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79F" w:rsidRPr="00EF4611" w:rsidRDefault="0074379F" w:rsidP="007437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</w:pPr>
      <w:r w:rsidRPr="00EF4611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Яковлева Е.Г. преподаватель Ноябрьского колледжа профессиональных и информационных технологий, ЯНАО, г</w:t>
      </w:r>
      <w:proofErr w:type="gramStart"/>
      <w:r w:rsidRPr="00EF4611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.Н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</w:t>
      </w:r>
      <w:r w:rsidRPr="00EF4611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ябрьск</w:t>
      </w:r>
    </w:p>
    <w:p w:rsidR="00CE65F0" w:rsidRDefault="00CE65F0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5F0" w:rsidRPr="003167FC" w:rsidRDefault="0074379F" w:rsidP="003167FC">
      <w:pPr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167FC">
        <w:rPr>
          <w:rFonts w:ascii="Times New Roman" w:hAnsi="Times New Roman" w:cs="Times New Roman"/>
          <w:caps/>
          <w:sz w:val="24"/>
          <w:szCs w:val="24"/>
        </w:rPr>
        <w:t>Проблемы организации самостоятельной работы обучающихся колледжа</w:t>
      </w:r>
      <w:r w:rsidR="003167FC" w:rsidRPr="003167FC">
        <w:rPr>
          <w:rFonts w:ascii="Times New Roman" w:hAnsi="Times New Roman" w:cs="Times New Roman"/>
          <w:caps/>
          <w:sz w:val="24"/>
          <w:szCs w:val="24"/>
        </w:rPr>
        <w:t xml:space="preserve"> и пути их решения</w:t>
      </w:r>
    </w:p>
    <w:p w:rsidR="003167FC" w:rsidRDefault="003167FC" w:rsidP="003167F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5CC4" w:rsidRPr="001D5CC4" w:rsidRDefault="001D5CC4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5CC4">
        <w:rPr>
          <w:rFonts w:ascii="Times New Roman" w:hAnsi="Times New Roman" w:cs="Times New Roman"/>
          <w:sz w:val="24"/>
          <w:szCs w:val="24"/>
        </w:rPr>
        <w:t xml:space="preserve">В современном образовательном процессе нет проблемы более важной и одновременно более сложной, чем организация самостоятельной работы </w:t>
      </w:r>
      <w:r>
        <w:rPr>
          <w:rFonts w:ascii="Times New Roman" w:hAnsi="Times New Roman" w:cs="Times New Roman"/>
          <w:sz w:val="24"/>
          <w:szCs w:val="24"/>
        </w:rPr>
        <w:t>обучающихся профессиональных образовательных учреждений</w:t>
      </w:r>
      <w:r w:rsidRPr="001D5C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371C" w:rsidRDefault="001D5CC4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5CC4">
        <w:rPr>
          <w:rFonts w:ascii="Times New Roman" w:hAnsi="Times New Roman" w:cs="Times New Roman"/>
          <w:sz w:val="24"/>
          <w:szCs w:val="24"/>
        </w:rPr>
        <w:t xml:space="preserve">Не секрет, что значительный объем заданий, предлагаемых для самостоятельной работы, не выполняется вообще, выполняется формально или просто списывается с различных и доступных источников. Таким образом, активизировать самостоятельную работу в образовательном процессе </w:t>
      </w:r>
      <w:r w:rsidR="0079371C">
        <w:rPr>
          <w:rFonts w:ascii="Times New Roman" w:hAnsi="Times New Roman" w:cs="Times New Roman"/>
          <w:sz w:val="24"/>
          <w:szCs w:val="24"/>
        </w:rPr>
        <w:t>-</w:t>
      </w:r>
      <w:r w:rsidRPr="001D5CC4">
        <w:rPr>
          <w:rFonts w:ascii="Times New Roman" w:hAnsi="Times New Roman" w:cs="Times New Roman"/>
          <w:sz w:val="24"/>
          <w:szCs w:val="24"/>
        </w:rPr>
        <w:t xml:space="preserve"> значит значительно повысить ее роль в достижении новых образовательных целей, придав ей проблемный характер, мотивирующий субъектов на отношение к ней как к ведущему средству формирования учебной и профессиональной компетенции. </w:t>
      </w:r>
      <w:r w:rsidR="0079371C">
        <w:rPr>
          <w:rFonts w:ascii="Times New Roman" w:hAnsi="Times New Roman" w:cs="Times New Roman"/>
          <w:sz w:val="24"/>
          <w:szCs w:val="24"/>
        </w:rPr>
        <w:t xml:space="preserve">Свою специфику имеет преподавание бухгалтерского учета и </w:t>
      </w:r>
      <w:r w:rsidR="00E205BC">
        <w:rPr>
          <w:rFonts w:ascii="Times New Roman" w:hAnsi="Times New Roman" w:cs="Times New Roman"/>
          <w:sz w:val="24"/>
          <w:szCs w:val="24"/>
        </w:rPr>
        <w:t>профессиональных модулей этого направления. Очень часто из-за большого объема работы обучающиеся вынуждены заканчивать заполнение и оформление учетных регистров самостоятельно дома, а также работать с нормативно-правовой документацией.</w:t>
      </w:r>
    </w:p>
    <w:p w:rsidR="00E00BBC" w:rsidRPr="00E00BBC" w:rsidRDefault="00E00BBC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E00B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ндивидуализация самостоятельной работы становится особенно актуальной при организации обучения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именно нашим</w:t>
      </w:r>
      <w:r w:rsidRPr="00E00B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специальностям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(бухгалтер и специалист по налогообложению). </w:t>
      </w:r>
      <w:r w:rsidRPr="00E00B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обусловлено тем, что овладение профессией предполагает не только запоминание, накопление и использование профессионально значимых сведений, изучение опыта предшествующих поколений, но и формирование активности, развитие индивидуальных особенностей, выработку собственно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 точки зрения, умения анализировать, и принимать решение</w:t>
      </w:r>
      <w:r w:rsidRPr="00E00B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сложившихся условиях.</w:t>
      </w:r>
    </w:p>
    <w:p w:rsidR="0079371C" w:rsidRPr="0079371C" w:rsidRDefault="0079371C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71C">
        <w:rPr>
          <w:rFonts w:ascii="Times New Roman" w:hAnsi="Times New Roman" w:cs="Times New Roman"/>
          <w:sz w:val="24"/>
          <w:szCs w:val="24"/>
        </w:rPr>
        <w:t xml:space="preserve">Самостоятельная работа обучающегося, рассматриваемая в общем контексте его самообразования, представляет собой высшую форму его учебной деятельности по критерию </w:t>
      </w:r>
      <w:proofErr w:type="spellStart"/>
      <w:r w:rsidRPr="0079371C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79371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9371C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79371C">
        <w:rPr>
          <w:rFonts w:ascii="Times New Roman" w:hAnsi="Times New Roman" w:cs="Times New Roman"/>
          <w:sz w:val="24"/>
          <w:szCs w:val="24"/>
        </w:rPr>
        <w:t xml:space="preserve">; она может дифференцироваться в зависимости от источника управления, по характеру побуждения и др. Нужно сказать, что сегодня существуют различные классификации самостоятельных работ. Одни исследователи классифицируют их по целям, другие — по характеру учебных задач, выполняемых </w:t>
      </w:r>
      <w:r w:rsidR="00E00BBC">
        <w:rPr>
          <w:rFonts w:ascii="Times New Roman" w:hAnsi="Times New Roman" w:cs="Times New Roman"/>
          <w:sz w:val="24"/>
          <w:szCs w:val="24"/>
        </w:rPr>
        <w:t>студентами</w:t>
      </w:r>
      <w:r w:rsidRPr="0079371C">
        <w:rPr>
          <w:rFonts w:ascii="Times New Roman" w:hAnsi="Times New Roman" w:cs="Times New Roman"/>
          <w:sz w:val="24"/>
          <w:szCs w:val="24"/>
        </w:rPr>
        <w:t xml:space="preserve"> в ходе самостоятельных работ. Третьи берут за основу классификации характер учебной деятельности в процессе решения различных задач, а в работах четвертых сделаны попытки создать такую классификацию самостоятельных работ, которая учитывала бы наиболее обобщенные основания</w:t>
      </w:r>
    </w:p>
    <w:p w:rsidR="00220F50" w:rsidRDefault="00E00BBC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Успешность организации самостоятельной работы на основе </w:t>
      </w:r>
      <w:proofErr w:type="spellStart"/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компетентностного</w:t>
      </w:r>
      <w:proofErr w:type="spellEnd"/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подхода к образованию, требует создания как внешних условий (учебные планы, учебные пособия, учебники, активные формы и технологии занятий и т д.) так и учета </w:t>
      </w:r>
      <w:proofErr w:type="spellStart"/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внутриличностных</w:t>
      </w:r>
      <w:proofErr w:type="spellEnd"/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факторов </w:t>
      </w:r>
      <w:r w:rsidR="00220F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обучающих</w:t>
      </w:r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 процессе учебной деятельности</w:t>
      </w:r>
      <w:r w:rsidR="00220F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79371C" w:rsidRDefault="00E00BBC" w:rsidP="007937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научной литературе отмечается, что самостоятельная работа студентов возможна только при налич</w:t>
      </w:r>
      <w:proofErr w:type="gramStart"/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ии у </w:t>
      </w:r>
      <w:r w:rsidR="00220F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</w:t>
      </w:r>
      <w:proofErr w:type="gramEnd"/>
      <w:r w:rsidR="00220F5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бучающихся</w:t>
      </w:r>
      <w:r w:rsidRPr="00E00BB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устойчивой заинтересованности и желании его в получении знаний. При этом наибольшей побудительной силой обладает внутренняя мотивация, которая исходит от самой деятельности. Здесь можно говорить об интересе к учению и созданию условий для успешного развития интеллектуальных умений студента, когда восприятие новой информации вызывает положительные эмоции, а сама деятельность побуждает учиться.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Главной целью </w:t>
      </w:r>
      <w:r>
        <w:rPr>
          <w:rFonts w:ascii="Times New Roman" w:hAnsi="Times New Roman" w:cs="Times New Roman"/>
          <w:sz w:val="24"/>
          <w:szCs w:val="24"/>
        </w:rPr>
        <w:t xml:space="preserve">как учебного заведения, так и </w:t>
      </w:r>
      <w:r w:rsidR="00CE65F0">
        <w:rPr>
          <w:rFonts w:ascii="Times New Roman" w:hAnsi="Times New Roman" w:cs="Times New Roman"/>
          <w:sz w:val="24"/>
          <w:szCs w:val="24"/>
        </w:rPr>
        <w:t xml:space="preserve">самого </w:t>
      </w:r>
      <w:r>
        <w:rPr>
          <w:rFonts w:ascii="Times New Roman" w:hAnsi="Times New Roman" w:cs="Times New Roman"/>
          <w:sz w:val="24"/>
          <w:szCs w:val="24"/>
        </w:rPr>
        <w:t>преподавателя,</w:t>
      </w:r>
      <w:r w:rsidRPr="00220F50">
        <w:rPr>
          <w:rFonts w:ascii="Times New Roman" w:hAnsi="Times New Roman" w:cs="Times New Roman"/>
          <w:sz w:val="24"/>
          <w:szCs w:val="24"/>
        </w:rPr>
        <w:t xml:space="preserve"> должн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20F50">
        <w:rPr>
          <w:rFonts w:ascii="Times New Roman" w:hAnsi="Times New Roman" w:cs="Times New Roman"/>
          <w:sz w:val="24"/>
          <w:szCs w:val="24"/>
        </w:rPr>
        <w:t xml:space="preserve"> быть создание условий для самостоятельной деятельности обучающихся.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220F50">
        <w:rPr>
          <w:rFonts w:ascii="Times New Roman" w:hAnsi="Times New Roman" w:cs="Times New Roman"/>
          <w:sz w:val="24"/>
          <w:szCs w:val="24"/>
        </w:rPr>
        <w:t xml:space="preserve">сновные из них: </w:t>
      </w:r>
      <w:proofErr w:type="gramEnd"/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четкая постановка учебных задач;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владение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 w:rsidRPr="00220F50">
        <w:rPr>
          <w:rFonts w:ascii="Times New Roman" w:hAnsi="Times New Roman" w:cs="Times New Roman"/>
          <w:sz w:val="24"/>
          <w:szCs w:val="24"/>
        </w:rPr>
        <w:t xml:space="preserve"> алгоритмами, методами, способами выполнения работы;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четкое определение преподавателем форм отчетности, объема работы, сроков ее представления;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предоставление консультационной помощи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</w:t>
      </w:r>
      <w:r w:rsidR="00CE65F0">
        <w:rPr>
          <w:rFonts w:ascii="Times New Roman" w:hAnsi="Times New Roman" w:cs="Times New Roman"/>
          <w:sz w:val="24"/>
          <w:szCs w:val="24"/>
        </w:rPr>
        <w:t>имся</w:t>
      </w:r>
      <w:proofErr w:type="gramEnd"/>
      <w:r w:rsidRPr="00220F5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знание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220F50">
        <w:rPr>
          <w:rFonts w:ascii="Times New Roman" w:hAnsi="Times New Roman" w:cs="Times New Roman"/>
          <w:sz w:val="24"/>
          <w:szCs w:val="24"/>
        </w:rPr>
        <w:t xml:space="preserve"> четких критериев оценки, отчетности;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обеспечение </w:t>
      </w:r>
      <w:proofErr w:type="gramStart"/>
      <w:r w:rsidRPr="00220F5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20F50">
        <w:rPr>
          <w:rFonts w:ascii="Times New Roman" w:hAnsi="Times New Roman" w:cs="Times New Roman"/>
          <w:sz w:val="24"/>
          <w:szCs w:val="24"/>
        </w:rPr>
        <w:t xml:space="preserve"> современными информационными, техническими средствами обучения, материальной частью; </w:t>
      </w:r>
    </w:p>
    <w:p w:rsidR="00220F50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системный контроль по организации самостоятельной работы.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0F50">
        <w:rPr>
          <w:rFonts w:ascii="Times New Roman" w:hAnsi="Times New Roman" w:cs="Times New Roman"/>
          <w:sz w:val="24"/>
          <w:szCs w:val="24"/>
        </w:rPr>
        <w:t>Соблюдение этих условий</w:t>
      </w:r>
      <w:r w:rsidR="00172CCF">
        <w:rPr>
          <w:rFonts w:ascii="Times New Roman" w:hAnsi="Times New Roman" w:cs="Times New Roman"/>
          <w:sz w:val="24"/>
          <w:szCs w:val="24"/>
        </w:rPr>
        <w:t xml:space="preserve">, только </w:t>
      </w:r>
      <w:r w:rsidRPr="00220F50">
        <w:rPr>
          <w:rFonts w:ascii="Times New Roman" w:hAnsi="Times New Roman" w:cs="Times New Roman"/>
          <w:sz w:val="24"/>
          <w:szCs w:val="24"/>
        </w:rPr>
        <w:t>при полном взаимодействии участвующих в учебном и воспитательном процессах</w:t>
      </w:r>
      <w:r w:rsidR="00CE65F0">
        <w:rPr>
          <w:rFonts w:ascii="Times New Roman" w:hAnsi="Times New Roman" w:cs="Times New Roman"/>
          <w:sz w:val="24"/>
          <w:szCs w:val="24"/>
        </w:rPr>
        <w:t>,</w:t>
      </w:r>
      <w:r w:rsidRPr="00220F50">
        <w:rPr>
          <w:rFonts w:ascii="Times New Roman" w:hAnsi="Times New Roman" w:cs="Times New Roman"/>
          <w:sz w:val="24"/>
          <w:szCs w:val="24"/>
        </w:rPr>
        <w:t xml:space="preserve"> преподавателя</w:t>
      </w:r>
      <w:r w:rsidR="00172CCF">
        <w:rPr>
          <w:rFonts w:ascii="Times New Roman" w:hAnsi="Times New Roman" w:cs="Times New Roman"/>
          <w:sz w:val="24"/>
          <w:szCs w:val="24"/>
        </w:rPr>
        <w:t>, студента и классного руководителя</w:t>
      </w:r>
      <w:r w:rsidRPr="00220F50">
        <w:rPr>
          <w:rFonts w:ascii="Times New Roman" w:hAnsi="Times New Roman" w:cs="Times New Roman"/>
          <w:sz w:val="24"/>
          <w:szCs w:val="24"/>
        </w:rPr>
        <w:t xml:space="preserve"> </w:t>
      </w:r>
      <w:r w:rsidR="00172CCF"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220F50">
        <w:rPr>
          <w:rFonts w:ascii="Times New Roman" w:hAnsi="Times New Roman" w:cs="Times New Roman"/>
          <w:sz w:val="24"/>
          <w:szCs w:val="24"/>
        </w:rPr>
        <w:t>прив</w:t>
      </w:r>
      <w:r w:rsidR="00CE65F0">
        <w:rPr>
          <w:rFonts w:ascii="Times New Roman" w:hAnsi="Times New Roman" w:cs="Times New Roman"/>
          <w:sz w:val="24"/>
          <w:szCs w:val="24"/>
        </w:rPr>
        <w:t>е</w:t>
      </w:r>
      <w:r w:rsidR="00172CCF">
        <w:rPr>
          <w:rFonts w:ascii="Times New Roman" w:hAnsi="Times New Roman" w:cs="Times New Roman"/>
          <w:sz w:val="24"/>
          <w:szCs w:val="24"/>
        </w:rPr>
        <w:t>сти</w:t>
      </w:r>
      <w:r w:rsidRPr="00220F50">
        <w:rPr>
          <w:rFonts w:ascii="Times New Roman" w:hAnsi="Times New Roman" w:cs="Times New Roman"/>
          <w:sz w:val="24"/>
          <w:szCs w:val="24"/>
        </w:rPr>
        <w:t xml:space="preserve"> к повышению эффективности самостоятельной работы </w:t>
      </w:r>
      <w:r w:rsidR="00172CCF">
        <w:rPr>
          <w:rFonts w:ascii="Times New Roman" w:hAnsi="Times New Roman" w:cs="Times New Roman"/>
          <w:sz w:val="24"/>
          <w:szCs w:val="24"/>
        </w:rPr>
        <w:t>обучающихся</w:t>
      </w:r>
      <w:r w:rsidRPr="00220F5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В настоящее время в учебном процессе </w:t>
      </w:r>
      <w:r w:rsidR="00172CCF">
        <w:rPr>
          <w:rFonts w:ascii="Times New Roman" w:hAnsi="Times New Roman" w:cs="Times New Roman"/>
          <w:sz w:val="24"/>
          <w:szCs w:val="24"/>
        </w:rPr>
        <w:t xml:space="preserve">нашего учебного заведения </w:t>
      </w:r>
      <w:r w:rsidRPr="00220F50">
        <w:rPr>
          <w:rFonts w:ascii="Times New Roman" w:hAnsi="Times New Roman" w:cs="Times New Roman"/>
          <w:sz w:val="24"/>
          <w:szCs w:val="24"/>
        </w:rPr>
        <w:t xml:space="preserve">практикуются традиционные виды самостоятельной работы </w:t>
      </w:r>
      <w:proofErr w:type="gramStart"/>
      <w:r w:rsidR="00172CCF">
        <w:rPr>
          <w:rFonts w:ascii="Times New Roman" w:hAnsi="Times New Roman" w:cs="Times New Roman"/>
          <w:sz w:val="24"/>
          <w:szCs w:val="24"/>
        </w:rPr>
        <w:t>обучающ</w:t>
      </w:r>
      <w:r w:rsidR="00CE65F0">
        <w:rPr>
          <w:rFonts w:ascii="Times New Roman" w:hAnsi="Times New Roman" w:cs="Times New Roman"/>
          <w:sz w:val="24"/>
          <w:szCs w:val="24"/>
        </w:rPr>
        <w:t>ихся</w:t>
      </w:r>
      <w:proofErr w:type="gramEnd"/>
      <w:r w:rsidRPr="00220F5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восприятие и осмысление информации, предлагаемой преподавателем на занятиях;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>– конспектирование учебной литературы;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 – проработка учебного материала (по конспектам лекций, групповых занятий, учебной и научной литературе);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 – работа с законодательными и иными нормативными документами;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выполнение отчетов по </w:t>
      </w:r>
      <w:r w:rsidR="00172CCF">
        <w:rPr>
          <w:rFonts w:ascii="Times New Roman" w:hAnsi="Times New Roman" w:cs="Times New Roman"/>
          <w:sz w:val="24"/>
          <w:szCs w:val="24"/>
        </w:rPr>
        <w:t>практическим</w:t>
      </w:r>
      <w:r w:rsidRPr="00220F50">
        <w:rPr>
          <w:rFonts w:ascii="Times New Roman" w:hAnsi="Times New Roman" w:cs="Times New Roman"/>
          <w:sz w:val="24"/>
          <w:szCs w:val="24"/>
        </w:rPr>
        <w:t xml:space="preserve"> работам и курсовых работ;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lastRenderedPageBreak/>
        <w:t>– решение задач, упражнений;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 – написание выпускных квалификационных работ;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подготовка к занятиям; </w:t>
      </w:r>
    </w:p>
    <w:p w:rsidR="00172CCF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 xml:space="preserve">– подготовка к промежуточной аттестации; </w:t>
      </w:r>
    </w:p>
    <w:p w:rsidR="0079371C" w:rsidRDefault="00220F5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F50">
        <w:rPr>
          <w:rFonts w:ascii="Times New Roman" w:hAnsi="Times New Roman" w:cs="Times New Roman"/>
          <w:sz w:val="24"/>
          <w:szCs w:val="24"/>
        </w:rPr>
        <w:t>– подготовка к конференциям</w:t>
      </w:r>
      <w:r w:rsidR="00172CCF">
        <w:rPr>
          <w:rFonts w:ascii="Times New Roman" w:hAnsi="Times New Roman" w:cs="Times New Roman"/>
          <w:sz w:val="24"/>
          <w:szCs w:val="24"/>
        </w:rPr>
        <w:t>, конкурсам, олимпиадам</w:t>
      </w:r>
      <w:r w:rsidRPr="00220F50">
        <w:rPr>
          <w:rFonts w:ascii="Times New Roman" w:hAnsi="Times New Roman" w:cs="Times New Roman"/>
          <w:sz w:val="24"/>
          <w:szCs w:val="24"/>
        </w:rPr>
        <w:t>.</w:t>
      </w:r>
    </w:p>
    <w:p w:rsid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5F0">
        <w:rPr>
          <w:rFonts w:ascii="Times New Roman" w:hAnsi="Times New Roman" w:cs="Times New Roman"/>
          <w:sz w:val="24"/>
          <w:szCs w:val="24"/>
        </w:rPr>
        <w:t>Таким образом, на современном этапе раз</w:t>
      </w:r>
      <w:r w:rsidRPr="00CE65F0">
        <w:rPr>
          <w:rFonts w:ascii="Times New Roman" w:hAnsi="Times New Roman" w:cs="Times New Roman"/>
          <w:sz w:val="24"/>
          <w:szCs w:val="24"/>
        </w:rPr>
        <w:softHyphen/>
        <w:t xml:space="preserve"> вития общества при стремительном увеличении объема информации наиболее актуальной становится задача овладения обучающимися способами самостоятельного усвоения знаний. В связи с этим меняются и цели образования. На первый план выдвигается формирование и развитие учебной деятельности и наделение </w:t>
      </w:r>
      <w:proofErr w:type="gramStart"/>
      <w:r w:rsidRPr="00CE65F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E65F0">
        <w:rPr>
          <w:rFonts w:ascii="Times New Roman" w:hAnsi="Times New Roman" w:cs="Times New Roman"/>
          <w:sz w:val="24"/>
          <w:szCs w:val="24"/>
        </w:rPr>
        <w:t xml:space="preserve"> не только предметными (специальными), но и </w:t>
      </w:r>
      <w:proofErr w:type="spellStart"/>
      <w:r w:rsidRPr="00CE65F0">
        <w:rPr>
          <w:rFonts w:ascii="Times New Roman" w:hAnsi="Times New Roman" w:cs="Times New Roman"/>
          <w:sz w:val="24"/>
          <w:szCs w:val="24"/>
        </w:rPr>
        <w:t>общепрофессиональными</w:t>
      </w:r>
      <w:proofErr w:type="spellEnd"/>
      <w:r w:rsidRPr="00CE65F0">
        <w:rPr>
          <w:rFonts w:ascii="Times New Roman" w:hAnsi="Times New Roman" w:cs="Times New Roman"/>
          <w:sz w:val="24"/>
          <w:szCs w:val="24"/>
        </w:rPr>
        <w:t xml:space="preserve"> интеллектуальными умениями, которые обеспечивают самостоятельное овладение знаниями в </w:t>
      </w:r>
      <w:r w:rsidR="0074379F">
        <w:rPr>
          <w:rFonts w:ascii="Times New Roman" w:hAnsi="Times New Roman" w:cs="Times New Roman"/>
          <w:sz w:val="24"/>
          <w:szCs w:val="24"/>
        </w:rPr>
        <w:t>области экономики, бухгалтерского учета, налогообложения</w:t>
      </w:r>
      <w:r w:rsidRPr="00CE65F0">
        <w:rPr>
          <w:rFonts w:ascii="Times New Roman" w:hAnsi="Times New Roman" w:cs="Times New Roman"/>
          <w:sz w:val="24"/>
          <w:szCs w:val="24"/>
        </w:rPr>
        <w:t>.</w:t>
      </w:r>
    </w:p>
    <w:p w:rsid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CE65F0" w:rsidRPr="00CE65F0" w:rsidRDefault="00CE65F0" w:rsidP="00220F50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5F0">
        <w:rPr>
          <w:rFonts w:ascii="Times New Roman" w:hAnsi="Times New Roman" w:cs="Times New Roman"/>
          <w:sz w:val="24"/>
          <w:szCs w:val="24"/>
        </w:rPr>
        <w:t>Степаненко М. Ф. Самостоятельная работа студентов как базовый элемент конструктивной дидактики в юридическом образовании / М. Ф. Степаненко // Ученый совет. – 2014. – № 4.</w:t>
      </w:r>
    </w:p>
    <w:sectPr w:rsidR="00CE65F0" w:rsidRPr="00CE65F0" w:rsidSect="009B7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5CC4"/>
    <w:rsid w:val="00172CCF"/>
    <w:rsid w:val="001D5CC4"/>
    <w:rsid w:val="00220F50"/>
    <w:rsid w:val="003167FC"/>
    <w:rsid w:val="0074379F"/>
    <w:rsid w:val="0079371C"/>
    <w:rsid w:val="009B745A"/>
    <w:rsid w:val="00AC1D85"/>
    <w:rsid w:val="00CE65F0"/>
    <w:rsid w:val="00E00BBC"/>
    <w:rsid w:val="00E20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НКПиИТ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2020-01-24T06:04:00Z</dcterms:created>
  <dcterms:modified xsi:type="dcterms:W3CDTF">2020-01-24T08:19:00Z</dcterms:modified>
</cp:coreProperties>
</file>