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501" w:rsidRPr="0099538D" w:rsidRDefault="0099538D" w:rsidP="009953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9538D">
        <w:rPr>
          <w:rFonts w:ascii="Times New Roman" w:eastAsia="Times New Roman" w:hAnsi="Times New Roman" w:cs="Times New Roman"/>
          <w:b/>
          <w:lang w:eastAsia="ru-RU"/>
        </w:rPr>
        <w:t>Муниципальное казенное дошкольное образовательное учреждение «Рябинка»</w:t>
      </w: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9953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Pr="00DE0EAA" w:rsidRDefault="0099538D" w:rsidP="009953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E0EA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Методические рекомендации </w:t>
      </w:r>
    </w:p>
    <w:p w:rsidR="0099538D" w:rsidRPr="00DE0EAA" w:rsidRDefault="0099538D" w:rsidP="009953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E0EA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 использованию развивающей речевой предметно-пространственной среды старшей группы в процессе реализации образовательной программы дошкольного образования.</w:t>
      </w: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38D" w:rsidRDefault="0099538D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FB5" w:rsidRDefault="00246FB5" w:rsidP="0099538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FB5" w:rsidRDefault="00246FB5" w:rsidP="0099538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FB5" w:rsidRDefault="00246FB5" w:rsidP="0099538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FB5" w:rsidRDefault="00246FB5" w:rsidP="0099538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FB5" w:rsidRDefault="00246FB5" w:rsidP="0099538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684" w:rsidRDefault="00246FB5" w:rsidP="00DE0E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пгт. Куминский</w:t>
      </w:r>
    </w:p>
    <w:p w:rsidR="00682501" w:rsidRDefault="00ED7684" w:rsidP="00DE0E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0EAA">
        <w:rPr>
          <w:rFonts w:ascii="Times New Roman" w:eastAsia="Times New Roman" w:hAnsi="Times New Roman" w:cs="Times New Roman"/>
          <w:sz w:val="28"/>
          <w:szCs w:val="28"/>
          <w:lang w:eastAsia="ru-RU"/>
        </w:rPr>
        <w:t>2019г.</w:t>
      </w:r>
    </w:p>
    <w:p w:rsidR="00DE0EAA" w:rsidRDefault="00DE0EAA" w:rsidP="00DE0E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501" w:rsidRDefault="00682501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A8A" w:rsidRPr="00101675" w:rsidRDefault="001A2A8A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67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вед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>ущих задач, которую решают ДОУ</w:t>
      </w:r>
      <w:r w:rsidRPr="00101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67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развитие речи детей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Style w:val="c0"/>
          <w:rFonts w:ascii="Times New Roman" w:hAnsi="Times New Roman" w:cs="Times New Roman"/>
          <w:sz w:val="28"/>
          <w:szCs w:val="28"/>
        </w:rPr>
        <w:t> </w:t>
      </w:r>
      <w:r w:rsidRPr="00383C80">
        <w:rPr>
          <w:rStyle w:val="c0"/>
          <w:rFonts w:ascii="Times New Roman" w:hAnsi="Times New Roman" w:cs="Times New Roman"/>
          <w:sz w:val="28"/>
          <w:szCs w:val="28"/>
        </w:rPr>
        <w:tab/>
      </w:r>
      <w:r w:rsidRPr="00383C80">
        <w:rPr>
          <w:rFonts w:ascii="Times New Roman" w:hAnsi="Times New Roman" w:cs="Times New Roman"/>
          <w:sz w:val="28"/>
          <w:szCs w:val="28"/>
        </w:rPr>
        <w:t>Главная суть речевого развития детей заключается в тесной взаимосвязи и взаимодополняемости четырёх компонентов: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1. Центральное место занимает речь воспитателя.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>Своей речью педагог учит ребенка родному языку, общаясь на протяжении всего дня. Речь воспитателя – основной источник речевого развития детей в детском саду, и он должен в совершенстве владеть теми речевыми навыками, которые передает детям (звукопроизношение, артикуляция, формирование лексических и грамматических навыков и т. д) 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2. Систематические занятия по развитию речи.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3. Беседы, игры, и игровые упражнения, направленные на обогащение и активизацию речи ребенка, которые проводятся со всеми детьми, частью детей и в индивидуальной форме. Они могут быть кратковременными и</w:t>
      </w:r>
      <w:r w:rsidR="00DB138B">
        <w:rPr>
          <w:rFonts w:ascii="Times New Roman" w:hAnsi="Times New Roman" w:cs="Times New Roman"/>
          <w:sz w:val="28"/>
          <w:szCs w:val="28"/>
        </w:rPr>
        <w:t xml:space="preserve"> более длительными</w:t>
      </w:r>
      <w:r w:rsidRPr="00383C80">
        <w:rPr>
          <w:rFonts w:ascii="Times New Roman" w:hAnsi="Times New Roman" w:cs="Times New Roman"/>
          <w:sz w:val="28"/>
          <w:szCs w:val="28"/>
        </w:rPr>
        <w:t>; могут быть спланированы заранее, а могут возникнуть стихийно - у педагога должно быть чутье на “момент”.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4. Создание педагогами определенных условий – специального места, обособленного от игровых зон, где проходит индивидуальная и подгрупповая работа по развитию речи – речевой центр.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Речевой центр  способствует содержательному общению детей с взрослыми и сверстниками. С его помощью педагоги создают условия для развития детей, стимуляции речевой деятельности и речевого общения.</w:t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Создавая развивающую среду группы, очень важно, чтобы окружающая детей обстановка была комфортной и эстетичной. Красота формирует ребенка. Поэтому уделяется большое внимание эстетике речевого центра. Его оформление должно быть привлекательным для детей и вызывать у них стремление к самостоятельной деятельности. В то же время необходимо научить детей поддерживать порядок в уголке и воспитывать бережное отношение к игрушкам.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383C80">
        <w:rPr>
          <w:rFonts w:ascii="Times New Roman" w:hAnsi="Times New Roman" w:cs="Times New Roman"/>
          <w:sz w:val="28"/>
          <w:szCs w:val="28"/>
        </w:rPr>
        <w:t>Необходимо разнообразить деятельность детей в речевом центре. С</w:t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воим оформлением он побуждает воспитанников к высказыванию мнений, совместному обсуждению, беседам. Также </w:t>
      </w:r>
      <w:r w:rsidRPr="00383C80">
        <w:rPr>
          <w:rFonts w:ascii="Times New Roman" w:hAnsi="Times New Roman" w:cs="Times New Roman"/>
          <w:sz w:val="28"/>
          <w:szCs w:val="28"/>
        </w:rPr>
        <w:t>его содержание должно определяется не случайно, а в строгом соответствии с программой, физиологическими и психолого-педагогическими особенностями формирования речи детей.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Дидактическое оснащение должно удовлетворять потребности актуального, ближайшего развития ребенка и его саморазвития. В то же время не следует перегружать центр оборудованием, так как это затрудняет выбор.</w:t>
      </w:r>
    </w:p>
    <w:p w:rsidR="001A2A8A" w:rsidRPr="00383C80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 xml:space="preserve">Материал, содержащийся в речевом уголке, имеет многофункциональный характер. Игры должны быть подобраны в порядке нарастающей сложности, направлены на развитие (коррекцию) речи. </w:t>
      </w:r>
      <w:r w:rsidRPr="00383C80">
        <w:rPr>
          <w:rFonts w:ascii="Times New Roman" w:hAnsi="Times New Roman" w:cs="Times New Roman"/>
          <w:sz w:val="28"/>
          <w:szCs w:val="28"/>
        </w:rPr>
        <w:lastRenderedPageBreak/>
        <w:t xml:space="preserve">Игровой и дидактический материал заменяется или пополняется в уголке ежемесячно. </w:t>
      </w:r>
    </w:p>
    <w:p w:rsidR="001A2A8A" w:rsidRPr="009D254B" w:rsidRDefault="001A2A8A" w:rsidP="00383C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Речевой центр «Речевичок» предполагает проведение занятий индивидуальных и в подгруппах по 2–3 воспитанника. Он также становится одним из центров самостоятельной деятельности детей, им приятно и интересно изучать здесь наглядные материалы и играть. </w:t>
      </w:r>
    </w:p>
    <w:p w:rsidR="001A2A8A" w:rsidRPr="00383C80" w:rsidRDefault="001A2A8A" w:rsidP="00383C8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 xml:space="preserve">Занятия в речевом центре строятся в рамках ведущей деятельности дошкольников — игре.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Особое место здесь отводится одушевлённому персонажу, в нашем случае это кукла-мальчик Юра. </w:t>
      </w:r>
      <w:r w:rsidRPr="00383C80">
        <w:rPr>
          <w:rFonts w:ascii="Times New Roman" w:hAnsi="Times New Roman" w:cs="Times New Roman"/>
          <w:sz w:val="28"/>
          <w:szCs w:val="28"/>
        </w:rPr>
        <w:t xml:space="preserve">Включение в игровую ситуацию происходит, как только персонаж здоровается с детьми. </w:t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ним ребята беседуют в игровой форме, он «присылает» им посылки с новыми играми и письма с заданиями.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 </w:t>
      </w:r>
      <w:r w:rsidRPr="00383C80">
        <w:rPr>
          <w:rFonts w:ascii="Times New Roman" w:hAnsi="Times New Roman" w:cs="Times New Roman"/>
          <w:sz w:val="28"/>
          <w:szCs w:val="28"/>
        </w:rPr>
        <w:tab/>
        <w:t>К речевой деятельности детей часто приходится побуждать. Воспитатель зарождает в воспитанниках интерес к беседе, используя близкие детям темы.</w:t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Картинки в речевом уголке функциональны, детям можно задать по ним вопрос или придумать задание, направленные на развитие устной речи: «Кто изображён на картинке? Опиши, какой он», «Поздоровайся с Юрой. Расскажи ему, как прошёл твой день», «Придумай небольшой рассказ по этой картинке» и т. д.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Игры и упражнения в центре развития речи направлены на развитие</w:t>
      </w:r>
      <w:r w:rsidR="00DB138B">
        <w:rPr>
          <w:rFonts w:ascii="Times New Roman" w:hAnsi="Times New Roman" w:cs="Times New Roman"/>
          <w:sz w:val="28"/>
          <w:szCs w:val="28"/>
        </w:rPr>
        <w:t xml:space="preserve"> речевых</w:t>
      </w:r>
      <w:r w:rsidRPr="00383C80">
        <w:rPr>
          <w:rFonts w:ascii="Times New Roman" w:hAnsi="Times New Roman" w:cs="Times New Roman"/>
          <w:sz w:val="28"/>
          <w:szCs w:val="28"/>
        </w:rPr>
        <w:t xml:space="preserve"> способностей и коррекцию. </w:t>
      </w:r>
    </w:p>
    <w:p w:rsidR="001A2A8A" w:rsidRPr="00F874A3" w:rsidRDefault="001A2A8A" w:rsidP="00383C80">
      <w:pPr>
        <w:shd w:val="clear" w:color="auto" w:fill="FFFFFF"/>
        <w:spacing w:before="3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  <w:lang w:eastAsia="ru-RU"/>
        </w:rPr>
      </w:pPr>
      <w:r w:rsidRPr="00383C80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  <w:lang w:eastAsia="ru-RU"/>
        </w:rPr>
        <w:t>В</w:t>
      </w:r>
      <w:r w:rsidRPr="00F874A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  <w:lang w:eastAsia="ru-RU"/>
        </w:rPr>
        <w:t>иды и фор</w:t>
      </w:r>
      <w:r w:rsidRPr="00383C80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  <w:lang w:eastAsia="ru-RU"/>
        </w:rPr>
        <w:t>мы деятельности в речевом центре «Речевичок»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C80">
        <w:rPr>
          <w:rFonts w:ascii="Times New Roman" w:hAnsi="Times New Roman" w:cs="Times New Roman"/>
          <w:b/>
          <w:sz w:val="28"/>
          <w:szCs w:val="28"/>
        </w:rPr>
        <w:t xml:space="preserve">Занятия в подгруппе: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Рассматривание наглядно-демонстрационного материала (в т. ч. мини-выставки) и проведение беседы.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Двигательно-речевые упражнения, логопедическая ритмика.</w:t>
      </w:r>
      <w:r w:rsidRPr="00383C80">
        <w:rPr>
          <w:rFonts w:ascii="Times New Roman" w:hAnsi="Times New Roman" w:cs="Times New Roman"/>
          <w:sz w:val="28"/>
          <w:szCs w:val="28"/>
        </w:rPr>
        <w:t xml:space="preserve"> Воспитатель проговаривает слова и сопровождает их движениями, дети повторяют. Эти упражнения направлены на развитие совершенствование фонационного дыхания (правильной звучности речи), на развитие голосовых данных и дикции, на развитие речевого внимания (выполнений движений, о которых говорится).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Театрализованные игры</w:t>
      </w:r>
      <w:r w:rsidRPr="00383C80">
        <w:rPr>
          <w:rFonts w:ascii="Times New Roman" w:hAnsi="Times New Roman" w:cs="Times New Roman"/>
          <w:sz w:val="28"/>
          <w:szCs w:val="28"/>
        </w:rPr>
        <w:t>, т. е. предполагающие участие нескольких детей. Воспитанникам предлагается разыграть сценки по мотивам прослушанных сказок. Первый вариант игры-драматизации: дети предварительно разучивают диалог, распределяют роли, воспроизводят сюжет в игре. Второй вариант: дети вспоминают с воспитателем сюжет знакомой сказки, распределяют роли и импровизируют.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83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Прослушивание и просмотр аудио и видеозаписей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слышат грамотную речь, правильное произношение, логично построенные высказывания — формируется их культура устного общения. С этой целью в речевом центре прослушиваются аудиосказки, записи чтения стихотворений артистами. Просмотр коротких видеороликов служит материалом для построения дальнейшей беседы.</w:t>
      </w:r>
    </w:p>
    <w:p w:rsidR="001A2A8A" w:rsidRPr="004F563B" w:rsidRDefault="001A2A8A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C8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3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Центр художественной литературы с подбором книг по теме.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организации - удовлетворение многообразных интересов детей.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Педагогическое руководство становится более корректным, т.к. дети уже достаточно самостоятельны в выборе книг.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Необходимо:</w:t>
      </w:r>
    </w:p>
    <w:p w:rsidR="001A2A8A" w:rsidRPr="004F563B" w:rsidRDefault="001A2A8A" w:rsidP="00383C80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самостоятельному сосредоточенному общению с книгой;</w:t>
      </w:r>
    </w:p>
    <w:p w:rsidR="001A2A8A" w:rsidRPr="004F563B" w:rsidRDefault="001A2A8A" w:rsidP="00383C80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совместному рассматриванию и обсуждению. Общение воспитателя и ребенка носит теплый, доверительный характер;</w:t>
      </w:r>
    </w:p>
    <w:p w:rsidR="001A2A8A" w:rsidRPr="004F563B" w:rsidRDefault="001A2A8A" w:rsidP="00383C80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воспринимать книгу в единстве словесного и изобразительного искусства;</w:t>
      </w:r>
    </w:p>
    <w:p w:rsidR="001A2A8A" w:rsidRPr="00383C80" w:rsidRDefault="001A2A8A" w:rsidP="00383C80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интерес дошкольников к сказкам;</w:t>
      </w:r>
    </w:p>
    <w:p w:rsidR="001A2A8A" w:rsidRPr="00383C80" w:rsidRDefault="001A2A8A" w:rsidP="00383C80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миром природы, ее тайнами и закономерностями.</w:t>
      </w:r>
    </w:p>
    <w:p w:rsidR="001A2A8A" w:rsidRPr="00383C80" w:rsidRDefault="001A2A8A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рассматривании книг, альбомов, энциклопедий происходит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различными предметами и явлениями, 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идет 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словарем, грамматическим строем, связной речью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дети делятся полученными впечатлениями друг с другом. </w:t>
      </w:r>
    </w:p>
    <w:p w:rsidR="001A2A8A" w:rsidRPr="004F563B" w:rsidRDefault="001A2A8A" w:rsidP="00383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среднем срок пребывания книги в книжном уголке 2-2,5 недели. Однако необходимо соблюдать основное правило: книга остается в уголке до тех пор, пока у детей сохраняется интерес к ней. 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некоторые к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ниги остаются достаточно долго, 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другие - нет.</w:t>
      </w:r>
      <w:r w:rsidRPr="004F56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C80">
        <w:rPr>
          <w:rFonts w:ascii="Times New Roman" w:hAnsi="Times New Roman" w:cs="Times New Roman"/>
          <w:b/>
          <w:sz w:val="28"/>
          <w:szCs w:val="28"/>
        </w:rPr>
        <w:t>Индивидуальные занятия: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>в речевом центре проводятся с детьми, у которых мониторинг выявил низкий уровень речевого развития, и с теми, кому назначены дополнительные занятия учителем-логопедом.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Артикуляционные упражнения.</w:t>
      </w:r>
      <w:r w:rsidRPr="00383C80">
        <w:rPr>
          <w:rFonts w:ascii="Times New Roman" w:hAnsi="Times New Roman" w:cs="Times New Roman"/>
          <w:sz w:val="28"/>
          <w:szCs w:val="28"/>
        </w:rPr>
        <w:t xml:space="preserve"> Воспитатель показывает действия, ребёнок повторяет, наблюдает за с</w:t>
      </w:r>
      <w:r w:rsidR="00DB138B">
        <w:rPr>
          <w:rFonts w:ascii="Times New Roman" w:hAnsi="Times New Roman" w:cs="Times New Roman"/>
          <w:sz w:val="28"/>
          <w:szCs w:val="28"/>
        </w:rPr>
        <w:t>обой с помощью зеркала. Дети 5–6</w:t>
      </w:r>
      <w:r w:rsidRPr="00383C80">
        <w:rPr>
          <w:rFonts w:ascii="Times New Roman" w:hAnsi="Times New Roman" w:cs="Times New Roman"/>
          <w:sz w:val="28"/>
          <w:szCs w:val="28"/>
        </w:rPr>
        <w:t xml:space="preserve"> лет после нескольких совместных с воспитателем занятий способны выполнять артикуляционную гимнастику по схеме-напоминанию (с картинками). Однако контроль за звукопрозношением со стороны воспитателя обязателен.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Развитие речевого дыхания</w:t>
      </w:r>
      <w:r w:rsidRPr="00383C80">
        <w:rPr>
          <w:rFonts w:ascii="Times New Roman" w:hAnsi="Times New Roman" w:cs="Times New Roman"/>
          <w:sz w:val="28"/>
          <w:szCs w:val="28"/>
        </w:rPr>
        <w:t xml:space="preserve"> (умение контролировать силу и длительность выдоха): упражнения с передвижением предметов при помощи выдоха строятся во принципу увеличения веса предметов. Сначала дети пробуют сдувать пёрышки, ватные шарики, бумажные снежинки, затем шарики, мячики, игрушки на колёсиках.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>- Плакаты, карточки по составу слова (гласные и согласные звуки, деление на слоги).</w:t>
      </w:r>
    </w:p>
    <w:p w:rsidR="001A2A8A" w:rsidRPr="00383C80" w:rsidRDefault="00DB138B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Магнитный мольберт. Он может быть использован</w:t>
      </w:r>
      <w:r w:rsidR="001A2A8A"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размещения текущей информации, демонстрации фотографий и иллюстра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ций по теме занятия. Но чаще он</w:t>
      </w:r>
      <w:r w:rsidR="001A2A8A"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используется для выполнения упражнений воспитанниками. Например, в следующих заданиях: «Расположи картинки в правильной последовательности, чтобы получился сюжет сказки. Попробуй пересказать», «Распредели картинки по темам, придумай название для каждой из них» и т.д.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Дидактические игры:</w:t>
      </w:r>
      <w:r w:rsidRPr="00383C80">
        <w:rPr>
          <w:rFonts w:ascii="Times New Roman" w:hAnsi="Times New Roman" w:cs="Times New Roman"/>
          <w:sz w:val="28"/>
          <w:szCs w:val="28"/>
        </w:rPr>
        <w:t xml:space="preserve"> на составление слов и предложений, на выполнение пересказа, на различение гласных и согласных звуков и т. д.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Заучивание чистоговорок и скороговорок, стихотворений</w:t>
      </w:r>
      <w:r w:rsidRPr="00383C80">
        <w:rPr>
          <w:rFonts w:ascii="Times New Roman" w:hAnsi="Times New Roman" w:cs="Times New Roman"/>
          <w:sz w:val="28"/>
          <w:szCs w:val="28"/>
        </w:rPr>
        <w:t>. Воспитатель следит за правильностью произношения и выразительностью исполнения</w:t>
      </w:r>
    </w:p>
    <w:p w:rsidR="001A2A8A" w:rsidRPr="00383C80" w:rsidRDefault="001A2A8A" w:rsidP="00383C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Составление небольших сюжетных и описательных рассказов, придумывание историй</w:t>
      </w:r>
      <w:r w:rsidRPr="00383C80">
        <w:rPr>
          <w:rFonts w:ascii="Times New Roman" w:hAnsi="Times New Roman" w:cs="Times New Roman"/>
          <w:sz w:val="28"/>
          <w:szCs w:val="28"/>
        </w:rPr>
        <w:t xml:space="preserve"> по образцу и самостоятельно. Дети учатся полно и точно выражать свои мысли. </w:t>
      </w:r>
    </w:p>
    <w:p w:rsidR="001A2A8A" w:rsidRPr="00383C80" w:rsidRDefault="001A2A8A" w:rsidP="00383C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 xml:space="preserve">- </w:t>
      </w:r>
      <w:r w:rsidRPr="00383C80">
        <w:rPr>
          <w:rFonts w:ascii="Times New Roman" w:hAnsi="Times New Roman" w:cs="Times New Roman"/>
          <w:sz w:val="28"/>
          <w:szCs w:val="28"/>
          <w:u w:val="single"/>
        </w:rPr>
        <w:t>Использование мнемотаблиц и схем.</w:t>
      </w:r>
      <w:r w:rsidRPr="00383C80">
        <w:rPr>
          <w:rFonts w:ascii="Times New Roman" w:hAnsi="Times New Roman" w:cs="Times New Roman"/>
          <w:sz w:val="28"/>
          <w:szCs w:val="28"/>
        </w:rPr>
        <w:t xml:space="preserve">  Помогают развивать умение рассказывать разные истории или давать характеристику предметам или событиям. Раскрашивание отдельных элементов таблицы или участие в их составлении делает запоминание информации еще более эффективным, а мелкие движения кистями рук способствуют развитию речи. По мнемотаблицам  дети легко пересказывают сказки, придумывают загадки и т.д. </w:t>
      </w:r>
      <w:r w:rsidRPr="00383C80">
        <w:rPr>
          <w:rFonts w:ascii="Times New Roman" w:hAnsi="Times New Roman" w:cs="Times New Roman"/>
          <w:sz w:val="28"/>
          <w:szCs w:val="28"/>
        </w:rPr>
        <w:br/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83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Компьютерные игры и работа с интерактивной доской 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лексическим темам, игры  для расширения</w:t>
      </w:r>
      <w:r w:rsidR="00DB1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словаря, для закрепления пройденного материала.</w:t>
      </w: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C80">
        <w:rPr>
          <w:rFonts w:ascii="Times New Roman" w:hAnsi="Times New Roman" w:cs="Times New Roman"/>
          <w:b/>
          <w:sz w:val="28"/>
          <w:szCs w:val="28"/>
        </w:rPr>
        <w:t xml:space="preserve">Самостоятельные игры: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</w:rPr>
        <w:t>в процессе игры возникают задачи инструктирования, обсуждения, согласования, оценки действий. Устанавливается контакт и поддерживается взаимосвязь, происходит обмен мнениями, замыслами, возникает взаимопонимание, стимулируется активность. При этом главными условиями для развития диалогической речи являются инициативность и активность самого ребенка.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  <w:u w:val="single"/>
        </w:rPr>
        <w:t>- Сюжетно-ролевые игры:</w:t>
      </w:r>
      <w:r w:rsidRPr="00383C80">
        <w:rPr>
          <w:rFonts w:ascii="Times New Roman" w:hAnsi="Times New Roman" w:cs="Times New Roman"/>
          <w:sz w:val="28"/>
          <w:szCs w:val="28"/>
        </w:rPr>
        <w:t xml:space="preserve"> «Школа/Детский сад», «Библиотека», «Магазин», «На приёме у врача», «Салон красоты». В этих играх дети учатся действовать в рамках социальных компетенций, воспроизводя ситуации общественной жизни, строят диалоги.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  <w:u w:val="single"/>
        </w:rPr>
        <w:t>- Игры-драматизации.</w:t>
      </w:r>
      <w:r w:rsidRPr="00383C80">
        <w:rPr>
          <w:rFonts w:ascii="Times New Roman" w:hAnsi="Times New Roman" w:cs="Times New Roman"/>
          <w:sz w:val="28"/>
          <w:szCs w:val="28"/>
        </w:rPr>
        <w:t xml:space="preserve"> Воспитанники самостоятельно распределяют роли и импровизируют, развивается способность речевого творчества. Пополнять реквизиты речевого уголка необходимо по мере изучения детьми народных и художественных сказок.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3C80">
        <w:rPr>
          <w:rFonts w:ascii="Times New Roman" w:hAnsi="Times New Roman" w:cs="Times New Roman"/>
          <w:sz w:val="28"/>
          <w:szCs w:val="28"/>
        </w:rPr>
        <w:tab/>
        <w:t>Одним из главных условий качества коррекционно-речевого воздействия являются искренняя заинтересованность педагога в его результатах, желание помочь ребенку, постоянная готовность оказать ему необходимую помощь и поддержку в случаях затруднений.</w:t>
      </w: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C8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Регулярные занятия в речевом уголке способствуют созданию положительной эмоциональной атмосферы внутри детского коллектива, формируют устойчивую мотивацию к активному и культурному общению. Успешность в будущем напрямую зависит от уровня развития речи ребёнка. Богатый словарный запас, уверенность в формулировке мыслей, выученные наизусть стихотворения, знание пословиц и поговорок, выразительность речи показывают на высокий интеллектуальный уровень дошкольника.</w:t>
      </w:r>
    </w:p>
    <w:p w:rsidR="001A2A8A" w:rsidRPr="00383C80" w:rsidRDefault="001A2A8A" w:rsidP="00383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88A" w:rsidRPr="00383C80" w:rsidRDefault="008C188A" w:rsidP="00383C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C188A" w:rsidRPr="00383C80" w:rsidSect="008C188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B0E" w:rsidRDefault="00117B0E" w:rsidP="00DE0EAA">
      <w:pPr>
        <w:spacing w:after="0" w:line="240" w:lineRule="auto"/>
      </w:pPr>
      <w:r>
        <w:separator/>
      </w:r>
    </w:p>
  </w:endnote>
  <w:endnote w:type="continuationSeparator" w:id="1">
    <w:p w:rsidR="00117B0E" w:rsidRDefault="00117B0E" w:rsidP="00DE0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47468"/>
      <w:docPartObj>
        <w:docPartGallery w:val="Page Numbers (Bottom of Page)"/>
        <w:docPartUnique/>
      </w:docPartObj>
    </w:sdtPr>
    <w:sdtContent>
      <w:p w:rsidR="00DE0EAA" w:rsidRDefault="00BA37E5">
        <w:pPr>
          <w:pStyle w:val="a7"/>
          <w:jc w:val="center"/>
        </w:pPr>
        <w:fldSimple w:instr=" PAGE   \* MERGEFORMAT ">
          <w:r w:rsidR="00ED7684">
            <w:rPr>
              <w:noProof/>
            </w:rPr>
            <w:t>1</w:t>
          </w:r>
        </w:fldSimple>
      </w:p>
    </w:sdtContent>
  </w:sdt>
  <w:p w:rsidR="00DE0EAA" w:rsidRDefault="00DE0EA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B0E" w:rsidRDefault="00117B0E" w:rsidP="00DE0EAA">
      <w:pPr>
        <w:spacing w:after="0" w:line="240" w:lineRule="auto"/>
      </w:pPr>
      <w:r>
        <w:separator/>
      </w:r>
    </w:p>
  </w:footnote>
  <w:footnote w:type="continuationSeparator" w:id="1">
    <w:p w:rsidR="00117B0E" w:rsidRDefault="00117B0E" w:rsidP="00DE0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B44B9"/>
    <w:multiLevelType w:val="multilevel"/>
    <w:tmpl w:val="6FB8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2A8A"/>
    <w:rsid w:val="00117B0E"/>
    <w:rsid w:val="001A2A8A"/>
    <w:rsid w:val="00246FB5"/>
    <w:rsid w:val="00383C80"/>
    <w:rsid w:val="003A0615"/>
    <w:rsid w:val="00682501"/>
    <w:rsid w:val="006A17A7"/>
    <w:rsid w:val="00747F21"/>
    <w:rsid w:val="00865344"/>
    <w:rsid w:val="008C188A"/>
    <w:rsid w:val="0099538D"/>
    <w:rsid w:val="009D254B"/>
    <w:rsid w:val="00BA37E5"/>
    <w:rsid w:val="00DB138B"/>
    <w:rsid w:val="00DE0299"/>
    <w:rsid w:val="00DE0EAA"/>
    <w:rsid w:val="00E549FF"/>
    <w:rsid w:val="00ED7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1A2A8A"/>
  </w:style>
  <w:style w:type="paragraph" w:styleId="a3">
    <w:name w:val="No Spacing"/>
    <w:link w:val="a4"/>
    <w:uiPriority w:val="1"/>
    <w:qFormat/>
    <w:rsid w:val="001A2A8A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DE0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E0EAA"/>
  </w:style>
  <w:style w:type="paragraph" w:styleId="a7">
    <w:name w:val="footer"/>
    <w:basedOn w:val="a"/>
    <w:link w:val="a8"/>
    <w:uiPriority w:val="99"/>
    <w:unhideWhenUsed/>
    <w:rsid w:val="00DE0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0EAA"/>
  </w:style>
  <w:style w:type="character" w:customStyle="1" w:styleId="a4">
    <w:name w:val="Без интервала Знак"/>
    <w:basedOn w:val="a0"/>
    <w:link w:val="a3"/>
    <w:uiPriority w:val="1"/>
    <w:rsid w:val="00DE0EAA"/>
  </w:style>
  <w:style w:type="paragraph" w:styleId="a9">
    <w:name w:val="Balloon Text"/>
    <w:basedOn w:val="a"/>
    <w:link w:val="aa"/>
    <w:uiPriority w:val="99"/>
    <w:semiHidden/>
    <w:unhideWhenUsed/>
    <w:rsid w:val="00DE0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0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F6299-29FD-4991-A4D2-66ED1D81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2019-04-18T07:13:00Z</dcterms:created>
  <dcterms:modified xsi:type="dcterms:W3CDTF">2019-12-22T06:50:00Z</dcterms:modified>
</cp:coreProperties>
</file>