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B3B" w:rsidRPr="00F71B3D" w:rsidRDefault="00B65B3B" w:rsidP="00B65B3B">
      <w:pPr>
        <w:spacing w:line="0" w:lineRule="atLeast"/>
        <w:jc w:val="center"/>
        <w:rPr>
          <w:rFonts w:ascii="Times New Roman" w:hAnsi="Times New Roman" w:cs="Times New Roman"/>
          <w:sz w:val="28"/>
          <w:szCs w:val="24"/>
        </w:rPr>
      </w:pPr>
      <w:r w:rsidRPr="00F71B3D">
        <w:rPr>
          <w:rFonts w:ascii="Times New Roman" w:hAnsi="Times New Roman" w:cs="Times New Roman"/>
          <w:sz w:val="28"/>
          <w:szCs w:val="24"/>
        </w:rPr>
        <w:t>Муниципальное дошкольное образовательное учреждение детский сад общеразвивающего вида с приоритетным осуществлением деятельности по социально-личностному развитию детей № 23</w:t>
      </w:r>
    </w:p>
    <w:p w:rsidR="00B65B3B" w:rsidRDefault="00B65B3B" w:rsidP="00B65B3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B65B3B" w:rsidRDefault="00735980" w:rsidP="007359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из опыта работы по теме</w:t>
      </w:r>
    </w:p>
    <w:p w:rsidR="00B65B3B" w:rsidRDefault="00B65B3B" w:rsidP="00B65B3B">
      <w:pPr>
        <w:pStyle w:val="c5"/>
        <w:shd w:val="clear" w:color="auto" w:fill="FFFFFF"/>
        <w:spacing w:before="0" w:beforeAutospacing="0" w:after="0" w:afterAutospacing="0"/>
        <w:jc w:val="center"/>
        <w:rPr>
          <w:rStyle w:val="c7"/>
          <w:i/>
          <w:iCs/>
          <w:color w:val="000000"/>
          <w:sz w:val="40"/>
          <w:szCs w:val="40"/>
        </w:rPr>
      </w:pPr>
      <w:r>
        <w:rPr>
          <w:rStyle w:val="c7"/>
          <w:i/>
          <w:iCs/>
          <w:color w:val="000000"/>
          <w:sz w:val="40"/>
          <w:szCs w:val="40"/>
        </w:rPr>
        <w:t>«Развитие связной речи детей среднего дошкольного возраста»</w:t>
      </w:r>
    </w:p>
    <w:p w:rsidR="00B65B3B" w:rsidRDefault="00B65B3B" w:rsidP="00B65B3B">
      <w:pPr>
        <w:pStyle w:val="c5"/>
        <w:shd w:val="clear" w:color="auto" w:fill="FFFFFF"/>
        <w:spacing w:before="0" w:beforeAutospacing="0" w:after="0" w:afterAutospacing="0"/>
        <w:jc w:val="center"/>
        <w:rPr>
          <w:rStyle w:val="c7"/>
          <w:i/>
          <w:iCs/>
          <w:color w:val="000000"/>
          <w:sz w:val="40"/>
          <w:szCs w:val="40"/>
        </w:rPr>
      </w:pPr>
    </w:p>
    <w:p w:rsidR="00B65B3B" w:rsidRDefault="00B65B3B" w:rsidP="00B65B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B3B" w:rsidRDefault="00B65B3B" w:rsidP="00B65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B3B" w:rsidRDefault="00B65B3B" w:rsidP="00B65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66300B8" wp14:editId="1F1F47D2">
            <wp:extent cx="4752975" cy="5032100"/>
            <wp:effectExtent l="0" t="0" r="0" b="0"/>
            <wp:docPr id="2" name="Рисунок 2" descr="http://56-detsad.ru/d/image249__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56-detsad.ru/d/image249__4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080" cy="503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B3B" w:rsidRDefault="00B65B3B" w:rsidP="00B65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5B3B" w:rsidRDefault="00B65B3B" w:rsidP="00B65B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B3B" w:rsidRPr="00F71B3D" w:rsidRDefault="00B65B3B" w:rsidP="00B65B3B">
      <w:pPr>
        <w:spacing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1B3D">
        <w:rPr>
          <w:rFonts w:ascii="Times New Roman" w:hAnsi="Times New Roman" w:cs="Times New Roman"/>
          <w:sz w:val="28"/>
          <w:szCs w:val="28"/>
        </w:rPr>
        <w:t>Подготовила Гордиенко Галина Николаевна</w:t>
      </w:r>
    </w:p>
    <w:p w:rsidR="00B65B3B" w:rsidRPr="00F71B3D" w:rsidRDefault="00B65B3B" w:rsidP="00B65B3B">
      <w:pPr>
        <w:spacing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1B3D">
        <w:rPr>
          <w:rFonts w:ascii="Times New Roman" w:hAnsi="Times New Roman" w:cs="Times New Roman"/>
          <w:sz w:val="28"/>
          <w:szCs w:val="28"/>
        </w:rPr>
        <w:t>МДОУ Д/С № 23</w:t>
      </w:r>
    </w:p>
    <w:p w:rsidR="00B65B3B" w:rsidRDefault="00B65B3B" w:rsidP="00B65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Комсомольск-на-Амуре</w:t>
      </w:r>
    </w:p>
    <w:p w:rsidR="00B65B3B" w:rsidRPr="00CA294D" w:rsidRDefault="00B65B3B" w:rsidP="00B65B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</w:t>
      </w:r>
    </w:p>
    <w:p w:rsidR="003C2226" w:rsidRPr="00BE190D" w:rsidRDefault="00B65B3B" w:rsidP="00BE190D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Прек</w:t>
      </w:r>
      <w:r w:rsidR="003C2226" w:rsidRPr="00BE190D">
        <w:rPr>
          <w:color w:val="000000"/>
          <w:sz w:val="28"/>
          <w:szCs w:val="28"/>
        </w:rPr>
        <w:t>расная речь, когда она как ручеёк</w:t>
      </w:r>
      <w:r w:rsidR="003C2226" w:rsidRPr="00BE190D">
        <w:rPr>
          <w:color w:val="000000"/>
          <w:sz w:val="28"/>
          <w:szCs w:val="28"/>
        </w:rPr>
        <w:br/>
        <w:t>Бежит</w:t>
      </w:r>
      <w:r w:rsidR="00735980">
        <w:rPr>
          <w:color w:val="000000"/>
          <w:sz w:val="28"/>
          <w:szCs w:val="28"/>
        </w:rPr>
        <w:t xml:space="preserve"> среди камней чиста, нетороплива</w:t>
      </w:r>
      <w:bookmarkStart w:id="0" w:name="_GoBack"/>
      <w:bookmarkEnd w:id="0"/>
      <w:r w:rsidR="003C2226" w:rsidRPr="00BE190D">
        <w:rPr>
          <w:color w:val="000000"/>
          <w:sz w:val="28"/>
          <w:szCs w:val="28"/>
        </w:rPr>
        <w:t>.</w:t>
      </w:r>
      <w:r w:rsidR="003C2226" w:rsidRPr="00BE190D">
        <w:rPr>
          <w:color w:val="000000"/>
          <w:sz w:val="28"/>
          <w:szCs w:val="28"/>
        </w:rPr>
        <w:br/>
        <w:t>И ты готов внимать её поток</w:t>
      </w:r>
      <w:r w:rsidR="003C2226" w:rsidRPr="00BE190D">
        <w:rPr>
          <w:color w:val="000000"/>
          <w:sz w:val="28"/>
          <w:szCs w:val="28"/>
        </w:rPr>
        <w:br/>
        <w:t>И восклицать: О! Как же ты красива!</w:t>
      </w:r>
      <w:r w:rsidR="003C2226" w:rsidRPr="00BE190D">
        <w:rPr>
          <w:color w:val="000000"/>
          <w:sz w:val="28"/>
          <w:szCs w:val="28"/>
        </w:rPr>
        <w:br/>
      </w:r>
      <w:proofErr w:type="spellStart"/>
      <w:r w:rsidR="003C2226" w:rsidRPr="00BE190D">
        <w:rPr>
          <w:color w:val="000000"/>
          <w:sz w:val="28"/>
          <w:szCs w:val="28"/>
        </w:rPr>
        <w:t>Е.Щукина</w:t>
      </w:r>
      <w:proofErr w:type="spellEnd"/>
    </w:p>
    <w:p w:rsidR="003C2226" w:rsidRPr="00CA294D" w:rsidRDefault="003C2226" w:rsidP="00CA294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90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t>Формирование правильной речи ребенка является одной из основных задач дошкольного образования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t>. Р</w:t>
      </w:r>
      <w:r w:rsidRPr="003C707D">
        <w:rPr>
          <w:rFonts w:ascii="Times New Roman" w:hAnsi="Times New Roman" w:cs="Times New Roman"/>
          <w:bCs/>
          <w:color w:val="000000"/>
          <w:sz w:val="28"/>
          <w:szCs w:val="28"/>
        </w:rPr>
        <w:t>ечевое развитие дошкольников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t xml:space="preserve"> в соответствии с требованиями ФГОС </w:t>
      </w:r>
      <w:proofErr w:type="gramStart"/>
      <w:r w:rsidRPr="003C707D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3C707D">
        <w:rPr>
          <w:rFonts w:ascii="Times New Roman" w:hAnsi="Times New Roman" w:cs="Times New Roman"/>
          <w:color w:val="000000"/>
          <w:sz w:val="28"/>
          <w:szCs w:val="28"/>
        </w:rPr>
        <w:t xml:space="preserve"> включает </w:t>
      </w:r>
      <w:proofErr w:type="gramStart"/>
      <w:r w:rsidRPr="003C707D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3C707D">
        <w:rPr>
          <w:rFonts w:ascii="Times New Roman" w:hAnsi="Times New Roman" w:cs="Times New Roman"/>
          <w:color w:val="000000"/>
          <w:sz w:val="28"/>
          <w:szCs w:val="28"/>
        </w:rPr>
        <w:t xml:space="preserve"> себя: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а) владение речью как средством общения;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б) обогащение активного словаря;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в) р</w:t>
      </w:r>
      <w:r w:rsidRPr="003C707D">
        <w:rPr>
          <w:rFonts w:ascii="Times New Roman" w:hAnsi="Times New Roman" w:cs="Times New Roman"/>
          <w:bCs/>
          <w:color w:val="000000"/>
          <w:sz w:val="28"/>
          <w:szCs w:val="28"/>
        </w:rPr>
        <w:t>азвитие связной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t>, грамматически правильной монологической и диалогической речи;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г) </w:t>
      </w:r>
      <w:r w:rsidRPr="003C707D">
        <w:rPr>
          <w:rFonts w:ascii="Times New Roman" w:hAnsi="Times New Roman" w:cs="Times New Roman"/>
          <w:bCs/>
          <w:color w:val="000000"/>
          <w:sz w:val="28"/>
          <w:szCs w:val="28"/>
        </w:rPr>
        <w:t>развитие речевого творчества;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д)</w:t>
      </w:r>
      <w:r w:rsidRPr="003C707D">
        <w:rPr>
          <w:rFonts w:ascii="Times New Roman" w:hAnsi="Times New Roman" w:cs="Times New Roman"/>
          <w:bCs/>
          <w:color w:val="000000"/>
          <w:sz w:val="28"/>
          <w:szCs w:val="28"/>
        </w:rPr>
        <w:t> развитие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t> звуковой и интонационной культуры речи, фонематического слуха;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е) знакомство с книжной культурой, детской художественной литературой, понимание на слух текстов, различных жанров детской литературы;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ж) ф</w:t>
      </w:r>
      <w:r w:rsidRPr="003C707D">
        <w:rPr>
          <w:rFonts w:ascii="Times New Roman" w:hAnsi="Times New Roman" w:cs="Times New Roman"/>
          <w:bCs/>
          <w:color w:val="000000"/>
          <w:sz w:val="28"/>
          <w:szCs w:val="28"/>
        </w:rPr>
        <w:t>ормирование 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t>звуковой аналитико - синтетической активности, как предпосылок обучения грамоте.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  <w:t>Речь традиционно рассматривается в педагогике и психологии как центр, в котором сходятся различные стороны психического </w:t>
      </w:r>
      <w:r w:rsidRPr="003C707D">
        <w:rPr>
          <w:rFonts w:ascii="Times New Roman" w:hAnsi="Times New Roman" w:cs="Times New Roman"/>
          <w:bCs/>
          <w:color w:val="000000"/>
          <w:sz w:val="28"/>
          <w:szCs w:val="28"/>
        </w:rPr>
        <w:t>развития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t>: мышление, воображение, память, эмоции.</w:t>
      </w:r>
      <w:r w:rsidRPr="003C70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t xml:space="preserve"> Речь – один из наиболее мощных факторов и стимулов развития ребенка в целом. От уровня речевого развития зависит общее интеллектуальное </w:t>
      </w:r>
      <w:proofErr w:type="gramStart"/>
      <w:r w:rsidRPr="00CA294D">
        <w:rPr>
          <w:rFonts w:ascii="Times New Roman" w:hAnsi="Times New Roman" w:cs="Times New Roman"/>
          <w:color w:val="000000"/>
          <w:sz w:val="28"/>
          <w:szCs w:val="28"/>
        </w:rPr>
        <w:t>развитие</w:t>
      </w:r>
      <w:proofErr w:type="gramEnd"/>
      <w:r w:rsidRPr="00CA294D">
        <w:rPr>
          <w:rFonts w:ascii="Times New Roman" w:hAnsi="Times New Roman" w:cs="Times New Roman"/>
          <w:color w:val="000000"/>
          <w:sz w:val="28"/>
          <w:szCs w:val="28"/>
        </w:rPr>
        <w:t xml:space="preserve"> и закладываются основы успешного обучения в школе.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  <w:t>Развитие речи оказывает большое влияние на формирование личности, волевые качества, характер, взгляды, убеждения. Можно сказать, что речь человека - это его визитная карточка.  </w:t>
      </w:r>
    </w:p>
    <w:p w:rsidR="003C2226" w:rsidRPr="00CA294D" w:rsidRDefault="003C2226" w:rsidP="00CA294D">
      <w:pPr>
        <w:shd w:val="clear" w:color="auto" w:fill="FFFFFF"/>
        <w:spacing w:before="120"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A2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Мир, в котором живёт современный ребёнок, образ жизни среднестатистической семьи, по сравнению с недавним прошлым, существенно изменился. Социально-экономические проблемы жизни общества, ухудшение экологической ситуации в России порождают условия, при которых значительно снижается уровень физического и нервно-психического здоровья детей. При этом ухудшается познавательно-речевое развитие детей.</w:t>
      </w:r>
    </w:p>
    <w:p w:rsidR="004464DA" w:rsidRPr="00CA294D" w:rsidRDefault="004464DA" w:rsidP="00CA294D">
      <w:pPr>
        <w:pStyle w:val="a3"/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Современному дошкольнику часто не хватает общения с родителями, сверстниками, он теряется в мире объемной информации. Группа детского сада - как раз то место, где он реализует принципиальные для него потребности в овладение родным языком, развитие речи.</w:t>
      </w:r>
    </w:p>
    <w:p w:rsidR="00BE190D" w:rsidRPr="00CA294D" w:rsidRDefault="00BE190D" w:rsidP="00CA294D">
      <w:pPr>
        <w:pStyle w:val="a3"/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Я решила, набрав малышей во вторую младшую группу, обратить внимание именно на речевое развитие детей.</w:t>
      </w:r>
    </w:p>
    <w:p w:rsidR="00CA56F7" w:rsidRPr="00CA294D" w:rsidRDefault="003C2226" w:rsidP="00CA294D">
      <w:pPr>
        <w:pStyle w:val="a3"/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lastRenderedPageBreak/>
        <w:t xml:space="preserve">Поэтому начиная с младшей группы, </w:t>
      </w:r>
      <w:r w:rsidR="00CA56F7" w:rsidRPr="00CA294D">
        <w:rPr>
          <w:color w:val="000000"/>
          <w:sz w:val="28"/>
          <w:szCs w:val="28"/>
        </w:rPr>
        <w:t xml:space="preserve">я </w:t>
      </w:r>
      <w:r w:rsidRPr="00CA294D">
        <w:rPr>
          <w:color w:val="000000"/>
          <w:sz w:val="28"/>
          <w:szCs w:val="28"/>
        </w:rPr>
        <w:t>работаю над этой проблемой, подчеркиваю значимость речевого развития в дошкольном возрасте.</w:t>
      </w:r>
      <w:r w:rsidRPr="00CA294D">
        <w:rPr>
          <w:color w:val="000000"/>
          <w:sz w:val="28"/>
          <w:szCs w:val="28"/>
        </w:rPr>
        <w:br/>
      </w:r>
      <w:r w:rsidR="004464DA" w:rsidRPr="00CA294D">
        <w:rPr>
          <w:color w:val="000000"/>
          <w:sz w:val="28"/>
          <w:szCs w:val="28"/>
        </w:rPr>
        <w:t>И считаю, что речевое общение – это высшая форма сотрудничества педагог</w:t>
      </w:r>
      <w:r w:rsidR="00CA56F7" w:rsidRPr="00CA294D">
        <w:rPr>
          <w:color w:val="000000"/>
          <w:sz w:val="28"/>
          <w:szCs w:val="28"/>
        </w:rPr>
        <w:t>а, родителя и ребенка.</w:t>
      </w:r>
      <w:r w:rsidR="00CA56F7" w:rsidRPr="00CA294D">
        <w:rPr>
          <w:color w:val="000000"/>
          <w:sz w:val="28"/>
          <w:szCs w:val="28"/>
        </w:rPr>
        <w:br/>
        <w:t>О</w:t>
      </w:r>
      <w:r w:rsidR="004464DA" w:rsidRPr="00CA294D">
        <w:rPr>
          <w:color w:val="000000"/>
          <w:sz w:val="28"/>
          <w:szCs w:val="28"/>
        </w:rPr>
        <w:t xml:space="preserve">бщаясь с детьми, придерживаюсь «Не рядом и не </w:t>
      </w:r>
      <w:proofErr w:type="gramStart"/>
      <w:r w:rsidR="004464DA" w:rsidRPr="00CA294D">
        <w:rPr>
          <w:color w:val="000000"/>
          <w:sz w:val="28"/>
          <w:szCs w:val="28"/>
        </w:rPr>
        <w:t>над</w:t>
      </w:r>
      <w:proofErr w:type="gramEnd"/>
      <w:r w:rsidR="004464DA" w:rsidRPr="00CA294D">
        <w:rPr>
          <w:color w:val="000000"/>
          <w:sz w:val="28"/>
          <w:szCs w:val="28"/>
        </w:rPr>
        <w:t>, а вместе!»</w:t>
      </w:r>
      <w:r w:rsidR="004464DA" w:rsidRPr="00CA294D">
        <w:rPr>
          <w:color w:val="000000"/>
          <w:sz w:val="28"/>
          <w:szCs w:val="28"/>
        </w:rPr>
        <w:br/>
        <w:t>Всегда стараюсь, стать на позицию ребенка:</w:t>
      </w:r>
      <w:r w:rsidR="004464DA" w:rsidRPr="00CA294D">
        <w:rPr>
          <w:color w:val="000000"/>
          <w:sz w:val="28"/>
          <w:szCs w:val="28"/>
        </w:rPr>
        <w:br/>
        <w:t>- учитывая его точку зрения, видя его, прежде всего личностью, как полноправного партнера в процессе совместной деятельности и общения;</w:t>
      </w:r>
      <w:r w:rsidR="004464DA" w:rsidRPr="00CA294D">
        <w:rPr>
          <w:color w:val="000000"/>
          <w:sz w:val="28"/>
          <w:szCs w:val="28"/>
        </w:rPr>
        <w:br/>
        <w:t>- учитываю возрастные и индивидуальные особенности детей;</w:t>
      </w:r>
      <w:r w:rsidR="004464DA" w:rsidRPr="00CA294D">
        <w:rPr>
          <w:color w:val="000000"/>
          <w:sz w:val="28"/>
          <w:szCs w:val="28"/>
        </w:rPr>
        <w:br/>
        <w:t>Отношусь к воспитанникам уважительно, доброжелательно, каждый ребенок - это личность.</w:t>
      </w:r>
    </w:p>
    <w:p w:rsidR="004464DA" w:rsidRPr="00CA294D" w:rsidRDefault="00CA56F7" w:rsidP="00CA294D">
      <w:pPr>
        <w:pStyle w:val="a3"/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Изучив теоретические источники, я поставила перед собой </w:t>
      </w:r>
      <w:r w:rsidRPr="00CA294D">
        <w:rPr>
          <w:b/>
          <w:bCs/>
          <w:color w:val="000000"/>
          <w:sz w:val="28"/>
          <w:szCs w:val="28"/>
        </w:rPr>
        <w:t>цель</w:t>
      </w:r>
      <w:r w:rsidRPr="00CA294D">
        <w:rPr>
          <w:color w:val="000000"/>
          <w:sz w:val="28"/>
          <w:szCs w:val="28"/>
        </w:rPr>
        <w:t>: </w:t>
      </w:r>
      <w:r w:rsidRPr="00CA294D">
        <w:rPr>
          <w:color w:val="000000"/>
          <w:sz w:val="28"/>
          <w:szCs w:val="28"/>
        </w:rPr>
        <w:br/>
      </w:r>
      <w:r w:rsidR="004464DA" w:rsidRPr="00CA294D">
        <w:rPr>
          <w:color w:val="000000"/>
          <w:sz w:val="28"/>
          <w:szCs w:val="28"/>
        </w:rPr>
        <w:br/>
        <w:t xml:space="preserve">Цель: </w:t>
      </w:r>
      <w:r w:rsidR="00BE190D" w:rsidRPr="00CA294D">
        <w:rPr>
          <w:color w:val="000000"/>
          <w:sz w:val="28"/>
          <w:szCs w:val="28"/>
        </w:rPr>
        <w:t xml:space="preserve"> </w:t>
      </w:r>
      <w:r w:rsidR="00BE190D" w:rsidRPr="00CA294D">
        <w:rPr>
          <w:color w:val="000000"/>
          <w:sz w:val="28"/>
          <w:szCs w:val="28"/>
          <w:shd w:val="clear" w:color="auto" w:fill="FFFFFF"/>
        </w:rPr>
        <w:t xml:space="preserve"> совершенствование речевого развития воспитанников.</w:t>
      </w:r>
    </w:p>
    <w:p w:rsidR="004464DA" w:rsidRPr="00CA294D" w:rsidRDefault="004464DA" w:rsidP="00CA294D">
      <w:pPr>
        <w:pStyle w:val="a3"/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Задачи:</w:t>
      </w:r>
    </w:p>
    <w:p w:rsidR="004464DA" w:rsidRPr="00CA294D" w:rsidRDefault="004464DA" w:rsidP="00CA294D">
      <w:pPr>
        <w:pStyle w:val="a3"/>
        <w:numPr>
          <w:ilvl w:val="0"/>
          <w:numId w:val="1"/>
        </w:numPr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развитие свободного общения </w:t>
      </w:r>
      <w:proofErr w:type="gramStart"/>
      <w:r w:rsidRPr="00CA294D">
        <w:rPr>
          <w:color w:val="000000"/>
          <w:sz w:val="28"/>
          <w:szCs w:val="28"/>
        </w:rPr>
        <w:t>со</w:t>
      </w:r>
      <w:proofErr w:type="gramEnd"/>
      <w:r w:rsidRPr="00CA294D">
        <w:rPr>
          <w:color w:val="000000"/>
          <w:sz w:val="28"/>
          <w:szCs w:val="28"/>
        </w:rPr>
        <w:t xml:space="preserve"> взрослыми и детьми</w:t>
      </w:r>
    </w:p>
    <w:p w:rsidR="00CA56F7" w:rsidRPr="00CA294D" w:rsidRDefault="00CA56F7" w:rsidP="00CA294D">
      <w:pPr>
        <w:pStyle w:val="a4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9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всех компонентов устной речи (лексической стороны, грамматического строя речи, произносительной стороны речи, связной речи – диалогической и монологической форм) в различных формах и видах детской деятельности;</w:t>
      </w:r>
    </w:p>
    <w:p w:rsidR="004464DA" w:rsidRPr="00CA294D" w:rsidRDefault="004464DA" w:rsidP="00CA294D">
      <w:pPr>
        <w:pStyle w:val="a3"/>
        <w:numPr>
          <w:ilvl w:val="0"/>
          <w:numId w:val="1"/>
        </w:numPr>
        <w:spacing w:before="15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практическое овладение нормами речи</w:t>
      </w:r>
    </w:p>
    <w:p w:rsidR="004464DA" w:rsidRPr="00CA294D" w:rsidRDefault="004464DA" w:rsidP="00CA294D">
      <w:pPr>
        <w:pStyle w:val="a4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9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литературной речи, приобщение к словесному искусству, в том числе развитие художественного восприятия и эстетического вкуса.</w:t>
      </w:r>
    </w:p>
    <w:p w:rsidR="00191C0F" w:rsidRPr="00CA294D" w:rsidRDefault="00CA56F7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29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 развития речи, применяемые мною: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CA29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Наглядные: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t> наблюдения в природе, экскурсии, изобразительная наглядность, рассматривание картин, игрушек и рассказывание по ним;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A29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Словесные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t>: чтение и рассказывание художественных произведений, заучивание наизусть, обобщающая беседа, рассказывание без опоры наглядности;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A29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Практические: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t> дидактические игры, игры – драматизации, инсценировки, дидактические упражнения, хороводные игры.</w:t>
      </w:r>
      <w:proofErr w:type="gramEnd"/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  <w:t>Основными принципами реализации системы работы по развитию речи с детьми являются систематичность и последовательность, интеграция образовательных областей, которые осуществляются: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  <w:t>- в процессе организации различных видов детской деятельности: двигательной, игровой, продуктивной, коммуникативной, трудовой, познавательно-исследовательской, музыкально-художественной, чтение художественной литературы;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  <w:t>- в ходе режимных моментов;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  <w:t>- в свободной самостоятельной деятельности;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  <w:t>- во взаимодействии с семьями.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E190D" w:rsidRPr="00CA294D" w:rsidRDefault="00BE190D" w:rsidP="00CA294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lastRenderedPageBreak/>
        <w:t xml:space="preserve"> В младшей группе я разработала программу  дополнительного образования кружок «</w:t>
      </w:r>
      <w:proofErr w:type="spellStart"/>
      <w:r w:rsidRPr="00CA294D">
        <w:rPr>
          <w:color w:val="000000"/>
          <w:sz w:val="28"/>
          <w:szCs w:val="28"/>
        </w:rPr>
        <w:t>Говорушки</w:t>
      </w:r>
      <w:proofErr w:type="spellEnd"/>
      <w:r w:rsidRPr="00CA294D">
        <w:rPr>
          <w:color w:val="000000"/>
          <w:sz w:val="28"/>
          <w:szCs w:val="28"/>
        </w:rPr>
        <w:t xml:space="preserve">». </w:t>
      </w:r>
    </w:p>
    <w:p w:rsidR="004D6AD3" w:rsidRPr="00CA294D" w:rsidRDefault="004D6AD3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 Народные  поговорки и припевки, </w:t>
      </w:r>
      <w:proofErr w:type="spellStart"/>
      <w:r w:rsidRPr="00CA294D">
        <w:rPr>
          <w:color w:val="000000"/>
          <w:sz w:val="28"/>
          <w:szCs w:val="28"/>
        </w:rPr>
        <w:t>потешки</w:t>
      </w:r>
      <w:proofErr w:type="spellEnd"/>
      <w:r w:rsidRPr="00CA294D">
        <w:rPr>
          <w:color w:val="000000"/>
          <w:sz w:val="28"/>
          <w:szCs w:val="28"/>
        </w:rPr>
        <w:t xml:space="preserve"> и сказки обогащают и оживляют русский язык. Они прекрасные образцы русской речи, подражание которым позволяет ребенку успешнее овладевать родным языком. Они короткие, четкие, полны глубокой, </w:t>
      </w:r>
      <w:r w:rsidRPr="00CA294D">
        <w:rPr>
          <w:bCs/>
          <w:color w:val="000000"/>
          <w:sz w:val="28"/>
          <w:szCs w:val="28"/>
        </w:rPr>
        <w:t>выработанной веками мудрости</w:t>
      </w:r>
      <w:r w:rsidRPr="00CA294D">
        <w:rPr>
          <w:color w:val="000000"/>
          <w:sz w:val="28"/>
          <w:szCs w:val="28"/>
        </w:rPr>
        <w:t>.</w:t>
      </w:r>
    </w:p>
    <w:p w:rsidR="009B7FC6" w:rsidRPr="00CA294D" w:rsidRDefault="004D6AD3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Заучивая </w:t>
      </w:r>
      <w:proofErr w:type="spellStart"/>
      <w:r w:rsidRPr="00CA294D">
        <w:rPr>
          <w:color w:val="000000"/>
          <w:sz w:val="28"/>
          <w:szCs w:val="28"/>
        </w:rPr>
        <w:t>потешки</w:t>
      </w:r>
      <w:proofErr w:type="spellEnd"/>
      <w:r w:rsidRPr="00CA294D">
        <w:rPr>
          <w:color w:val="000000"/>
          <w:sz w:val="28"/>
          <w:szCs w:val="28"/>
        </w:rPr>
        <w:t>, припевки</w:t>
      </w:r>
      <w:proofErr w:type="gramStart"/>
      <w:r w:rsidRPr="00CA294D">
        <w:rPr>
          <w:color w:val="000000"/>
          <w:sz w:val="28"/>
          <w:szCs w:val="28"/>
        </w:rPr>
        <w:t xml:space="preserve"> </w:t>
      </w:r>
      <w:r w:rsidR="00251B34" w:rsidRPr="00CA294D">
        <w:rPr>
          <w:color w:val="000000"/>
          <w:sz w:val="28"/>
          <w:szCs w:val="28"/>
        </w:rPr>
        <w:t>,</w:t>
      </w:r>
      <w:proofErr w:type="gramEnd"/>
      <w:r w:rsidR="00251B34" w:rsidRPr="00CA294D">
        <w:rPr>
          <w:color w:val="000000"/>
          <w:sz w:val="28"/>
          <w:szCs w:val="28"/>
        </w:rPr>
        <w:t xml:space="preserve"> инсценируя русские народные сказки в которых используются </w:t>
      </w:r>
      <w:r w:rsidRPr="00CA294D">
        <w:rPr>
          <w:color w:val="000000"/>
          <w:sz w:val="28"/>
          <w:szCs w:val="28"/>
        </w:rPr>
        <w:t>образные выражения, меткие слова, обороты речи</w:t>
      </w:r>
      <w:r w:rsidR="00251B34" w:rsidRPr="00CA294D">
        <w:rPr>
          <w:color w:val="000000"/>
          <w:sz w:val="28"/>
          <w:szCs w:val="28"/>
        </w:rPr>
        <w:t xml:space="preserve"> </w:t>
      </w:r>
      <w:r w:rsidRPr="00CA294D">
        <w:rPr>
          <w:color w:val="000000"/>
          <w:sz w:val="28"/>
          <w:szCs w:val="28"/>
        </w:rPr>
        <w:t>, дети обогащают свою речь, делая её интересной и выразительной.</w:t>
      </w:r>
      <w:r w:rsidRPr="00CA294D">
        <w:rPr>
          <w:color w:val="000000"/>
          <w:sz w:val="28"/>
          <w:szCs w:val="28"/>
        </w:rPr>
        <w:br/>
      </w:r>
      <w:r w:rsidR="00251B34" w:rsidRPr="00CA294D">
        <w:rPr>
          <w:color w:val="000000"/>
          <w:sz w:val="28"/>
          <w:szCs w:val="28"/>
        </w:rPr>
        <w:t xml:space="preserve">   </w:t>
      </w:r>
      <w:r w:rsidRPr="00CA294D">
        <w:rPr>
          <w:color w:val="000000"/>
          <w:sz w:val="28"/>
          <w:szCs w:val="28"/>
        </w:rPr>
        <w:t>Рассматривание иллюстраций   помогает детям обращать внимание на характер изображения персонажей (дед и баба старенькие, ласковые, добрые), их внешние данные (у мышки длинный хвостик, курочка рябенькая). При анализе содержания сказки дети повторяют слова курочки, действия деда и бабы (била-била – не разбила; дед плачет, баба плачет).</w:t>
      </w:r>
    </w:p>
    <w:p w:rsidR="00251B34" w:rsidRPr="00CA294D" w:rsidRDefault="00251B34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В средней группе я продолжила работу по этой проблеме. Составила план по самообразованию, по которому веду планомерную работу.</w:t>
      </w:r>
    </w:p>
    <w:p w:rsidR="00EA5B7A" w:rsidRPr="00CA294D" w:rsidRDefault="00251B34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Что же является ведущим, доступным и понятным видом детской деятельности в дошкольном возрасте? Ну, конечно же - игра. В игре ребенок развивается, познает окружающий мир, согласовывает свои интересы и интересы партнеров по игре, то есть происходит речевое развитие ребенка.</w:t>
      </w:r>
      <w:r w:rsidRPr="00CA294D">
        <w:rPr>
          <w:color w:val="000000"/>
          <w:sz w:val="28"/>
          <w:szCs w:val="28"/>
        </w:rPr>
        <w:br/>
        <w:t>В своей </w:t>
      </w:r>
      <w:r w:rsidRPr="00CA294D">
        <w:rPr>
          <w:bCs/>
          <w:color w:val="000000"/>
          <w:sz w:val="28"/>
          <w:szCs w:val="28"/>
        </w:rPr>
        <w:t>работе</w:t>
      </w:r>
      <w:r w:rsidRPr="00CA294D">
        <w:rPr>
          <w:color w:val="000000"/>
          <w:sz w:val="28"/>
          <w:szCs w:val="28"/>
        </w:rPr>
        <w:t> я стараюсь использовать как можно больше дидактических игр, так как они включают решение всех задач речевого </w:t>
      </w:r>
      <w:r w:rsidRPr="00CA294D">
        <w:rPr>
          <w:bCs/>
          <w:color w:val="000000"/>
          <w:sz w:val="28"/>
          <w:szCs w:val="28"/>
        </w:rPr>
        <w:t>развития</w:t>
      </w:r>
      <w:r w:rsidRPr="00CA294D">
        <w:rPr>
          <w:color w:val="000000"/>
          <w:sz w:val="28"/>
          <w:szCs w:val="28"/>
        </w:rPr>
        <w:t>. Они закрепляют и уточняют словарь, изменения и образование слов, упражняют в составлении высказываний, </w:t>
      </w:r>
      <w:r w:rsidRPr="00CA294D">
        <w:rPr>
          <w:bCs/>
          <w:color w:val="000000"/>
          <w:sz w:val="28"/>
          <w:szCs w:val="28"/>
        </w:rPr>
        <w:t>развивают объяснительную речь</w:t>
      </w:r>
      <w:r w:rsidRPr="00CA294D">
        <w:rPr>
          <w:color w:val="000000"/>
          <w:sz w:val="28"/>
          <w:szCs w:val="28"/>
        </w:rPr>
        <w:t xml:space="preserve">. </w:t>
      </w:r>
      <w:r w:rsidR="00EA5B7A" w:rsidRPr="00CA294D">
        <w:rPr>
          <w:color w:val="000000"/>
          <w:sz w:val="28"/>
          <w:szCs w:val="28"/>
        </w:rPr>
        <w:t xml:space="preserve"> </w:t>
      </w:r>
    </w:p>
    <w:p w:rsidR="00A85660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Мною накоплен и систематизирован разнообразный практический материал для организации речевых игр и занятий:</w:t>
      </w:r>
    </w:p>
    <w:p w:rsidR="00A85660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-пособия для проведения артикуляционных упражнений</w:t>
      </w:r>
    </w:p>
    <w:p w:rsidR="00A85660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-комплексы </w:t>
      </w:r>
      <w:proofErr w:type="spellStart"/>
      <w:r w:rsidRPr="00CA294D">
        <w:rPr>
          <w:color w:val="000000"/>
          <w:sz w:val="28"/>
          <w:szCs w:val="28"/>
        </w:rPr>
        <w:t>чистоговорок</w:t>
      </w:r>
      <w:proofErr w:type="spellEnd"/>
      <w:r w:rsidRPr="00CA294D">
        <w:rPr>
          <w:color w:val="000000"/>
          <w:sz w:val="28"/>
          <w:szCs w:val="28"/>
        </w:rPr>
        <w:t xml:space="preserve"> и скороговорок</w:t>
      </w:r>
    </w:p>
    <w:p w:rsidR="00A85660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-игры для обогащения словарного запаса</w:t>
      </w:r>
    </w:p>
    <w:p w:rsidR="00A85660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-игры для развития фонематического слуха и мелкой моторики </w:t>
      </w:r>
    </w:p>
    <w:p w:rsidR="00EA5B7A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</w:t>
      </w:r>
      <w:r w:rsidR="00EA5B7A" w:rsidRPr="00CA294D">
        <w:rPr>
          <w:color w:val="000000"/>
          <w:sz w:val="28"/>
          <w:szCs w:val="28"/>
        </w:rPr>
        <w:t xml:space="preserve">-игры на </w:t>
      </w:r>
      <w:r w:rsidRPr="00CA294D">
        <w:rPr>
          <w:color w:val="000000"/>
          <w:sz w:val="28"/>
          <w:szCs w:val="28"/>
        </w:rPr>
        <w:t>развитие звуковой культуры речи</w:t>
      </w:r>
    </w:p>
    <w:p w:rsidR="00EA5B7A" w:rsidRPr="00CA294D" w:rsidRDefault="00A85660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-игры по лексическим темам</w:t>
      </w:r>
    </w:p>
    <w:p w:rsidR="00EA5B7A" w:rsidRPr="00CA294D" w:rsidRDefault="00EA5B7A" w:rsidP="00CA29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A294D">
        <w:rPr>
          <w:rFonts w:ascii="Times New Roman" w:hAnsi="Times New Roman" w:cs="Times New Roman"/>
          <w:color w:val="000000"/>
          <w:sz w:val="28"/>
          <w:szCs w:val="28"/>
        </w:rPr>
        <w:t xml:space="preserve">-игры и упражнения </w:t>
      </w:r>
      <w:r w:rsidRPr="00CA2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 </w:t>
      </w:r>
      <w:r w:rsidRPr="00CA29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формирования грамматического строя речи</w:t>
      </w:r>
      <w:r w:rsidRPr="00CA29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A5B7A" w:rsidRPr="00CA294D" w:rsidRDefault="00EA5B7A" w:rsidP="00CA29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A294D">
        <w:rPr>
          <w:rFonts w:ascii="Times New Roman" w:hAnsi="Times New Roman" w:cs="Times New Roman"/>
          <w:color w:val="000000"/>
          <w:sz w:val="28"/>
          <w:szCs w:val="28"/>
        </w:rPr>
        <w:t>-игры и упражнения для развития связной речи</w:t>
      </w:r>
      <w:r w:rsidR="00A2035E" w:rsidRPr="00CA29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2035E" w:rsidRPr="00CA294D" w:rsidRDefault="00EA5B7A" w:rsidP="00CA294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  <w:shd w:val="clear" w:color="auto" w:fill="FFFFFF"/>
        </w:rPr>
      </w:pPr>
      <w:r w:rsidRPr="00CA294D">
        <w:rPr>
          <w:b/>
          <w:bCs/>
          <w:color w:val="000000"/>
          <w:sz w:val="28"/>
          <w:szCs w:val="28"/>
        </w:rPr>
        <w:t xml:space="preserve"> </w:t>
      </w:r>
      <w:r w:rsidR="00251B34" w:rsidRPr="00CA294D">
        <w:rPr>
          <w:color w:val="000000"/>
          <w:sz w:val="28"/>
          <w:szCs w:val="28"/>
        </w:rPr>
        <w:t>Дидактические и речевые игры я использую на занятиях, в утренние часы приёма детей, во вторую половину дня, в свободной деятельности детей. Дидактическая игра – сильный стимулятор умственной и коммуникативной деятельности детей. Она позволяет закрепить знания и навыки дошкольников, применить их на практике, приучает к самостоятельности в работе.</w:t>
      </w:r>
      <w:r w:rsidR="00251B34" w:rsidRPr="00CA294D">
        <w:rPr>
          <w:color w:val="000000"/>
          <w:sz w:val="28"/>
          <w:szCs w:val="28"/>
        </w:rPr>
        <w:br/>
      </w:r>
      <w:r w:rsidR="009B7FC6" w:rsidRPr="00CA294D">
        <w:rPr>
          <w:color w:val="000000"/>
          <w:sz w:val="28"/>
          <w:szCs w:val="28"/>
        </w:rPr>
        <w:t xml:space="preserve"> </w:t>
      </w:r>
      <w:r w:rsidR="00A2035E" w:rsidRPr="00CA294D">
        <w:rPr>
          <w:color w:val="000000"/>
          <w:sz w:val="28"/>
          <w:szCs w:val="28"/>
        </w:rPr>
        <w:t xml:space="preserve"> </w:t>
      </w:r>
      <w:r w:rsidR="00A85660" w:rsidRPr="00CA294D">
        <w:rPr>
          <w:color w:val="000000"/>
          <w:sz w:val="28"/>
          <w:szCs w:val="28"/>
        </w:rPr>
        <w:t xml:space="preserve"> </w:t>
      </w:r>
      <w:r w:rsidR="00140E16" w:rsidRPr="00CA294D">
        <w:rPr>
          <w:color w:val="000000"/>
          <w:sz w:val="28"/>
          <w:szCs w:val="28"/>
          <w:shd w:val="clear" w:color="auto" w:fill="FFFFFF"/>
        </w:rPr>
        <w:t>В группе созданы необходимые условия для речевой практики детей: имеется книж</w:t>
      </w:r>
      <w:r w:rsidR="00A2035E" w:rsidRPr="00CA294D">
        <w:rPr>
          <w:color w:val="000000"/>
          <w:sz w:val="28"/>
          <w:szCs w:val="28"/>
          <w:shd w:val="clear" w:color="auto" w:fill="FFFFFF"/>
        </w:rPr>
        <w:t xml:space="preserve">ный уголок, где размещены книги. </w:t>
      </w:r>
    </w:p>
    <w:p w:rsidR="00140E16" w:rsidRPr="00CA294D" w:rsidRDefault="00A2035E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  <w:shd w:val="clear" w:color="auto" w:fill="FFFFFF"/>
        </w:rPr>
        <w:lastRenderedPageBreak/>
        <w:t>Я веду долгосрочный проект</w:t>
      </w:r>
      <w:r w:rsidR="00140E16" w:rsidRPr="00CA294D">
        <w:rPr>
          <w:color w:val="000000"/>
          <w:sz w:val="28"/>
          <w:szCs w:val="28"/>
          <w:shd w:val="clear" w:color="auto" w:fill="FFFFFF"/>
        </w:rPr>
        <w:t xml:space="preserve"> </w:t>
      </w:r>
      <w:r w:rsidRPr="00CA294D">
        <w:rPr>
          <w:color w:val="000000"/>
          <w:sz w:val="28"/>
          <w:szCs w:val="28"/>
          <w:shd w:val="clear" w:color="auto" w:fill="FFFFFF"/>
        </w:rPr>
        <w:t>«Книга мой лучший друг»</w:t>
      </w:r>
      <w:proofErr w:type="gramStart"/>
      <w:r w:rsidR="00A85660" w:rsidRPr="00CA294D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A85660" w:rsidRPr="00CA294D">
        <w:rPr>
          <w:color w:val="000000"/>
          <w:sz w:val="28"/>
          <w:szCs w:val="28"/>
          <w:shd w:val="clear" w:color="auto" w:fill="FFFFFF"/>
        </w:rPr>
        <w:t xml:space="preserve"> К</w:t>
      </w:r>
      <w:r w:rsidRPr="00CA294D">
        <w:rPr>
          <w:color w:val="000000"/>
          <w:sz w:val="28"/>
          <w:szCs w:val="28"/>
          <w:shd w:val="clear" w:color="auto" w:fill="FFFFFF"/>
        </w:rPr>
        <w:t xml:space="preserve">аждый месяц меняется  книжная выставка, которая знакомит детей с авторами и </w:t>
      </w:r>
      <w:r w:rsidR="00CA294D">
        <w:rPr>
          <w:color w:val="000000"/>
          <w:sz w:val="28"/>
          <w:szCs w:val="28"/>
          <w:shd w:val="clear" w:color="auto" w:fill="FFFFFF"/>
        </w:rPr>
        <w:t>и</w:t>
      </w:r>
      <w:r w:rsidRPr="00CA294D">
        <w:rPr>
          <w:color w:val="000000"/>
          <w:sz w:val="28"/>
          <w:szCs w:val="28"/>
          <w:shd w:val="clear" w:color="auto" w:fill="FFFFFF"/>
        </w:rPr>
        <w:t xml:space="preserve">х произведениями. </w:t>
      </w:r>
      <w:r w:rsidR="00140E16" w:rsidRPr="00CA294D">
        <w:rPr>
          <w:color w:val="000000"/>
          <w:sz w:val="28"/>
          <w:szCs w:val="28"/>
          <w:shd w:val="clear" w:color="auto" w:fill="FFFFFF"/>
        </w:rPr>
        <w:t xml:space="preserve"> </w:t>
      </w:r>
      <w:r w:rsidRPr="00CA294D">
        <w:rPr>
          <w:color w:val="000000"/>
          <w:sz w:val="28"/>
          <w:szCs w:val="28"/>
          <w:shd w:val="clear" w:color="auto" w:fill="FFFFFF"/>
        </w:rPr>
        <w:t xml:space="preserve"> </w:t>
      </w:r>
      <w:r w:rsidR="00140E16" w:rsidRPr="00CA294D">
        <w:rPr>
          <w:color w:val="000000"/>
          <w:sz w:val="28"/>
          <w:szCs w:val="28"/>
          <w:shd w:val="clear" w:color="auto" w:fill="FFFFFF"/>
        </w:rPr>
        <w:t xml:space="preserve"> </w:t>
      </w:r>
      <w:r w:rsidR="00A85660" w:rsidRPr="00CA294D">
        <w:rPr>
          <w:color w:val="000000"/>
          <w:sz w:val="28"/>
          <w:szCs w:val="28"/>
          <w:shd w:val="clear" w:color="auto" w:fill="FFFFFF"/>
        </w:rPr>
        <w:t>И</w:t>
      </w:r>
      <w:r w:rsidR="00140E16" w:rsidRPr="00CA294D">
        <w:rPr>
          <w:color w:val="000000"/>
          <w:sz w:val="28"/>
          <w:szCs w:val="28"/>
          <w:shd w:val="clear" w:color="auto" w:fill="FFFFFF"/>
        </w:rPr>
        <w:t xml:space="preserve"> это способствует развитию речи детей. </w:t>
      </w:r>
      <w:r w:rsidR="00A85660" w:rsidRPr="00CA294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82DC6" w:rsidRPr="00CA294D" w:rsidRDefault="00B67E97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</w:t>
      </w:r>
      <w:r w:rsidR="009B7FC6" w:rsidRPr="00CA294D">
        <w:rPr>
          <w:color w:val="000000"/>
          <w:sz w:val="28"/>
          <w:szCs w:val="28"/>
        </w:rPr>
        <w:t xml:space="preserve"> Для формирования диалогической </w:t>
      </w:r>
      <w:r w:rsidR="009B7FC6" w:rsidRPr="00CA294D">
        <w:rPr>
          <w:bCs/>
          <w:color w:val="000000"/>
          <w:sz w:val="28"/>
          <w:szCs w:val="28"/>
        </w:rPr>
        <w:t>речи</w:t>
      </w:r>
      <w:r w:rsidR="009B7FC6" w:rsidRPr="00CA294D">
        <w:rPr>
          <w:color w:val="000000"/>
          <w:sz w:val="28"/>
          <w:szCs w:val="28"/>
        </w:rPr>
        <w:t> я использую различные виды театра. В процессе театрализованной игры незаметно активизируется словарь ребенка, совершенствуется звуковая культура его </w:t>
      </w:r>
      <w:r w:rsidR="009B7FC6" w:rsidRPr="00CA294D">
        <w:rPr>
          <w:bCs/>
          <w:color w:val="000000"/>
          <w:sz w:val="28"/>
          <w:szCs w:val="28"/>
        </w:rPr>
        <w:t>речи</w:t>
      </w:r>
      <w:r w:rsidR="009B7FC6" w:rsidRPr="00CA294D">
        <w:rPr>
          <w:color w:val="000000"/>
          <w:sz w:val="28"/>
          <w:szCs w:val="28"/>
        </w:rPr>
        <w:t xml:space="preserve">, ее интонационный строй. </w:t>
      </w:r>
      <w:r w:rsidR="00C82DC6" w:rsidRPr="00CA294D">
        <w:rPr>
          <w:color w:val="000000"/>
          <w:sz w:val="28"/>
          <w:szCs w:val="28"/>
        </w:rPr>
        <w:t xml:space="preserve"> </w:t>
      </w:r>
    </w:p>
    <w:p w:rsidR="00C82DC6" w:rsidRPr="00CA294D" w:rsidRDefault="00C82DC6" w:rsidP="00CA29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 xml:space="preserve"> </w:t>
      </w:r>
      <w:r w:rsidR="00B67E97" w:rsidRPr="00CA294D">
        <w:rPr>
          <w:color w:val="000000"/>
          <w:sz w:val="28"/>
          <w:szCs w:val="28"/>
        </w:rPr>
        <w:t xml:space="preserve"> </w:t>
      </w:r>
      <w:r w:rsidR="009B7FC6" w:rsidRPr="00CA294D">
        <w:rPr>
          <w:color w:val="000000"/>
          <w:sz w:val="28"/>
          <w:szCs w:val="28"/>
        </w:rPr>
        <w:t xml:space="preserve"> Включение родителей в педагогический процесс также является важнейшим условием полноценного речевого развития ребенка.</w:t>
      </w:r>
      <w:r w:rsidR="009B7FC6" w:rsidRPr="00CA294D">
        <w:rPr>
          <w:color w:val="000000"/>
          <w:sz w:val="28"/>
          <w:szCs w:val="28"/>
        </w:rPr>
        <w:br/>
        <w:t>Правильное понимание родителями задач воспитания и обучения, знания некоторых методических приемов, используемых в работе по развитию речи детей, несомненно, помогало в организации игр, в домашних условиях. Знания родители получали через беседы, консультации, родительские собрания</w:t>
      </w:r>
      <w:proofErr w:type="gramStart"/>
      <w:r w:rsidR="00CA294D">
        <w:rPr>
          <w:color w:val="000000"/>
          <w:sz w:val="28"/>
          <w:szCs w:val="28"/>
        </w:rPr>
        <w:t xml:space="preserve"> </w:t>
      </w:r>
      <w:r w:rsidR="009B7FC6" w:rsidRPr="00CA294D">
        <w:rPr>
          <w:color w:val="000000"/>
          <w:sz w:val="28"/>
          <w:szCs w:val="28"/>
        </w:rPr>
        <w:t>.</w:t>
      </w:r>
      <w:proofErr w:type="gramEnd"/>
      <w:r w:rsidR="009B7FC6" w:rsidRPr="00CA294D">
        <w:rPr>
          <w:color w:val="000000"/>
          <w:sz w:val="28"/>
          <w:szCs w:val="28"/>
        </w:rPr>
        <w:br/>
        <w:t xml:space="preserve">Проведены консультации по темам: «Роль </w:t>
      </w:r>
      <w:r w:rsidR="00B67E97" w:rsidRPr="00CA294D">
        <w:rPr>
          <w:color w:val="000000"/>
          <w:sz w:val="28"/>
          <w:szCs w:val="28"/>
        </w:rPr>
        <w:t xml:space="preserve"> книги в развитии ребенка</w:t>
      </w:r>
      <w:r w:rsidR="00353EE5" w:rsidRPr="00CA294D">
        <w:rPr>
          <w:color w:val="000000"/>
          <w:sz w:val="28"/>
          <w:szCs w:val="28"/>
        </w:rPr>
        <w:t xml:space="preserve">», </w:t>
      </w:r>
      <w:r w:rsidR="009B7FC6" w:rsidRPr="00CA294D">
        <w:rPr>
          <w:color w:val="000000"/>
          <w:sz w:val="28"/>
          <w:szCs w:val="28"/>
        </w:rPr>
        <w:t xml:space="preserve"> «Ознакомление с особенностями речевого развития детей определённого возраста», </w:t>
      </w:r>
      <w:r w:rsidR="00353EE5" w:rsidRPr="00CA294D">
        <w:rPr>
          <w:color w:val="000000"/>
          <w:sz w:val="28"/>
          <w:szCs w:val="28"/>
        </w:rPr>
        <w:t>«Как приучить ребенка к чтению».</w:t>
      </w:r>
      <w:r w:rsidRPr="00CA294D">
        <w:rPr>
          <w:color w:val="000000"/>
          <w:sz w:val="28"/>
          <w:szCs w:val="28"/>
        </w:rPr>
        <w:t xml:space="preserve"> </w:t>
      </w:r>
      <w:r w:rsidR="00353EE5" w:rsidRPr="00CA294D">
        <w:rPr>
          <w:color w:val="000000"/>
          <w:sz w:val="28"/>
          <w:szCs w:val="28"/>
        </w:rPr>
        <w:t>Были оформлены папки-передвижки</w:t>
      </w:r>
      <w:r w:rsidRPr="00CA294D">
        <w:rPr>
          <w:color w:val="000000"/>
          <w:sz w:val="28"/>
          <w:szCs w:val="28"/>
        </w:rPr>
        <w:t xml:space="preserve">  «Речевые игры по дороге в детский сад</w:t>
      </w:r>
      <w:r w:rsidR="009B7FC6" w:rsidRPr="00CA294D">
        <w:rPr>
          <w:color w:val="000000"/>
          <w:sz w:val="28"/>
          <w:szCs w:val="28"/>
        </w:rPr>
        <w:t>»,</w:t>
      </w:r>
      <w:r w:rsidRPr="00CA294D">
        <w:rPr>
          <w:color w:val="000000"/>
          <w:sz w:val="28"/>
          <w:szCs w:val="28"/>
        </w:rPr>
        <w:t xml:space="preserve"> «Звуковая культура речи – упражнения для развития фонематического слуха». С</w:t>
      </w:r>
      <w:r w:rsidR="009B7FC6" w:rsidRPr="00CA294D">
        <w:rPr>
          <w:color w:val="000000"/>
          <w:sz w:val="28"/>
          <w:szCs w:val="28"/>
        </w:rPr>
        <w:t xml:space="preserve">овместно с родителями </w:t>
      </w:r>
      <w:r w:rsidRPr="00CA294D">
        <w:rPr>
          <w:color w:val="000000"/>
          <w:sz w:val="28"/>
          <w:szCs w:val="28"/>
        </w:rPr>
        <w:t xml:space="preserve"> подбирали книги для выставок</w:t>
      </w:r>
      <w:r w:rsidR="009B7FC6" w:rsidRPr="00CA294D">
        <w:rPr>
          <w:color w:val="000000"/>
          <w:sz w:val="28"/>
          <w:szCs w:val="28"/>
        </w:rPr>
        <w:t>.</w:t>
      </w:r>
    </w:p>
    <w:p w:rsidR="00C82DC6" w:rsidRPr="00CA294D" w:rsidRDefault="00C82DC6" w:rsidP="00CA294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На педсовете провела консультацию для педагогов »Формирование звуковой культуры речи у детей дошкольного возраста».</w:t>
      </w:r>
    </w:p>
    <w:p w:rsidR="009B7FC6" w:rsidRPr="00CA294D" w:rsidRDefault="00CA294D" w:rsidP="00CA294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CA294D">
        <w:rPr>
          <w:color w:val="000000"/>
          <w:sz w:val="28"/>
          <w:szCs w:val="28"/>
        </w:rPr>
        <w:t>Также провела открытое   НОД</w:t>
      </w:r>
      <w:r w:rsidR="00C82DC6" w:rsidRPr="00CA294D">
        <w:rPr>
          <w:color w:val="000000"/>
          <w:sz w:val="28"/>
          <w:szCs w:val="28"/>
        </w:rPr>
        <w:t xml:space="preserve"> «Путешествие в страну сказок»</w:t>
      </w:r>
      <w:r w:rsidR="009B7FC6" w:rsidRPr="00CA294D">
        <w:rPr>
          <w:color w:val="000000"/>
          <w:sz w:val="28"/>
          <w:szCs w:val="28"/>
        </w:rPr>
        <w:br/>
        <w:t>При условии правильно организованного педагогического процесса с применением игровых технологий, а также с организованной развивающей предметн</w:t>
      </w:r>
      <w:proofErr w:type="gramStart"/>
      <w:r w:rsidR="009B7FC6" w:rsidRPr="00CA294D">
        <w:rPr>
          <w:color w:val="000000"/>
          <w:sz w:val="28"/>
          <w:szCs w:val="28"/>
        </w:rPr>
        <w:t>о-</w:t>
      </w:r>
      <w:proofErr w:type="gramEnd"/>
      <w:r w:rsidR="009B7FC6" w:rsidRPr="00CA294D">
        <w:rPr>
          <w:color w:val="000000"/>
          <w:sz w:val="28"/>
          <w:szCs w:val="28"/>
        </w:rPr>
        <w:t xml:space="preserve"> пространственной средой речевое развитие ребенка будет полноценным и эффективным.</w:t>
      </w:r>
    </w:p>
    <w:p w:rsidR="009B7FC6" w:rsidRPr="00CA294D" w:rsidRDefault="009B7FC6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90D" w:rsidRPr="00CA294D" w:rsidRDefault="00BE190D" w:rsidP="00CA294D">
      <w:pPr>
        <w:pStyle w:val="a3"/>
        <w:spacing w:before="150" w:beforeAutospacing="0" w:after="0" w:afterAutospacing="0"/>
        <w:rPr>
          <w:color w:val="000000"/>
          <w:sz w:val="28"/>
          <w:szCs w:val="28"/>
        </w:rPr>
      </w:pPr>
    </w:p>
    <w:p w:rsidR="00BE190D" w:rsidRDefault="00BE190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94D" w:rsidRDefault="00CA294D" w:rsidP="00CA29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A2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0D50"/>
    <w:multiLevelType w:val="hybridMultilevel"/>
    <w:tmpl w:val="D4EE3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226"/>
    <w:rsid w:val="00122D80"/>
    <w:rsid w:val="00140E16"/>
    <w:rsid w:val="00191C0F"/>
    <w:rsid w:val="00251B34"/>
    <w:rsid w:val="00353EE5"/>
    <w:rsid w:val="003C2226"/>
    <w:rsid w:val="003C707D"/>
    <w:rsid w:val="004322EA"/>
    <w:rsid w:val="004464DA"/>
    <w:rsid w:val="004D6AD3"/>
    <w:rsid w:val="00735980"/>
    <w:rsid w:val="009B7FC6"/>
    <w:rsid w:val="00A2035E"/>
    <w:rsid w:val="00A85660"/>
    <w:rsid w:val="00B65B3B"/>
    <w:rsid w:val="00B67E97"/>
    <w:rsid w:val="00BE190D"/>
    <w:rsid w:val="00C82DC6"/>
    <w:rsid w:val="00CA294D"/>
    <w:rsid w:val="00CA56F7"/>
    <w:rsid w:val="00EA5B7A"/>
    <w:rsid w:val="00F7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2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56F7"/>
    <w:pPr>
      <w:ind w:left="720"/>
      <w:contextualSpacing/>
    </w:pPr>
  </w:style>
  <w:style w:type="paragraph" w:customStyle="1" w:styleId="c5">
    <w:name w:val="c5"/>
    <w:basedOn w:val="a"/>
    <w:rsid w:val="00F7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71B3D"/>
  </w:style>
  <w:style w:type="paragraph" w:styleId="a5">
    <w:name w:val="Balloon Text"/>
    <w:basedOn w:val="a"/>
    <w:link w:val="a6"/>
    <w:uiPriority w:val="99"/>
    <w:semiHidden/>
    <w:unhideWhenUsed/>
    <w:rsid w:val="00F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2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56F7"/>
    <w:pPr>
      <w:ind w:left="720"/>
      <w:contextualSpacing/>
    </w:pPr>
  </w:style>
  <w:style w:type="paragraph" w:customStyle="1" w:styleId="c5">
    <w:name w:val="c5"/>
    <w:basedOn w:val="a"/>
    <w:rsid w:val="00F7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71B3D"/>
  </w:style>
  <w:style w:type="paragraph" w:styleId="a5">
    <w:name w:val="Balloon Text"/>
    <w:basedOn w:val="a"/>
    <w:link w:val="a6"/>
    <w:uiPriority w:val="99"/>
    <w:semiHidden/>
    <w:unhideWhenUsed/>
    <w:rsid w:val="00F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Домотехника</dc:creator>
  <cp:lastModifiedBy>Домотехника</cp:lastModifiedBy>
  <cp:revision>4</cp:revision>
  <cp:lastPrinted>2018-12-06T13:56:00Z</cp:lastPrinted>
  <dcterms:created xsi:type="dcterms:W3CDTF">2018-12-05T23:59:00Z</dcterms:created>
  <dcterms:modified xsi:type="dcterms:W3CDTF">2019-04-09T14:38:00Z</dcterms:modified>
</cp:coreProperties>
</file>