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01C" w:rsidRDefault="00B170E7">
      <w:pPr>
        <w:keepNext/>
        <w:keepLines/>
        <w:spacing w:before="200"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Введение </w:t>
      </w:r>
    </w:p>
    <w:p w:rsidR="004E101C" w:rsidRDefault="00B170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Пояснительная записка к портфолио</w:t>
      </w:r>
    </w:p>
    <w:p w:rsidR="00161731" w:rsidRDefault="00B170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Портфолио содержит материалы педагогической д</w:t>
      </w:r>
      <w:r w:rsidR="00161731">
        <w:rPr>
          <w:rFonts w:ascii="Times New Roman" w:eastAsia="Times New Roman" w:hAnsi="Times New Roman" w:cs="Times New Roman"/>
          <w:sz w:val="28"/>
        </w:rPr>
        <w:t xml:space="preserve">еятельности </w:t>
      </w:r>
      <w:proofErr w:type="spellStart"/>
      <w:r w:rsidR="00161731">
        <w:rPr>
          <w:rFonts w:ascii="Times New Roman" w:eastAsia="Times New Roman" w:hAnsi="Times New Roman" w:cs="Times New Roman"/>
          <w:sz w:val="28"/>
        </w:rPr>
        <w:t>Пахарчук</w:t>
      </w:r>
      <w:proofErr w:type="spellEnd"/>
      <w:r w:rsidR="00161731">
        <w:rPr>
          <w:rFonts w:ascii="Times New Roman" w:eastAsia="Times New Roman" w:hAnsi="Times New Roman" w:cs="Times New Roman"/>
          <w:sz w:val="28"/>
        </w:rPr>
        <w:t xml:space="preserve"> Надежды Петровны</w:t>
      </w:r>
      <w:r>
        <w:rPr>
          <w:rFonts w:ascii="Times New Roman" w:eastAsia="Times New Roman" w:hAnsi="Times New Roman" w:cs="Times New Roman"/>
          <w:sz w:val="28"/>
        </w:rPr>
        <w:t xml:space="preserve">, учителя </w:t>
      </w:r>
      <w:r w:rsidR="00161731">
        <w:rPr>
          <w:rFonts w:ascii="Times New Roman" w:eastAsia="Times New Roman" w:hAnsi="Times New Roman" w:cs="Times New Roman"/>
          <w:sz w:val="28"/>
        </w:rPr>
        <w:t xml:space="preserve">русского языка и литературы </w:t>
      </w:r>
      <w:r>
        <w:rPr>
          <w:rFonts w:ascii="Times New Roman" w:eastAsia="Times New Roman" w:hAnsi="Times New Roman" w:cs="Times New Roman"/>
          <w:sz w:val="28"/>
        </w:rPr>
        <w:t xml:space="preserve"> М</w:t>
      </w:r>
      <w:r w:rsidR="00161731">
        <w:rPr>
          <w:rFonts w:ascii="Times New Roman" w:eastAsia="Times New Roman" w:hAnsi="Times New Roman" w:cs="Times New Roman"/>
          <w:sz w:val="28"/>
        </w:rPr>
        <w:t>Б</w:t>
      </w:r>
      <w:r>
        <w:rPr>
          <w:rFonts w:ascii="Times New Roman" w:eastAsia="Times New Roman" w:hAnsi="Times New Roman" w:cs="Times New Roman"/>
          <w:sz w:val="28"/>
        </w:rPr>
        <w:t xml:space="preserve">ОУ </w:t>
      </w:r>
      <w:r w:rsidR="00161731">
        <w:rPr>
          <w:rFonts w:ascii="Times New Roman" w:eastAsia="Times New Roman" w:hAnsi="Times New Roman" w:cs="Times New Roman"/>
          <w:sz w:val="28"/>
        </w:rPr>
        <w:t>«Петровская школа №1» Красногвардейского района Республики Крым</w:t>
      </w:r>
      <w:r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b/>
          <w:caps/>
          <w:sz w:val="28"/>
        </w:rPr>
        <w:t> </w:t>
      </w:r>
    </w:p>
    <w:p w:rsidR="004E101C" w:rsidRDefault="00B170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aps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 условиях модернизации системы общего образования обновляются профессиональные требования к педагогам: акцент переносится с профессиональных знаний на уровень профессиональных компетентностей и субъектной позиции учителя в осуществлении профессиональной деятельности. В портфолио я включила  краткое описание педагогической деятельности с элементами самоанализа. За годы работы  мною поступательно изучены документы, необходимые для выстраивания стратегии учителя </w:t>
      </w:r>
      <w:r w:rsidR="00161731">
        <w:rPr>
          <w:rFonts w:ascii="Times New Roman" w:eastAsia="Times New Roman" w:hAnsi="Times New Roman" w:cs="Times New Roman"/>
          <w:sz w:val="28"/>
        </w:rPr>
        <w:t>русского языка и литературы</w:t>
      </w:r>
      <w:r>
        <w:rPr>
          <w:rFonts w:ascii="Times New Roman" w:eastAsia="Times New Roman" w:hAnsi="Times New Roman" w:cs="Times New Roman"/>
          <w:sz w:val="28"/>
        </w:rPr>
        <w:t>.  </w:t>
      </w:r>
    </w:p>
    <w:p w:rsidR="004E101C" w:rsidRDefault="00B170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портфолио включены показатели результативности педагогической деятельности: анализ показателей </w:t>
      </w:r>
      <w:proofErr w:type="spellStart"/>
      <w:r>
        <w:rPr>
          <w:rFonts w:ascii="Times New Roman" w:eastAsia="Times New Roman" w:hAnsi="Times New Roman" w:cs="Times New Roman"/>
          <w:sz w:val="28"/>
        </w:rPr>
        <w:t>обученности</w:t>
      </w:r>
      <w:proofErr w:type="spellEnd"/>
      <w:r>
        <w:rPr>
          <w:rFonts w:ascii="Times New Roman" w:eastAsia="Times New Roman" w:hAnsi="Times New Roman" w:cs="Times New Roman"/>
          <w:sz w:val="28"/>
        </w:rPr>
        <w:t>, анализ участия детей                     в олимпиадах, конкурсах, конференциях, сведения по обобщению и распространению собственного педагогического опыта, заверенные печатью школы и подписью директора.</w:t>
      </w:r>
    </w:p>
    <w:p w:rsidR="004E101C" w:rsidRDefault="00B170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Учителя невозможно представить без систематического повышения квалификации, так как он должен постоянно осваивать новые  передовые технологии обучения для соответствия уровню обеспечения требований         к современному школьному образованию. Поэтому, как свидетельство своего непрерывного образования, в портфолио включила сведения о повышении квалификации. </w:t>
      </w:r>
    </w:p>
    <w:p w:rsidR="004E101C" w:rsidRDefault="00B170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портфолио показаны результаты, достигнутые педагогом в обучении и воспитании младших школьников, а также его творческая и самообразовательная деятельность.</w:t>
      </w:r>
    </w:p>
    <w:p w:rsidR="004E101C" w:rsidRDefault="00B170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Главная цель данного портфолио – проанализировать и представить значимые профессиональные результаты и обеспечить мониторинг профессионального роста учителя. Портфолио позволяет учитывать результаты, достигнутые учителем в обучении и воспитании, а также позволяет проследить творческую и самообразовательную деятельность педагога.</w:t>
      </w:r>
    </w:p>
    <w:p w:rsidR="004E101C" w:rsidRDefault="00B170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Задачи портфолио: </w:t>
      </w:r>
    </w:p>
    <w:p w:rsidR="004E101C" w:rsidRDefault="00B170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показать умения учителя решать профессиональные задачи;</w:t>
      </w:r>
    </w:p>
    <w:p w:rsidR="004E101C" w:rsidRDefault="00B170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проанализировать стратегию и тактику профессионального поведения;</w:t>
      </w:r>
    </w:p>
    <w:p w:rsidR="004E101C" w:rsidRDefault="00B170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оценить профессионализм учителя.</w:t>
      </w:r>
    </w:p>
    <w:p w:rsidR="004E101C" w:rsidRDefault="00B170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Портфолио состоит из четырёх основных разделов:</w:t>
      </w:r>
    </w:p>
    <w:p w:rsidR="004E101C" w:rsidRDefault="00B170E7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Введение. Пояснительная записка</w:t>
      </w:r>
    </w:p>
    <w:p w:rsidR="004E101C" w:rsidRDefault="00B170E7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Общие сведения об учителе</w:t>
      </w:r>
    </w:p>
    <w:p w:rsidR="00161731" w:rsidRDefault="00161731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Аттестация педагога</w:t>
      </w:r>
    </w:p>
    <w:p w:rsidR="00161731" w:rsidRDefault="00161731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Владение современными образовательными технологиями, эффективность их применения. Статья из опыта работы. Конспекты уроков.</w:t>
      </w:r>
    </w:p>
    <w:p w:rsidR="00161731" w:rsidRDefault="00161731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Самообразование педагога (курсовая подготовка)</w:t>
      </w:r>
    </w:p>
    <w:p w:rsidR="00161731" w:rsidRDefault="00161731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Методическая работа учителя.</w:t>
      </w:r>
    </w:p>
    <w:p w:rsidR="004E101C" w:rsidRDefault="00B170E7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Результаты освоения </w:t>
      </w:r>
      <w:proofErr w:type="gramStart"/>
      <w:r>
        <w:rPr>
          <w:rFonts w:ascii="Times New Roman" w:eastAsia="Times New Roman" w:hAnsi="Times New Roman" w:cs="Times New Roman"/>
          <w:sz w:val="28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образовательных программ и показатели динамики их достижений</w:t>
      </w:r>
    </w:p>
    <w:p w:rsidR="00161731" w:rsidRDefault="00B170E7" w:rsidP="00161731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161731">
        <w:rPr>
          <w:rFonts w:ascii="Times New Roman" w:eastAsia="Times New Roman" w:hAnsi="Times New Roman" w:cs="Times New Roman"/>
          <w:sz w:val="28"/>
        </w:rPr>
        <w:t xml:space="preserve">Личный вклад педагога в развитие системы образования </w:t>
      </w:r>
    </w:p>
    <w:p w:rsidR="004E101C" w:rsidRPr="00161731" w:rsidRDefault="00B170E7" w:rsidP="00161731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161731">
        <w:rPr>
          <w:rFonts w:ascii="Times New Roman" w:eastAsia="Times New Roman" w:hAnsi="Times New Roman" w:cs="Times New Roman"/>
          <w:sz w:val="28"/>
        </w:rPr>
        <w:t>В разделе «Общие сведения об учителе» указаны основные данные, позволяющие судить о процессе индивидуального р</w:t>
      </w:r>
      <w:r w:rsidR="00161731">
        <w:rPr>
          <w:rFonts w:ascii="Times New Roman" w:eastAsia="Times New Roman" w:hAnsi="Times New Roman" w:cs="Times New Roman"/>
          <w:sz w:val="28"/>
        </w:rPr>
        <w:t>азвития педагога. Р</w:t>
      </w:r>
      <w:r w:rsidRPr="00161731">
        <w:rPr>
          <w:rFonts w:ascii="Times New Roman" w:eastAsia="Times New Roman" w:hAnsi="Times New Roman" w:cs="Times New Roman"/>
          <w:sz w:val="28"/>
        </w:rPr>
        <w:t>аздел «Результаты освоения обучающимися образовательных программ и показатели динамики их достижений», потому что именно здесь представлены материалы, свидетельствующие о профессионализме аттестуемого. Данный раздел включает два основных показателя: «Высокие результаты учебных достижений обучающихся п</w:t>
      </w:r>
      <w:r w:rsidR="00456F96">
        <w:rPr>
          <w:rFonts w:ascii="Times New Roman" w:eastAsia="Times New Roman" w:hAnsi="Times New Roman" w:cs="Times New Roman"/>
          <w:sz w:val="28"/>
        </w:rPr>
        <w:t>ри позитивной динамике</w:t>
      </w:r>
      <w:r w:rsidRPr="00161731">
        <w:rPr>
          <w:rFonts w:ascii="Times New Roman" w:eastAsia="Times New Roman" w:hAnsi="Times New Roman" w:cs="Times New Roman"/>
          <w:sz w:val="28"/>
        </w:rPr>
        <w:t>».</w:t>
      </w:r>
    </w:p>
    <w:p w:rsidR="00456F96" w:rsidRDefault="00B170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«Показатели качества освоения </w:t>
      </w:r>
      <w:proofErr w:type="gramStart"/>
      <w:r>
        <w:rPr>
          <w:rFonts w:ascii="Times New Roman" w:eastAsia="Times New Roman" w:hAnsi="Times New Roman" w:cs="Times New Roman"/>
          <w:sz w:val="28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образовательных программ», В данном разделе показана положительная динамика в учебной деятельности (успеваемость и качество знаний, участие учащихся в конкурсах, олимпиадах, копии сертификатов, дипломов победителей олимпиад, конкурсов). В таблице показана динамика качества знаний обучающихся за 3 года. Достижения в олимпиадах, конкурсах, демонстрирующие участие обучающихся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 М</w:t>
      </w:r>
      <w:proofErr w:type="gramEnd"/>
      <w:r>
        <w:rPr>
          <w:rFonts w:ascii="Times New Roman" w:eastAsia="Times New Roman" w:hAnsi="Times New Roman" w:cs="Times New Roman"/>
          <w:sz w:val="28"/>
        </w:rPr>
        <w:t>ного времени отводится педагогом на создание условий для приобретения обучающимися позитивного социального опыта, чт</w:t>
      </w:r>
      <w:r w:rsidR="00456F96">
        <w:rPr>
          <w:rFonts w:ascii="Times New Roman" w:eastAsia="Times New Roman" w:hAnsi="Times New Roman" w:cs="Times New Roman"/>
          <w:sz w:val="28"/>
        </w:rPr>
        <w:t>о подтверждается справками администрации МБОУ «Петровская школа №1», отзывом об уроке, размещенном на сайте «Новости Крыма».</w:t>
      </w:r>
    </w:p>
    <w:p w:rsidR="00456F96" w:rsidRDefault="00B170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«Личный вклад педагога </w:t>
      </w:r>
      <w:r w:rsidR="00456F96">
        <w:rPr>
          <w:rFonts w:ascii="Times New Roman" w:eastAsia="Times New Roman" w:hAnsi="Times New Roman" w:cs="Times New Roman"/>
          <w:sz w:val="28"/>
        </w:rPr>
        <w:t>в развитие системы образования Красногвардейского района</w:t>
      </w:r>
      <w:r>
        <w:rPr>
          <w:rFonts w:ascii="Times New Roman" w:eastAsia="Times New Roman" w:hAnsi="Times New Roman" w:cs="Times New Roman"/>
          <w:sz w:val="28"/>
        </w:rPr>
        <w:t>» приведены данные о выступлениях на семинарах</w:t>
      </w:r>
      <w:r w:rsidR="00456F96">
        <w:rPr>
          <w:rFonts w:ascii="Times New Roman" w:eastAsia="Times New Roman" w:hAnsi="Times New Roman" w:cs="Times New Roman"/>
          <w:sz w:val="28"/>
        </w:rPr>
        <w:t>, конференциях, педагогических чтениях</w:t>
      </w:r>
      <w:r>
        <w:rPr>
          <w:rFonts w:ascii="Times New Roman" w:eastAsia="Times New Roman" w:hAnsi="Times New Roman" w:cs="Times New Roman"/>
          <w:sz w:val="28"/>
        </w:rPr>
        <w:t>. Здесь показано участие</w:t>
      </w:r>
      <w:r w:rsidR="00456F96">
        <w:rPr>
          <w:rFonts w:ascii="Times New Roman" w:eastAsia="Times New Roman" w:hAnsi="Times New Roman" w:cs="Times New Roman"/>
          <w:sz w:val="28"/>
        </w:rPr>
        <w:t xml:space="preserve"> учителя в заседаниях районного</w:t>
      </w:r>
      <w:r>
        <w:rPr>
          <w:rFonts w:ascii="Times New Roman" w:eastAsia="Times New Roman" w:hAnsi="Times New Roman" w:cs="Times New Roman"/>
          <w:sz w:val="28"/>
        </w:rPr>
        <w:t xml:space="preserve"> и школьного методических объединений учителей </w:t>
      </w:r>
      <w:r w:rsidR="00456F96">
        <w:rPr>
          <w:rFonts w:ascii="Times New Roman" w:eastAsia="Times New Roman" w:hAnsi="Times New Roman" w:cs="Times New Roman"/>
          <w:sz w:val="28"/>
        </w:rPr>
        <w:t>русского языка и литературы</w:t>
      </w:r>
      <w:r>
        <w:rPr>
          <w:rFonts w:ascii="Times New Roman" w:eastAsia="Times New Roman" w:hAnsi="Times New Roman" w:cs="Times New Roman"/>
          <w:sz w:val="28"/>
        </w:rPr>
        <w:t xml:space="preserve">, педагогическом совете школы. Представлены справки о выступлении на </w:t>
      </w:r>
      <w:r w:rsidR="00456F96">
        <w:rPr>
          <w:rFonts w:ascii="Times New Roman" w:eastAsia="Times New Roman" w:hAnsi="Times New Roman" w:cs="Times New Roman"/>
          <w:sz w:val="28"/>
        </w:rPr>
        <w:t xml:space="preserve">районных </w:t>
      </w:r>
      <w:r>
        <w:rPr>
          <w:rFonts w:ascii="Times New Roman" w:eastAsia="Times New Roman" w:hAnsi="Times New Roman" w:cs="Times New Roman"/>
          <w:sz w:val="28"/>
        </w:rPr>
        <w:t>семинарах, участии         в научно – практических и научно – теоретических конференциях.</w:t>
      </w:r>
    </w:p>
    <w:p w:rsidR="00456F96" w:rsidRDefault="00456F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Пахарчук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Н.П.</w:t>
      </w:r>
      <w:r w:rsidR="00B170E7">
        <w:rPr>
          <w:rFonts w:ascii="Times New Roman" w:eastAsia="Times New Roman" w:hAnsi="Times New Roman" w:cs="Times New Roman"/>
          <w:sz w:val="28"/>
        </w:rPr>
        <w:t>– активный участник педагогических сообществ в сети Интернет. В этом же разделе представлены сведения о повышении квалификации педагога с 20</w:t>
      </w:r>
      <w:r>
        <w:rPr>
          <w:rFonts w:ascii="Times New Roman" w:eastAsia="Times New Roman" w:hAnsi="Times New Roman" w:cs="Times New Roman"/>
          <w:sz w:val="28"/>
        </w:rPr>
        <w:t>14</w:t>
      </w:r>
      <w:r w:rsidR="00B170E7">
        <w:rPr>
          <w:rFonts w:ascii="Times New Roman" w:eastAsia="Times New Roman" w:hAnsi="Times New Roman" w:cs="Times New Roman"/>
          <w:sz w:val="28"/>
        </w:rPr>
        <w:t xml:space="preserve"> года. Таблица показывает, что педагог постоянно занимается самообразование</w:t>
      </w:r>
      <w:r>
        <w:rPr>
          <w:rFonts w:ascii="Times New Roman" w:eastAsia="Times New Roman" w:hAnsi="Times New Roman" w:cs="Times New Roman"/>
          <w:sz w:val="28"/>
        </w:rPr>
        <w:t>м</w:t>
      </w:r>
      <w:r w:rsidR="00B170E7">
        <w:rPr>
          <w:rFonts w:ascii="Times New Roman" w:eastAsia="Times New Roman" w:hAnsi="Times New Roman" w:cs="Times New Roman"/>
          <w:sz w:val="28"/>
        </w:rPr>
        <w:t xml:space="preserve">, добиваясь профессионального и интеллектуального роста. </w:t>
      </w:r>
    </w:p>
    <w:p w:rsidR="004E101C" w:rsidRDefault="00B170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Материал изложен грамотно, в логической последовательности, аргументирован</w:t>
      </w:r>
      <w:r w:rsidR="00456F96">
        <w:rPr>
          <w:rFonts w:ascii="Times New Roman" w:eastAsia="Times New Roman" w:hAnsi="Times New Roman" w:cs="Times New Roman"/>
          <w:sz w:val="28"/>
        </w:rPr>
        <w:t>н</w:t>
      </w:r>
      <w:r>
        <w:rPr>
          <w:rFonts w:ascii="Times New Roman" w:eastAsia="Times New Roman" w:hAnsi="Times New Roman" w:cs="Times New Roman"/>
          <w:sz w:val="28"/>
        </w:rPr>
        <w:t xml:space="preserve">о. Учитель показывает результативность своей работы по всем </w:t>
      </w:r>
      <w:r w:rsidR="00456F96">
        <w:rPr>
          <w:rFonts w:ascii="Times New Roman" w:eastAsia="Times New Roman" w:hAnsi="Times New Roman" w:cs="Times New Roman"/>
          <w:sz w:val="28"/>
        </w:rPr>
        <w:t>вышеуказанным направлениям. В</w:t>
      </w:r>
      <w:r>
        <w:rPr>
          <w:rFonts w:ascii="Times New Roman" w:eastAsia="Times New Roman" w:hAnsi="Times New Roman" w:cs="Times New Roman"/>
          <w:sz w:val="28"/>
        </w:rPr>
        <w:t xml:space="preserve">ладеет достаточными </w:t>
      </w:r>
      <w:proofErr w:type="spellStart"/>
      <w:r>
        <w:rPr>
          <w:rFonts w:ascii="Times New Roman" w:eastAsia="Times New Roman" w:hAnsi="Times New Roman" w:cs="Times New Roman"/>
          <w:sz w:val="28"/>
        </w:rPr>
        <w:t>психолого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– педагогическими знаниями, понимает особенности развития школьников, является профессионалом в других областях деятельности, </w:t>
      </w:r>
      <w:proofErr w:type="gramStart"/>
      <w:r>
        <w:rPr>
          <w:rFonts w:ascii="Times New Roman" w:eastAsia="Times New Roman" w:hAnsi="Times New Roman" w:cs="Times New Roman"/>
          <w:sz w:val="28"/>
        </w:rPr>
        <w:t>способен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помочь обучающ</w:t>
      </w:r>
      <w:r w:rsidR="00456F96">
        <w:rPr>
          <w:rFonts w:ascii="Times New Roman" w:eastAsia="Times New Roman" w:hAnsi="Times New Roman" w:cs="Times New Roman"/>
          <w:sz w:val="28"/>
        </w:rPr>
        <w:t>имся найти себя</w:t>
      </w:r>
      <w:r>
        <w:rPr>
          <w:rFonts w:ascii="Times New Roman" w:eastAsia="Times New Roman" w:hAnsi="Times New Roman" w:cs="Times New Roman"/>
          <w:sz w:val="28"/>
        </w:rPr>
        <w:t xml:space="preserve"> в будущем, стать самостоятельными, творческими и уверенными в себе людьми. Она как профессиональный дисциплинированный творческий работник, владеющий различными методами обучения, ежегодно даёт открытые уроки для учителей </w:t>
      </w:r>
      <w:r w:rsidR="00456F96">
        <w:rPr>
          <w:rFonts w:ascii="Times New Roman" w:eastAsia="Times New Roman" w:hAnsi="Times New Roman" w:cs="Times New Roman"/>
          <w:sz w:val="28"/>
        </w:rPr>
        <w:t xml:space="preserve">школы, </w:t>
      </w:r>
      <w:r>
        <w:rPr>
          <w:rFonts w:ascii="Times New Roman" w:eastAsia="Times New Roman" w:hAnsi="Times New Roman" w:cs="Times New Roman"/>
          <w:sz w:val="28"/>
        </w:rPr>
        <w:t>для учителей и зам</w:t>
      </w:r>
      <w:r w:rsidR="00456F96">
        <w:rPr>
          <w:rFonts w:ascii="Times New Roman" w:eastAsia="Times New Roman" w:hAnsi="Times New Roman" w:cs="Times New Roman"/>
          <w:sz w:val="28"/>
        </w:rPr>
        <w:t>естителей</w:t>
      </w:r>
      <w:r>
        <w:rPr>
          <w:rFonts w:ascii="Times New Roman" w:eastAsia="Times New Roman" w:hAnsi="Times New Roman" w:cs="Times New Roman"/>
          <w:sz w:val="28"/>
        </w:rPr>
        <w:t xml:space="preserve"> директоров школ </w:t>
      </w:r>
      <w:r w:rsidR="00456F96">
        <w:rPr>
          <w:rFonts w:ascii="Times New Roman" w:eastAsia="Times New Roman" w:hAnsi="Times New Roman" w:cs="Times New Roman"/>
          <w:sz w:val="28"/>
        </w:rPr>
        <w:t>Красногвардейского района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 w:rsidR="00456F96">
        <w:rPr>
          <w:rFonts w:ascii="Times New Roman" w:eastAsia="Times New Roman" w:hAnsi="Times New Roman" w:cs="Times New Roman"/>
          <w:sz w:val="28"/>
        </w:rPr>
        <w:t xml:space="preserve"> Совмещает должность учителя с работой заместителя директора по учебно-вос</w:t>
      </w:r>
      <w:bookmarkStart w:id="0" w:name="_GoBack"/>
      <w:bookmarkEnd w:id="0"/>
      <w:r w:rsidR="00456F96">
        <w:rPr>
          <w:rFonts w:ascii="Times New Roman" w:eastAsia="Times New Roman" w:hAnsi="Times New Roman" w:cs="Times New Roman"/>
          <w:sz w:val="28"/>
        </w:rPr>
        <w:t>питательной работе.</w:t>
      </w:r>
    </w:p>
    <w:sectPr w:rsidR="004E101C" w:rsidSect="00456F9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B10FE"/>
    <w:multiLevelType w:val="multilevel"/>
    <w:tmpl w:val="13BA2B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01C"/>
    <w:rsid w:val="00161731"/>
    <w:rsid w:val="001C0D22"/>
    <w:rsid w:val="00456F96"/>
    <w:rsid w:val="004E101C"/>
    <w:rsid w:val="00B17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2019-02-08T04:46:00Z</dcterms:created>
  <dcterms:modified xsi:type="dcterms:W3CDTF">2019-02-08T04:46:00Z</dcterms:modified>
</cp:coreProperties>
</file>