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1BA5" w:rsidRPr="00BC1BA5" w:rsidRDefault="00BC1BA5" w:rsidP="00E4377B">
      <w:pPr>
        <w:spacing w:after="0" w:line="240" w:lineRule="auto"/>
        <w:jc w:val="center"/>
        <w:rPr>
          <w:rFonts w:ascii="Times New Roman" w:eastAsia="Times New Roman" w:hAnsi="Times New Roman" w:cs="Times New Roman"/>
          <w:bCs/>
          <w:sz w:val="36"/>
          <w:szCs w:val="36"/>
          <w:lang w:eastAsia="ru-RU"/>
        </w:rPr>
      </w:pPr>
      <w:r w:rsidRPr="00BC1BA5">
        <w:rPr>
          <w:rFonts w:ascii="Times New Roman" w:eastAsia="Times New Roman" w:hAnsi="Times New Roman" w:cs="Times New Roman"/>
          <w:bCs/>
          <w:sz w:val="36"/>
          <w:szCs w:val="36"/>
          <w:lang w:eastAsia="ru-RU"/>
        </w:rPr>
        <w:t>Муниципальное казенное учреждение дополнительного образования Усть-Удинская районная детская школа искусств</w:t>
      </w:r>
    </w:p>
    <w:p w:rsidR="00BC1BA5" w:rsidRPr="00BC1BA5" w:rsidRDefault="00BC1BA5" w:rsidP="00E4377B">
      <w:pPr>
        <w:spacing w:after="0" w:line="240" w:lineRule="auto"/>
        <w:jc w:val="center"/>
        <w:rPr>
          <w:rFonts w:ascii="Times New Roman" w:eastAsia="Times New Roman" w:hAnsi="Times New Roman" w:cs="Times New Roman"/>
          <w:bCs/>
          <w:sz w:val="36"/>
          <w:szCs w:val="36"/>
          <w:lang w:eastAsia="ru-RU"/>
        </w:rPr>
      </w:pPr>
    </w:p>
    <w:p w:rsidR="00BC1BA5" w:rsidRPr="00BC1BA5" w:rsidRDefault="00BC1BA5" w:rsidP="00E4377B">
      <w:pPr>
        <w:spacing w:after="0" w:line="240" w:lineRule="auto"/>
        <w:jc w:val="center"/>
        <w:rPr>
          <w:rFonts w:ascii="Times New Roman" w:eastAsia="Times New Roman" w:hAnsi="Times New Roman" w:cs="Times New Roman"/>
          <w:bCs/>
          <w:sz w:val="36"/>
          <w:szCs w:val="36"/>
          <w:lang w:eastAsia="ru-RU"/>
        </w:rPr>
      </w:pPr>
    </w:p>
    <w:p w:rsidR="00BC1BA5" w:rsidRPr="00BC1BA5" w:rsidRDefault="00BC1BA5" w:rsidP="00E4377B">
      <w:pPr>
        <w:spacing w:after="0" w:line="240" w:lineRule="auto"/>
        <w:jc w:val="center"/>
        <w:rPr>
          <w:rFonts w:ascii="Times New Roman" w:eastAsia="Times New Roman" w:hAnsi="Times New Roman" w:cs="Times New Roman"/>
          <w:bCs/>
          <w:sz w:val="36"/>
          <w:szCs w:val="36"/>
          <w:lang w:eastAsia="ru-RU"/>
        </w:rPr>
      </w:pPr>
    </w:p>
    <w:p w:rsidR="00BC1BA5" w:rsidRPr="00BC1BA5" w:rsidRDefault="00BC1BA5" w:rsidP="00E4377B">
      <w:pPr>
        <w:spacing w:after="0" w:line="240" w:lineRule="auto"/>
        <w:jc w:val="center"/>
        <w:rPr>
          <w:rFonts w:ascii="Times New Roman" w:eastAsia="Times New Roman" w:hAnsi="Times New Roman" w:cs="Times New Roman"/>
          <w:bCs/>
          <w:sz w:val="36"/>
          <w:szCs w:val="36"/>
          <w:lang w:eastAsia="ru-RU"/>
        </w:rPr>
      </w:pPr>
    </w:p>
    <w:p w:rsidR="00BC1BA5" w:rsidRPr="00BC1BA5" w:rsidRDefault="00BC1BA5" w:rsidP="00E4377B">
      <w:pPr>
        <w:spacing w:after="0" w:line="240" w:lineRule="auto"/>
        <w:jc w:val="center"/>
        <w:rPr>
          <w:rFonts w:ascii="Times New Roman" w:eastAsia="Times New Roman" w:hAnsi="Times New Roman" w:cs="Times New Roman"/>
          <w:bCs/>
          <w:sz w:val="36"/>
          <w:szCs w:val="36"/>
          <w:lang w:eastAsia="ru-RU"/>
        </w:rPr>
      </w:pPr>
    </w:p>
    <w:p w:rsidR="00BC1BA5" w:rsidRPr="00BC1BA5" w:rsidRDefault="00BC1BA5" w:rsidP="00E4377B">
      <w:pPr>
        <w:spacing w:after="0" w:line="240" w:lineRule="auto"/>
        <w:jc w:val="center"/>
        <w:rPr>
          <w:rFonts w:ascii="Times New Roman" w:eastAsia="Times New Roman" w:hAnsi="Times New Roman" w:cs="Times New Roman"/>
          <w:bCs/>
          <w:sz w:val="36"/>
          <w:szCs w:val="36"/>
          <w:lang w:eastAsia="ru-RU"/>
        </w:rPr>
      </w:pPr>
    </w:p>
    <w:p w:rsidR="00BC1BA5" w:rsidRPr="00BC1BA5" w:rsidRDefault="00BC1BA5" w:rsidP="00E4377B">
      <w:pPr>
        <w:spacing w:after="0" w:line="240" w:lineRule="auto"/>
        <w:jc w:val="center"/>
        <w:rPr>
          <w:rFonts w:ascii="Times New Roman" w:eastAsia="Times New Roman" w:hAnsi="Times New Roman" w:cs="Times New Roman"/>
          <w:bCs/>
          <w:sz w:val="36"/>
          <w:szCs w:val="36"/>
          <w:lang w:eastAsia="ru-RU"/>
        </w:rPr>
      </w:pPr>
    </w:p>
    <w:p w:rsidR="00BC1BA5" w:rsidRPr="00BC1BA5" w:rsidRDefault="00BC1BA5" w:rsidP="00E4377B">
      <w:pPr>
        <w:spacing w:after="0" w:line="240" w:lineRule="auto"/>
        <w:jc w:val="center"/>
        <w:rPr>
          <w:rFonts w:ascii="Times New Roman" w:eastAsia="Times New Roman" w:hAnsi="Times New Roman" w:cs="Times New Roman"/>
          <w:bCs/>
          <w:sz w:val="36"/>
          <w:szCs w:val="36"/>
          <w:lang w:eastAsia="ru-RU"/>
        </w:rPr>
      </w:pPr>
      <w:r w:rsidRPr="00BC1BA5">
        <w:rPr>
          <w:rFonts w:ascii="Times New Roman" w:eastAsia="Times New Roman" w:hAnsi="Times New Roman" w:cs="Times New Roman"/>
          <w:bCs/>
          <w:sz w:val="36"/>
          <w:szCs w:val="36"/>
          <w:lang w:eastAsia="ru-RU"/>
        </w:rPr>
        <w:t>Методические рекомендации на тему:</w:t>
      </w:r>
    </w:p>
    <w:p w:rsidR="00BC1BA5" w:rsidRDefault="00BC1BA5" w:rsidP="00E4377B">
      <w:pPr>
        <w:spacing w:after="0" w:line="240" w:lineRule="auto"/>
        <w:jc w:val="center"/>
        <w:rPr>
          <w:rFonts w:ascii="Times New Roman" w:eastAsia="Times New Roman" w:hAnsi="Times New Roman" w:cs="Times New Roman"/>
          <w:b/>
          <w:bCs/>
          <w:sz w:val="28"/>
          <w:szCs w:val="28"/>
          <w:lang w:eastAsia="ru-RU"/>
        </w:rPr>
      </w:pPr>
    </w:p>
    <w:p w:rsidR="00BC1BA5" w:rsidRDefault="00BC1BA5" w:rsidP="00E4377B">
      <w:pPr>
        <w:spacing w:after="0" w:line="240" w:lineRule="auto"/>
        <w:jc w:val="center"/>
        <w:rPr>
          <w:rFonts w:ascii="Times New Roman" w:eastAsia="Times New Roman" w:hAnsi="Times New Roman" w:cs="Times New Roman"/>
          <w:b/>
          <w:bCs/>
          <w:sz w:val="28"/>
          <w:szCs w:val="28"/>
          <w:lang w:eastAsia="ru-RU"/>
        </w:rPr>
      </w:pPr>
    </w:p>
    <w:p w:rsidR="00BC1BA5" w:rsidRPr="00BC1BA5" w:rsidRDefault="00E4377B" w:rsidP="0016192C">
      <w:pPr>
        <w:spacing w:after="0" w:line="240" w:lineRule="auto"/>
        <w:jc w:val="center"/>
        <w:rPr>
          <w:rFonts w:ascii="Times New Roman" w:eastAsia="Times New Roman" w:hAnsi="Times New Roman" w:cs="Times New Roman"/>
          <w:sz w:val="44"/>
          <w:szCs w:val="44"/>
          <w:lang w:eastAsia="ru-RU"/>
        </w:rPr>
      </w:pPr>
      <w:r w:rsidRPr="00BC1BA5">
        <w:rPr>
          <w:rFonts w:ascii="Times New Roman" w:eastAsia="Times New Roman" w:hAnsi="Times New Roman" w:cs="Times New Roman"/>
          <w:b/>
          <w:bCs/>
          <w:sz w:val="44"/>
          <w:szCs w:val="44"/>
          <w:lang w:eastAsia="ru-RU"/>
        </w:rPr>
        <w:t>Воспитание музыкального ритма у учащихся в классе  баяна</w:t>
      </w:r>
      <w:r w:rsidR="0016192C">
        <w:rPr>
          <w:rFonts w:ascii="Times New Roman" w:eastAsia="Times New Roman" w:hAnsi="Times New Roman" w:cs="Times New Roman"/>
          <w:b/>
          <w:bCs/>
          <w:sz w:val="44"/>
          <w:szCs w:val="44"/>
          <w:lang w:eastAsia="ru-RU"/>
        </w:rPr>
        <w:t>.</w:t>
      </w:r>
      <w:r w:rsidRPr="00BC1BA5">
        <w:rPr>
          <w:rFonts w:ascii="Times New Roman" w:eastAsia="Times New Roman" w:hAnsi="Times New Roman" w:cs="Times New Roman"/>
          <w:b/>
          <w:bCs/>
          <w:sz w:val="44"/>
          <w:szCs w:val="44"/>
          <w:lang w:eastAsia="ru-RU"/>
        </w:rPr>
        <w:t xml:space="preserve"> </w:t>
      </w:r>
    </w:p>
    <w:p w:rsidR="00BC1BA5" w:rsidRPr="00BC1BA5" w:rsidRDefault="00BC1BA5" w:rsidP="00E4377B">
      <w:pPr>
        <w:spacing w:after="0" w:line="240" w:lineRule="auto"/>
        <w:ind w:left="5387"/>
        <w:rPr>
          <w:rFonts w:ascii="Times New Roman" w:eastAsia="Times New Roman" w:hAnsi="Times New Roman" w:cs="Times New Roman"/>
          <w:sz w:val="44"/>
          <w:szCs w:val="44"/>
          <w:lang w:eastAsia="ru-RU"/>
        </w:rPr>
      </w:pPr>
    </w:p>
    <w:p w:rsidR="00BC1BA5" w:rsidRDefault="00BC1BA5" w:rsidP="00E4377B">
      <w:pPr>
        <w:spacing w:after="0" w:line="240" w:lineRule="auto"/>
        <w:ind w:left="5387"/>
        <w:rPr>
          <w:rFonts w:ascii="Times New Roman" w:eastAsia="Times New Roman" w:hAnsi="Times New Roman" w:cs="Times New Roman"/>
          <w:sz w:val="24"/>
          <w:szCs w:val="24"/>
          <w:lang w:eastAsia="ru-RU"/>
        </w:rPr>
      </w:pPr>
    </w:p>
    <w:p w:rsidR="00BC1BA5" w:rsidRDefault="00BC1BA5" w:rsidP="00E4377B">
      <w:pPr>
        <w:spacing w:after="0" w:line="240" w:lineRule="auto"/>
        <w:ind w:left="5387"/>
        <w:rPr>
          <w:rFonts w:ascii="Times New Roman" w:eastAsia="Times New Roman" w:hAnsi="Times New Roman" w:cs="Times New Roman"/>
          <w:sz w:val="24"/>
          <w:szCs w:val="24"/>
          <w:lang w:eastAsia="ru-RU"/>
        </w:rPr>
      </w:pPr>
    </w:p>
    <w:p w:rsidR="00BC1BA5" w:rsidRDefault="00BC1BA5" w:rsidP="00E4377B">
      <w:pPr>
        <w:spacing w:after="0" w:line="240" w:lineRule="auto"/>
        <w:ind w:left="5387"/>
        <w:rPr>
          <w:rFonts w:ascii="Times New Roman" w:eastAsia="Times New Roman" w:hAnsi="Times New Roman" w:cs="Times New Roman"/>
          <w:sz w:val="24"/>
          <w:szCs w:val="24"/>
          <w:lang w:eastAsia="ru-RU"/>
        </w:rPr>
      </w:pPr>
    </w:p>
    <w:p w:rsidR="00BC1BA5" w:rsidRDefault="00BC1BA5" w:rsidP="00E4377B">
      <w:pPr>
        <w:spacing w:after="0" w:line="240" w:lineRule="auto"/>
        <w:ind w:left="5387"/>
        <w:rPr>
          <w:rFonts w:ascii="Times New Roman" w:eastAsia="Times New Roman" w:hAnsi="Times New Roman" w:cs="Times New Roman"/>
          <w:sz w:val="24"/>
          <w:szCs w:val="24"/>
          <w:lang w:eastAsia="ru-RU"/>
        </w:rPr>
      </w:pPr>
    </w:p>
    <w:p w:rsidR="00BC1BA5" w:rsidRDefault="00BC1BA5" w:rsidP="00E4377B">
      <w:pPr>
        <w:spacing w:after="0" w:line="240" w:lineRule="auto"/>
        <w:ind w:left="5387"/>
        <w:rPr>
          <w:rFonts w:ascii="Times New Roman" w:eastAsia="Times New Roman" w:hAnsi="Times New Roman" w:cs="Times New Roman"/>
          <w:sz w:val="24"/>
          <w:szCs w:val="24"/>
          <w:lang w:eastAsia="ru-RU"/>
        </w:rPr>
      </w:pPr>
    </w:p>
    <w:p w:rsidR="00BC1BA5" w:rsidRDefault="00BC1BA5" w:rsidP="00E4377B">
      <w:pPr>
        <w:spacing w:after="0" w:line="240" w:lineRule="auto"/>
        <w:ind w:left="5387"/>
        <w:rPr>
          <w:rFonts w:ascii="Times New Roman" w:eastAsia="Times New Roman" w:hAnsi="Times New Roman" w:cs="Times New Roman"/>
          <w:sz w:val="24"/>
          <w:szCs w:val="24"/>
          <w:lang w:eastAsia="ru-RU"/>
        </w:rPr>
      </w:pPr>
    </w:p>
    <w:p w:rsidR="00BC1BA5" w:rsidRDefault="00BC1BA5" w:rsidP="00E4377B">
      <w:pPr>
        <w:spacing w:after="0" w:line="240" w:lineRule="auto"/>
        <w:ind w:left="5387"/>
        <w:rPr>
          <w:rFonts w:ascii="Times New Roman" w:eastAsia="Times New Roman" w:hAnsi="Times New Roman" w:cs="Times New Roman"/>
          <w:sz w:val="24"/>
          <w:szCs w:val="24"/>
          <w:lang w:eastAsia="ru-RU"/>
        </w:rPr>
      </w:pPr>
    </w:p>
    <w:p w:rsidR="00E4377B" w:rsidRPr="00BC1BA5" w:rsidRDefault="00BC1BA5" w:rsidP="00E4377B">
      <w:pPr>
        <w:spacing w:after="0" w:line="240" w:lineRule="auto"/>
        <w:ind w:left="5387"/>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w:t>
      </w:r>
      <w:r w:rsidR="00E4377B" w:rsidRPr="00BC1BA5">
        <w:rPr>
          <w:rFonts w:ascii="Times New Roman" w:eastAsia="Times New Roman" w:hAnsi="Times New Roman" w:cs="Times New Roman"/>
          <w:sz w:val="28"/>
          <w:szCs w:val="28"/>
          <w:lang w:eastAsia="ru-RU"/>
        </w:rPr>
        <w:t xml:space="preserve">одготовил: </w:t>
      </w:r>
      <w:r>
        <w:rPr>
          <w:rFonts w:ascii="Times New Roman" w:eastAsia="Times New Roman" w:hAnsi="Times New Roman" w:cs="Times New Roman"/>
          <w:sz w:val="28"/>
          <w:szCs w:val="28"/>
          <w:lang w:eastAsia="ru-RU"/>
        </w:rPr>
        <w:t>преп.</w:t>
      </w:r>
      <w:r w:rsidR="00E4377B" w:rsidRPr="00BC1BA5">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по классу баяна </w:t>
      </w:r>
      <w:r w:rsidR="009968F6" w:rsidRPr="00BC1BA5">
        <w:rPr>
          <w:rFonts w:ascii="Times New Roman" w:eastAsia="Times New Roman" w:hAnsi="Times New Roman" w:cs="Times New Roman"/>
          <w:sz w:val="28"/>
          <w:szCs w:val="28"/>
          <w:lang w:eastAsia="ru-RU"/>
        </w:rPr>
        <w:t>МКУДО Ус</w:t>
      </w:r>
      <w:r w:rsidR="00A61536" w:rsidRPr="00BC1BA5">
        <w:rPr>
          <w:rFonts w:ascii="Times New Roman" w:eastAsia="Times New Roman" w:hAnsi="Times New Roman" w:cs="Times New Roman"/>
          <w:sz w:val="28"/>
          <w:szCs w:val="28"/>
          <w:lang w:eastAsia="ru-RU"/>
        </w:rPr>
        <w:t xml:space="preserve">ть-Удинской РДШИ </w:t>
      </w:r>
      <w:proofErr w:type="spellStart"/>
      <w:r w:rsidR="00A61536" w:rsidRPr="00BC1BA5">
        <w:rPr>
          <w:rFonts w:ascii="Times New Roman" w:eastAsia="Times New Roman" w:hAnsi="Times New Roman" w:cs="Times New Roman"/>
          <w:sz w:val="28"/>
          <w:szCs w:val="28"/>
          <w:lang w:eastAsia="ru-RU"/>
        </w:rPr>
        <w:t>С.В.Покрасенко</w:t>
      </w:r>
      <w:proofErr w:type="spellEnd"/>
      <w:r w:rsidR="00E4377B" w:rsidRPr="00BC1BA5">
        <w:rPr>
          <w:rFonts w:ascii="Times New Roman" w:eastAsia="Times New Roman" w:hAnsi="Times New Roman" w:cs="Times New Roman"/>
          <w:sz w:val="28"/>
          <w:szCs w:val="28"/>
          <w:lang w:eastAsia="ru-RU"/>
        </w:rPr>
        <w:t xml:space="preserve"> </w:t>
      </w:r>
    </w:p>
    <w:p w:rsidR="00BC1BA5" w:rsidRDefault="00E4377B" w:rsidP="009968F6">
      <w:pPr>
        <w:spacing w:after="0" w:line="240" w:lineRule="auto"/>
        <w:rPr>
          <w:rFonts w:ascii="Times New Roman" w:eastAsia="Times New Roman" w:hAnsi="Times New Roman" w:cs="Times New Roman"/>
          <w:sz w:val="24"/>
          <w:szCs w:val="24"/>
          <w:lang w:eastAsia="ru-RU"/>
        </w:rPr>
      </w:pPr>
      <w:r w:rsidRPr="00BC1BA5">
        <w:rPr>
          <w:rFonts w:ascii="Times New Roman" w:eastAsia="Times New Roman" w:hAnsi="Times New Roman" w:cs="Times New Roman"/>
          <w:sz w:val="28"/>
          <w:szCs w:val="28"/>
          <w:lang w:eastAsia="ru-RU"/>
        </w:rPr>
        <w:br/>
      </w:r>
      <w:r w:rsidRPr="00F90B2D">
        <w:rPr>
          <w:rFonts w:ascii="Times New Roman" w:eastAsia="Times New Roman" w:hAnsi="Times New Roman" w:cs="Times New Roman"/>
          <w:sz w:val="24"/>
          <w:szCs w:val="24"/>
          <w:lang w:eastAsia="ru-RU"/>
        </w:rPr>
        <w:br/>
        <w:t>   </w:t>
      </w:r>
    </w:p>
    <w:p w:rsidR="00BC1BA5" w:rsidRDefault="00BC1BA5" w:rsidP="009968F6">
      <w:pPr>
        <w:spacing w:after="0" w:line="240" w:lineRule="auto"/>
        <w:rPr>
          <w:rFonts w:ascii="Times New Roman" w:eastAsia="Times New Roman" w:hAnsi="Times New Roman" w:cs="Times New Roman"/>
          <w:sz w:val="24"/>
          <w:szCs w:val="24"/>
          <w:lang w:eastAsia="ru-RU"/>
        </w:rPr>
      </w:pPr>
    </w:p>
    <w:p w:rsidR="00BC1BA5" w:rsidRDefault="00BC1BA5" w:rsidP="009968F6">
      <w:pPr>
        <w:spacing w:after="0" w:line="240" w:lineRule="auto"/>
        <w:rPr>
          <w:rFonts w:ascii="Times New Roman" w:eastAsia="Times New Roman" w:hAnsi="Times New Roman" w:cs="Times New Roman"/>
          <w:sz w:val="24"/>
          <w:szCs w:val="24"/>
          <w:lang w:eastAsia="ru-RU"/>
        </w:rPr>
      </w:pPr>
    </w:p>
    <w:p w:rsidR="00BC1BA5" w:rsidRDefault="00BC1BA5" w:rsidP="009968F6">
      <w:pPr>
        <w:spacing w:after="0" w:line="240" w:lineRule="auto"/>
        <w:rPr>
          <w:rFonts w:ascii="Times New Roman" w:eastAsia="Times New Roman" w:hAnsi="Times New Roman" w:cs="Times New Roman"/>
          <w:sz w:val="24"/>
          <w:szCs w:val="24"/>
          <w:lang w:eastAsia="ru-RU"/>
        </w:rPr>
      </w:pPr>
    </w:p>
    <w:p w:rsidR="00BC1BA5" w:rsidRDefault="00BC1BA5" w:rsidP="009968F6">
      <w:pPr>
        <w:spacing w:after="0" w:line="240" w:lineRule="auto"/>
        <w:rPr>
          <w:rFonts w:ascii="Times New Roman" w:eastAsia="Times New Roman" w:hAnsi="Times New Roman" w:cs="Times New Roman"/>
          <w:sz w:val="24"/>
          <w:szCs w:val="24"/>
          <w:lang w:eastAsia="ru-RU"/>
        </w:rPr>
      </w:pPr>
    </w:p>
    <w:p w:rsidR="00BC1BA5" w:rsidRDefault="00BC1BA5" w:rsidP="009968F6">
      <w:pPr>
        <w:spacing w:after="0" w:line="240" w:lineRule="auto"/>
        <w:rPr>
          <w:rFonts w:ascii="Times New Roman" w:eastAsia="Times New Roman" w:hAnsi="Times New Roman" w:cs="Times New Roman"/>
          <w:sz w:val="24"/>
          <w:szCs w:val="24"/>
          <w:lang w:eastAsia="ru-RU"/>
        </w:rPr>
      </w:pPr>
    </w:p>
    <w:p w:rsidR="0016192C" w:rsidRDefault="00BC1BA5" w:rsidP="009968F6">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p w:rsidR="0016192C" w:rsidRDefault="0016192C" w:rsidP="009968F6">
      <w:pPr>
        <w:spacing w:after="0" w:line="240" w:lineRule="auto"/>
        <w:rPr>
          <w:rFonts w:ascii="Times New Roman" w:eastAsia="Times New Roman" w:hAnsi="Times New Roman" w:cs="Times New Roman"/>
          <w:sz w:val="24"/>
          <w:szCs w:val="24"/>
          <w:lang w:eastAsia="ru-RU"/>
        </w:rPr>
      </w:pPr>
    </w:p>
    <w:p w:rsidR="0016192C" w:rsidRDefault="0016192C" w:rsidP="0016192C">
      <w:pPr>
        <w:spacing w:after="0" w:line="240" w:lineRule="auto"/>
        <w:jc w:val="center"/>
        <w:rPr>
          <w:rFonts w:ascii="Times New Roman" w:eastAsia="Times New Roman" w:hAnsi="Times New Roman" w:cs="Times New Roman"/>
          <w:sz w:val="24"/>
          <w:szCs w:val="24"/>
          <w:lang w:eastAsia="ru-RU"/>
        </w:rPr>
      </w:pPr>
    </w:p>
    <w:p w:rsidR="00BC1BA5" w:rsidRDefault="00BC1BA5" w:rsidP="0016192C">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 п. Усть-Уда</w:t>
      </w:r>
    </w:p>
    <w:p w:rsidR="00BC1BA5" w:rsidRDefault="00BC1BA5" w:rsidP="0016192C">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2018г.</w:t>
      </w:r>
    </w:p>
    <w:p w:rsidR="00BC1BA5" w:rsidRDefault="00BC1BA5" w:rsidP="009968F6">
      <w:pPr>
        <w:spacing w:after="0" w:line="240" w:lineRule="auto"/>
        <w:rPr>
          <w:rFonts w:ascii="Times New Roman" w:eastAsia="Times New Roman" w:hAnsi="Times New Roman" w:cs="Times New Roman"/>
          <w:sz w:val="24"/>
          <w:szCs w:val="24"/>
          <w:lang w:eastAsia="ru-RU"/>
        </w:rPr>
      </w:pPr>
    </w:p>
    <w:p w:rsidR="0016192C" w:rsidRDefault="0016192C" w:rsidP="009968F6">
      <w:pPr>
        <w:spacing w:after="0" w:line="240" w:lineRule="auto"/>
        <w:rPr>
          <w:rFonts w:ascii="Times New Roman" w:eastAsia="Times New Roman" w:hAnsi="Times New Roman" w:cs="Times New Roman"/>
          <w:sz w:val="24"/>
          <w:szCs w:val="24"/>
          <w:lang w:eastAsia="ru-RU"/>
        </w:rPr>
      </w:pPr>
    </w:p>
    <w:p w:rsidR="0016192C" w:rsidRDefault="0016192C" w:rsidP="009968F6">
      <w:pPr>
        <w:spacing w:after="0" w:line="240" w:lineRule="auto"/>
        <w:rPr>
          <w:rFonts w:ascii="Times New Roman" w:eastAsia="Times New Roman" w:hAnsi="Times New Roman" w:cs="Times New Roman"/>
          <w:sz w:val="24"/>
          <w:szCs w:val="24"/>
          <w:lang w:eastAsia="ru-RU"/>
        </w:rPr>
      </w:pPr>
    </w:p>
    <w:p w:rsidR="0016192C" w:rsidRDefault="0016192C" w:rsidP="009968F6">
      <w:pPr>
        <w:spacing w:after="0" w:line="240" w:lineRule="auto"/>
        <w:rPr>
          <w:rFonts w:ascii="Times New Roman" w:eastAsia="Times New Roman" w:hAnsi="Times New Roman" w:cs="Times New Roman"/>
          <w:sz w:val="24"/>
          <w:szCs w:val="24"/>
          <w:lang w:eastAsia="ru-RU"/>
        </w:rPr>
      </w:pPr>
    </w:p>
    <w:p w:rsidR="0016192C" w:rsidRDefault="0016192C" w:rsidP="009968F6">
      <w:pPr>
        <w:spacing w:after="0" w:line="240" w:lineRule="auto"/>
        <w:rPr>
          <w:rFonts w:ascii="Times New Roman" w:eastAsia="Times New Roman" w:hAnsi="Times New Roman" w:cs="Times New Roman"/>
          <w:sz w:val="24"/>
          <w:szCs w:val="24"/>
          <w:lang w:eastAsia="ru-RU"/>
        </w:rPr>
      </w:pPr>
    </w:p>
    <w:p w:rsidR="0016192C" w:rsidRDefault="00E4377B" w:rsidP="00BC1BA5">
      <w:pPr>
        <w:spacing w:after="0" w:line="240" w:lineRule="auto"/>
        <w:ind w:left="-142" w:firstLine="568"/>
        <w:jc w:val="both"/>
        <w:rPr>
          <w:rFonts w:ascii="Times New Roman" w:eastAsia="Times New Roman" w:hAnsi="Times New Roman" w:cs="Times New Roman"/>
          <w:sz w:val="28"/>
          <w:szCs w:val="28"/>
          <w:lang w:eastAsia="ru-RU"/>
        </w:rPr>
      </w:pPr>
      <w:r w:rsidRPr="00BC1BA5">
        <w:rPr>
          <w:rFonts w:ascii="Times New Roman" w:eastAsia="Times New Roman" w:hAnsi="Times New Roman" w:cs="Times New Roman"/>
          <w:sz w:val="28"/>
          <w:szCs w:val="28"/>
          <w:lang w:eastAsia="ru-RU"/>
        </w:rPr>
        <w:t xml:space="preserve">  «Музыка – не простое развлечение и не добавление, которым можно пользоваться по своему усмотрению, а важная часть самой жизни, жизни в целом и жизни каждого отдельного человека, в том числе каждого школьника. Музыка – это сама жизнь» - говорил Д.Б. </w:t>
      </w:r>
      <w:proofErr w:type="spellStart"/>
      <w:r w:rsidRPr="00BC1BA5">
        <w:rPr>
          <w:rFonts w:ascii="Times New Roman" w:eastAsia="Times New Roman" w:hAnsi="Times New Roman" w:cs="Times New Roman"/>
          <w:sz w:val="28"/>
          <w:szCs w:val="28"/>
          <w:lang w:eastAsia="ru-RU"/>
        </w:rPr>
        <w:t>Кабалевский</w:t>
      </w:r>
      <w:proofErr w:type="spellEnd"/>
      <w:r w:rsidRPr="00BC1BA5">
        <w:rPr>
          <w:rFonts w:ascii="Times New Roman" w:eastAsia="Times New Roman" w:hAnsi="Times New Roman" w:cs="Times New Roman"/>
          <w:sz w:val="28"/>
          <w:szCs w:val="28"/>
          <w:lang w:eastAsia="ru-RU"/>
        </w:rPr>
        <w:t>. Музыка даёт ни с чем несравнимую возможность для развития духовной сферы человека, его творческого потенциала, особенно в детском возрасте, так как в это время организм наиболее восприимчив ко всему новому.</w:t>
      </w:r>
      <w:r w:rsidRPr="00BC1BA5">
        <w:rPr>
          <w:rFonts w:ascii="Times New Roman" w:eastAsia="Times New Roman" w:hAnsi="Times New Roman" w:cs="Times New Roman"/>
          <w:sz w:val="28"/>
          <w:szCs w:val="28"/>
          <w:lang w:eastAsia="ru-RU"/>
        </w:rPr>
        <w:br/>
        <w:t>   </w:t>
      </w:r>
    </w:p>
    <w:p w:rsidR="0016192C" w:rsidRDefault="00E4377B" w:rsidP="0016192C">
      <w:pPr>
        <w:spacing w:after="0" w:line="240" w:lineRule="auto"/>
        <w:ind w:left="-142" w:firstLine="568"/>
        <w:jc w:val="center"/>
        <w:rPr>
          <w:rFonts w:ascii="Times New Roman" w:eastAsia="Times New Roman" w:hAnsi="Times New Roman" w:cs="Times New Roman"/>
          <w:sz w:val="28"/>
          <w:szCs w:val="28"/>
          <w:lang w:eastAsia="ru-RU"/>
        </w:rPr>
      </w:pPr>
      <w:r w:rsidRPr="00BC1BA5">
        <w:rPr>
          <w:rFonts w:ascii="Times New Roman" w:eastAsia="Times New Roman" w:hAnsi="Times New Roman" w:cs="Times New Roman"/>
          <w:sz w:val="28"/>
          <w:szCs w:val="28"/>
          <w:lang w:eastAsia="ru-RU"/>
        </w:rPr>
        <w:br/>
      </w:r>
      <w:r w:rsidRPr="00BC1BA5">
        <w:rPr>
          <w:rFonts w:ascii="Times New Roman" w:eastAsia="Times New Roman" w:hAnsi="Times New Roman" w:cs="Times New Roman"/>
          <w:b/>
          <w:bCs/>
          <w:sz w:val="28"/>
          <w:szCs w:val="28"/>
          <w:lang w:eastAsia="ru-RU"/>
        </w:rPr>
        <w:t xml:space="preserve"> Навыки развития чувства ритма</w:t>
      </w:r>
      <w:r w:rsidRPr="00BC1BA5">
        <w:rPr>
          <w:rFonts w:ascii="Times New Roman" w:eastAsia="Times New Roman" w:hAnsi="Times New Roman" w:cs="Times New Roman"/>
          <w:sz w:val="28"/>
          <w:szCs w:val="28"/>
          <w:lang w:eastAsia="ru-RU"/>
        </w:rPr>
        <w:br/>
      </w:r>
    </w:p>
    <w:p w:rsidR="00E4377B" w:rsidRPr="00BC1BA5" w:rsidRDefault="00E4377B" w:rsidP="00BC1BA5">
      <w:pPr>
        <w:spacing w:after="0" w:line="240" w:lineRule="auto"/>
        <w:ind w:left="-142" w:firstLine="568"/>
        <w:jc w:val="both"/>
        <w:rPr>
          <w:rFonts w:ascii="Times New Roman" w:eastAsia="Times New Roman" w:hAnsi="Times New Roman" w:cs="Times New Roman"/>
          <w:sz w:val="28"/>
          <w:szCs w:val="28"/>
          <w:lang w:eastAsia="ru-RU"/>
        </w:rPr>
      </w:pPr>
      <w:r w:rsidRPr="00BC1BA5">
        <w:rPr>
          <w:rFonts w:ascii="Times New Roman" w:eastAsia="Times New Roman" w:hAnsi="Times New Roman" w:cs="Times New Roman"/>
          <w:sz w:val="28"/>
          <w:szCs w:val="28"/>
          <w:lang w:eastAsia="ru-RU"/>
        </w:rPr>
        <w:t xml:space="preserve"> Воспитание чувства ритма у баянистов автор основывает на восприятии учеником равномерности ритмической пульсации и навыках ритмичного движения ученика. Часть урока посвящается движению под музыку:  играя марш, преподаватель наблюдает, как этот ритм побуждает ребенка двигаться, изображая марширующего солдатика. После марша  исполняется полька, вальс - ребенок подыскивает характерные движения и под эту музыку. По тому, как ученик  двигается, импровизирует, насколько выразительны его движения, можно определить степень развития чувства ритма.  Для ученика необходимо музыкальное движение, так как оно развивает и укрепляет весь организм - укрепляет мышцы, улучшает кровообращение, дыхательные процессы, развивает мускулатуру, что является основным фактором </w:t>
      </w:r>
      <w:proofErr w:type="spellStart"/>
      <w:r w:rsidRPr="00BC1BA5">
        <w:rPr>
          <w:rFonts w:ascii="Times New Roman" w:eastAsia="Times New Roman" w:hAnsi="Times New Roman" w:cs="Times New Roman"/>
          <w:sz w:val="28"/>
          <w:szCs w:val="28"/>
          <w:lang w:eastAsia="ru-RU"/>
        </w:rPr>
        <w:t>здоровьесбережения</w:t>
      </w:r>
      <w:proofErr w:type="spellEnd"/>
      <w:r w:rsidRPr="00BC1BA5">
        <w:rPr>
          <w:rFonts w:ascii="Times New Roman" w:eastAsia="Times New Roman" w:hAnsi="Times New Roman" w:cs="Times New Roman"/>
          <w:sz w:val="28"/>
          <w:szCs w:val="28"/>
          <w:lang w:eastAsia="ru-RU"/>
        </w:rPr>
        <w:t>.</w:t>
      </w:r>
      <w:r w:rsidRPr="00BC1BA5">
        <w:rPr>
          <w:rFonts w:ascii="Times New Roman" w:eastAsia="Times New Roman" w:hAnsi="Times New Roman" w:cs="Times New Roman"/>
          <w:sz w:val="28"/>
          <w:szCs w:val="28"/>
          <w:lang w:eastAsia="ru-RU"/>
        </w:rPr>
        <w:br/>
        <w:t>     В статье «О развитии творческих способностей ученика» М.Н. Баринова отмечает: «Чувство ритма должно быть воспитано на слуховом, а не  на зрительном восприятии. Сначала ученик приучается слухом различать разнообразие ритмических фигур. Только тогда, когда разновидности ритмических формул будут освоены и будут легко восприниматься учеником на слух, можно объяснять правила записи ритма -  объяснять размер, такт, группировки. Воспитанием ритма является внедрение в музыкальное сознание ребенка основ ритмического порядка, равновесие и разнообразие ритма в музыке».</w:t>
      </w:r>
      <w:r w:rsidRPr="00BC1BA5">
        <w:rPr>
          <w:rFonts w:ascii="Times New Roman" w:eastAsia="Times New Roman" w:hAnsi="Times New Roman" w:cs="Times New Roman"/>
          <w:sz w:val="28"/>
          <w:szCs w:val="28"/>
          <w:lang w:eastAsia="ru-RU"/>
        </w:rPr>
        <w:br/>
        <w:t>Одним из первых и важнейших навыков по развитию</w:t>
      </w:r>
      <w:r w:rsidR="007608F5">
        <w:rPr>
          <w:rFonts w:ascii="Times New Roman" w:eastAsia="Times New Roman" w:hAnsi="Times New Roman" w:cs="Times New Roman"/>
          <w:sz w:val="28"/>
          <w:szCs w:val="28"/>
          <w:lang w:eastAsia="ru-RU"/>
        </w:rPr>
        <w:t xml:space="preserve"> чувства ритма у  </w:t>
      </w:r>
      <w:r w:rsidRPr="00BC1BA5">
        <w:rPr>
          <w:rFonts w:ascii="Times New Roman" w:eastAsia="Times New Roman" w:hAnsi="Times New Roman" w:cs="Times New Roman"/>
          <w:sz w:val="28"/>
          <w:szCs w:val="28"/>
          <w:lang w:eastAsia="ru-RU"/>
        </w:rPr>
        <w:t>баянистов</w:t>
      </w:r>
      <w:r w:rsidR="007608F5">
        <w:rPr>
          <w:rFonts w:ascii="Times New Roman" w:eastAsia="Times New Roman" w:hAnsi="Times New Roman" w:cs="Times New Roman"/>
          <w:sz w:val="28"/>
          <w:szCs w:val="28"/>
          <w:lang w:eastAsia="ru-RU"/>
        </w:rPr>
        <w:t xml:space="preserve">  </w:t>
      </w:r>
      <w:r w:rsidRPr="00BC1BA5">
        <w:rPr>
          <w:rFonts w:ascii="Times New Roman" w:eastAsia="Times New Roman" w:hAnsi="Times New Roman" w:cs="Times New Roman"/>
          <w:i/>
          <w:iCs/>
          <w:sz w:val="28"/>
          <w:szCs w:val="28"/>
          <w:lang w:eastAsia="ru-RU"/>
        </w:rPr>
        <w:t>является восприятие и воспроизведение</w:t>
      </w:r>
      <w:r w:rsidRPr="00BC1BA5">
        <w:rPr>
          <w:rFonts w:ascii="Times New Roman" w:eastAsia="Times New Roman" w:hAnsi="Times New Roman" w:cs="Times New Roman"/>
          <w:sz w:val="28"/>
          <w:szCs w:val="28"/>
          <w:lang w:eastAsia="ru-RU"/>
        </w:rPr>
        <w:t xml:space="preserve"> равномерной последовательности одинаковых длительностей.</w:t>
      </w:r>
      <w:r w:rsidRPr="00BC1BA5">
        <w:rPr>
          <w:rFonts w:ascii="Times New Roman" w:eastAsia="Times New Roman" w:hAnsi="Times New Roman" w:cs="Times New Roman"/>
          <w:sz w:val="28"/>
          <w:szCs w:val="28"/>
          <w:lang w:eastAsia="ru-RU"/>
        </w:rPr>
        <w:br/>
        <w:t xml:space="preserve">      Народные песни предоставляют богатый материал для воспитания  чувства ритма. Так,  например,  проигрывая и </w:t>
      </w:r>
      <w:proofErr w:type="spellStart"/>
      <w:r w:rsidRPr="00BC1BA5">
        <w:rPr>
          <w:rFonts w:ascii="Times New Roman" w:eastAsia="Times New Roman" w:hAnsi="Times New Roman" w:cs="Times New Roman"/>
          <w:sz w:val="28"/>
          <w:szCs w:val="28"/>
          <w:lang w:eastAsia="ru-RU"/>
        </w:rPr>
        <w:t>пропевая</w:t>
      </w:r>
      <w:proofErr w:type="spellEnd"/>
      <w:r w:rsidRPr="00BC1BA5">
        <w:rPr>
          <w:rFonts w:ascii="Times New Roman" w:eastAsia="Times New Roman" w:hAnsi="Times New Roman" w:cs="Times New Roman"/>
          <w:sz w:val="28"/>
          <w:szCs w:val="28"/>
          <w:lang w:eastAsia="ru-RU"/>
        </w:rPr>
        <w:t xml:space="preserve"> русскую народную песню «Во поле береза стояла», чтобы ощутить внутренний ритм этой мелодии, прошу ученика спокойно шагать под музыку, стараясь совместить каждый шаг с определенным движением в музыке. Если упражнение выполнено правильно, то шаги совпадут со слогами  первой строки текста песни: </w:t>
      </w:r>
    </w:p>
    <w:p w:rsidR="00E4377B" w:rsidRPr="00BC1BA5" w:rsidRDefault="00E4377B" w:rsidP="00BC1BA5">
      <w:pPr>
        <w:spacing w:after="0" w:line="240" w:lineRule="auto"/>
        <w:ind w:left="-142" w:firstLine="568"/>
        <w:jc w:val="both"/>
        <w:rPr>
          <w:rFonts w:ascii="Times New Roman" w:eastAsia="Times New Roman" w:hAnsi="Times New Roman" w:cs="Times New Roman"/>
          <w:sz w:val="28"/>
          <w:szCs w:val="28"/>
          <w:lang w:eastAsia="ru-RU"/>
        </w:rPr>
      </w:pPr>
      <w:r w:rsidRPr="00BC1BA5">
        <w:rPr>
          <w:rFonts w:ascii="Times New Roman" w:eastAsia="Times New Roman" w:hAnsi="Times New Roman" w:cs="Times New Roman"/>
          <w:sz w:val="28"/>
          <w:szCs w:val="28"/>
          <w:lang w:eastAsia="ru-RU"/>
        </w:rPr>
        <w:t>ВО′ - ПО-ЛЕ    БЕ-РЕ</w:t>
      </w:r>
      <w:proofErr w:type="gramStart"/>
      <w:r w:rsidRPr="00BC1BA5">
        <w:rPr>
          <w:rFonts w:ascii="Times New Roman" w:eastAsia="Times New Roman" w:hAnsi="Times New Roman" w:cs="Times New Roman"/>
          <w:sz w:val="28"/>
          <w:szCs w:val="28"/>
          <w:lang w:eastAsia="ru-RU"/>
        </w:rPr>
        <w:t>′-</w:t>
      </w:r>
      <w:proofErr w:type="gramEnd"/>
      <w:r w:rsidRPr="00BC1BA5">
        <w:rPr>
          <w:rFonts w:ascii="Times New Roman" w:eastAsia="Times New Roman" w:hAnsi="Times New Roman" w:cs="Times New Roman"/>
          <w:sz w:val="28"/>
          <w:szCs w:val="28"/>
          <w:lang w:eastAsia="ru-RU"/>
        </w:rPr>
        <w:t>ЗА     СТО-Я′-ЛА</w:t>
      </w:r>
    </w:p>
    <w:p w:rsidR="00E4377B" w:rsidRPr="00BC1BA5" w:rsidRDefault="00E4377B" w:rsidP="007608F5">
      <w:pPr>
        <w:ind w:left="-142" w:firstLine="568"/>
        <w:jc w:val="both"/>
        <w:rPr>
          <w:rFonts w:ascii="Times New Roman" w:eastAsia="Times New Roman" w:hAnsi="Times New Roman" w:cs="Times New Roman"/>
          <w:sz w:val="28"/>
          <w:szCs w:val="28"/>
          <w:lang w:eastAsia="ru-RU"/>
        </w:rPr>
      </w:pPr>
      <w:r w:rsidRPr="00BC1BA5">
        <w:rPr>
          <w:rFonts w:ascii="Times New Roman" w:eastAsia="Times New Roman" w:hAnsi="Times New Roman" w:cs="Times New Roman"/>
          <w:sz w:val="28"/>
          <w:szCs w:val="28"/>
          <w:lang w:eastAsia="ru-RU"/>
        </w:rPr>
        <w:t xml:space="preserve">      Назовем эти шаги «музыкальными долями». Теперь повторим то же самое, но обратим внимание, что некоторые шаги кажутся более </w:t>
      </w:r>
      <w:r w:rsidRPr="00BC1BA5">
        <w:rPr>
          <w:rFonts w:ascii="Times New Roman" w:eastAsia="Times New Roman" w:hAnsi="Times New Roman" w:cs="Times New Roman"/>
          <w:sz w:val="28"/>
          <w:szCs w:val="28"/>
          <w:lang w:eastAsia="ru-RU"/>
        </w:rPr>
        <w:lastRenderedPageBreak/>
        <w:t xml:space="preserve">устойчивыми,  сильнее,  чем другие. Попробуем  эти «сильные шаги» отметить хлопками рук. </w:t>
      </w:r>
      <w:proofErr w:type="gramStart"/>
      <w:r w:rsidRPr="00BC1BA5">
        <w:rPr>
          <w:rFonts w:ascii="Times New Roman" w:eastAsia="Times New Roman" w:hAnsi="Times New Roman" w:cs="Times New Roman"/>
          <w:sz w:val="28"/>
          <w:szCs w:val="28"/>
          <w:lang w:eastAsia="ru-RU"/>
        </w:rPr>
        <w:t>ВО, РЕ, Я, и одновременно попадает в них одной и то же ногой, с которой начинал, то упражнение выполнено, верно, а музыкальные доли, которые прохлопали, назовем «сильными».</w:t>
      </w:r>
      <w:proofErr w:type="gramEnd"/>
      <w:r w:rsidRPr="00BC1BA5">
        <w:rPr>
          <w:rFonts w:ascii="Times New Roman" w:eastAsia="Times New Roman" w:hAnsi="Times New Roman" w:cs="Times New Roman"/>
          <w:sz w:val="28"/>
          <w:szCs w:val="28"/>
          <w:lang w:eastAsia="ru-RU"/>
        </w:rPr>
        <w:t xml:space="preserve"> </w:t>
      </w:r>
      <w:r w:rsidRPr="00BC1BA5">
        <w:rPr>
          <w:rFonts w:ascii="Times New Roman" w:eastAsia="Times New Roman" w:hAnsi="Times New Roman" w:cs="Times New Roman"/>
          <w:sz w:val="28"/>
          <w:szCs w:val="28"/>
          <w:lang w:eastAsia="ru-RU"/>
        </w:rPr>
        <w:br/>
        <w:t xml:space="preserve">     Следует выделить существование сильной доли (акцента) и слабой. «Второй задачей (после выработки ощущения одинаковых длительностей) будет </w:t>
      </w:r>
      <w:r w:rsidRPr="00BC1BA5">
        <w:rPr>
          <w:rFonts w:ascii="Times New Roman" w:eastAsia="Times New Roman" w:hAnsi="Times New Roman" w:cs="Times New Roman"/>
          <w:i/>
          <w:iCs/>
          <w:sz w:val="28"/>
          <w:szCs w:val="28"/>
          <w:lang w:eastAsia="ru-RU"/>
        </w:rPr>
        <w:t>развитие ощущения чередующихся  ударений</w:t>
      </w:r>
      <w:r w:rsidRPr="00BC1BA5">
        <w:rPr>
          <w:rFonts w:ascii="Times New Roman" w:eastAsia="Times New Roman" w:hAnsi="Times New Roman" w:cs="Times New Roman"/>
          <w:sz w:val="28"/>
          <w:szCs w:val="28"/>
          <w:lang w:eastAsia="ru-RU"/>
        </w:rPr>
        <w:t xml:space="preserve">…» - указывал Э. </w:t>
      </w:r>
      <w:proofErr w:type="spellStart"/>
      <w:r w:rsidRPr="00BC1BA5">
        <w:rPr>
          <w:rFonts w:ascii="Times New Roman" w:eastAsia="Times New Roman" w:hAnsi="Times New Roman" w:cs="Times New Roman"/>
          <w:sz w:val="28"/>
          <w:szCs w:val="28"/>
          <w:lang w:eastAsia="ru-RU"/>
        </w:rPr>
        <w:t>Жак-Далькроз</w:t>
      </w:r>
      <w:proofErr w:type="spellEnd"/>
      <w:r w:rsidRPr="00BC1BA5">
        <w:rPr>
          <w:rFonts w:ascii="Times New Roman" w:eastAsia="Times New Roman" w:hAnsi="Times New Roman" w:cs="Times New Roman"/>
          <w:sz w:val="28"/>
          <w:szCs w:val="28"/>
          <w:lang w:eastAsia="ru-RU"/>
        </w:rPr>
        <w:t>. Шагая под музыку марша или танца, ученик точно выделяет метрический акцент, показывает чередующие сильные и слабые доли. Для песен характерна ясная фразировка, совпадающая с периодичностью стихотворных строк текста. Проговаривая текст песенки, ученик безошибочно определяет ударные и безударные слоги.</w:t>
      </w:r>
      <w:r w:rsidRPr="00BC1BA5">
        <w:rPr>
          <w:rFonts w:ascii="Times New Roman" w:eastAsia="Times New Roman" w:hAnsi="Times New Roman" w:cs="Times New Roman"/>
          <w:sz w:val="28"/>
          <w:szCs w:val="28"/>
          <w:lang w:eastAsia="ru-RU"/>
        </w:rPr>
        <w:br/>
        <w:t xml:space="preserve">      Прохлопывая   каждый звук песни, то есть ритм, ученик  легко понимает, что ритм состоит не только из одинаковых равномерно чередующихся шагов-долей, но и из более коротких звуков. Теперь перед учеником ставлю другую задачу: определить по слуху и  </w:t>
      </w:r>
      <w:proofErr w:type="gramStart"/>
      <w:r w:rsidRPr="00BC1BA5">
        <w:rPr>
          <w:rFonts w:ascii="Times New Roman" w:eastAsia="Times New Roman" w:hAnsi="Times New Roman" w:cs="Times New Roman"/>
          <w:sz w:val="28"/>
          <w:szCs w:val="28"/>
          <w:lang w:eastAsia="ru-RU"/>
        </w:rPr>
        <w:t>прохлопать</w:t>
      </w:r>
      <w:proofErr w:type="gramEnd"/>
      <w:r w:rsidRPr="00BC1BA5">
        <w:rPr>
          <w:rFonts w:ascii="Times New Roman" w:eastAsia="Times New Roman" w:hAnsi="Times New Roman" w:cs="Times New Roman"/>
          <w:sz w:val="28"/>
          <w:szCs w:val="28"/>
          <w:lang w:eastAsia="ru-RU"/>
        </w:rPr>
        <w:t xml:space="preserve"> в ладоши точный порядок и соотношение коротких и длинных звуков, т.е. осознать </w:t>
      </w:r>
      <w:r w:rsidR="00B73A14">
        <w:rPr>
          <w:rFonts w:ascii="Times New Roman" w:eastAsia="Times New Roman" w:hAnsi="Times New Roman" w:cs="Times New Roman"/>
          <w:sz w:val="28"/>
          <w:szCs w:val="28"/>
          <w:lang w:eastAsia="ru-RU"/>
        </w:rPr>
        <w:t>ритмический рисунок.</w:t>
      </w:r>
      <w:r w:rsidR="00B73A14">
        <w:rPr>
          <w:rFonts w:ascii="Times New Roman" w:eastAsia="Times New Roman" w:hAnsi="Times New Roman" w:cs="Times New Roman"/>
          <w:sz w:val="28"/>
          <w:szCs w:val="28"/>
          <w:lang w:eastAsia="ru-RU"/>
        </w:rPr>
        <w:br/>
        <w:t>      Я использую</w:t>
      </w:r>
      <w:r w:rsidRPr="00BC1BA5">
        <w:rPr>
          <w:rFonts w:ascii="Times New Roman" w:eastAsia="Times New Roman" w:hAnsi="Times New Roman" w:cs="Times New Roman"/>
          <w:sz w:val="28"/>
          <w:szCs w:val="28"/>
          <w:lang w:eastAsia="ru-RU"/>
        </w:rPr>
        <w:t xml:space="preserve"> в работе с начинающими музыкантами </w:t>
      </w:r>
      <w:r w:rsidR="00B73A14">
        <w:rPr>
          <w:rFonts w:ascii="Times New Roman" w:eastAsia="Times New Roman" w:hAnsi="Times New Roman" w:cs="Times New Roman"/>
          <w:sz w:val="28"/>
          <w:szCs w:val="28"/>
          <w:lang w:eastAsia="ru-RU"/>
        </w:rPr>
        <w:t xml:space="preserve"> простую</w:t>
      </w:r>
      <w:r w:rsidRPr="00BC1BA5">
        <w:rPr>
          <w:rFonts w:ascii="Times New Roman" w:eastAsia="Times New Roman" w:hAnsi="Times New Roman" w:cs="Times New Roman"/>
          <w:sz w:val="28"/>
          <w:szCs w:val="28"/>
          <w:lang w:eastAsia="ru-RU"/>
        </w:rPr>
        <w:t> </w:t>
      </w:r>
      <w:r w:rsidR="00B73A14">
        <w:rPr>
          <w:rFonts w:ascii="Times New Roman" w:eastAsia="Times New Roman" w:hAnsi="Times New Roman" w:cs="Times New Roman"/>
          <w:sz w:val="28"/>
          <w:szCs w:val="28"/>
          <w:lang w:eastAsia="ru-RU"/>
        </w:rPr>
        <w:t xml:space="preserve"> песенку</w:t>
      </w:r>
      <w:r w:rsidRPr="00BC1BA5">
        <w:rPr>
          <w:rFonts w:ascii="Times New Roman" w:eastAsia="Times New Roman" w:hAnsi="Times New Roman" w:cs="Times New Roman"/>
          <w:sz w:val="28"/>
          <w:szCs w:val="28"/>
          <w:lang w:eastAsia="ru-RU"/>
        </w:rPr>
        <w:t xml:space="preserve">:  </w:t>
      </w:r>
    </w:p>
    <w:p w:rsidR="00E4377B" w:rsidRPr="00BC1BA5" w:rsidRDefault="00E4377B" w:rsidP="00BC1BA5">
      <w:pPr>
        <w:spacing w:after="0" w:line="240" w:lineRule="auto"/>
        <w:ind w:left="-142" w:firstLine="568"/>
        <w:jc w:val="both"/>
        <w:rPr>
          <w:rFonts w:ascii="Times New Roman" w:eastAsia="Times New Roman" w:hAnsi="Times New Roman" w:cs="Times New Roman"/>
          <w:sz w:val="28"/>
          <w:szCs w:val="28"/>
          <w:lang w:eastAsia="ru-RU"/>
        </w:rPr>
      </w:pPr>
      <w:r w:rsidRPr="00BC1BA5">
        <w:rPr>
          <w:rFonts w:ascii="Times New Roman" w:eastAsia="Times New Roman" w:hAnsi="Times New Roman" w:cs="Times New Roman"/>
          <w:sz w:val="28"/>
          <w:szCs w:val="28"/>
          <w:lang w:eastAsia="ru-RU"/>
        </w:rPr>
        <w:t xml:space="preserve">Дин, дон, дин, дон, </w:t>
      </w:r>
    </w:p>
    <w:p w:rsidR="00E4377B" w:rsidRPr="00BC1BA5" w:rsidRDefault="00E4377B" w:rsidP="00BC1BA5">
      <w:pPr>
        <w:spacing w:after="0" w:line="240" w:lineRule="auto"/>
        <w:ind w:left="-142" w:firstLine="568"/>
        <w:jc w:val="both"/>
        <w:rPr>
          <w:rFonts w:ascii="Times New Roman" w:eastAsia="Times New Roman" w:hAnsi="Times New Roman" w:cs="Times New Roman"/>
          <w:sz w:val="28"/>
          <w:szCs w:val="28"/>
          <w:lang w:eastAsia="ru-RU"/>
        </w:rPr>
      </w:pPr>
      <w:r w:rsidRPr="00BC1BA5">
        <w:rPr>
          <w:rFonts w:ascii="Times New Roman" w:eastAsia="Times New Roman" w:hAnsi="Times New Roman" w:cs="Times New Roman"/>
          <w:sz w:val="28"/>
          <w:szCs w:val="28"/>
          <w:lang w:eastAsia="ru-RU"/>
        </w:rPr>
        <w:t xml:space="preserve">За – го – </w:t>
      </w:r>
      <w:proofErr w:type="spellStart"/>
      <w:proofErr w:type="gramStart"/>
      <w:r w:rsidRPr="00BC1BA5">
        <w:rPr>
          <w:rFonts w:ascii="Times New Roman" w:eastAsia="Times New Roman" w:hAnsi="Times New Roman" w:cs="Times New Roman"/>
          <w:sz w:val="28"/>
          <w:szCs w:val="28"/>
          <w:lang w:eastAsia="ru-RU"/>
        </w:rPr>
        <w:t>рел</w:t>
      </w:r>
      <w:proofErr w:type="spellEnd"/>
      <w:proofErr w:type="gramEnd"/>
      <w:r w:rsidRPr="00BC1BA5">
        <w:rPr>
          <w:rFonts w:ascii="Times New Roman" w:eastAsia="Times New Roman" w:hAnsi="Times New Roman" w:cs="Times New Roman"/>
          <w:sz w:val="28"/>
          <w:szCs w:val="28"/>
          <w:lang w:eastAsia="ru-RU"/>
        </w:rPr>
        <w:t xml:space="preserve">′ - </w:t>
      </w:r>
      <w:proofErr w:type="spellStart"/>
      <w:r w:rsidRPr="00BC1BA5">
        <w:rPr>
          <w:rFonts w:ascii="Times New Roman" w:eastAsia="Times New Roman" w:hAnsi="Times New Roman" w:cs="Times New Roman"/>
          <w:sz w:val="28"/>
          <w:szCs w:val="28"/>
          <w:lang w:eastAsia="ru-RU"/>
        </w:rPr>
        <w:t>ся</w:t>
      </w:r>
      <w:proofErr w:type="spellEnd"/>
      <w:r w:rsidRPr="00BC1BA5">
        <w:rPr>
          <w:rFonts w:ascii="Times New Roman" w:eastAsia="Times New Roman" w:hAnsi="Times New Roman" w:cs="Times New Roman"/>
          <w:sz w:val="28"/>
          <w:szCs w:val="28"/>
          <w:lang w:eastAsia="ru-RU"/>
        </w:rPr>
        <w:t xml:space="preserve">  кош′ – </w:t>
      </w:r>
      <w:proofErr w:type="spellStart"/>
      <w:r w:rsidRPr="00BC1BA5">
        <w:rPr>
          <w:rFonts w:ascii="Times New Roman" w:eastAsia="Times New Roman" w:hAnsi="Times New Roman" w:cs="Times New Roman"/>
          <w:sz w:val="28"/>
          <w:szCs w:val="28"/>
          <w:lang w:eastAsia="ru-RU"/>
        </w:rPr>
        <w:t>кин</w:t>
      </w:r>
      <w:proofErr w:type="spellEnd"/>
      <w:r w:rsidRPr="00BC1BA5">
        <w:rPr>
          <w:rFonts w:ascii="Times New Roman" w:eastAsia="Times New Roman" w:hAnsi="Times New Roman" w:cs="Times New Roman"/>
          <w:sz w:val="28"/>
          <w:szCs w:val="28"/>
          <w:lang w:eastAsia="ru-RU"/>
        </w:rPr>
        <w:t>  дом′.</w:t>
      </w:r>
      <w:r w:rsidRPr="00BC1BA5">
        <w:rPr>
          <w:rFonts w:ascii="Times New Roman" w:eastAsia="Times New Roman" w:hAnsi="Times New Roman" w:cs="Times New Roman"/>
          <w:sz w:val="28"/>
          <w:szCs w:val="28"/>
          <w:lang w:eastAsia="ru-RU"/>
        </w:rPr>
        <w:br/>
      </w:r>
      <w:proofErr w:type="spellStart"/>
      <w:r w:rsidRPr="00BC1BA5">
        <w:rPr>
          <w:rFonts w:ascii="Times New Roman" w:eastAsia="Times New Roman" w:hAnsi="Times New Roman" w:cs="Times New Roman"/>
          <w:sz w:val="28"/>
          <w:szCs w:val="28"/>
          <w:lang w:eastAsia="ru-RU"/>
        </w:rPr>
        <w:t>Бе</w:t>
      </w:r>
      <w:proofErr w:type="spellEnd"/>
      <w:r w:rsidRPr="00BC1BA5">
        <w:rPr>
          <w:rFonts w:ascii="Times New Roman" w:eastAsia="Times New Roman" w:hAnsi="Times New Roman" w:cs="Times New Roman"/>
          <w:sz w:val="28"/>
          <w:szCs w:val="28"/>
          <w:lang w:eastAsia="ru-RU"/>
        </w:rPr>
        <w:t xml:space="preserve"> -жит′ </w:t>
      </w:r>
      <w:proofErr w:type="spellStart"/>
      <w:r w:rsidRPr="00BC1BA5">
        <w:rPr>
          <w:rFonts w:ascii="Times New Roman" w:eastAsia="Times New Roman" w:hAnsi="Times New Roman" w:cs="Times New Roman"/>
          <w:sz w:val="28"/>
          <w:szCs w:val="28"/>
          <w:lang w:eastAsia="ru-RU"/>
        </w:rPr>
        <w:t>ку</w:t>
      </w:r>
      <w:proofErr w:type="spellEnd"/>
      <w:r w:rsidRPr="00BC1BA5">
        <w:rPr>
          <w:rFonts w:ascii="Times New Roman" w:eastAsia="Times New Roman" w:hAnsi="Times New Roman" w:cs="Times New Roman"/>
          <w:sz w:val="28"/>
          <w:szCs w:val="28"/>
          <w:lang w:eastAsia="ru-RU"/>
        </w:rPr>
        <w:t xml:space="preserve">′- </w:t>
      </w:r>
      <w:proofErr w:type="spellStart"/>
      <w:r w:rsidRPr="00BC1BA5">
        <w:rPr>
          <w:rFonts w:ascii="Times New Roman" w:eastAsia="Times New Roman" w:hAnsi="Times New Roman" w:cs="Times New Roman"/>
          <w:sz w:val="28"/>
          <w:szCs w:val="28"/>
          <w:lang w:eastAsia="ru-RU"/>
        </w:rPr>
        <w:t>роч</w:t>
      </w:r>
      <w:proofErr w:type="spellEnd"/>
      <w:r w:rsidRPr="00BC1BA5">
        <w:rPr>
          <w:rFonts w:ascii="Times New Roman" w:eastAsia="Times New Roman" w:hAnsi="Times New Roman" w:cs="Times New Roman"/>
          <w:sz w:val="28"/>
          <w:szCs w:val="28"/>
          <w:lang w:eastAsia="ru-RU"/>
        </w:rPr>
        <w:t xml:space="preserve"> – </w:t>
      </w:r>
      <w:proofErr w:type="spellStart"/>
      <w:r w:rsidRPr="00BC1BA5">
        <w:rPr>
          <w:rFonts w:ascii="Times New Roman" w:eastAsia="Times New Roman" w:hAnsi="Times New Roman" w:cs="Times New Roman"/>
          <w:sz w:val="28"/>
          <w:szCs w:val="28"/>
          <w:lang w:eastAsia="ru-RU"/>
        </w:rPr>
        <w:t>ка</w:t>
      </w:r>
      <w:proofErr w:type="spellEnd"/>
      <w:r w:rsidRPr="00BC1BA5">
        <w:rPr>
          <w:rFonts w:ascii="Times New Roman" w:eastAsia="Times New Roman" w:hAnsi="Times New Roman" w:cs="Times New Roman"/>
          <w:sz w:val="28"/>
          <w:szCs w:val="28"/>
          <w:lang w:eastAsia="ru-RU"/>
        </w:rPr>
        <w:t>  с  вед – ром′,</w:t>
      </w:r>
      <w:r w:rsidRPr="00BC1BA5">
        <w:rPr>
          <w:rFonts w:ascii="Times New Roman" w:eastAsia="Times New Roman" w:hAnsi="Times New Roman" w:cs="Times New Roman"/>
          <w:sz w:val="28"/>
          <w:szCs w:val="28"/>
          <w:lang w:eastAsia="ru-RU"/>
        </w:rPr>
        <w:br/>
        <w:t xml:space="preserve">За – ли – </w:t>
      </w:r>
      <w:proofErr w:type="spellStart"/>
      <w:r w:rsidRPr="00BC1BA5">
        <w:rPr>
          <w:rFonts w:ascii="Times New Roman" w:eastAsia="Times New Roman" w:hAnsi="Times New Roman" w:cs="Times New Roman"/>
          <w:sz w:val="28"/>
          <w:szCs w:val="28"/>
          <w:lang w:eastAsia="ru-RU"/>
        </w:rPr>
        <w:t>ва</w:t>
      </w:r>
      <w:proofErr w:type="spellEnd"/>
      <w:r w:rsidRPr="00BC1BA5">
        <w:rPr>
          <w:rFonts w:ascii="Times New Roman" w:eastAsia="Times New Roman" w:hAnsi="Times New Roman" w:cs="Times New Roman"/>
          <w:sz w:val="28"/>
          <w:szCs w:val="28"/>
          <w:lang w:eastAsia="ru-RU"/>
        </w:rPr>
        <w:t xml:space="preserve">′  - </w:t>
      </w:r>
      <w:proofErr w:type="spellStart"/>
      <w:r w:rsidRPr="00BC1BA5">
        <w:rPr>
          <w:rFonts w:ascii="Times New Roman" w:eastAsia="Times New Roman" w:hAnsi="Times New Roman" w:cs="Times New Roman"/>
          <w:sz w:val="28"/>
          <w:szCs w:val="28"/>
          <w:lang w:eastAsia="ru-RU"/>
        </w:rPr>
        <w:t>ет</w:t>
      </w:r>
      <w:proofErr w:type="spellEnd"/>
      <w:r w:rsidRPr="00BC1BA5">
        <w:rPr>
          <w:rFonts w:ascii="Times New Roman" w:eastAsia="Times New Roman" w:hAnsi="Times New Roman" w:cs="Times New Roman"/>
          <w:sz w:val="28"/>
          <w:szCs w:val="28"/>
          <w:lang w:eastAsia="ru-RU"/>
        </w:rPr>
        <w:t xml:space="preserve">  кош′ – </w:t>
      </w:r>
      <w:proofErr w:type="spellStart"/>
      <w:r w:rsidRPr="00BC1BA5">
        <w:rPr>
          <w:rFonts w:ascii="Times New Roman" w:eastAsia="Times New Roman" w:hAnsi="Times New Roman" w:cs="Times New Roman"/>
          <w:sz w:val="28"/>
          <w:szCs w:val="28"/>
          <w:lang w:eastAsia="ru-RU"/>
        </w:rPr>
        <w:t>кин</w:t>
      </w:r>
      <w:proofErr w:type="spellEnd"/>
      <w:r w:rsidRPr="00BC1BA5">
        <w:rPr>
          <w:rFonts w:ascii="Times New Roman" w:eastAsia="Times New Roman" w:hAnsi="Times New Roman" w:cs="Times New Roman"/>
          <w:sz w:val="28"/>
          <w:szCs w:val="28"/>
          <w:lang w:eastAsia="ru-RU"/>
        </w:rPr>
        <w:t>  дом′.</w:t>
      </w:r>
    </w:p>
    <w:p w:rsidR="00E4377B" w:rsidRPr="00BC1BA5" w:rsidRDefault="00E4377B" w:rsidP="00BC1BA5">
      <w:pPr>
        <w:spacing w:after="0" w:line="240" w:lineRule="auto"/>
        <w:ind w:left="-142" w:firstLine="568"/>
        <w:jc w:val="both"/>
        <w:rPr>
          <w:rFonts w:ascii="Times New Roman" w:eastAsia="Times New Roman" w:hAnsi="Times New Roman" w:cs="Times New Roman"/>
          <w:sz w:val="28"/>
          <w:szCs w:val="28"/>
          <w:lang w:eastAsia="ru-RU"/>
        </w:rPr>
      </w:pPr>
      <w:r w:rsidRPr="00BC1BA5">
        <w:rPr>
          <w:rFonts w:ascii="Times New Roman" w:eastAsia="Times New Roman" w:hAnsi="Times New Roman" w:cs="Times New Roman"/>
          <w:sz w:val="28"/>
          <w:szCs w:val="28"/>
          <w:lang w:eastAsia="ru-RU"/>
        </w:rPr>
        <w:t>     Вместе с учеником обязательно отметить, что  хлопки, как и звуки, могут быть долгими (длинными) и быстрыми (короткими). Это и есть ритмический рисунок песенки.</w:t>
      </w:r>
      <w:r w:rsidRPr="00BC1BA5">
        <w:rPr>
          <w:rFonts w:ascii="Times New Roman" w:eastAsia="Times New Roman" w:hAnsi="Times New Roman" w:cs="Times New Roman"/>
          <w:sz w:val="28"/>
          <w:szCs w:val="28"/>
          <w:lang w:eastAsia="ru-RU"/>
        </w:rPr>
        <w:br/>
        <w:t>     Далее слова заменяем слоговыми н</w:t>
      </w:r>
      <w:r w:rsidR="00B205F8">
        <w:rPr>
          <w:rFonts w:ascii="Times New Roman" w:eastAsia="Times New Roman" w:hAnsi="Times New Roman" w:cs="Times New Roman"/>
          <w:sz w:val="28"/>
          <w:szCs w:val="28"/>
          <w:lang w:eastAsia="ru-RU"/>
        </w:rPr>
        <w:t>азваниями ДОН и ДИЛИ</w:t>
      </w:r>
      <w:r w:rsidRPr="00BC1BA5">
        <w:rPr>
          <w:rFonts w:ascii="Times New Roman" w:eastAsia="Times New Roman" w:hAnsi="Times New Roman" w:cs="Times New Roman"/>
          <w:sz w:val="28"/>
          <w:szCs w:val="28"/>
          <w:lang w:eastAsia="ru-RU"/>
        </w:rPr>
        <w:t>, где слово «дон» означает один звук на одну долю, а слово «</w:t>
      </w:r>
      <w:proofErr w:type="spellStart"/>
      <w:r w:rsidRPr="00BC1BA5">
        <w:rPr>
          <w:rFonts w:ascii="Times New Roman" w:eastAsia="Times New Roman" w:hAnsi="Times New Roman" w:cs="Times New Roman"/>
          <w:sz w:val="28"/>
          <w:szCs w:val="28"/>
          <w:lang w:eastAsia="ru-RU"/>
        </w:rPr>
        <w:t>дили</w:t>
      </w:r>
      <w:proofErr w:type="spellEnd"/>
      <w:r w:rsidRPr="00BC1BA5">
        <w:rPr>
          <w:rFonts w:ascii="Times New Roman" w:eastAsia="Times New Roman" w:hAnsi="Times New Roman" w:cs="Times New Roman"/>
          <w:sz w:val="28"/>
          <w:szCs w:val="28"/>
          <w:lang w:eastAsia="ru-RU"/>
        </w:rPr>
        <w:t>» удобно для произнесения ритмической группы из двух восьмых, и оно показывает, что на одну долю теперь исполняются два звука. Эти слоги звонкие, в них не нарушается двуединая функция произношения и исполнения, и они не мешают восприятию и воспроизведению характера мелодии.  </w:t>
      </w:r>
      <w:r w:rsidRPr="00BC1BA5">
        <w:rPr>
          <w:rFonts w:ascii="Times New Roman" w:eastAsia="Times New Roman" w:hAnsi="Times New Roman" w:cs="Times New Roman"/>
          <w:sz w:val="28"/>
          <w:szCs w:val="28"/>
          <w:lang w:eastAsia="ru-RU"/>
        </w:rPr>
        <w:br/>
        <w:t xml:space="preserve">     Теперь приступаем к записи выученной песенки. Используется метод наглядности, записываем усвоенный ритм в тетради. Длинные звуки ДОН  записываем вертикальными черточками (четвертные), а короткие ДИЛИ – вертикальными черточками с </w:t>
      </w:r>
      <w:proofErr w:type="spellStart"/>
      <w:r w:rsidRPr="00BC1BA5">
        <w:rPr>
          <w:rFonts w:ascii="Times New Roman" w:eastAsia="Times New Roman" w:hAnsi="Times New Roman" w:cs="Times New Roman"/>
          <w:sz w:val="28"/>
          <w:szCs w:val="28"/>
          <w:lang w:eastAsia="ru-RU"/>
        </w:rPr>
        <w:t>перекладинками</w:t>
      </w:r>
      <w:proofErr w:type="spellEnd"/>
      <w:r w:rsidRPr="00BC1BA5">
        <w:rPr>
          <w:rFonts w:ascii="Times New Roman" w:eastAsia="Times New Roman" w:hAnsi="Times New Roman" w:cs="Times New Roman"/>
          <w:sz w:val="28"/>
          <w:szCs w:val="28"/>
          <w:lang w:eastAsia="ru-RU"/>
        </w:rPr>
        <w:t xml:space="preserve"> (восьмые).</w:t>
      </w:r>
      <w:r w:rsidRPr="00BC1BA5">
        <w:rPr>
          <w:rFonts w:ascii="Times New Roman" w:eastAsia="Times New Roman" w:hAnsi="Times New Roman" w:cs="Times New Roman"/>
          <w:sz w:val="28"/>
          <w:szCs w:val="28"/>
          <w:lang w:eastAsia="ru-RU"/>
        </w:rPr>
        <w:br/>
        <w:t xml:space="preserve">                                ДИН,  ДОН, ДИН, ДОН,                      ЗА-ГО-РЕЛ-СЯ   </w:t>
      </w:r>
      <w:proofErr w:type="gramStart"/>
      <w:r w:rsidRPr="00BC1BA5">
        <w:rPr>
          <w:rFonts w:ascii="Times New Roman" w:eastAsia="Times New Roman" w:hAnsi="Times New Roman" w:cs="Times New Roman"/>
          <w:sz w:val="28"/>
          <w:szCs w:val="28"/>
          <w:lang w:eastAsia="ru-RU"/>
        </w:rPr>
        <w:t>КОШ-КИН</w:t>
      </w:r>
      <w:proofErr w:type="gramEnd"/>
      <w:r w:rsidRPr="00BC1BA5">
        <w:rPr>
          <w:rFonts w:ascii="Times New Roman" w:eastAsia="Times New Roman" w:hAnsi="Times New Roman" w:cs="Times New Roman"/>
          <w:sz w:val="28"/>
          <w:szCs w:val="28"/>
          <w:lang w:eastAsia="ru-RU"/>
        </w:rPr>
        <w:t>  ДОМ</w:t>
      </w:r>
    </w:p>
    <w:p w:rsidR="00E4377B" w:rsidRPr="00BC1BA5" w:rsidRDefault="00E4377B" w:rsidP="00BC1BA5">
      <w:pPr>
        <w:spacing w:after="0" w:line="240" w:lineRule="auto"/>
        <w:ind w:left="-142" w:firstLine="568"/>
        <w:jc w:val="both"/>
        <w:rPr>
          <w:rFonts w:ascii="Times New Roman" w:eastAsia="Times New Roman" w:hAnsi="Times New Roman" w:cs="Times New Roman"/>
          <w:sz w:val="28"/>
          <w:szCs w:val="28"/>
          <w:lang w:eastAsia="ru-RU"/>
        </w:rPr>
      </w:pPr>
      <w:r w:rsidRPr="00BC1BA5">
        <w:rPr>
          <w:rFonts w:ascii="Times New Roman" w:eastAsia="Times New Roman" w:hAnsi="Times New Roman" w:cs="Times New Roman"/>
          <w:sz w:val="28"/>
          <w:szCs w:val="28"/>
          <w:lang w:eastAsia="ru-RU"/>
        </w:rPr>
        <w:t>      I       I        I        I                          +    +   +   +     +       +      I   </w:t>
      </w:r>
      <w:r w:rsidRPr="00BC1BA5">
        <w:rPr>
          <w:rFonts w:ascii="Times New Roman" w:eastAsia="Times New Roman" w:hAnsi="Times New Roman" w:cs="Times New Roman"/>
          <w:sz w:val="28"/>
          <w:szCs w:val="28"/>
          <w:lang w:eastAsia="ru-RU"/>
        </w:rPr>
        <w:br/>
        <w:t>          </w:t>
      </w:r>
    </w:p>
    <w:p w:rsidR="00E4377B" w:rsidRPr="00BC1BA5" w:rsidRDefault="00E4377B" w:rsidP="00BC1BA5">
      <w:pPr>
        <w:spacing w:after="0" w:line="240" w:lineRule="auto"/>
        <w:ind w:left="-142" w:firstLine="568"/>
        <w:jc w:val="both"/>
        <w:rPr>
          <w:rFonts w:ascii="Times New Roman" w:eastAsia="Times New Roman" w:hAnsi="Times New Roman" w:cs="Times New Roman"/>
          <w:sz w:val="28"/>
          <w:szCs w:val="28"/>
          <w:lang w:eastAsia="ru-RU"/>
        </w:rPr>
      </w:pPr>
      <w:r w:rsidRPr="00BC1BA5">
        <w:rPr>
          <w:rFonts w:ascii="Times New Roman" w:eastAsia="Times New Roman" w:hAnsi="Times New Roman" w:cs="Times New Roman"/>
          <w:sz w:val="28"/>
          <w:szCs w:val="28"/>
          <w:lang w:eastAsia="ru-RU"/>
        </w:rPr>
        <w:t xml:space="preserve">      Теперь прохлопываем этот ритм. Видя перед собой эту запись, ученик понимает: что такое «ритмический  рисунок», увереннее ассоциирует </w:t>
      </w:r>
      <w:r w:rsidRPr="00BC1BA5">
        <w:rPr>
          <w:rFonts w:ascii="Times New Roman" w:eastAsia="Times New Roman" w:hAnsi="Times New Roman" w:cs="Times New Roman"/>
          <w:sz w:val="28"/>
          <w:szCs w:val="28"/>
          <w:lang w:eastAsia="ru-RU"/>
        </w:rPr>
        <w:lastRenderedPageBreak/>
        <w:t>длительности с «ритмической речью».</w:t>
      </w:r>
      <w:r w:rsidRPr="00BC1BA5">
        <w:rPr>
          <w:rFonts w:ascii="Times New Roman" w:eastAsia="Times New Roman" w:hAnsi="Times New Roman" w:cs="Times New Roman"/>
          <w:sz w:val="28"/>
          <w:szCs w:val="28"/>
          <w:lang w:eastAsia="ru-RU"/>
        </w:rPr>
        <w:br/>
        <w:t>         </w:t>
      </w:r>
      <w:r w:rsidRPr="00BC1BA5">
        <w:rPr>
          <w:rFonts w:ascii="Times New Roman" w:eastAsia="Times New Roman" w:hAnsi="Times New Roman" w:cs="Times New Roman"/>
          <w:i/>
          <w:iCs/>
          <w:sz w:val="28"/>
          <w:szCs w:val="28"/>
          <w:lang w:eastAsia="ru-RU"/>
        </w:rPr>
        <w:t xml:space="preserve"> Простукивание и </w:t>
      </w:r>
      <w:proofErr w:type="spellStart"/>
      <w:r w:rsidRPr="00BC1BA5">
        <w:rPr>
          <w:rFonts w:ascii="Times New Roman" w:eastAsia="Times New Roman" w:hAnsi="Times New Roman" w:cs="Times New Roman"/>
          <w:i/>
          <w:iCs/>
          <w:sz w:val="28"/>
          <w:szCs w:val="28"/>
          <w:lang w:eastAsia="ru-RU"/>
        </w:rPr>
        <w:t>прохлопывание</w:t>
      </w:r>
      <w:proofErr w:type="spellEnd"/>
      <w:r w:rsidRPr="00BC1BA5">
        <w:rPr>
          <w:rFonts w:ascii="Times New Roman" w:eastAsia="Times New Roman" w:hAnsi="Times New Roman" w:cs="Times New Roman"/>
          <w:i/>
          <w:iCs/>
          <w:sz w:val="28"/>
          <w:szCs w:val="28"/>
          <w:lang w:eastAsia="ru-RU"/>
        </w:rPr>
        <w:t xml:space="preserve"> ритма</w:t>
      </w:r>
      <w:r w:rsidRPr="00BC1BA5">
        <w:rPr>
          <w:rFonts w:ascii="Times New Roman" w:eastAsia="Times New Roman" w:hAnsi="Times New Roman" w:cs="Times New Roman"/>
          <w:sz w:val="28"/>
          <w:szCs w:val="28"/>
          <w:lang w:eastAsia="ru-RU"/>
        </w:rPr>
        <w:t xml:space="preserve"> – прием, использующийся при решении ритмических задач. Ему сопутствует живое ощущение музыки: «…рукой можно отбивать счет, а мелодию напевать», - советует И.Д. Алексеев в своей «Методике обучения игры на баяне».</w:t>
      </w:r>
      <w:r w:rsidRPr="00BC1BA5">
        <w:rPr>
          <w:rFonts w:ascii="Times New Roman" w:eastAsia="Times New Roman" w:hAnsi="Times New Roman" w:cs="Times New Roman"/>
          <w:sz w:val="28"/>
          <w:szCs w:val="28"/>
          <w:lang w:eastAsia="ru-RU"/>
        </w:rPr>
        <w:br/>
        <w:t>         Ученикам очень нравятся упражнения, в которых можно использовать разнообразные формы для развития чувства ритма: шагать, хлопать, записывать ритмические схемы, проигрывать одним пальцем. Самое главное – между учащимся и педагогом происходит увлекательное эмоциональное общение, при котором учащийся раскрывается, заинтересовывается занятиями, а педагог, в свою очередь, выясняет, что удается с легкостью, а над чем в дальнейшем придется поработать, чему надо будет уделять особое внимание.</w:t>
      </w:r>
      <w:r w:rsidRPr="00BC1BA5">
        <w:rPr>
          <w:rFonts w:ascii="Times New Roman" w:eastAsia="Times New Roman" w:hAnsi="Times New Roman" w:cs="Times New Roman"/>
          <w:sz w:val="28"/>
          <w:szCs w:val="28"/>
          <w:lang w:eastAsia="ru-RU"/>
        </w:rPr>
        <w:br/>
        <w:t xml:space="preserve">        В работе по развитию ритма можно применять </w:t>
      </w:r>
      <w:r w:rsidRPr="00BC1BA5">
        <w:rPr>
          <w:rFonts w:ascii="Times New Roman" w:eastAsia="Times New Roman" w:hAnsi="Times New Roman" w:cs="Times New Roman"/>
          <w:i/>
          <w:iCs/>
          <w:sz w:val="28"/>
          <w:szCs w:val="28"/>
          <w:lang w:eastAsia="ru-RU"/>
        </w:rPr>
        <w:t>декламационный метод обучения</w:t>
      </w:r>
      <w:r w:rsidRPr="00BC1BA5">
        <w:rPr>
          <w:rFonts w:ascii="Times New Roman" w:eastAsia="Times New Roman" w:hAnsi="Times New Roman" w:cs="Times New Roman"/>
          <w:sz w:val="28"/>
          <w:szCs w:val="28"/>
          <w:lang w:eastAsia="ru-RU"/>
        </w:rPr>
        <w:t xml:space="preserve">. Это способ работы по развитию метроритма, наряду с </w:t>
      </w:r>
      <w:proofErr w:type="spellStart"/>
      <w:r w:rsidRPr="00BC1BA5">
        <w:rPr>
          <w:rFonts w:ascii="Times New Roman" w:eastAsia="Times New Roman" w:hAnsi="Times New Roman" w:cs="Times New Roman"/>
          <w:sz w:val="28"/>
          <w:szCs w:val="28"/>
          <w:lang w:eastAsia="ru-RU"/>
        </w:rPr>
        <w:t>просчитыванием</w:t>
      </w:r>
      <w:proofErr w:type="spellEnd"/>
      <w:r w:rsidRPr="00BC1BA5">
        <w:rPr>
          <w:rFonts w:ascii="Times New Roman" w:eastAsia="Times New Roman" w:hAnsi="Times New Roman" w:cs="Times New Roman"/>
          <w:sz w:val="28"/>
          <w:szCs w:val="28"/>
          <w:lang w:eastAsia="ru-RU"/>
        </w:rPr>
        <w:t xml:space="preserve"> и </w:t>
      </w:r>
      <w:proofErr w:type="spellStart"/>
      <w:r w:rsidRPr="00BC1BA5">
        <w:rPr>
          <w:rFonts w:ascii="Times New Roman" w:eastAsia="Times New Roman" w:hAnsi="Times New Roman" w:cs="Times New Roman"/>
          <w:sz w:val="28"/>
          <w:szCs w:val="28"/>
          <w:lang w:eastAsia="ru-RU"/>
        </w:rPr>
        <w:t>прохлопыванием</w:t>
      </w:r>
      <w:proofErr w:type="spellEnd"/>
      <w:r w:rsidRPr="00BC1BA5">
        <w:rPr>
          <w:rFonts w:ascii="Times New Roman" w:eastAsia="Times New Roman" w:hAnsi="Times New Roman" w:cs="Times New Roman"/>
          <w:sz w:val="28"/>
          <w:szCs w:val="28"/>
          <w:lang w:eastAsia="ru-RU"/>
        </w:rPr>
        <w:t>, оказалс</w:t>
      </w:r>
      <w:r w:rsidR="001868A2">
        <w:rPr>
          <w:rFonts w:ascii="Times New Roman" w:eastAsia="Times New Roman" w:hAnsi="Times New Roman" w:cs="Times New Roman"/>
          <w:sz w:val="28"/>
          <w:szCs w:val="28"/>
          <w:lang w:eastAsia="ru-RU"/>
        </w:rPr>
        <w:t>я весьма результативным. Я включаю</w:t>
      </w:r>
      <w:r w:rsidRPr="00BC1BA5">
        <w:rPr>
          <w:rFonts w:ascii="Times New Roman" w:eastAsia="Times New Roman" w:hAnsi="Times New Roman" w:cs="Times New Roman"/>
          <w:sz w:val="28"/>
          <w:szCs w:val="28"/>
          <w:lang w:eastAsia="ru-RU"/>
        </w:rPr>
        <w:t xml:space="preserve"> в работу стихотворные тексты, что позволяет усилить воздействие на ученика при параллельном включении слуха, речи и д</w:t>
      </w:r>
      <w:r w:rsidR="001868A2">
        <w:rPr>
          <w:rFonts w:ascii="Times New Roman" w:eastAsia="Times New Roman" w:hAnsi="Times New Roman" w:cs="Times New Roman"/>
          <w:sz w:val="28"/>
          <w:szCs w:val="28"/>
          <w:lang w:eastAsia="ru-RU"/>
        </w:rPr>
        <w:t>вижения. Для  этого использую</w:t>
      </w:r>
      <w:r w:rsidRPr="00BC1BA5">
        <w:rPr>
          <w:rFonts w:ascii="Times New Roman" w:eastAsia="Times New Roman" w:hAnsi="Times New Roman" w:cs="Times New Roman"/>
          <w:sz w:val="28"/>
          <w:szCs w:val="28"/>
          <w:lang w:eastAsia="ru-RU"/>
        </w:rPr>
        <w:t xml:space="preserve"> речевые игры. Их основой является слово со своим ритмом и эмоциональным содержанием. В пьесе «Воробей» учащийся  повторяет </w:t>
      </w:r>
      <w:proofErr w:type="spellStart"/>
      <w:r w:rsidRPr="00BC1BA5">
        <w:rPr>
          <w:rFonts w:ascii="Times New Roman" w:eastAsia="Times New Roman" w:hAnsi="Times New Roman" w:cs="Times New Roman"/>
          <w:sz w:val="28"/>
          <w:szCs w:val="28"/>
          <w:lang w:eastAsia="ru-RU"/>
        </w:rPr>
        <w:t>остинатную</w:t>
      </w:r>
      <w:proofErr w:type="spellEnd"/>
      <w:r w:rsidRPr="00BC1BA5">
        <w:rPr>
          <w:rFonts w:ascii="Times New Roman" w:eastAsia="Times New Roman" w:hAnsi="Times New Roman" w:cs="Times New Roman"/>
          <w:sz w:val="28"/>
          <w:szCs w:val="28"/>
          <w:lang w:eastAsia="ru-RU"/>
        </w:rPr>
        <w:t xml:space="preserve"> ритмическую фигуру, изображая чирикание воробья. </w:t>
      </w:r>
    </w:p>
    <w:p w:rsidR="00E4377B" w:rsidRPr="00BC1BA5" w:rsidRDefault="00E4377B" w:rsidP="00BC1BA5">
      <w:pPr>
        <w:spacing w:after="0" w:line="240" w:lineRule="auto"/>
        <w:ind w:left="-142" w:firstLine="568"/>
        <w:jc w:val="both"/>
        <w:rPr>
          <w:rFonts w:ascii="Times New Roman" w:eastAsia="Times New Roman" w:hAnsi="Times New Roman" w:cs="Times New Roman"/>
          <w:sz w:val="28"/>
          <w:szCs w:val="28"/>
          <w:lang w:eastAsia="ru-RU"/>
        </w:rPr>
      </w:pPr>
      <w:r w:rsidRPr="00BC1BA5">
        <w:rPr>
          <w:rFonts w:ascii="Times New Roman" w:eastAsia="Times New Roman" w:hAnsi="Times New Roman" w:cs="Times New Roman"/>
          <w:sz w:val="28"/>
          <w:szCs w:val="28"/>
          <w:lang w:eastAsia="ru-RU"/>
        </w:rPr>
        <w:t xml:space="preserve">АНД - РЕЙ    ВО – </w:t>
      </w:r>
      <w:proofErr w:type="gramStart"/>
      <w:r w:rsidRPr="00BC1BA5">
        <w:rPr>
          <w:rFonts w:ascii="Times New Roman" w:eastAsia="Times New Roman" w:hAnsi="Times New Roman" w:cs="Times New Roman"/>
          <w:sz w:val="28"/>
          <w:szCs w:val="28"/>
          <w:lang w:eastAsia="ru-RU"/>
        </w:rPr>
        <w:t>РО – БЕЙ</w:t>
      </w:r>
      <w:proofErr w:type="gramEnd"/>
      <w:r w:rsidRPr="00BC1BA5">
        <w:rPr>
          <w:rFonts w:ascii="Times New Roman" w:eastAsia="Times New Roman" w:hAnsi="Times New Roman" w:cs="Times New Roman"/>
          <w:sz w:val="28"/>
          <w:szCs w:val="28"/>
          <w:lang w:eastAsia="ru-RU"/>
        </w:rPr>
        <w:t>    НЕ  ГО – НЯЙ   ГО – ЛУ -  БЕЙ.</w:t>
      </w:r>
    </w:p>
    <w:p w:rsidR="00E4377B" w:rsidRPr="00BC1BA5" w:rsidRDefault="00E4377B" w:rsidP="00BC1BA5">
      <w:pPr>
        <w:spacing w:after="240" w:line="240" w:lineRule="auto"/>
        <w:ind w:left="-142" w:firstLine="568"/>
        <w:jc w:val="both"/>
        <w:rPr>
          <w:rFonts w:ascii="Times New Roman" w:eastAsia="Times New Roman" w:hAnsi="Times New Roman" w:cs="Times New Roman"/>
          <w:sz w:val="28"/>
          <w:szCs w:val="28"/>
          <w:lang w:eastAsia="ru-RU"/>
        </w:rPr>
      </w:pPr>
      <w:r w:rsidRPr="00BC1BA5">
        <w:rPr>
          <w:rFonts w:ascii="Times New Roman" w:eastAsia="Times New Roman" w:hAnsi="Times New Roman" w:cs="Times New Roman"/>
          <w:sz w:val="28"/>
          <w:szCs w:val="28"/>
          <w:lang w:eastAsia="ru-RU"/>
        </w:rPr>
        <w:t xml:space="preserve">       На первых этапах работы при подборе стихов необходимо учитывать, чтобы стихи были с устойчивой ритмикой, то есть однообразным распределением ударных слогов в строфе, состоять из коротких фраз, где четко прослушивается метрический пульс: </w:t>
      </w:r>
    </w:p>
    <w:p w:rsidR="00E4377B" w:rsidRPr="00BC1BA5" w:rsidRDefault="00E4377B" w:rsidP="00BC1BA5">
      <w:pPr>
        <w:spacing w:after="0" w:line="240" w:lineRule="auto"/>
        <w:ind w:left="-142" w:firstLine="568"/>
        <w:jc w:val="both"/>
        <w:rPr>
          <w:rFonts w:ascii="Times New Roman" w:eastAsia="Times New Roman" w:hAnsi="Times New Roman" w:cs="Times New Roman"/>
          <w:sz w:val="28"/>
          <w:szCs w:val="28"/>
          <w:lang w:eastAsia="ru-RU"/>
        </w:rPr>
      </w:pPr>
      <w:r w:rsidRPr="00BC1BA5">
        <w:rPr>
          <w:rFonts w:ascii="Times New Roman" w:eastAsia="Times New Roman" w:hAnsi="Times New Roman" w:cs="Times New Roman"/>
          <w:sz w:val="28"/>
          <w:szCs w:val="28"/>
          <w:lang w:eastAsia="ru-RU"/>
        </w:rPr>
        <w:t>СПИТ НА ВЕТКЕ ПТИЧКА, СПИТ В ЛЕСУ ЛИСИЧКА.</w:t>
      </w:r>
    </w:p>
    <w:p w:rsidR="00E4377B" w:rsidRPr="00BC1BA5" w:rsidRDefault="00E4377B" w:rsidP="00BC1BA5">
      <w:pPr>
        <w:spacing w:after="0" w:line="240" w:lineRule="auto"/>
        <w:ind w:left="-142" w:firstLine="568"/>
        <w:jc w:val="both"/>
        <w:rPr>
          <w:rFonts w:ascii="Times New Roman" w:eastAsia="Times New Roman" w:hAnsi="Times New Roman" w:cs="Times New Roman"/>
          <w:sz w:val="28"/>
          <w:szCs w:val="28"/>
          <w:lang w:eastAsia="ru-RU"/>
        </w:rPr>
      </w:pPr>
      <w:r w:rsidRPr="00BC1BA5">
        <w:rPr>
          <w:rFonts w:ascii="Times New Roman" w:eastAsia="Times New Roman" w:hAnsi="Times New Roman" w:cs="Times New Roman"/>
          <w:sz w:val="28"/>
          <w:szCs w:val="28"/>
          <w:lang w:eastAsia="ru-RU"/>
        </w:rPr>
        <w:br/>
        <w:t>       Четкость в произношении стихотворения благотворно влияет на игру, что дает возможность быстро добиваться ровности в исполнении и способствует развитию ритмического чувства</w:t>
      </w:r>
      <w:r w:rsidR="001868A2">
        <w:rPr>
          <w:rFonts w:ascii="Times New Roman" w:eastAsia="Times New Roman" w:hAnsi="Times New Roman" w:cs="Times New Roman"/>
          <w:sz w:val="28"/>
          <w:szCs w:val="28"/>
          <w:lang w:eastAsia="ru-RU"/>
        </w:rPr>
        <w:t>. Использую</w:t>
      </w:r>
      <w:r w:rsidRPr="00BC1BA5">
        <w:rPr>
          <w:rFonts w:ascii="Times New Roman" w:eastAsia="Times New Roman" w:hAnsi="Times New Roman" w:cs="Times New Roman"/>
          <w:sz w:val="28"/>
          <w:szCs w:val="28"/>
          <w:lang w:eastAsia="ru-RU"/>
        </w:rPr>
        <w:t xml:space="preserve"> с первых </w:t>
      </w:r>
      <w:r w:rsidR="001868A2">
        <w:rPr>
          <w:rFonts w:ascii="Times New Roman" w:eastAsia="Times New Roman" w:hAnsi="Times New Roman" w:cs="Times New Roman"/>
          <w:sz w:val="28"/>
          <w:szCs w:val="28"/>
          <w:lang w:eastAsia="ru-RU"/>
        </w:rPr>
        <w:t>уроков метод декламации, этим</w:t>
      </w:r>
      <w:r w:rsidRPr="00BC1BA5">
        <w:rPr>
          <w:rFonts w:ascii="Times New Roman" w:eastAsia="Times New Roman" w:hAnsi="Times New Roman" w:cs="Times New Roman"/>
          <w:sz w:val="28"/>
          <w:szCs w:val="28"/>
          <w:lang w:eastAsia="ru-RU"/>
        </w:rPr>
        <w:t xml:space="preserve"> воспитывает</w:t>
      </w:r>
      <w:r w:rsidR="001868A2">
        <w:rPr>
          <w:rFonts w:ascii="Times New Roman" w:eastAsia="Times New Roman" w:hAnsi="Times New Roman" w:cs="Times New Roman"/>
          <w:sz w:val="28"/>
          <w:szCs w:val="28"/>
          <w:lang w:eastAsia="ru-RU"/>
        </w:rPr>
        <w:t>ся</w:t>
      </w:r>
      <w:r w:rsidRPr="00BC1BA5">
        <w:rPr>
          <w:rFonts w:ascii="Times New Roman" w:eastAsia="Times New Roman" w:hAnsi="Times New Roman" w:cs="Times New Roman"/>
          <w:sz w:val="28"/>
          <w:szCs w:val="28"/>
          <w:lang w:eastAsia="ru-RU"/>
        </w:rPr>
        <w:t xml:space="preserve"> в учениках ощущение периода, т.е. умение исполнять не по тактам, а по фразам. Ф.Лист учил: «…фразировать мелодию по периодам, подчиняя счет тактовых частей счету ритмических тактов, подобно тому, как поэт считает не слоги, а строфы».</w:t>
      </w:r>
      <w:r w:rsidRPr="00BC1BA5">
        <w:rPr>
          <w:rFonts w:ascii="Times New Roman" w:eastAsia="Times New Roman" w:hAnsi="Times New Roman" w:cs="Times New Roman"/>
          <w:sz w:val="28"/>
          <w:szCs w:val="28"/>
          <w:lang w:eastAsia="ru-RU"/>
        </w:rPr>
        <w:br/>
        <w:t>      От занятия к занятию задания постепенно усложняются, так как вводится понятие «пауза» - мо</w:t>
      </w:r>
      <w:r w:rsidR="007608F5">
        <w:rPr>
          <w:rFonts w:ascii="Times New Roman" w:eastAsia="Times New Roman" w:hAnsi="Times New Roman" w:cs="Times New Roman"/>
          <w:sz w:val="28"/>
          <w:szCs w:val="28"/>
          <w:lang w:eastAsia="ru-RU"/>
        </w:rPr>
        <w:t>лчание в музыке. Ученику объясняю</w:t>
      </w:r>
      <w:r w:rsidRPr="00BC1BA5">
        <w:rPr>
          <w:rFonts w:ascii="Times New Roman" w:eastAsia="Times New Roman" w:hAnsi="Times New Roman" w:cs="Times New Roman"/>
          <w:sz w:val="28"/>
          <w:szCs w:val="28"/>
          <w:lang w:eastAsia="ru-RU"/>
        </w:rPr>
        <w:t>, что паузы являются частью музыки. Они означают не остановку движения, а подготовку к следующему звуку. Для ощуще</w:t>
      </w:r>
      <w:r w:rsidR="001868A2">
        <w:rPr>
          <w:rFonts w:ascii="Times New Roman" w:eastAsia="Times New Roman" w:hAnsi="Times New Roman" w:cs="Times New Roman"/>
          <w:sz w:val="28"/>
          <w:szCs w:val="28"/>
          <w:lang w:eastAsia="ru-RU"/>
        </w:rPr>
        <w:t>ния и осознания паузы использую</w:t>
      </w:r>
      <w:r w:rsidRPr="00BC1BA5">
        <w:rPr>
          <w:rFonts w:ascii="Times New Roman" w:eastAsia="Times New Roman" w:hAnsi="Times New Roman" w:cs="Times New Roman"/>
          <w:sz w:val="28"/>
          <w:szCs w:val="28"/>
          <w:lang w:eastAsia="ru-RU"/>
        </w:rPr>
        <w:t xml:space="preserve"> известные песни. Кроме пения ритмическую фигуру следует прохлопывать. В качестве примера беру знакомую детскую песенку «Ехали медведи»:</w:t>
      </w:r>
    </w:p>
    <w:p w:rsidR="00E4377B" w:rsidRPr="00BC1BA5" w:rsidRDefault="00E4377B" w:rsidP="00BC1BA5">
      <w:pPr>
        <w:spacing w:after="0" w:line="240" w:lineRule="auto"/>
        <w:ind w:left="-142" w:firstLine="568"/>
        <w:jc w:val="both"/>
        <w:rPr>
          <w:rFonts w:ascii="Times New Roman" w:eastAsia="Times New Roman" w:hAnsi="Times New Roman" w:cs="Times New Roman"/>
          <w:sz w:val="28"/>
          <w:szCs w:val="28"/>
          <w:lang w:eastAsia="ru-RU"/>
        </w:rPr>
      </w:pPr>
      <w:r w:rsidRPr="00BC1BA5">
        <w:rPr>
          <w:rFonts w:ascii="Times New Roman" w:eastAsia="Times New Roman" w:hAnsi="Times New Roman" w:cs="Times New Roman"/>
          <w:sz w:val="28"/>
          <w:szCs w:val="28"/>
          <w:lang w:eastAsia="ru-RU"/>
        </w:rPr>
        <w:t>ЕХАЛИ МЕДВЕДИ… НА ВЕЛОСИПЕДЕ…</w:t>
      </w:r>
      <w:r w:rsidRPr="00BC1BA5">
        <w:rPr>
          <w:rFonts w:ascii="Times New Roman" w:eastAsia="Times New Roman" w:hAnsi="Times New Roman" w:cs="Times New Roman"/>
          <w:sz w:val="28"/>
          <w:szCs w:val="28"/>
          <w:lang w:eastAsia="ru-RU"/>
        </w:rPr>
        <w:br/>
        <w:t>А ЗА НИМИ КОТ… ЗАДОМ НАПЕРЕД…</w:t>
      </w:r>
    </w:p>
    <w:p w:rsidR="0016192C" w:rsidRDefault="00E4377B" w:rsidP="00BC1BA5">
      <w:pPr>
        <w:ind w:left="-142" w:firstLine="568"/>
        <w:jc w:val="both"/>
        <w:rPr>
          <w:rFonts w:ascii="Times New Roman" w:eastAsia="Times New Roman" w:hAnsi="Times New Roman" w:cs="Times New Roman"/>
          <w:sz w:val="28"/>
          <w:szCs w:val="28"/>
          <w:lang w:eastAsia="ru-RU"/>
        </w:rPr>
      </w:pPr>
      <w:r w:rsidRPr="00BC1BA5">
        <w:rPr>
          <w:rFonts w:ascii="Times New Roman" w:eastAsia="Times New Roman" w:hAnsi="Times New Roman" w:cs="Times New Roman"/>
          <w:sz w:val="28"/>
          <w:szCs w:val="28"/>
          <w:lang w:eastAsia="ru-RU"/>
        </w:rPr>
        <w:lastRenderedPageBreak/>
        <w:t>Ученик с удовольствием поет эту песенку и прохлопывает ритм, а во время паузы вместо хлопка разводит ладони в разные стороны. Здесь объясняю ученику, что данное молчание и обозначает паузу, равную четверти или слогу «ДОН». Но при этом движение не останавливается, мелодия продолжается.</w:t>
      </w:r>
      <w:r w:rsidRPr="00BC1BA5">
        <w:rPr>
          <w:rFonts w:ascii="Times New Roman" w:eastAsia="Times New Roman" w:hAnsi="Times New Roman" w:cs="Times New Roman"/>
          <w:sz w:val="28"/>
          <w:szCs w:val="28"/>
          <w:lang w:eastAsia="ru-RU"/>
        </w:rPr>
        <w:br/>
        <w:t xml:space="preserve">      В дальнейшем, при разучивании упражнений и песен, учащийся знакомится с другими длительностями нот и соответствующими им паузами. Как пишет венгерский методист И. </w:t>
      </w:r>
      <w:proofErr w:type="spellStart"/>
      <w:r w:rsidRPr="00BC1BA5">
        <w:rPr>
          <w:rFonts w:ascii="Times New Roman" w:eastAsia="Times New Roman" w:hAnsi="Times New Roman" w:cs="Times New Roman"/>
          <w:sz w:val="28"/>
          <w:szCs w:val="28"/>
          <w:lang w:eastAsia="ru-RU"/>
        </w:rPr>
        <w:t>Гат</w:t>
      </w:r>
      <w:proofErr w:type="spellEnd"/>
      <w:r w:rsidRPr="00BC1BA5">
        <w:rPr>
          <w:rFonts w:ascii="Times New Roman" w:eastAsia="Times New Roman" w:hAnsi="Times New Roman" w:cs="Times New Roman"/>
          <w:sz w:val="28"/>
          <w:szCs w:val="28"/>
          <w:lang w:eastAsia="ru-RU"/>
        </w:rPr>
        <w:t>, «паузы тоже являются частью музыки… они «означают не перерыв в движениях, а подготовку к следующим звукам».</w:t>
      </w:r>
      <w:r w:rsidRPr="00BC1BA5">
        <w:rPr>
          <w:rFonts w:ascii="Times New Roman" w:eastAsia="Times New Roman" w:hAnsi="Times New Roman" w:cs="Times New Roman"/>
          <w:sz w:val="28"/>
          <w:szCs w:val="28"/>
          <w:lang w:eastAsia="ru-RU"/>
        </w:rPr>
        <w:br/>
        <w:t xml:space="preserve">     Необходимо отметить </w:t>
      </w:r>
      <w:r w:rsidRPr="00BC1BA5">
        <w:rPr>
          <w:rFonts w:ascii="Times New Roman" w:eastAsia="Times New Roman" w:hAnsi="Times New Roman" w:cs="Times New Roman"/>
          <w:i/>
          <w:iCs/>
          <w:sz w:val="28"/>
          <w:szCs w:val="28"/>
          <w:lang w:eastAsia="ru-RU"/>
        </w:rPr>
        <w:t>ритм синкопы</w:t>
      </w:r>
      <w:r w:rsidRPr="00BC1BA5">
        <w:rPr>
          <w:rFonts w:ascii="Times New Roman" w:eastAsia="Times New Roman" w:hAnsi="Times New Roman" w:cs="Times New Roman"/>
          <w:sz w:val="28"/>
          <w:szCs w:val="28"/>
          <w:lang w:eastAsia="ru-RU"/>
        </w:rPr>
        <w:t xml:space="preserve">. Например, в танце «Краковяк» партия ученика представляет ритм синкопы, когда ритмическая опора смещена с сильной доли на </w:t>
      </w:r>
      <w:proofErr w:type="gramStart"/>
      <w:r w:rsidRPr="00BC1BA5">
        <w:rPr>
          <w:rFonts w:ascii="Times New Roman" w:eastAsia="Times New Roman" w:hAnsi="Times New Roman" w:cs="Times New Roman"/>
          <w:sz w:val="28"/>
          <w:szCs w:val="28"/>
          <w:lang w:eastAsia="ru-RU"/>
        </w:rPr>
        <w:t>слабую</w:t>
      </w:r>
      <w:proofErr w:type="gramEnd"/>
      <w:r w:rsidRPr="00BC1BA5">
        <w:rPr>
          <w:rFonts w:ascii="Times New Roman" w:eastAsia="Times New Roman" w:hAnsi="Times New Roman" w:cs="Times New Roman"/>
          <w:sz w:val="28"/>
          <w:szCs w:val="28"/>
          <w:lang w:eastAsia="ru-RU"/>
        </w:rPr>
        <w:t xml:space="preserve">, т.е. происходит несовпадение ритмического акцента с метрическим. Необходимо вначале </w:t>
      </w:r>
      <w:proofErr w:type="gramStart"/>
      <w:r w:rsidRPr="00BC1BA5">
        <w:rPr>
          <w:rFonts w:ascii="Times New Roman" w:eastAsia="Times New Roman" w:hAnsi="Times New Roman" w:cs="Times New Roman"/>
          <w:sz w:val="28"/>
          <w:szCs w:val="28"/>
          <w:lang w:eastAsia="ru-RU"/>
        </w:rPr>
        <w:t>прохлопать</w:t>
      </w:r>
      <w:proofErr w:type="gramEnd"/>
      <w:r w:rsidRPr="00BC1BA5">
        <w:rPr>
          <w:rFonts w:ascii="Times New Roman" w:eastAsia="Times New Roman" w:hAnsi="Times New Roman" w:cs="Times New Roman"/>
          <w:sz w:val="28"/>
          <w:szCs w:val="28"/>
          <w:lang w:eastAsia="ru-RU"/>
        </w:rPr>
        <w:t xml:space="preserve"> ритм, проговорить с небольшим ударением на первый слог. Типичная ошибка учеников - ускорять темп при игре синкопированного ритма и набрасываться на четвертную ноту. Можно попросить ученика проговаривать ритм синкопы и при этом отстукивать ровные доли (чтобы учащийся слышал вторую долю), а на первую восьмую играть коротко и с небольшим акцентом </w:t>
      </w:r>
      <w:r w:rsidR="00082668">
        <w:rPr>
          <w:rFonts w:ascii="Times New Roman" w:eastAsia="Times New Roman" w:hAnsi="Times New Roman" w:cs="Times New Roman"/>
          <w:sz w:val="28"/>
          <w:szCs w:val="28"/>
          <w:lang w:eastAsia="ru-RU"/>
        </w:rPr>
        <w:t xml:space="preserve">(в приложении). </w:t>
      </w:r>
      <w:r w:rsidR="00082668">
        <w:rPr>
          <w:rFonts w:ascii="Times New Roman" w:eastAsia="Times New Roman" w:hAnsi="Times New Roman" w:cs="Times New Roman"/>
          <w:sz w:val="28"/>
          <w:szCs w:val="28"/>
          <w:lang w:eastAsia="ru-RU"/>
        </w:rPr>
        <w:br/>
        <w:t xml:space="preserve">    В своей работе </w:t>
      </w:r>
      <w:proofErr w:type="gramStart"/>
      <w:r w:rsidR="00082668">
        <w:rPr>
          <w:rFonts w:ascii="Times New Roman" w:eastAsia="Times New Roman" w:hAnsi="Times New Roman" w:cs="Times New Roman"/>
          <w:sz w:val="28"/>
          <w:szCs w:val="28"/>
          <w:lang w:eastAsia="ru-RU"/>
        </w:rPr>
        <w:t>может</w:t>
      </w:r>
      <w:proofErr w:type="gramEnd"/>
      <w:r w:rsidR="00082668">
        <w:rPr>
          <w:rFonts w:ascii="Times New Roman" w:eastAsia="Times New Roman" w:hAnsi="Times New Roman" w:cs="Times New Roman"/>
          <w:sz w:val="28"/>
          <w:szCs w:val="28"/>
          <w:lang w:eastAsia="ru-RU"/>
        </w:rPr>
        <w:t xml:space="preserve"> использую</w:t>
      </w:r>
      <w:r w:rsidRPr="00BC1BA5">
        <w:rPr>
          <w:rFonts w:ascii="Times New Roman" w:eastAsia="Times New Roman" w:hAnsi="Times New Roman" w:cs="Times New Roman"/>
          <w:sz w:val="28"/>
          <w:szCs w:val="28"/>
          <w:lang w:eastAsia="ru-RU"/>
        </w:rPr>
        <w:t xml:space="preserve"> различные приемы и способы, которые помогают ученику устранить те или иные ритмические погрешности: </w:t>
      </w:r>
      <w:proofErr w:type="spellStart"/>
      <w:r w:rsidRPr="00BC1BA5">
        <w:rPr>
          <w:rFonts w:ascii="Times New Roman" w:eastAsia="Times New Roman" w:hAnsi="Times New Roman" w:cs="Times New Roman"/>
          <w:sz w:val="28"/>
          <w:szCs w:val="28"/>
          <w:lang w:eastAsia="ru-RU"/>
        </w:rPr>
        <w:t>прихлопывания</w:t>
      </w:r>
      <w:proofErr w:type="spellEnd"/>
      <w:r w:rsidRPr="00BC1BA5">
        <w:rPr>
          <w:rFonts w:ascii="Times New Roman" w:eastAsia="Times New Roman" w:hAnsi="Times New Roman" w:cs="Times New Roman"/>
          <w:sz w:val="28"/>
          <w:szCs w:val="28"/>
          <w:lang w:eastAsia="ru-RU"/>
        </w:rPr>
        <w:t xml:space="preserve">, постукивания, мерные похлопывания, </w:t>
      </w:r>
      <w:proofErr w:type="spellStart"/>
      <w:r w:rsidRPr="00BC1BA5">
        <w:rPr>
          <w:rFonts w:ascii="Times New Roman" w:eastAsia="Times New Roman" w:hAnsi="Times New Roman" w:cs="Times New Roman"/>
          <w:sz w:val="28"/>
          <w:szCs w:val="28"/>
          <w:lang w:eastAsia="ru-RU"/>
        </w:rPr>
        <w:t>дирижирование</w:t>
      </w:r>
      <w:proofErr w:type="spellEnd"/>
      <w:r w:rsidRPr="00BC1BA5">
        <w:rPr>
          <w:rFonts w:ascii="Times New Roman" w:eastAsia="Times New Roman" w:hAnsi="Times New Roman" w:cs="Times New Roman"/>
          <w:sz w:val="28"/>
          <w:szCs w:val="28"/>
          <w:lang w:eastAsia="ru-RU"/>
        </w:rPr>
        <w:t xml:space="preserve"> и т.д.    </w:t>
      </w:r>
      <w:r w:rsidRPr="00BC1BA5">
        <w:rPr>
          <w:rFonts w:ascii="Times New Roman" w:eastAsia="Times New Roman" w:hAnsi="Times New Roman" w:cs="Times New Roman"/>
          <w:sz w:val="28"/>
          <w:szCs w:val="28"/>
          <w:lang w:eastAsia="ru-RU"/>
        </w:rPr>
        <w:br/>
        <w:t xml:space="preserve">     Действенным средством в развитии чувства ритма у учащегося является </w:t>
      </w:r>
      <w:r w:rsidRPr="00BC1BA5">
        <w:rPr>
          <w:rFonts w:ascii="Times New Roman" w:eastAsia="Times New Roman" w:hAnsi="Times New Roman" w:cs="Times New Roman"/>
          <w:i/>
          <w:iCs/>
          <w:sz w:val="28"/>
          <w:szCs w:val="28"/>
          <w:lang w:eastAsia="ru-RU"/>
        </w:rPr>
        <w:t>игра в ансамбле</w:t>
      </w:r>
      <w:r w:rsidRPr="00BC1BA5">
        <w:rPr>
          <w:rFonts w:ascii="Times New Roman" w:eastAsia="Times New Roman" w:hAnsi="Times New Roman" w:cs="Times New Roman"/>
          <w:sz w:val="28"/>
          <w:szCs w:val="28"/>
          <w:lang w:eastAsia="ru-RU"/>
        </w:rPr>
        <w:t xml:space="preserve">. «Чувство… ровности движения приобретается всякой совместной игрой…» - писал Н.А. Римский-Корсаков в работе «О музыкальном образовании», имея в виду ритм </w:t>
      </w:r>
      <w:proofErr w:type="spellStart"/>
      <w:r w:rsidR="00082668">
        <w:rPr>
          <w:rFonts w:ascii="Times New Roman" w:eastAsia="Times New Roman" w:hAnsi="Times New Roman" w:cs="Times New Roman"/>
          <w:sz w:val="28"/>
          <w:szCs w:val="28"/>
          <w:lang w:eastAsia="ru-RU"/>
        </w:rPr>
        <w:t>музи</w:t>
      </w:r>
      <w:r w:rsidRPr="00BC1BA5">
        <w:rPr>
          <w:rFonts w:ascii="Times New Roman" w:eastAsia="Times New Roman" w:hAnsi="Times New Roman" w:cs="Times New Roman"/>
          <w:sz w:val="28"/>
          <w:szCs w:val="28"/>
          <w:lang w:eastAsia="ru-RU"/>
        </w:rPr>
        <w:t>цирования</w:t>
      </w:r>
      <w:proofErr w:type="spellEnd"/>
      <w:r w:rsidRPr="00BC1BA5">
        <w:rPr>
          <w:rFonts w:ascii="Times New Roman" w:eastAsia="Times New Roman" w:hAnsi="Times New Roman" w:cs="Times New Roman"/>
          <w:sz w:val="28"/>
          <w:szCs w:val="28"/>
          <w:lang w:eastAsia="ru-RU"/>
        </w:rPr>
        <w:t>.</w:t>
      </w:r>
      <w:r w:rsidRPr="00BC1BA5">
        <w:rPr>
          <w:rFonts w:ascii="Times New Roman" w:eastAsia="Times New Roman" w:hAnsi="Times New Roman" w:cs="Times New Roman"/>
          <w:sz w:val="28"/>
          <w:szCs w:val="28"/>
          <w:lang w:eastAsia="ru-RU"/>
        </w:rPr>
        <w:br/>
        <w:t> С самых первых упражнений и песенок ученик должен слышать аккомпанемент учителя, гармоническое сопровождение в исполняемой им мелодии. Это дает ученику лучше почувствовать форму и содержание своей мелодии, приучает его играть ритмично. Если аккомпанемента нет  в нотах, то преподаватель сам его подбирает.</w:t>
      </w:r>
      <w:r w:rsidRPr="00BC1BA5">
        <w:rPr>
          <w:rFonts w:ascii="Times New Roman" w:eastAsia="Times New Roman" w:hAnsi="Times New Roman" w:cs="Times New Roman"/>
          <w:sz w:val="28"/>
          <w:szCs w:val="28"/>
          <w:lang w:eastAsia="ru-RU"/>
        </w:rPr>
        <w:br/>
        <w:t xml:space="preserve">     Играя вместе с педагогом, ученик находится в определенных метроритмических рамках. Необходимость «держать» свой ритм делает усвоение различных ритмических фигур  более органичным. Не секрет, что иногда учащиеся исполняют пьесы со значительным темповым отклонением, что может деформировать верное ощущение первоначального движения. Ансамблевая игра не только дает педагогу диктовать правильный темп, но и формирует у ученика </w:t>
      </w:r>
      <w:proofErr w:type="gramStart"/>
      <w:r w:rsidRPr="00BC1BA5">
        <w:rPr>
          <w:rFonts w:ascii="Times New Roman" w:eastAsia="Times New Roman" w:hAnsi="Times New Roman" w:cs="Times New Roman"/>
          <w:sz w:val="28"/>
          <w:szCs w:val="28"/>
          <w:lang w:eastAsia="ru-RU"/>
        </w:rPr>
        <w:t>верное</w:t>
      </w:r>
      <w:proofErr w:type="gramEnd"/>
      <w:r w:rsidRPr="00BC1BA5">
        <w:rPr>
          <w:rFonts w:ascii="Times New Roman" w:eastAsia="Times New Roman" w:hAnsi="Times New Roman" w:cs="Times New Roman"/>
          <w:sz w:val="28"/>
          <w:szCs w:val="28"/>
          <w:lang w:eastAsia="ru-RU"/>
        </w:rPr>
        <w:t xml:space="preserve"> </w:t>
      </w:r>
      <w:proofErr w:type="spellStart"/>
      <w:r w:rsidRPr="00BC1BA5">
        <w:rPr>
          <w:rFonts w:ascii="Times New Roman" w:eastAsia="Times New Roman" w:hAnsi="Times New Roman" w:cs="Times New Roman"/>
          <w:sz w:val="28"/>
          <w:szCs w:val="28"/>
          <w:lang w:eastAsia="ru-RU"/>
        </w:rPr>
        <w:t>темпоощущение</w:t>
      </w:r>
      <w:proofErr w:type="spellEnd"/>
      <w:r w:rsidRPr="00BC1BA5">
        <w:rPr>
          <w:rFonts w:ascii="Times New Roman" w:eastAsia="Times New Roman" w:hAnsi="Times New Roman" w:cs="Times New Roman"/>
          <w:sz w:val="28"/>
          <w:szCs w:val="28"/>
          <w:lang w:eastAsia="ru-RU"/>
        </w:rPr>
        <w:t xml:space="preserve">. Необходимо найти наиболее </w:t>
      </w:r>
      <w:r w:rsidRPr="00BC1BA5">
        <w:rPr>
          <w:rFonts w:ascii="Times New Roman" w:eastAsia="Times New Roman" w:hAnsi="Times New Roman" w:cs="Times New Roman"/>
          <w:sz w:val="28"/>
          <w:szCs w:val="28"/>
          <w:lang w:eastAsia="ru-RU"/>
        </w:rPr>
        <w:lastRenderedPageBreak/>
        <w:t>выразительный ритм, добиться точности и четкости ритмического рисунка. Определение темпа зависит от выбранной ритмической единицы (формулы общего движения). Эта формула имеет при игре в ансамбле большое значение, т.к. подчиняет частное целому и способствует созданию у партнеров единого темпа.</w:t>
      </w:r>
      <w:r w:rsidRPr="00BC1BA5">
        <w:rPr>
          <w:rFonts w:ascii="Times New Roman" w:eastAsia="Times New Roman" w:hAnsi="Times New Roman" w:cs="Times New Roman"/>
          <w:sz w:val="28"/>
          <w:szCs w:val="28"/>
          <w:lang w:eastAsia="ru-RU"/>
        </w:rPr>
        <w:br/>
        <w:t xml:space="preserve">      Еще один пример, который дети с удовольствие играют - Р. </w:t>
      </w:r>
      <w:proofErr w:type="spellStart"/>
      <w:r w:rsidRPr="00BC1BA5">
        <w:rPr>
          <w:rFonts w:ascii="Times New Roman" w:eastAsia="Times New Roman" w:hAnsi="Times New Roman" w:cs="Times New Roman"/>
          <w:sz w:val="28"/>
          <w:szCs w:val="28"/>
          <w:lang w:eastAsia="ru-RU"/>
        </w:rPr>
        <w:t>Бажилин</w:t>
      </w:r>
      <w:proofErr w:type="spellEnd"/>
      <w:r w:rsidRPr="00BC1BA5">
        <w:rPr>
          <w:rFonts w:ascii="Times New Roman" w:eastAsia="Times New Roman" w:hAnsi="Times New Roman" w:cs="Times New Roman"/>
          <w:sz w:val="28"/>
          <w:szCs w:val="28"/>
          <w:lang w:eastAsia="ru-RU"/>
        </w:rPr>
        <w:t xml:space="preserve"> «Солнечный дождик» (в приложении). Учащийся играет свою первую партию ансамбля: всего лишь одну ноту - соль второй октавы, изображая звонкие капельки дождя. Но исполнить это не так просто, необходимо ритмично играть восьмыми длительностями непрерывно, в размере 4/4. Чтобы это удалось, необходимо выделять первую восьмушку такта легким кистевым движением. Это также способствует освобождению руки, т.к. играя долго одним пальцем, может проявиться зажатие. Немного позднее можно исполнить эту пьесу приемом - репетиций (используя различные чередования пальцев). Преподаватель исполняет вторую партию. Звучит художественно-выразительная  пьеса. С учеником образно рисуем картину «Солнечного зайчика». А в домашнем задании ученик с помощью красок отображает характер пьесы,   услышанный на уроке.</w:t>
      </w:r>
    </w:p>
    <w:p w:rsidR="00BC1BA5" w:rsidRDefault="004D2ABF" w:rsidP="00BC1BA5">
      <w:pPr>
        <w:ind w:left="-142" w:firstLine="568"/>
        <w:jc w:val="both"/>
        <w:rPr>
          <w:rFonts w:ascii="Times New Roman" w:eastAsia="Times New Roman" w:hAnsi="Times New Roman" w:cs="Times New Roman"/>
          <w:sz w:val="28"/>
          <w:szCs w:val="28"/>
          <w:lang w:eastAsia="ru-RU"/>
        </w:rPr>
      </w:pPr>
      <w:r w:rsidRPr="00BC1BA5">
        <w:rPr>
          <w:rFonts w:ascii="Times New Roman" w:eastAsia="Times New Roman" w:hAnsi="Times New Roman" w:cs="Times New Roman"/>
          <w:sz w:val="28"/>
          <w:szCs w:val="28"/>
          <w:lang w:eastAsia="ru-RU"/>
        </w:rPr>
        <w:t xml:space="preserve">Таким образом, на первоначальном этапе игры на баяне ученик вовлекается в  </w:t>
      </w:r>
      <w:proofErr w:type="gramStart"/>
      <w:r w:rsidRPr="00BC1BA5">
        <w:rPr>
          <w:rFonts w:ascii="Times New Roman" w:eastAsia="Times New Roman" w:hAnsi="Times New Roman" w:cs="Times New Roman"/>
          <w:sz w:val="28"/>
          <w:szCs w:val="28"/>
          <w:lang w:eastAsia="ru-RU"/>
        </w:rPr>
        <w:t>ансамблевое</w:t>
      </w:r>
      <w:proofErr w:type="gramEnd"/>
      <w:r w:rsidRPr="00BC1BA5">
        <w:rPr>
          <w:rFonts w:ascii="Times New Roman" w:eastAsia="Times New Roman" w:hAnsi="Times New Roman" w:cs="Times New Roman"/>
          <w:sz w:val="28"/>
          <w:szCs w:val="28"/>
          <w:lang w:eastAsia="ru-RU"/>
        </w:rPr>
        <w:t xml:space="preserve"> муз</w:t>
      </w:r>
      <w:r w:rsidR="00BC1BA5">
        <w:rPr>
          <w:rFonts w:ascii="Times New Roman" w:eastAsia="Times New Roman" w:hAnsi="Times New Roman" w:cs="Times New Roman"/>
          <w:sz w:val="28"/>
          <w:szCs w:val="28"/>
          <w:lang w:eastAsia="ru-RU"/>
        </w:rPr>
        <w:t>и</w:t>
      </w:r>
      <w:r w:rsidRPr="00BC1BA5">
        <w:rPr>
          <w:rFonts w:ascii="Times New Roman" w:eastAsia="Times New Roman" w:hAnsi="Times New Roman" w:cs="Times New Roman"/>
          <w:sz w:val="28"/>
          <w:szCs w:val="28"/>
          <w:lang w:eastAsia="ru-RU"/>
        </w:rPr>
        <w:t>цирование. В ансамбле с педагогом зрительные и двигательные навыки ученика развиваются значительно интенсивнее и закрепляются прочнее, т.к. получают мощную поддержку со стороны слуха. Подобное музицирование крайне заинтересовывает детей, потому что они сразу чувствуют себя исполнителями, участниками настоящей игры.</w:t>
      </w:r>
      <w:r w:rsidRPr="00BC1BA5">
        <w:rPr>
          <w:rFonts w:ascii="Times New Roman" w:eastAsia="Times New Roman" w:hAnsi="Times New Roman" w:cs="Times New Roman"/>
          <w:sz w:val="28"/>
          <w:szCs w:val="28"/>
          <w:lang w:eastAsia="ru-RU"/>
        </w:rPr>
        <w:br/>
        <w:t>      Опираясь на новую образовательную программу XXI века, которая делает упор на раскрытие личнос</w:t>
      </w:r>
      <w:r w:rsidR="006E083D">
        <w:rPr>
          <w:rFonts w:ascii="Times New Roman" w:eastAsia="Times New Roman" w:hAnsi="Times New Roman" w:cs="Times New Roman"/>
          <w:sz w:val="28"/>
          <w:szCs w:val="28"/>
          <w:lang w:eastAsia="ru-RU"/>
        </w:rPr>
        <w:t>ти и самореализацию,  использую</w:t>
      </w:r>
      <w:r w:rsidRPr="00BC1BA5">
        <w:rPr>
          <w:rFonts w:ascii="Times New Roman" w:eastAsia="Times New Roman" w:hAnsi="Times New Roman" w:cs="Times New Roman"/>
          <w:sz w:val="28"/>
          <w:szCs w:val="28"/>
          <w:lang w:eastAsia="ru-RU"/>
        </w:rPr>
        <w:t xml:space="preserve"> инновационные </w:t>
      </w:r>
      <w:r w:rsidR="006E083D">
        <w:rPr>
          <w:rFonts w:ascii="Times New Roman" w:eastAsia="Times New Roman" w:hAnsi="Times New Roman" w:cs="Times New Roman"/>
          <w:sz w:val="28"/>
          <w:szCs w:val="28"/>
          <w:lang w:eastAsia="ru-RU"/>
        </w:rPr>
        <w:t xml:space="preserve">технические средства </w:t>
      </w:r>
      <w:proofErr w:type="gramStart"/>
      <w:r w:rsidR="006E083D">
        <w:rPr>
          <w:rFonts w:ascii="Times New Roman" w:eastAsia="Times New Roman" w:hAnsi="Times New Roman" w:cs="Times New Roman"/>
          <w:sz w:val="28"/>
          <w:szCs w:val="28"/>
          <w:lang w:eastAsia="ru-RU"/>
        </w:rPr>
        <w:t xml:space="preserve">( </w:t>
      </w:r>
      <w:proofErr w:type="gramEnd"/>
      <w:r w:rsidR="006E083D">
        <w:rPr>
          <w:rFonts w:ascii="Times New Roman" w:eastAsia="Times New Roman" w:hAnsi="Times New Roman" w:cs="Times New Roman"/>
          <w:sz w:val="28"/>
          <w:szCs w:val="28"/>
          <w:lang w:eastAsia="ru-RU"/>
        </w:rPr>
        <w:t>компьютер</w:t>
      </w:r>
      <w:r w:rsidRPr="00BC1BA5">
        <w:rPr>
          <w:rFonts w:ascii="Times New Roman" w:eastAsia="Times New Roman" w:hAnsi="Times New Roman" w:cs="Times New Roman"/>
          <w:sz w:val="28"/>
          <w:szCs w:val="28"/>
          <w:lang w:eastAsia="ru-RU"/>
        </w:rPr>
        <w:t>, CD и DVD диски). Например, с учениками старших классов исполняем произведения с  авторской, оригинальной фонограммой «-1» (</w:t>
      </w:r>
      <w:proofErr w:type="spellStart"/>
      <w:r w:rsidRPr="00BC1BA5">
        <w:rPr>
          <w:rFonts w:ascii="Times New Roman" w:eastAsia="Times New Roman" w:hAnsi="Times New Roman" w:cs="Times New Roman"/>
          <w:sz w:val="28"/>
          <w:szCs w:val="28"/>
          <w:lang w:eastAsia="ru-RU"/>
        </w:rPr>
        <w:t>минусовкой</w:t>
      </w:r>
      <w:proofErr w:type="spellEnd"/>
      <w:r w:rsidRPr="00BC1BA5">
        <w:rPr>
          <w:rFonts w:ascii="Times New Roman" w:eastAsia="Times New Roman" w:hAnsi="Times New Roman" w:cs="Times New Roman"/>
          <w:sz w:val="28"/>
          <w:szCs w:val="28"/>
          <w:lang w:eastAsia="ru-RU"/>
        </w:rPr>
        <w:t>). Ученики получают колоссальное удовольствие от выступления с таким репертуаром  на ко</w:t>
      </w:r>
      <w:r w:rsidR="006E083D">
        <w:rPr>
          <w:rFonts w:ascii="Times New Roman" w:eastAsia="Times New Roman" w:hAnsi="Times New Roman" w:cs="Times New Roman"/>
          <w:sz w:val="28"/>
          <w:szCs w:val="28"/>
          <w:lang w:eastAsia="ru-RU"/>
        </w:rPr>
        <w:t>нцертах.</w:t>
      </w:r>
      <w:r w:rsidR="006E083D">
        <w:rPr>
          <w:rFonts w:ascii="Times New Roman" w:eastAsia="Times New Roman" w:hAnsi="Times New Roman" w:cs="Times New Roman"/>
          <w:sz w:val="28"/>
          <w:szCs w:val="28"/>
          <w:lang w:eastAsia="ru-RU"/>
        </w:rPr>
        <w:br/>
        <w:t>        </w:t>
      </w:r>
      <w:r w:rsidRPr="00BC1BA5">
        <w:rPr>
          <w:rFonts w:ascii="Times New Roman" w:eastAsia="Times New Roman" w:hAnsi="Times New Roman" w:cs="Times New Roman"/>
          <w:sz w:val="28"/>
          <w:szCs w:val="28"/>
          <w:lang w:eastAsia="ru-RU"/>
        </w:rPr>
        <w:t>Итак, исполнение музыки  пролагает кратчайшие пути в направлении развития и совершенствования музыкально-ритмического чувства учащегося, ощущения ритмического стиля музыки, понимания специфических черт и особенностей этого стиля.  Чем больше различных ритмических стилей  освоено, эстетически  пережито учащимся-музыкантом, тем больше появляется оснований говорить о законченности  его музыкально-ритмического воспитания.</w:t>
      </w:r>
      <w:r w:rsidRPr="00BC1BA5">
        <w:rPr>
          <w:rFonts w:ascii="Times New Roman" w:eastAsia="Times New Roman" w:hAnsi="Times New Roman" w:cs="Times New Roman"/>
          <w:sz w:val="28"/>
          <w:szCs w:val="28"/>
          <w:lang w:eastAsia="ru-RU"/>
        </w:rPr>
        <w:br/>
      </w:r>
      <w:r w:rsidRPr="00BC1BA5">
        <w:rPr>
          <w:rFonts w:ascii="Times New Roman" w:eastAsia="Times New Roman" w:hAnsi="Times New Roman" w:cs="Times New Roman"/>
          <w:sz w:val="28"/>
          <w:szCs w:val="28"/>
          <w:lang w:eastAsia="ru-RU"/>
        </w:rPr>
        <w:lastRenderedPageBreak/>
        <w:t xml:space="preserve">   Музыкально-ритмическое воспитание  сводится  к усвоению и слуховой </w:t>
      </w:r>
      <w:proofErr w:type="gramStart"/>
      <w:r w:rsidRPr="00BC1BA5">
        <w:rPr>
          <w:rFonts w:ascii="Times New Roman" w:eastAsia="Times New Roman" w:hAnsi="Times New Roman" w:cs="Times New Roman"/>
          <w:sz w:val="28"/>
          <w:szCs w:val="28"/>
          <w:lang w:eastAsia="ru-RU"/>
        </w:rPr>
        <w:t>переработке</w:t>
      </w:r>
      <w:proofErr w:type="gramEnd"/>
      <w:r w:rsidRPr="00BC1BA5">
        <w:rPr>
          <w:rFonts w:ascii="Times New Roman" w:eastAsia="Times New Roman" w:hAnsi="Times New Roman" w:cs="Times New Roman"/>
          <w:sz w:val="28"/>
          <w:szCs w:val="28"/>
          <w:lang w:eastAsia="ru-RU"/>
        </w:rPr>
        <w:t xml:space="preserve"> учащимся конкретных типов и разновидностей метроритмических рисунков, фигур, комбинаций. Отсюда следует, что узнавание и  закрепление в слуховом опыте ученика суммы метроритмических рисунков и фигур – существенный момент в формировании чувства</w:t>
      </w:r>
      <w:r w:rsidR="006E083D">
        <w:rPr>
          <w:rFonts w:ascii="Times New Roman" w:eastAsia="Times New Roman" w:hAnsi="Times New Roman" w:cs="Times New Roman"/>
          <w:sz w:val="28"/>
          <w:szCs w:val="28"/>
          <w:lang w:eastAsia="ru-RU"/>
        </w:rPr>
        <w:t xml:space="preserve"> ритма</w:t>
      </w:r>
      <w:r w:rsidRPr="00BC1BA5">
        <w:rPr>
          <w:rFonts w:ascii="Times New Roman" w:eastAsia="Times New Roman" w:hAnsi="Times New Roman" w:cs="Times New Roman"/>
          <w:sz w:val="28"/>
          <w:szCs w:val="28"/>
          <w:lang w:eastAsia="ru-RU"/>
        </w:rPr>
        <w:t>.</w:t>
      </w:r>
      <w:r w:rsidRPr="00BC1BA5">
        <w:rPr>
          <w:rFonts w:ascii="Times New Roman" w:eastAsia="Times New Roman" w:hAnsi="Times New Roman" w:cs="Times New Roman"/>
          <w:sz w:val="28"/>
          <w:szCs w:val="28"/>
          <w:lang w:eastAsia="ru-RU"/>
        </w:rPr>
        <w:br/>
        <w:t xml:space="preserve">Если у человека не развито чувство ритма, он будет неполноценно воспринимать музыку, т. е. у него будет страдать «музыкальная культура». Развитие чувства ритма является условием формирования музыкальной культуры в процессе реализации его возможностей: в развитии памяти, мышления, активности, наблюдательности, целеустремленности, интуиции. </w:t>
      </w:r>
      <w:r w:rsidRPr="00BC1BA5">
        <w:rPr>
          <w:rFonts w:ascii="Times New Roman" w:eastAsia="Times New Roman" w:hAnsi="Times New Roman" w:cs="Times New Roman"/>
          <w:sz w:val="28"/>
          <w:szCs w:val="28"/>
          <w:lang w:eastAsia="ru-RU"/>
        </w:rPr>
        <w:br/>
        <w:t>     «Какое счастье обладать чувством ритма, как важно смолоду позаботиться о его развитии», говорил К.С.Станиславский.</w:t>
      </w:r>
      <w:r w:rsidRPr="00BC1BA5">
        <w:rPr>
          <w:rFonts w:ascii="Times New Roman" w:eastAsia="Times New Roman" w:hAnsi="Times New Roman" w:cs="Times New Roman"/>
          <w:sz w:val="28"/>
          <w:szCs w:val="28"/>
          <w:lang w:eastAsia="ru-RU"/>
        </w:rPr>
        <w:br/>
        <w:t xml:space="preserve">     </w:t>
      </w:r>
    </w:p>
    <w:p w:rsidR="0016192C" w:rsidRDefault="004D2ABF" w:rsidP="006E083D">
      <w:pPr>
        <w:ind w:left="-142" w:firstLine="568"/>
        <w:rPr>
          <w:rFonts w:ascii="Times New Roman" w:eastAsia="Times New Roman" w:hAnsi="Times New Roman" w:cs="Times New Roman"/>
          <w:b/>
          <w:bCs/>
          <w:sz w:val="28"/>
          <w:szCs w:val="28"/>
          <w:lang w:eastAsia="ru-RU"/>
        </w:rPr>
      </w:pPr>
      <w:r w:rsidRPr="00BC1BA5">
        <w:rPr>
          <w:rFonts w:ascii="Times New Roman" w:eastAsia="Times New Roman" w:hAnsi="Times New Roman" w:cs="Times New Roman"/>
          <w:sz w:val="28"/>
          <w:szCs w:val="28"/>
          <w:lang w:eastAsia="ru-RU"/>
        </w:rPr>
        <w:br/>
      </w:r>
    </w:p>
    <w:p w:rsidR="0016192C" w:rsidRDefault="0016192C" w:rsidP="006E083D">
      <w:pPr>
        <w:ind w:left="-142" w:firstLine="568"/>
        <w:rPr>
          <w:rFonts w:ascii="Times New Roman" w:eastAsia="Times New Roman" w:hAnsi="Times New Roman" w:cs="Times New Roman"/>
          <w:b/>
          <w:bCs/>
          <w:sz w:val="28"/>
          <w:szCs w:val="28"/>
          <w:lang w:eastAsia="ru-RU"/>
        </w:rPr>
      </w:pPr>
    </w:p>
    <w:p w:rsidR="0016192C" w:rsidRDefault="0016192C" w:rsidP="006E083D">
      <w:pPr>
        <w:ind w:left="-142" w:firstLine="568"/>
        <w:rPr>
          <w:rFonts w:ascii="Times New Roman" w:eastAsia="Times New Roman" w:hAnsi="Times New Roman" w:cs="Times New Roman"/>
          <w:b/>
          <w:bCs/>
          <w:sz w:val="28"/>
          <w:szCs w:val="28"/>
          <w:lang w:eastAsia="ru-RU"/>
        </w:rPr>
      </w:pPr>
    </w:p>
    <w:p w:rsidR="0016192C" w:rsidRDefault="0016192C" w:rsidP="006E083D">
      <w:pPr>
        <w:ind w:left="-142" w:firstLine="568"/>
        <w:rPr>
          <w:rFonts w:ascii="Times New Roman" w:eastAsia="Times New Roman" w:hAnsi="Times New Roman" w:cs="Times New Roman"/>
          <w:b/>
          <w:bCs/>
          <w:sz w:val="28"/>
          <w:szCs w:val="28"/>
          <w:lang w:eastAsia="ru-RU"/>
        </w:rPr>
      </w:pPr>
    </w:p>
    <w:p w:rsidR="0016192C" w:rsidRDefault="0016192C" w:rsidP="006E083D">
      <w:pPr>
        <w:ind w:left="-142" w:firstLine="568"/>
        <w:rPr>
          <w:rFonts w:ascii="Times New Roman" w:eastAsia="Times New Roman" w:hAnsi="Times New Roman" w:cs="Times New Roman"/>
          <w:b/>
          <w:bCs/>
          <w:sz w:val="28"/>
          <w:szCs w:val="28"/>
          <w:lang w:eastAsia="ru-RU"/>
        </w:rPr>
      </w:pPr>
    </w:p>
    <w:p w:rsidR="0016192C" w:rsidRDefault="0016192C" w:rsidP="006E083D">
      <w:pPr>
        <w:ind w:left="-142" w:firstLine="568"/>
        <w:rPr>
          <w:rFonts w:ascii="Times New Roman" w:eastAsia="Times New Roman" w:hAnsi="Times New Roman" w:cs="Times New Roman"/>
          <w:b/>
          <w:bCs/>
          <w:sz w:val="28"/>
          <w:szCs w:val="28"/>
          <w:lang w:eastAsia="ru-RU"/>
        </w:rPr>
      </w:pPr>
    </w:p>
    <w:p w:rsidR="0016192C" w:rsidRDefault="0016192C" w:rsidP="006E083D">
      <w:pPr>
        <w:ind w:left="-142" w:firstLine="568"/>
        <w:rPr>
          <w:rFonts w:ascii="Times New Roman" w:eastAsia="Times New Roman" w:hAnsi="Times New Roman" w:cs="Times New Roman"/>
          <w:b/>
          <w:bCs/>
          <w:sz w:val="28"/>
          <w:szCs w:val="28"/>
          <w:lang w:eastAsia="ru-RU"/>
        </w:rPr>
      </w:pPr>
    </w:p>
    <w:p w:rsidR="0016192C" w:rsidRDefault="0016192C" w:rsidP="006E083D">
      <w:pPr>
        <w:ind w:left="-142" w:firstLine="568"/>
        <w:rPr>
          <w:rFonts w:ascii="Times New Roman" w:eastAsia="Times New Roman" w:hAnsi="Times New Roman" w:cs="Times New Roman"/>
          <w:b/>
          <w:bCs/>
          <w:sz w:val="28"/>
          <w:szCs w:val="28"/>
          <w:lang w:eastAsia="ru-RU"/>
        </w:rPr>
      </w:pPr>
    </w:p>
    <w:p w:rsidR="0016192C" w:rsidRDefault="0016192C" w:rsidP="006E083D">
      <w:pPr>
        <w:ind w:left="-142" w:firstLine="568"/>
        <w:rPr>
          <w:rFonts w:ascii="Times New Roman" w:eastAsia="Times New Roman" w:hAnsi="Times New Roman" w:cs="Times New Roman"/>
          <w:b/>
          <w:bCs/>
          <w:sz w:val="28"/>
          <w:szCs w:val="28"/>
          <w:lang w:eastAsia="ru-RU"/>
        </w:rPr>
      </w:pPr>
    </w:p>
    <w:p w:rsidR="0016192C" w:rsidRDefault="0016192C" w:rsidP="006E083D">
      <w:pPr>
        <w:ind w:left="-142" w:firstLine="568"/>
        <w:rPr>
          <w:rFonts w:ascii="Times New Roman" w:eastAsia="Times New Roman" w:hAnsi="Times New Roman" w:cs="Times New Roman"/>
          <w:b/>
          <w:bCs/>
          <w:sz w:val="28"/>
          <w:szCs w:val="28"/>
          <w:lang w:eastAsia="ru-RU"/>
        </w:rPr>
      </w:pPr>
    </w:p>
    <w:p w:rsidR="0016192C" w:rsidRDefault="0016192C" w:rsidP="006E083D">
      <w:pPr>
        <w:ind w:left="-142" w:firstLine="568"/>
        <w:rPr>
          <w:rFonts w:ascii="Times New Roman" w:eastAsia="Times New Roman" w:hAnsi="Times New Roman" w:cs="Times New Roman"/>
          <w:b/>
          <w:bCs/>
          <w:sz w:val="28"/>
          <w:szCs w:val="28"/>
          <w:lang w:eastAsia="ru-RU"/>
        </w:rPr>
      </w:pPr>
    </w:p>
    <w:p w:rsidR="0016192C" w:rsidRDefault="0016192C" w:rsidP="006E083D">
      <w:pPr>
        <w:ind w:left="-142" w:firstLine="568"/>
        <w:rPr>
          <w:rFonts w:ascii="Times New Roman" w:eastAsia="Times New Roman" w:hAnsi="Times New Roman" w:cs="Times New Roman"/>
          <w:b/>
          <w:bCs/>
          <w:sz w:val="28"/>
          <w:szCs w:val="28"/>
          <w:lang w:eastAsia="ru-RU"/>
        </w:rPr>
      </w:pPr>
    </w:p>
    <w:p w:rsidR="0016192C" w:rsidRDefault="0016192C" w:rsidP="006E083D">
      <w:pPr>
        <w:ind w:left="-142" w:firstLine="568"/>
        <w:rPr>
          <w:rFonts w:ascii="Times New Roman" w:eastAsia="Times New Roman" w:hAnsi="Times New Roman" w:cs="Times New Roman"/>
          <w:b/>
          <w:bCs/>
          <w:sz w:val="28"/>
          <w:szCs w:val="28"/>
          <w:lang w:eastAsia="ru-RU"/>
        </w:rPr>
      </w:pPr>
    </w:p>
    <w:p w:rsidR="0016192C" w:rsidRDefault="0016192C" w:rsidP="006E083D">
      <w:pPr>
        <w:ind w:left="-142" w:firstLine="568"/>
        <w:rPr>
          <w:rFonts w:ascii="Times New Roman" w:eastAsia="Times New Roman" w:hAnsi="Times New Roman" w:cs="Times New Roman"/>
          <w:b/>
          <w:bCs/>
          <w:sz w:val="28"/>
          <w:szCs w:val="28"/>
          <w:lang w:eastAsia="ru-RU"/>
        </w:rPr>
      </w:pPr>
    </w:p>
    <w:p w:rsidR="0016192C" w:rsidRDefault="0016192C" w:rsidP="006E083D">
      <w:pPr>
        <w:ind w:left="-142" w:firstLine="568"/>
        <w:rPr>
          <w:rFonts w:ascii="Times New Roman" w:eastAsia="Times New Roman" w:hAnsi="Times New Roman" w:cs="Times New Roman"/>
          <w:b/>
          <w:bCs/>
          <w:sz w:val="28"/>
          <w:szCs w:val="28"/>
          <w:lang w:eastAsia="ru-RU"/>
        </w:rPr>
      </w:pPr>
    </w:p>
    <w:p w:rsidR="0016192C" w:rsidRDefault="0016192C" w:rsidP="006E083D">
      <w:pPr>
        <w:ind w:left="-142" w:firstLine="568"/>
        <w:rPr>
          <w:rFonts w:ascii="Times New Roman" w:eastAsia="Times New Roman" w:hAnsi="Times New Roman" w:cs="Times New Roman"/>
          <w:b/>
          <w:bCs/>
          <w:sz w:val="28"/>
          <w:szCs w:val="28"/>
          <w:lang w:eastAsia="ru-RU"/>
        </w:rPr>
      </w:pPr>
    </w:p>
    <w:p w:rsidR="00E4377B" w:rsidRPr="006E083D" w:rsidRDefault="004D2ABF" w:rsidP="006E083D">
      <w:pPr>
        <w:ind w:left="-142" w:firstLine="568"/>
        <w:rPr>
          <w:rFonts w:ascii="Times New Roman" w:eastAsia="Times New Roman" w:hAnsi="Times New Roman" w:cs="Times New Roman"/>
          <w:sz w:val="28"/>
          <w:szCs w:val="28"/>
          <w:lang w:eastAsia="ru-RU"/>
        </w:rPr>
      </w:pPr>
      <w:r w:rsidRPr="00BC1BA5">
        <w:rPr>
          <w:rFonts w:ascii="Times New Roman" w:eastAsia="Times New Roman" w:hAnsi="Times New Roman" w:cs="Times New Roman"/>
          <w:b/>
          <w:bCs/>
          <w:sz w:val="28"/>
          <w:szCs w:val="28"/>
          <w:lang w:eastAsia="ru-RU"/>
        </w:rPr>
        <w:lastRenderedPageBreak/>
        <w:t>Список используемой литературы:</w:t>
      </w:r>
      <w:r w:rsidRPr="00BC1BA5">
        <w:rPr>
          <w:rFonts w:ascii="Times New Roman" w:eastAsia="Times New Roman" w:hAnsi="Times New Roman" w:cs="Times New Roman"/>
          <w:sz w:val="28"/>
          <w:szCs w:val="28"/>
          <w:lang w:eastAsia="ru-RU"/>
        </w:rPr>
        <w:br/>
      </w:r>
      <w:r w:rsidRPr="00BC1BA5">
        <w:rPr>
          <w:rFonts w:ascii="Times New Roman" w:eastAsia="Times New Roman" w:hAnsi="Times New Roman" w:cs="Times New Roman"/>
          <w:sz w:val="28"/>
          <w:szCs w:val="28"/>
          <w:lang w:eastAsia="ru-RU"/>
        </w:rPr>
        <w:br/>
        <w:t>1. Акимов Ю. Школа игры на баяне. М. 1982г.</w:t>
      </w:r>
      <w:r w:rsidRPr="00BC1BA5">
        <w:rPr>
          <w:rFonts w:ascii="Times New Roman" w:eastAsia="Times New Roman" w:hAnsi="Times New Roman" w:cs="Times New Roman"/>
          <w:sz w:val="28"/>
          <w:szCs w:val="28"/>
          <w:lang w:eastAsia="ru-RU"/>
        </w:rPr>
        <w:br/>
        <w:t xml:space="preserve">2.Алексеев И.Д. Методика преподавания игры на баяне. </w:t>
      </w:r>
      <w:proofErr w:type="spellStart"/>
      <w:r w:rsidRPr="00BC1BA5">
        <w:rPr>
          <w:rFonts w:ascii="Times New Roman" w:eastAsia="Times New Roman" w:hAnsi="Times New Roman" w:cs="Times New Roman"/>
          <w:sz w:val="28"/>
          <w:szCs w:val="28"/>
          <w:lang w:eastAsia="ru-RU"/>
        </w:rPr>
        <w:t>ГосМузИздат</w:t>
      </w:r>
      <w:proofErr w:type="spellEnd"/>
      <w:r w:rsidRPr="00BC1BA5">
        <w:rPr>
          <w:rFonts w:ascii="Times New Roman" w:eastAsia="Times New Roman" w:hAnsi="Times New Roman" w:cs="Times New Roman"/>
          <w:sz w:val="28"/>
          <w:szCs w:val="28"/>
          <w:lang w:eastAsia="ru-RU"/>
        </w:rPr>
        <w:t>. М.     1961г.</w:t>
      </w:r>
      <w:r w:rsidRPr="00BC1BA5">
        <w:rPr>
          <w:rFonts w:ascii="Times New Roman" w:eastAsia="Times New Roman" w:hAnsi="Times New Roman" w:cs="Times New Roman"/>
          <w:sz w:val="28"/>
          <w:szCs w:val="28"/>
          <w:lang w:eastAsia="ru-RU"/>
        </w:rPr>
        <w:br/>
      </w:r>
      <w:r w:rsidR="006E083D">
        <w:rPr>
          <w:rFonts w:ascii="Times New Roman" w:eastAsia="Times New Roman" w:hAnsi="Times New Roman" w:cs="Times New Roman"/>
          <w:sz w:val="28"/>
          <w:szCs w:val="28"/>
          <w:lang w:eastAsia="ru-RU"/>
        </w:rPr>
        <w:t>3</w:t>
      </w:r>
      <w:r w:rsidRPr="00BC1BA5">
        <w:rPr>
          <w:rFonts w:ascii="Times New Roman" w:eastAsia="Times New Roman" w:hAnsi="Times New Roman" w:cs="Times New Roman"/>
          <w:sz w:val="28"/>
          <w:szCs w:val="28"/>
          <w:lang w:eastAsia="ru-RU"/>
        </w:rPr>
        <w:t>.Белецкая Л.И. Основы музыкального времени. Омск. РЭМИС 2002г.</w:t>
      </w:r>
      <w:r w:rsidRPr="00BC1BA5">
        <w:rPr>
          <w:rFonts w:ascii="Times New Roman" w:eastAsia="Times New Roman" w:hAnsi="Times New Roman" w:cs="Times New Roman"/>
          <w:sz w:val="28"/>
          <w:szCs w:val="28"/>
          <w:lang w:eastAsia="ru-RU"/>
        </w:rPr>
        <w:br/>
      </w:r>
      <w:r w:rsidR="006E083D">
        <w:rPr>
          <w:rFonts w:ascii="Times New Roman" w:eastAsia="Times New Roman" w:hAnsi="Times New Roman" w:cs="Times New Roman"/>
          <w:sz w:val="28"/>
          <w:szCs w:val="28"/>
          <w:lang w:eastAsia="ru-RU"/>
        </w:rPr>
        <w:t>4</w:t>
      </w:r>
      <w:r w:rsidRPr="00BC1BA5">
        <w:rPr>
          <w:rFonts w:ascii="Times New Roman" w:eastAsia="Times New Roman" w:hAnsi="Times New Roman" w:cs="Times New Roman"/>
          <w:sz w:val="28"/>
          <w:szCs w:val="28"/>
          <w:lang w:eastAsia="ru-RU"/>
        </w:rPr>
        <w:t>.Имханицкий И.М. История баянного и аккордеонного искусств</w:t>
      </w:r>
      <w:r w:rsidR="006E083D">
        <w:rPr>
          <w:rFonts w:ascii="Times New Roman" w:eastAsia="Times New Roman" w:hAnsi="Times New Roman" w:cs="Times New Roman"/>
          <w:sz w:val="28"/>
          <w:szCs w:val="28"/>
          <w:lang w:eastAsia="ru-RU"/>
        </w:rPr>
        <w:t xml:space="preserve">а. РАМ им. </w:t>
      </w:r>
      <w:proofErr w:type="spellStart"/>
      <w:r w:rsidR="006E083D">
        <w:rPr>
          <w:rFonts w:ascii="Times New Roman" w:eastAsia="Times New Roman" w:hAnsi="Times New Roman" w:cs="Times New Roman"/>
          <w:sz w:val="28"/>
          <w:szCs w:val="28"/>
          <w:lang w:eastAsia="ru-RU"/>
        </w:rPr>
        <w:t>Гнесиных</w:t>
      </w:r>
      <w:proofErr w:type="spellEnd"/>
      <w:r w:rsidR="006E083D">
        <w:rPr>
          <w:rFonts w:ascii="Times New Roman" w:eastAsia="Times New Roman" w:hAnsi="Times New Roman" w:cs="Times New Roman"/>
          <w:sz w:val="28"/>
          <w:szCs w:val="28"/>
          <w:lang w:eastAsia="ru-RU"/>
        </w:rPr>
        <w:t>. М. 2006г.</w:t>
      </w:r>
      <w:r w:rsidR="006E083D">
        <w:rPr>
          <w:rFonts w:ascii="Times New Roman" w:eastAsia="Times New Roman" w:hAnsi="Times New Roman" w:cs="Times New Roman"/>
          <w:sz w:val="28"/>
          <w:szCs w:val="28"/>
          <w:lang w:eastAsia="ru-RU"/>
        </w:rPr>
        <w:br/>
        <w:t>5</w:t>
      </w:r>
      <w:r w:rsidRPr="00BC1BA5">
        <w:rPr>
          <w:rFonts w:ascii="Times New Roman" w:eastAsia="Times New Roman" w:hAnsi="Times New Roman" w:cs="Times New Roman"/>
          <w:sz w:val="28"/>
          <w:szCs w:val="28"/>
          <w:lang w:eastAsia="ru-RU"/>
        </w:rPr>
        <w:t>.Климова Е.В. Развитие мышечно-суставных ощущений и подготовка игрового аппарата учащегося аккор</w:t>
      </w:r>
      <w:r w:rsidR="006E083D">
        <w:rPr>
          <w:rFonts w:ascii="Times New Roman" w:eastAsia="Times New Roman" w:hAnsi="Times New Roman" w:cs="Times New Roman"/>
          <w:sz w:val="28"/>
          <w:szCs w:val="28"/>
          <w:lang w:eastAsia="ru-RU"/>
        </w:rPr>
        <w:t>деониста. Екатеринбург. 2002г.</w:t>
      </w:r>
      <w:r w:rsidR="006E083D">
        <w:rPr>
          <w:rFonts w:ascii="Times New Roman" w:eastAsia="Times New Roman" w:hAnsi="Times New Roman" w:cs="Times New Roman"/>
          <w:sz w:val="28"/>
          <w:szCs w:val="28"/>
          <w:lang w:eastAsia="ru-RU"/>
        </w:rPr>
        <w:br/>
        <w:t>6</w:t>
      </w:r>
      <w:r w:rsidRPr="00BC1BA5">
        <w:rPr>
          <w:rFonts w:ascii="Times New Roman" w:eastAsia="Times New Roman" w:hAnsi="Times New Roman" w:cs="Times New Roman"/>
          <w:sz w:val="28"/>
          <w:szCs w:val="28"/>
          <w:lang w:eastAsia="ru-RU"/>
        </w:rPr>
        <w:t>.Липс Ф. Искусство игры на баяне. Москва «Музыка». 2004г.</w:t>
      </w:r>
      <w:r w:rsidRPr="00BC1BA5">
        <w:rPr>
          <w:rFonts w:ascii="Times New Roman" w:eastAsia="Times New Roman" w:hAnsi="Times New Roman" w:cs="Times New Roman"/>
          <w:sz w:val="28"/>
          <w:szCs w:val="28"/>
          <w:lang w:eastAsia="ru-RU"/>
        </w:rPr>
        <w:br/>
      </w:r>
      <w:r w:rsidR="006E083D">
        <w:rPr>
          <w:rFonts w:ascii="Times New Roman" w:eastAsia="Times New Roman" w:hAnsi="Times New Roman" w:cs="Times New Roman"/>
          <w:sz w:val="28"/>
          <w:szCs w:val="28"/>
          <w:lang w:eastAsia="ru-RU"/>
        </w:rPr>
        <w:t>7</w:t>
      </w:r>
      <w:r w:rsidRPr="00BC1BA5">
        <w:rPr>
          <w:rFonts w:ascii="Times New Roman" w:eastAsia="Times New Roman" w:hAnsi="Times New Roman" w:cs="Times New Roman"/>
          <w:sz w:val="28"/>
          <w:szCs w:val="28"/>
          <w:lang w:eastAsia="ru-RU"/>
        </w:rPr>
        <w:t xml:space="preserve">.Мотов. В.Н. Простейшие приемы варьирования на баяне, </w:t>
      </w:r>
      <w:r w:rsidR="006E083D">
        <w:rPr>
          <w:rFonts w:ascii="Times New Roman" w:eastAsia="Times New Roman" w:hAnsi="Times New Roman" w:cs="Times New Roman"/>
          <w:sz w:val="28"/>
          <w:szCs w:val="28"/>
          <w:lang w:eastAsia="ru-RU"/>
        </w:rPr>
        <w:t>аккордеоне. Музыка. М. 1989г.</w:t>
      </w:r>
      <w:r w:rsidR="006E083D">
        <w:rPr>
          <w:rFonts w:ascii="Times New Roman" w:eastAsia="Times New Roman" w:hAnsi="Times New Roman" w:cs="Times New Roman"/>
          <w:sz w:val="28"/>
          <w:szCs w:val="28"/>
          <w:lang w:eastAsia="ru-RU"/>
        </w:rPr>
        <w:br/>
        <w:t>8</w:t>
      </w:r>
      <w:r w:rsidRPr="00BC1BA5">
        <w:rPr>
          <w:rFonts w:ascii="Times New Roman" w:eastAsia="Times New Roman" w:hAnsi="Times New Roman" w:cs="Times New Roman"/>
          <w:sz w:val="28"/>
          <w:szCs w:val="28"/>
          <w:lang w:eastAsia="ru-RU"/>
        </w:rPr>
        <w:t>.Народник: инф</w:t>
      </w:r>
      <w:r w:rsidR="006E083D">
        <w:rPr>
          <w:rFonts w:ascii="Times New Roman" w:eastAsia="Times New Roman" w:hAnsi="Times New Roman" w:cs="Times New Roman"/>
          <w:sz w:val="28"/>
          <w:szCs w:val="28"/>
          <w:lang w:eastAsia="ru-RU"/>
        </w:rPr>
        <w:t>ормационный бюллетень. 2002г.</w:t>
      </w:r>
      <w:r w:rsidR="006E083D">
        <w:rPr>
          <w:rFonts w:ascii="Times New Roman" w:eastAsia="Times New Roman" w:hAnsi="Times New Roman" w:cs="Times New Roman"/>
          <w:sz w:val="28"/>
          <w:szCs w:val="28"/>
          <w:lang w:eastAsia="ru-RU"/>
        </w:rPr>
        <w:br/>
        <w:t>9</w:t>
      </w:r>
      <w:r w:rsidRPr="00BC1BA5">
        <w:rPr>
          <w:rFonts w:ascii="Times New Roman" w:eastAsia="Times New Roman" w:hAnsi="Times New Roman" w:cs="Times New Roman"/>
          <w:sz w:val="28"/>
          <w:szCs w:val="28"/>
          <w:lang w:eastAsia="ru-RU"/>
        </w:rPr>
        <w:t>. Петрушин В.И. Музыкальная психология.  М.2008г.</w:t>
      </w:r>
    </w:p>
    <w:sectPr w:rsidR="00E4377B" w:rsidRPr="006E083D" w:rsidSect="00273CD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4377B"/>
    <w:rsid w:val="00082668"/>
    <w:rsid w:val="00083856"/>
    <w:rsid w:val="0016192C"/>
    <w:rsid w:val="001868A2"/>
    <w:rsid w:val="00273CD1"/>
    <w:rsid w:val="004D2ABF"/>
    <w:rsid w:val="004F4530"/>
    <w:rsid w:val="0063053D"/>
    <w:rsid w:val="006E083D"/>
    <w:rsid w:val="007608F5"/>
    <w:rsid w:val="009968F6"/>
    <w:rsid w:val="009F4A0E"/>
    <w:rsid w:val="00A61536"/>
    <w:rsid w:val="00A97899"/>
    <w:rsid w:val="00B205F8"/>
    <w:rsid w:val="00B73A14"/>
    <w:rsid w:val="00BC1BA5"/>
    <w:rsid w:val="00E4377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377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181</TotalTime>
  <Pages>8</Pages>
  <Words>2165</Words>
  <Characters>12341</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14478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USER</cp:lastModifiedBy>
  <cp:revision>11</cp:revision>
  <dcterms:created xsi:type="dcterms:W3CDTF">2019-01-23T03:54:00Z</dcterms:created>
  <dcterms:modified xsi:type="dcterms:W3CDTF">2019-01-24T08:05:00Z</dcterms:modified>
</cp:coreProperties>
</file>