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0B8" w:rsidRPr="00DF38A8" w:rsidRDefault="00DF38A8" w:rsidP="00DF38A8">
      <w:pPr>
        <w:jc w:val="center"/>
        <w:rPr>
          <w:rFonts w:ascii="Times New Roman" w:hAnsi="Times New Roman" w:cs="Times New Roman"/>
          <w:sz w:val="36"/>
          <w:szCs w:val="36"/>
        </w:rPr>
      </w:pPr>
      <w:r w:rsidRPr="00DF38A8">
        <w:rPr>
          <w:rFonts w:ascii="Times New Roman" w:hAnsi="Times New Roman" w:cs="Times New Roman"/>
          <w:sz w:val="36"/>
          <w:szCs w:val="36"/>
        </w:rPr>
        <w:t>Физическое воспитание как способ подготовки подрастающего поколения к противостоянию негативным влиянием социума.</w:t>
      </w:r>
    </w:p>
    <w:p w:rsidR="00DF38A8" w:rsidRDefault="00DF38A8"/>
    <w:p w:rsidR="00DF38A8" w:rsidRPr="000F4DC9" w:rsidRDefault="006C147B" w:rsidP="000F4D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F38A8" w:rsidRPr="000F4DC9">
        <w:rPr>
          <w:rFonts w:ascii="Times New Roman" w:hAnsi="Times New Roman" w:cs="Times New Roman"/>
          <w:sz w:val="28"/>
          <w:szCs w:val="28"/>
        </w:rPr>
        <w:t>Современная социально – экономическая и социокультурная ситуация, характеризующая многоплановый и неоднозначный процесс трансформации российского общества, побуждает к пристальному рассмотрению вопроса о социализации подрастающего поколения, его интеграции в социум, к поиску путей, обеспечивающих эффективность этого процесса, выявлению факторов, осложняющих его протекание. В силу сказанного представляется актуальной задача подготовки подрастающего поколения к противостоянию негативным социальным влияниям, формирования личности готовности к такому противостоянию, что является одним из условий их успешной и позитивной социальной адаптации.</w:t>
      </w:r>
    </w:p>
    <w:p w:rsidR="00DF38A8" w:rsidRPr="000F4DC9" w:rsidRDefault="006C147B" w:rsidP="000F4D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F38A8" w:rsidRPr="000F4DC9">
        <w:rPr>
          <w:rFonts w:ascii="Times New Roman" w:hAnsi="Times New Roman" w:cs="Times New Roman"/>
          <w:sz w:val="28"/>
          <w:szCs w:val="28"/>
        </w:rPr>
        <w:t>В решении этой задачи, особое значение, наряду с оздоровлением окружающей среды и нейтрализации влияния ее факторов</w:t>
      </w:r>
      <w:r w:rsidR="004E17CA" w:rsidRPr="000F4DC9">
        <w:rPr>
          <w:rFonts w:ascii="Times New Roman" w:hAnsi="Times New Roman" w:cs="Times New Roman"/>
          <w:sz w:val="28"/>
          <w:szCs w:val="28"/>
        </w:rPr>
        <w:t xml:space="preserve">, приобретает воспитательно – профилактическая работа, направленная на усиление критичности и избирательности во взаимодействии с социумом, развитие способности морально – психологического противостояния негативным влияниям. Физическое воспитание, как составная органическая часть общей системы воспитания, </w:t>
      </w:r>
      <w:r w:rsidR="00C2577F" w:rsidRPr="000F4DC9">
        <w:rPr>
          <w:rFonts w:ascii="Times New Roman" w:hAnsi="Times New Roman" w:cs="Times New Roman"/>
          <w:sz w:val="28"/>
          <w:szCs w:val="28"/>
        </w:rPr>
        <w:t>направлено на</w:t>
      </w:r>
      <w:r w:rsidR="004E17CA" w:rsidRPr="000F4DC9">
        <w:rPr>
          <w:rFonts w:ascii="Times New Roman" w:hAnsi="Times New Roman" w:cs="Times New Roman"/>
          <w:sz w:val="28"/>
          <w:szCs w:val="28"/>
        </w:rPr>
        <w:t xml:space="preserve"> морфологическое и функциональное совершенствование организма человека, укрепление здоровья, расширение границ творческого долголетия ка важнейших условий формирования разносторонней гармонично развитой личности, способной к активной жизни в обществе. Физическая культура и спорт являются эффективными средствами развития психических процессов</w:t>
      </w:r>
      <w:r w:rsidR="00C2577F" w:rsidRPr="000F4DC9">
        <w:rPr>
          <w:rFonts w:ascii="Times New Roman" w:hAnsi="Times New Roman" w:cs="Times New Roman"/>
          <w:sz w:val="28"/>
          <w:szCs w:val="28"/>
        </w:rPr>
        <w:t xml:space="preserve"> и состояний, позволяют эффективно развивать мотивация и волевые качества личности. Физическое воспитание активно содействуют формированию таких социально ценных морально – волевых качеств личности как коллективизм, целеустремленность, стойкость, смелость, решительность.</w:t>
      </w:r>
    </w:p>
    <w:p w:rsidR="00C2577F" w:rsidRPr="000F4DC9" w:rsidRDefault="00C2577F" w:rsidP="000F4DC9">
      <w:pPr>
        <w:jc w:val="both"/>
        <w:rPr>
          <w:rFonts w:ascii="Times New Roman" w:hAnsi="Times New Roman" w:cs="Times New Roman"/>
          <w:sz w:val="28"/>
          <w:szCs w:val="28"/>
        </w:rPr>
      </w:pPr>
      <w:r w:rsidRPr="000F4DC9">
        <w:rPr>
          <w:rFonts w:ascii="Times New Roman" w:hAnsi="Times New Roman" w:cs="Times New Roman"/>
          <w:sz w:val="28"/>
          <w:szCs w:val="28"/>
        </w:rPr>
        <w:t xml:space="preserve">В соответствии с современными требованиями, обучение направлено на формирование и развитие творческой личности, способной самостоятельно приобретать новые знания, применять их в многообразных условиях окружающей действительности. В решении данной задачи роль физической культуры трудно переоценить, поскольку она уникальна по своему назначению и оказывает одновременное воздействие как на физические, так и на психические качества личности. При этом все упомянутые выше свойства личности </w:t>
      </w:r>
      <w:r w:rsidR="006A2EEF" w:rsidRPr="000F4DC9">
        <w:rPr>
          <w:rFonts w:ascii="Times New Roman" w:hAnsi="Times New Roman" w:cs="Times New Roman"/>
          <w:sz w:val="28"/>
          <w:szCs w:val="28"/>
        </w:rPr>
        <w:t xml:space="preserve">определяются ее психическими качествами или особенностями. Задача педагога – развивать психические свойства и процессы, чтобы </w:t>
      </w:r>
      <w:r w:rsidR="006A2EEF" w:rsidRPr="000F4DC9">
        <w:rPr>
          <w:rFonts w:ascii="Times New Roman" w:hAnsi="Times New Roman" w:cs="Times New Roman"/>
          <w:sz w:val="28"/>
          <w:szCs w:val="28"/>
        </w:rPr>
        <w:lastRenderedPageBreak/>
        <w:t>способствовать воспитанию максимально полно приспособленной к жизни личности ребенка. Очевидно, что наибольшую эффективность в формировании личностных основ и качеств будет иметь реализация комплекса взаимосвязанных компонентов физического воспитания.</w:t>
      </w:r>
    </w:p>
    <w:p w:rsidR="001E3634" w:rsidRDefault="006A2EEF" w:rsidP="000F4DC9">
      <w:pPr>
        <w:jc w:val="both"/>
        <w:rPr>
          <w:rFonts w:ascii="Times New Roman" w:hAnsi="Times New Roman" w:cs="Times New Roman"/>
          <w:sz w:val="28"/>
          <w:szCs w:val="28"/>
        </w:rPr>
      </w:pPr>
      <w:r w:rsidRPr="000F4DC9">
        <w:rPr>
          <w:rFonts w:ascii="Times New Roman" w:hAnsi="Times New Roman" w:cs="Times New Roman"/>
          <w:sz w:val="28"/>
          <w:szCs w:val="28"/>
        </w:rPr>
        <w:t xml:space="preserve">     Спорт позволяет ребенку не только испытывать радость и наслаждение, но и дает возможность многое приобрести в смысле собственного развития и личностного роста: </w:t>
      </w:r>
      <w:r w:rsidR="00185938" w:rsidRPr="000F4DC9">
        <w:rPr>
          <w:rFonts w:ascii="Times New Roman" w:hAnsi="Times New Roman" w:cs="Times New Roman"/>
          <w:sz w:val="28"/>
          <w:szCs w:val="28"/>
        </w:rPr>
        <w:t>например,</w:t>
      </w:r>
      <w:r w:rsidRPr="000F4DC9">
        <w:rPr>
          <w:rFonts w:ascii="Times New Roman" w:hAnsi="Times New Roman" w:cs="Times New Roman"/>
          <w:sz w:val="28"/>
          <w:szCs w:val="28"/>
        </w:rPr>
        <w:t xml:space="preserve"> умение ставит и достигать цели, преодолевать трудности, получать опыт взаимодействия с другими людьми, приобретать необходимые для жизн</w:t>
      </w:r>
      <w:r w:rsidR="00185938" w:rsidRPr="000F4DC9">
        <w:rPr>
          <w:rFonts w:ascii="Times New Roman" w:hAnsi="Times New Roman" w:cs="Times New Roman"/>
          <w:sz w:val="28"/>
          <w:szCs w:val="28"/>
        </w:rPr>
        <w:t xml:space="preserve">и двигательные умения и навыки. </w:t>
      </w:r>
      <w:r w:rsidR="0058770B">
        <w:rPr>
          <w:rFonts w:ascii="Times New Roman" w:hAnsi="Times New Roman" w:cs="Times New Roman"/>
          <w:sz w:val="28"/>
          <w:szCs w:val="28"/>
        </w:rPr>
        <w:t xml:space="preserve">Одна из особенностей спорта – тесные контакты и взаимоотношения между людьми. </w:t>
      </w:r>
      <w:r w:rsidR="00B23FCA">
        <w:rPr>
          <w:rFonts w:ascii="Times New Roman" w:hAnsi="Times New Roman" w:cs="Times New Roman"/>
          <w:sz w:val="28"/>
          <w:szCs w:val="28"/>
        </w:rPr>
        <w:t>Спорт также учит детей соблюдать общие правила и нормы поведения. Именно правила и нормы спортивной этики приучают спортсменов к ответственности перед остальными членами группы. Главная цель развития личности – реализация ребенком своего</w:t>
      </w:r>
      <w:r w:rsidR="006C147B">
        <w:rPr>
          <w:rFonts w:ascii="Times New Roman" w:hAnsi="Times New Roman" w:cs="Times New Roman"/>
          <w:sz w:val="28"/>
          <w:szCs w:val="28"/>
        </w:rPr>
        <w:t xml:space="preserve"> «Я»</w:t>
      </w:r>
      <w:r w:rsidR="001E3634">
        <w:rPr>
          <w:rFonts w:ascii="Times New Roman" w:hAnsi="Times New Roman" w:cs="Times New Roman"/>
          <w:sz w:val="28"/>
          <w:szCs w:val="28"/>
        </w:rPr>
        <w:t xml:space="preserve">, а также переживания себя в качестве социального индивида – успешно может решаться в процессе занятий физическими упражнениями. В сложных </w:t>
      </w:r>
      <w:r w:rsidR="00F4205D">
        <w:rPr>
          <w:rFonts w:ascii="Times New Roman" w:hAnsi="Times New Roman" w:cs="Times New Roman"/>
          <w:sz w:val="28"/>
          <w:szCs w:val="28"/>
        </w:rPr>
        <w:t xml:space="preserve">действиях проявляется </w:t>
      </w:r>
      <w:r w:rsidR="00613E39">
        <w:rPr>
          <w:rFonts w:ascii="Times New Roman" w:hAnsi="Times New Roman" w:cs="Times New Roman"/>
          <w:sz w:val="28"/>
          <w:szCs w:val="28"/>
        </w:rPr>
        <w:t>воля ребе</w:t>
      </w:r>
      <w:r w:rsidR="00F4205D">
        <w:rPr>
          <w:rFonts w:ascii="Times New Roman" w:hAnsi="Times New Roman" w:cs="Times New Roman"/>
          <w:sz w:val="28"/>
          <w:szCs w:val="28"/>
        </w:rPr>
        <w:t>нка – преодоление препятствий при достижение поставленной цели. Действенными факторами воспитания воли могут служить условия, побуждающие к преодолению трудностей. Особенно ценными в этом отношения являются подвижные и спортивные игры</w:t>
      </w:r>
      <w:r w:rsidR="003D2F2D">
        <w:rPr>
          <w:rFonts w:ascii="Times New Roman" w:hAnsi="Times New Roman" w:cs="Times New Roman"/>
          <w:sz w:val="28"/>
          <w:szCs w:val="28"/>
        </w:rPr>
        <w:t xml:space="preserve">, физические упражнения, основанные на продолжительном и многоразовым повторение однообразных двигательных действий. При их выполнение требуется выполнять волевые усилия для преодоления постепенно растущего физического и эмоционального напряжения. Большое значение имеют применения </w:t>
      </w:r>
      <w:r w:rsidR="00264A86">
        <w:rPr>
          <w:rFonts w:ascii="Times New Roman" w:hAnsi="Times New Roman" w:cs="Times New Roman"/>
          <w:sz w:val="28"/>
          <w:szCs w:val="28"/>
        </w:rPr>
        <w:t>методов стимулирования волевых усилий контроль и учет степени развития волевых качеств. Двигательная деятельность активизирует нравственное развитие личности ребенка. Прежде всего, она способствует формировани</w:t>
      </w:r>
      <w:r w:rsidR="00F64D8E">
        <w:rPr>
          <w:rFonts w:ascii="Times New Roman" w:hAnsi="Times New Roman" w:cs="Times New Roman"/>
          <w:sz w:val="28"/>
          <w:szCs w:val="28"/>
        </w:rPr>
        <w:t>ю таких положительных личностных качеств, как сочувствие, стремление к оказанию помощи, дружеской поддержки, чувство справедливости, честности, порядочности. Это ярко пр</w:t>
      </w:r>
      <w:r w:rsidR="00FC143A">
        <w:rPr>
          <w:rFonts w:ascii="Times New Roman" w:hAnsi="Times New Roman" w:cs="Times New Roman"/>
          <w:sz w:val="28"/>
          <w:szCs w:val="28"/>
        </w:rPr>
        <w:t>оявляется в играх и игровых упра</w:t>
      </w:r>
      <w:r w:rsidR="00F64D8E">
        <w:rPr>
          <w:rFonts w:ascii="Times New Roman" w:hAnsi="Times New Roman" w:cs="Times New Roman"/>
          <w:sz w:val="28"/>
          <w:szCs w:val="28"/>
        </w:rPr>
        <w:t xml:space="preserve">жнениях </w:t>
      </w:r>
      <w:r w:rsidR="00FC143A">
        <w:rPr>
          <w:rFonts w:ascii="Times New Roman" w:hAnsi="Times New Roman" w:cs="Times New Roman"/>
          <w:sz w:val="28"/>
          <w:szCs w:val="28"/>
        </w:rPr>
        <w:t xml:space="preserve">выполнение которых ставит ребенка перед необходимостью вступить в контакт со сверстником, оказать помощь в выполнение двигательного задания, найти оптимальные варианты согласование действий </w:t>
      </w:r>
    </w:p>
    <w:p w:rsidR="00FC143A" w:rsidRDefault="00FC143A" w:rsidP="000F4D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Игра может быть средством самопознания, развлечения, отдыха, </w:t>
      </w:r>
      <w:r w:rsidR="00BC0AAE">
        <w:rPr>
          <w:rFonts w:ascii="Times New Roman" w:hAnsi="Times New Roman" w:cs="Times New Roman"/>
          <w:sz w:val="28"/>
          <w:szCs w:val="28"/>
        </w:rPr>
        <w:t>средством физического и общего социального воспитания, средством спорта. При определение влияния спортивных игр на организм занимаю</w:t>
      </w:r>
      <w:r w:rsidR="008D330C">
        <w:rPr>
          <w:rFonts w:ascii="Times New Roman" w:hAnsi="Times New Roman" w:cs="Times New Roman"/>
          <w:sz w:val="28"/>
          <w:szCs w:val="28"/>
        </w:rPr>
        <w:t xml:space="preserve">щихся, а так же их значения в системе физического воспитания необходимо исходить из общей характеристики игровых действий. В спортивных играх применяются разнообразные движения и действия: ходьба, бег, прыжки, внезапные остановки, повороты, различные метания и удары по мячу (шайбе). Играющие, целесообразно применяя игровые приемы, </w:t>
      </w:r>
      <w:r w:rsidR="000F1853">
        <w:rPr>
          <w:rFonts w:ascii="Times New Roman" w:hAnsi="Times New Roman" w:cs="Times New Roman"/>
          <w:sz w:val="28"/>
          <w:szCs w:val="28"/>
        </w:rPr>
        <w:t xml:space="preserve">стремятся совместно со своими </w:t>
      </w:r>
      <w:r w:rsidR="000F1853">
        <w:rPr>
          <w:rFonts w:ascii="Times New Roman" w:hAnsi="Times New Roman" w:cs="Times New Roman"/>
          <w:sz w:val="28"/>
          <w:szCs w:val="28"/>
        </w:rPr>
        <w:lastRenderedPageBreak/>
        <w:t xml:space="preserve">партнерами добиться </w:t>
      </w:r>
      <w:r w:rsidR="00113399">
        <w:rPr>
          <w:rFonts w:ascii="Times New Roman" w:hAnsi="Times New Roman" w:cs="Times New Roman"/>
          <w:sz w:val="28"/>
          <w:szCs w:val="28"/>
        </w:rPr>
        <w:t>преимущества над противником, который оказывает активное сопротивление. Подвижные игры являются одним из эффективных средств, помогающих снять нервное напряжение и вызывать положительные эмоции.</w:t>
      </w:r>
    </w:p>
    <w:p w:rsidR="00113399" w:rsidRDefault="00113399" w:rsidP="000F4D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Педагог старается показать зависимость общего результата от выполнения каждым ребенком определенных действий, </w:t>
      </w:r>
      <w:r w:rsidR="006A19B0">
        <w:rPr>
          <w:rFonts w:ascii="Times New Roman" w:hAnsi="Times New Roman" w:cs="Times New Roman"/>
          <w:sz w:val="28"/>
          <w:szCs w:val="28"/>
        </w:rPr>
        <w:t xml:space="preserve">от доброго и справедливого отношения к товарищам (помочь товарищу, если он не может выполнить правила игры, использовать вежливые формы предложения услуг, замечаний). Наличие игрового момента способствует поддерживанию у всех детей </w:t>
      </w:r>
      <w:r w:rsidR="00941F77">
        <w:rPr>
          <w:rFonts w:ascii="Times New Roman" w:hAnsi="Times New Roman" w:cs="Times New Roman"/>
          <w:sz w:val="28"/>
          <w:szCs w:val="28"/>
        </w:rPr>
        <w:t>интереса к выполнению общей двигательной задачи, без чего невозможно достичь умения видеть другого, действовать с ним. Взаимность ответственность обеспечивает ребенку возможность самоутверждения, развивает уверенность, инициативность, формирует чувство товарищества.</w:t>
      </w:r>
    </w:p>
    <w:p w:rsidR="00941F77" w:rsidRDefault="00941F77" w:rsidP="000F4D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Совместными </w:t>
      </w:r>
      <w:r w:rsidR="00031532">
        <w:rPr>
          <w:rFonts w:ascii="Times New Roman" w:hAnsi="Times New Roman" w:cs="Times New Roman"/>
          <w:sz w:val="28"/>
          <w:szCs w:val="28"/>
        </w:rPr>
        <w:t>усилиями взрослые</w:t>
      </w:r>
      <w:r w:rsidR="006C147B">
        <w:rPr>
          <w:rFonts w:ascii="Times New Roman" w:hAnsi="Times New Roman" w:cs="Times New Roman"/>
          <w:sz w:val="28"/>
          <w:szCs w:val="28"/>
        </w:rPr>
        <w:t xml:space="preserve"> помогают детям находить свое «я»</w:t>
      </w:r>
      <w:bookmarkStart w:id="0" w:name="_GoBack"/>
      <w:bookmarkEnd w:id="0"/>
      <w:r w:rsidR="00031532">
        <w:rPr>
          <w:rFonts w:ascii="Times New Roman" w:hAnsi="Times New Roman" w:cs="Times New Roman"/>
          <w:sz w:val="28"/>
          <w:szCs w:val="28"/>
        </w:rPr>
        <w:t xml:space="preserve"> в движении, чтобы в последствии они могли с любовью, в соответствии с потребностями своего организма систематически заниматься физическим упражнениями или каким-либо видом спорта уже </w:t>
      </w:r>
      <w:r w:rsidR="00404C8B">
        <w:rPr>
          <w:rFonts w:ascii="Times New Roman" w:hAnsi="Times New Roman" w:cs="Times New Roman"/>
          <w:sz w:val="28"/>
          <w:szCs w:val="28"/>
        </w:rPr>
        <w:t>самостоятельно. Накопление у детей опыта командного взаимодействия происходит при проведение праздников: зимних спортивных олимпиад, легкоатлетических со спортивн</w:t>
      </w:r>
      <w:r w:rsidR="006C147B">
        <w:rPr>
          <w:rFonts w:ascii="Times New Roman" w:hAnsi="Times New Roman" w:cs="Times New Roman"/>
          <w:sz w:val="28"/>
          <w:szCs w:val="28"/>
        </w:rPr>
        <w:t>ыми играми, «Веселых стартов»</w:t>
      </w:r>
      <w:r w:rsidR="007944E8">
        <w:rPr>
          <w:rFonts w:ascii="Times New Roman" w:hAnsi="Times New Roman" w:cs="Times New Roman"/>
          <w:sz w:val="28"/>
          <w:szCs w:val="28"/>
        </w:rPr>
        <w:t xml:space="preserve"> с </w:t>
      </w:r>
      <w:r w:rsidR="00404C8B">
        <w:rPr>
          <w:rFonts w:ascii="Times New Roman" w:hAnsi="Times New Roman" w:cs="Times New Roman"/>
          <w:sz w:val="28"/>
          <w:szCs w:val="28"/>
        </w:rPr>
        <w:t>элементами эстафет и соревновани</w:t>
      </w:r>
      <w:r w:rsidR="007944E8">
        <w:rPr>
          <w:rFonts w:ascii="Times New Roman" w:hAnsi="Times New Roman" w:cs="Times New Roman"/>
          <w:sz w:val="28"/>
          <w:szCs w:val="28"/>
        </w:rPr>
        <w:t>ями на ловкость и вы</w:t>
      </w:r>
      <w:r w:rsidR="006C147B">
        <w:rPr>
          <w:rFonts w:ascii="Times New Roman" w:hAnsi="Times New Roman" w:cs="Times New Roman"/>
          <w:sz w:val="28"/>
          <w:szCs w:val="28"/>
        </w:rPr>
        <w:t>носливость, соревнований типа «Папа, мама, я – дружная семья»</w:t>
      </w:r>
      <w:r w:rsidR="007944E8">
        <w:rPr>
          <w:rFonts w:ascii="Times New Roman" w:hAnsi="Times New Roman" w:cs="Times New Roman"/>
          <w:sz w:val="28"/>
          <w:szCs w:val="28"/>
        </w:rPr>
        <w:t xml:space="preserve">, которые обеспечивают возможность каждому ребенку раскрыть способности, при </w:t>
      </w:r>
      <w:r w:rsidR="00D64550">
        <w:rPr>
          <w:rFonts w:ascii="Times New Roman" w:hAnsi="Times New Roman" w:cs="Times New Roman"/>
          <w:sz w:val="28"/>
          <w:szCs w:val="28"/>
        </w:rPr>
        <w:t>этом давая ему право на творчество.</w:t>
      </w:r>
    </w:p>
    <w:p w:rsidR="00D64550" w:rsidRDefault="00D64550" w:rsidP="000F4D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Неправильное воспитание, обусловленное незнанием законов, особенностей психологического развития ребенка, может привести к деформированному созреванию отдельных психических ф</w:t>
      </w:r>
      <w:r w:rsidR="00A254AC">
        <w:rPr>
          <w:rFonts w:ascii="Times New Roman" w:hAnsi="Times New Roman" w:cs="Times New Roman"/>
          <w:sz w:val="28"/>
          <w:szCs w:val="28"/>
        </w:rPr>
        <w:t xml:space="preserve">ункций и личности в целом, обуславливают нарушения социальной адаптации и трудности в поведении, повышает риск нервно психических заболеваний. Вот почему так важно находить решение таких сложных социальных задач, как укрепление здоровья детей и обеспечение их </w:t>
      </w:r>
      <w:r w:rsidR="00613E39">
        <w:rPr>
          <w:rFonts w:ascii="Times New Roman" w:hAnsi="Times New Roman" w:cs="Times New Roman"/>
          <w:sz w:val="28"/>
          <w:szCs w:val="28"/>
        </w:rPr>
        <w:t>гармонического развития. Только при каком условии возможно гарантировать эмоциональных комфорт, содержательную и интересную жизнь ребенка, успешную адаптацию в социум.</w:t>
      </w:r>
    </w:p>
    <w:p w:rsidR="00941F77" w:rsidRPr="00F64D8E" w:rsidRDefault="00941F77" w:rsidP="000F4D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85938" w:rsidRPr="000F4DC9" w:rsidRDefault="00185938">
      <w:pPr>
        <w:rPr>
          <w:rFonts w:ascii="Times New Roman" w:hAnsi="Times New Roman" w:cs="Times New Roman"/>
          <w:sz w:val="28"/>
          <w:szCs w:val="28"/>
        </w:rPr>
      </w:pPr>
    </w:p>
    <w:sectPr w:rsidR="00185938" w:rsidRPr="000F4DC9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A29" w:rsidRDefault="004C3A29" w:rsidP="0058770B">
      <w:pPr>
        <w:spacing w:after="0" w:line="240" w:lineRule="auto"/>
      </w:pPr>
      <w:r>
        <w:separator/>
      </w:r>
    </w:p>
  </w:endnote>
  <w:endnote w:type="continuationSeparator" w:id="0">
    <w:p w:rsidR="004C3A29" w:rsidRDefault="004C3A29" w:rsidP="00587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A29" w:rsidRDefault="004C3A29" w:rsidP="0058770B">
      <w:pPr>
        <w:spacing w:after="0" w:line="240" w:lineRule="auto"/>
      </w:pPr>
      <w:r>
        <w:separator/>
      </w:r>
    </w:p>
  </w:footnote>
  <w:footnote w:type="continuationSeparator" w:id="0">
    <w:p w:rsidR="004C3A29" w:rsidRDefault="004C3A29" w:rsidP="00587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70B" w:rsidRDefault="0058770B">
    <w:pPr>
      <w:pStyle w:val="a3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8A8"/>
    <w:rsid w:val="00031532"/>
    <w:rsid w:val="000F1853"/>
    <w:rsid w:val="000F4DC9"/>
    <w:rsid w:val="00113399"/>
    <w:rsid w:val="00185938"/>
    <w:rsid w:val="001E3634"/>
    <w:rsid w:val="00264A86"/>
    <w:rsid w:val="003D2F2D"/>
    <w:rsid w:val="00404C8B"/>
    <w:rsid w:val="004C3A29"/>
    <w:rsid w:val="004D5D79"/>
    <w:rsid w:val="004E17CA"/>
    <w:rsid w:val="0058770B"/>
    <w:rsid w:val="00613E39"/>
    <w:rsid w:val="006A19B0"/>
    <w:rsid w:val="006A2EEF"/>
    <w:rsid w:val="006C147B"/>
    <w:rsid w:val="007944E8"/>
    <w:rsid w:val="008D330C"/>
    <w:rsid w:val="00941F77"/>
    <w:rsid w:val="00A250B8"/>
    <w:rsid w:val="00A254AC"/>
    <w:rsid w:val="00B23FCA"/>
    <w:rsid w:val="00BC0AAE"/>
    <w:rsid w:val="00C2577F"/>
    <w:rsid w:val="00D64550"/>
    <w:rsid w:val="00DF38A8"/>
    <w:rsid w:val="00F4205D"/>
    <w:rsid w:val="00F64D8E"/>
    <w:rsid w:val="00FC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C4258A-1669-425E-9E0F-DE50F467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7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770B"/>
  </w:style>
  <w:style w:type="paragraph" w:styleId="a5">
    <w:name w:val="footer"/>
    <w:basedOn w:val="a"/>
    <w:link w:val="a6"/>
    <w:uiPriority w:val="99"/>
    <w:unhideWhenUsed/>
    <w:rsid w:val="00587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7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2016-11-13T19:33:00Z</dcterms:created>
  <dcterms:modified xsi:type="dcterms:W3CDTF">2016-11-14T19:07:00Z</dcterms:modified>
</cp:coreProperties>
</file>