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FC0" w:rsidRPr="006A66C6" w:rsidRDefault="00E70FC0" w:rsidP="00E70F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C4D18">
        <w:rPr>
          <w:rFonts w:ascii="Times New Roman" w:hAnsi="Times New Roman"/>
          <w:sz w:val="28"/>
          <w:szCs w:val="28"/>
        </w:rPr>
        <w:t>Государственное каз</w:t>
      </w:r>
      <w:r>
        <w:rPr>
          <w:rFonts w:ascii="Times New Roman" w:hAnsi="Times New Roman"/>
          <w:sz w:val="28"/>
          <w:szCs w:val="28"/>
        </w:rPr>
        <w:t>е</w:t>
      </w:r>
      <w:r w:rsidRPr="00EC4D18">
        <w:rPr>
          <w:rFonts w:ascii="Times New Roman" w:hAnsi="Times New Roman"/>
          <w:sz w:val="28"/>
          <w:szCs w:val="28"/>
        </w:rPr>
        <w:t xml:space="preserve">нное специальное (коррекционное) образовательное учреждение для обучающихся воспитанников с ограниченными возможностями здоровья «Специальная (коррекционная) общеобразовательная школа-интернат № 6 </w:t>
      </w:r>
      <w:r w:rsidRPr="00EC4D18">
        <w:rPr>
          <w:rFonts w:ascii="Times New Roman" w:hAnsi="Times New Roman"/>
          <w:sz w:val="28"/>
          <w:szCs w:val="28"/>
          <w:lang w:val="en-US"/>
        </w:rPr>
        <w:t>VIII</w:t>
      </w:r>
      <w:r w:rsidRPr="00EC4D18">
        <w:rPr>
          <w:rFonts w:ascii="Times New Roman" w:hAnsi="Times New Roman"/>
          <w:sz w:val="28"/>
          <w:szCs w:val="28"/>
        </w:rPr>
        <w:t xml:space="preserve"> вида»</w:t>
      </w: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P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P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70FC0">
        <w:rPr>
          <w:rFonts w:ascii="Times New Roman" w:eastAsia="Times New Roman" w:hAnsi="Times New Roman" w:cs="Times New Roman"/>
          <w:sz w:val="28"/>
          <w:szCs w:val="28"/>
        </w:rPr>
        <w:t xml:space="preserve">Выступление по теме: </w:t>
      </w:r>
    </w:p>
    <w:p w:rsidR="00E70FC0" w:rsidRPr="00E70FC0" w:rsidRDefault="00E70FC0" w:rsidP="00E70FC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70FC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70FC0">
        <w:rPr>
          <w:rFonts w:ascii="Times New Roman" w:eastAsia="Times New Roman" w:hAnsi="Times New Roman" w:cs="Times New Roman"/>
          <w:bCs/>
          <w:color w:val="383838"/>
          <w:sz w:val="28"/>
          <w:szCs w:val="28"/>
        </w:rPr>
        <w:t>Применение информационных технологий для развития познавательной активности и творческих способностей учащихся</w:t>
      </w:r>
      <w:r w:rsidRPr="00E70FC0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Подготовила и прочитала </w:t>
      </w: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 заседании МО учителей </w:t>
      </w: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начальных классов </w:t>
      </w:r>
    </w:p>
    <w:p w:rsidR="00E70FC0" w:rsidRDefault="00E70FC0" w:rsidP="00B1678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="00B1678F">
        <w:rPr>
          <w:rFonts w:ascii="Times New Roman" w:eastAsia="Times New Roman" w:hAnsi="Times New Roman" w:cs="Times New Roman"/>
          <w:sz w:val="28"/>
          <w:szCs w:val="28"/>
        </w:rPr>
        <w:t>Горатенко</w:t>
      </w:r>
      <w:proofErr w:type="spellEnd"/>
      <w:r w:rsidR="00B1678F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bookmarkStart w:id="0" w:name="_GoBack"/>
      <w:bookmarkEnd w:id="0"/>
      <w:r w:rsidR="00B1678F">
        <w:rPr>
          <w:rFonts w:ascii="Times New Roman" w:eastAsia="Times New Roman" w:hAnsi="Times New Roman" w:cs="Times New Roman"/>
          <w:sz w:val="28"/>
          <w:szCs w:val="28"/>
        </w:rPr>
        <w:t>.В</w:t>
      </w: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0FC0" w:rsidRDefault="00E70FC0" w:rsidP="00E70FC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5F6D" w:rsidRPr="00E25F6D" w:rsidRDefault="00E25F6D" w:rsidP="00E70FC0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i/>
          <w:iCs/>
          <w:color w:val="383838"/>
          <w:sz w:val="28"/>
          <w:szCs w:val="28"/>
        </w:rPr>
        <w:t>«Ученик—это не сосуд,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  <w:lastRenderedPageBreak/>
        <w:t>который нужно наполнить,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  <w:t>а факел, который нужно зажечь».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  <w:t>Сократ</w:t>
      </w:r>
    </w:p>
    <w:p w:rsidR="008F0F1F" w:rsidRDefault="008F0F1F" w:rsidP="00E70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Повышение качества образования в наши дни невозможно без применения новых информационных технологий. Сегодня появились технические средства с колоссальными обучающими ресурсами, которые принципиально влияют на организацию учебного процесса, увеличивая его возможности.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Использование информационно-коммуникационных технологий (ИКТ) – это не влияние моды, а необходимость, диктуемая сегодняшним уровнем развития образования. В ч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м актуальность применения ИКТ на уроках в начальных классах?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Реб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нок, впервые переступивший порог школы, попадает в мир знаний, где ему предстоит открывать много неизвестного, искать оригинальные, нестандартные решения в различных видах деятельности.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Формирование творческой личности, одна из главных задач, провозглаш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нных в концепции модернизации 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Р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оссийского образования. Е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реализация диктует необходимость развития познавательных интересов, способностей и возможностей реб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нка.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В процессе применения ИКТ происходит развитие обучаемого, подготовка учащихся к свободной и комфортной жизни в условиях информационного общества, в том числе:</w:t>
      </w:r>
    </w:p>
    <w:p w:rsidR="00E25F6D" w:rsidRPr="00E25F6D" w:rsidRDefault="00E25F6D" w:rsidP="00E70FC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развитие наглядно-образного, наглядно-действенного, теоретического, интуитивного, творческого видов мышления;</w:t>
      </w:r>
    </w:p>
    <w:p w:rsidR="00E25F6D" w:rsidRPr="00E25F6D" w:rsidRDefault="00E25F6D" w:rsidP="00E70FC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эстетическое воспитание за сч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т использования возможностей компьютерной графики, технологии мультимедиа;</w:t>
      </w:r>
    </w:p>
    <w:p w:rsidR="00E25F6D" w:rsidRPr="00E25F6D" w:rsidRDefault="00E25F6D" w:rsidP="00E70FC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развитие коммуникативных способностей.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Почему многие дети неохотно и мало читают, а уроки для них становятся скучными? Почему некоторые учащиеся не понимают смысла текста? Почему они с трудом понимают и запоминают условие арифметической задачи, затрудняются выделить главное в учебном тексте? Эти вопросы волнуют любого учителя.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В педагогике наглядность всегда считалась и считается важнейшим принципом обучения, фундаментом для осуществления всестороннего развития личности. Такой принцип был впервые сформулирован Я.А. Каменским и в дальнейшем развит И.Г. Песталоцци, К.Д. Ушинским и другими педагогами. Эффективность усвоения информации возрастает в последовательности: при чтении, на слух и визуально, а также при комбинировании этих способов обучения. На основе особенностей человеческого восприятия педагогика и психология утверждают, что наиболее высокое качество усвоения информации достигается при сочетании словесного изложения материала и использования средств наглядности, которые дают возможность визуально представить предъявляемую информацию. Наглядный материал служит внешней опорой внутренних 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lastRenderedPageBreak/>
        <w:t>действий, совершаемых учеником под руководством учителя в процессе овладения знаниями.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Использование ИКТ позволяет в значительной степени 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оптимизировать процесс обучения, 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позволяет реализовать не только принцип наглядности, но и значительно повысить интерес к уч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бе. Познавательный интерес – избирательная направленность личности на предметы и явления. Эта направленность характеризуется постоянным стремлением к познанию, новым, более полным и глубоким знаниям. Систематически укрепляясь и развиваясь, познавательный интерес становится основой положительного отношения к учению. А повышение познавательной активности младших школьников и качества обучения на уроках возможно за сч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т внедрения информационных технологий.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Видео, как средство информации, играет немалую роль в развитии и обучении детей. Смена ярких кадров, изображающих картины природы, красочные рисунки, фотографии, исторические события, места, залы музеев, картинные галереи, да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т простор детской фантазии, мечте, вызывает желание поделиться увиденным, высказать сво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мнение. И вместе вс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это ненавязчиво обогащает реб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нка новыми знаниями, вызывает желание узнать больше, искать новые источники познания. Тогда дети обращаются к книге!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Уроки будут неинтересны и скучны, если учитель не будет включать в их содержание аудио средства. Научив детей слушать, предлагаю записи образцового чтения небольших по объ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му литературных произведений. Это обучает выразительному чтению, умению прочувствовать настроение, определить характер героев. Чтение стихов под удачно подобранную фонограмму, вызывает в душах маленьких слушателей бурю эмоций, желание самим попробовать вызвать такие же чувства и у других.</w:t>
      </w:r>
    </w:p>
    <w:p w:rsidR="00E25F6D" w:rsidRPr="00E25F6D" w:rsidRDefault="00E25F6D" w:rsidP="00E70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Одним из</w:t>
      </w:r>
      <w:r w:rsidR="009A1FB7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эффективных методов организации обучения на уроках является мультимедийная презентация. Это мощное педагогическое средство, выходящее за рамки традиционной классно-урочной системы. Мультимедийные презентации помогают за короткий срок донести информацию до аудитории, наглядно показать объекты в трехмерном измерении. Уникальность мультимедийной презентации заключается еще в том, что она может использоваться на всех типах урока.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На уроке, посвященном изложению нового материала, мультимедийная презентация становится незаменимым помощником: излагаемый материал в доступной форме показан на слайде, остается только дополнить его своими комментариями. На уроках контроля знаний, с помощью мультимедийной презентации можно создавать тестовый контроль, как средство контроля, самоконтроля и последующей коррекции знаний учащихся.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Для ученика начальной школы важна постоянная смена деятельности на уроке, красочная наглядность. Добавим к этому эффект необычности, неожиданности, анимации, звук – и получим один из шагов к мотивации в обучении младших школьников. Такие уроки вызывают у учащихся познавательный интерес к предмету, активации мыслительной деятельности, 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lastRenderedPageBreak/>
        <w:t>что способствует глубокому и прочному овладению изучаемым материалом, повышает творческие способности реб</w:t>
      </w:r>
      <w:r w:rsidR="00B47FD2">
        <w:rPr>
          <w:rFonts w:ascii="Times New Roman" w:eastAsia="Times New Roman" w:hAnsi="Times New Roman" w:cs="Times New Roman"/>
          <w:color w:val="383838"/>
          <w:sz w:val="28"/>
          <w:szCs w:val="28"/>
        </w:rPr>
        <w:t>е</w:t>
      </w:r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нка.</w:t>
      </w:r>
    </w:p>
    <w:p w:rsidR="00E25F6D" w:rsidRPr="00E25F6D" w:rsidRDefault="00E25F6D" w:rsidP="00E70FC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bookmarkStart w:id="1" w:name="_PictureBullets"/>
      <w:bookmarkEnd w:id="1"/>
      <w:r w:rsidRPr="00E25F6D">
        <w:rPr>
          <w:rFonts w:ascii="Times New Roman" w:eastAsia="Times New Roman" w:hAnsi="Times New Roman" w:cs="Times New Roman"/>
          <w:color w:val="383838"/>
          <w:sz w:val="28"/>
          <w:szCs w:val="28"/>
        </w:rPr>
        <w:t>Трудно представить себе современный урок без использования информационных компьютерных технологий. Активизация познавательной деятельности ученика без развития его познавательного интереса не только трудна, но практически и невозможна. Вот почему в процессе обучения необходимо систематически возбуждать, развивать и укреплять познавательный интерес учащихся и как важный мотив учения, и как стойкую черту личности, и как мощной средство воспитывающего обучения, повышения его качества.</w:t>
      </w:r>
    </w:p>
    <w:p w:rsidR="00A40514" w:rsidRPr="00E25F6D" w:rsidRDefault="00A40514" w:rsidP="00E70F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0514" w:rsidRPr="00E25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1241B"/>
    <w:multiLevelType w:val="multilevel"/>
    <w:tmpl w:val="94C0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5F6D"/>
    <w:rsid w:val="008F0F1F"/>
    <w:rsid w:val="009A1FB7"/>
    <w:rsid w:val="00A40514"/>
    <w:rsid w:val="00B1678F"/>
    <w:rsid w:val="00B47FD2"/>
    <w:rsid w:val="00E25F6D"/>
    <w:rsid w:val="00E70FC0"/>
    <w:rsid w:val="00FC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240BC"/>
  <w15:docId w15:val="{A36F5423-FB23-4FDB-98E5-BE223D7B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25F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25F6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25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7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58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cp:lastPrinted>2014-03-25T18:41:00Z</cp:lastPrinted>
  <dcterms:created xsi:type="dcterms:W3CDTF">2014-03-25T07:09:00Z</dcterms:created>
  <dcterms:modified xsi:type="dcterms:W3CDTF">2019-01-02T12:34:00Z</dcterms:modified>
</cp:coreProperties>
</file>