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8B4" w:rsidRDefault="003A28B4" w:rsidP="00A60C45">
      <w:pPr>
        <w:pStyle w:val="Subtitle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0C45">
        <w:rPr>
          <w:rFonts w:ascii="Times New Roman" w:hAnsi="Times New Roman" w:cs="Times New Roman"/>
          <w:sz w:val="28"/>
          <w:szCs w:val="28"/>
        </w:rPr>
        <w:t xml:space="preserve">СОДЕРЖАНИЕ </w:t>
      </w:r>
      <w:r>
        <w:rPr>
          <w:rFonts w:ascii="Times New Roman" w:hAnsi="Times New Roman" w:cs="Times New Roman"/>
          <w:sz w:val="28"/>
          <w:szCs w:val="28"/>
        </w:rPr>
        <w:t>И МЕТОДИКА КОРРЕКЦИОННОЙ РАБОТЫ</w:t>
      </w:r>
    </w:p>
    <w:p w:rsidR="003A28B4" w:rsidRPr="00A60C45" w:rsidRDefault="003A28B4" w:rsidP="00A60C45">
      <w:pPr>
        <w:pStyle w:val="Subtitle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ДЕТЬМИ С МОТОРНОЙ АЛАЛИЕЙ </w:t>
      </w:r>
    </w:p>
    <w:p w:rsidR="003A28B4" w:rsidRPr="00A60C45" w:rsidRDefault="003A28B4" w:rsidP="00061CDE">
      <w:pPr>
        <w:rPr>
          <w:sz w:val="28"/>
          <w:szCs w:val="28"/>
          <w:lang w:eastAsia="ru-RU"/>
        </w:rPr>
      </w:pP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Системное недоразвитие экспрессивной речи центрально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го органического характера, обусловленное несформированностью языковых операций процесса порождения речевого высказывания при относительной сохранности смысловых и сенсомоторных операций, диагностируется как моторная (экспрессивная) алалия.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В современной клинической литературе доминируют две точки зрения на локализацию поражения при моторной алалии. Согласно первой точке зрения, для моторной алалии характерно не локальное, а диффузное поражение головного мозга стертого характера. Эти минимальные поражения носят билатеральный характер (затрагивают оба полушария). Согласно второй точке зрения, при моторной алалии допускается локальный характер поражения головного мозга. ЭЭГ детей с моторной алалией выявили особенности биопотенциалов мозга, свидетельствующие о снижении активности ЦНС, и патологический характер волн в некоторых областях мозга. При этом разные авторы указы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вают на различную локализацию патологических проявлений. Так, например, Р. А. Белова-Давид указывает на поражение височных и затылочно-теменных областей разных полушарий головного мозга. У некоторых детей с моторной алалией соче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тается поражение височной и лобной областей головного мозга. Е. М. Мастюкова выявила у некоторых детей недостаток функ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ционирования теменно-затылочной области доминантного по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лушария головного мозга и поражение подкорковых областей.</w:t>
      </w:r>
    </w:p>
    <w:p w:rsidR="003A28B4" w:rsidRPr="00156DAB" w:rsidRDefault="003A28B4" w:rsidP="00270CEE">
      <w:pPr>
        <w:shd w:val="clear" w:color="auto" w:fill="FFFFFF"/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По результатам исследований можно сделать следующие выводы:</w:t>
      </w:r>
    </w:p>
    <w:p w:rsidR="003A28B4" w:rsidRPr="00156DAB" w:rsidRDefault="003A28B4" w:rsidP="00270CEE">
      <w:pPr>
        <w:numPr>
          <w:ilvl w:val="0"/>
          <w:numId w:val="1"/>
        </w:numPr>
        <w:shd w:val="clear" w:color="auto" w:fill="FFFFFF"/>
        <w:tabs>
          <w:tab w:val="left" w:pos="953"/>
        </w:tabs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не у всех детей с моторной алалией выявляются повреж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дения нервной системы. Возможно, они были на более ранних этапах развития, а затем компенсировались;</w:t>
      </w:r>
    </w:p>
    <w:p w:rsidR="003A28B4" w:rsidRPr="00156DAB" w:rsidRDefault="003A28B4" w:rsidP="00270CEE">
      <w:pPr>
        <w:numPr>
          <w:ilvl w:val="0"/>
          <w:numId w:val="1"/>
        </w:numPr>
        <w:shd w:val="clear" w:color="auto" w:fill="FFFFFF"/>
        <w:tabs>
          <w:tab w:val="left" w:pos="941"/>
        </w:tabs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у детей с моторной алалией возможен локальный и диф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фузный характер повреждения головного мозга;</w:t>
      </w:r>
    </w:p>
    <w:p w:rsidR="003A28B4" w:rsidRPr="00156DAB" w:rsidRDefault="003A28B4" w:rsidP="00270CEE">
      <w:pPr>
        <w:numPr>
          <w:ilvl w:val="0"/>
          <w:numId w:val="1"/>
        </w:numPr>
        <w:shd w:val="clear" w:color="auto" w:fill="FFFFFF"/>
        <w:tabs>
          <w:tab w:val="left" w:pos="1003"/>
        </w:tabs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локализация поражения областей мозга при моторной алалии вариативна;</w:t>
      </w:r>
    </w:p>
    <w:p w:rsidR="003A28B4" w:rsidRPr="00156DAB" w:rsidRDefault="003A28B4" w:rsidP="00270CEE">
      <w:pPr>
        <w:numPr>
          <w:ilvl w:val="0"/>
          <w:numId w:val="1"/>
        </w:numPr>
        <w:shd w:val="clear" w:color="auto" w:fill="FFFFFF"/>
        <w:tabs>
          <w:tab w:val="left" w:pos="999"/>
        </w:tabs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поражение головного мозга в большинстве случаев би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латерально;</w:t>
      </w:r>
    </w:p>
    <w:p w:rsidR="003A28B4" w:rsidRPr="00156DAB" w:rsidRDefault="003A28B4" w:rsidP="00270CEE">
      <w:pPr>
        <w:numPr>
          <w:ilvl w:val="0"/>
          <w:numId w:val="1"/>
        </w:numPr>
        <w:shd w:val="clear" w:color="auto" w:fill="FFFFFF"/>
        <w:tabs>
          <w:tab w:val="left" w:pos="970"/>
        </w:tabs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органические повреждения не имеют тяжелого характе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ра, они минимальны (например, точечное кровоизлияние).</w:t>
      </w:r>
    </w:p>
    <w:p w:rsidR="003A28B4" w:rsidRPr="00156DAB" w:rsidRDefault="003A28B4" w:rsidP="00270CEE">
      <w:pPr>
        <w:shd w:val="clear" w:color="auto" w:fill="FFFFFF"/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Симптоматика моторной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алалии разнообразна, складывается из речевых и неречевых симптомов.</w:t>
      </w:r>
    </w:p>
    <w:p w:rsidR="003A28B4" w:rsidRPr="00156DAB" w:rsidRDefault="003A28B4" w:rsidP="00270CEE">
      <w:pPr>
        <w:shd w:val="clear" w:color="auto" w:fill="FFFFFF"/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Речевая симптоматик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При моторной алалии нарушено формирование экспрессивной речи при относительной сохран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ности импрессивной. При этом наблюдается большая диссоциа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ция между состояниями импрессивной и экспрессивной речи.</w:t>
      </w:r>
    </w:p>
    <w:p w:rsidR="003A28B4" w:rsidRPr="00156DAB" w:rsidRDefault="003A28B4" w:rsidP="00270CEE">
      <w:pPr>
        <w:shd w:val="clear" w:color="auto" w:fill="FFFFFF"/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Особенности лексики.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Дети с трудом усваивают слова, недостаточно пользуются словом даже в своих возрастных преде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лах, выражено нарушение актуализации слов в речи. Значения слов нечеткие, аморфные, характерны замены слов по звуко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вому и семантическому сходству, замены целого на части и др. У детей с моторной алалией выраженно страдает использова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ние в речи глаголов, прилагательных, наречий, числительных, служебных слов, предлогов и союзов. В процессе употребления слов отмечается сужение и расширение их значений.</w:t>
      </w:r>
    </w:p>
    <w:p w:rsidR="003A28B4" w:rsidRPr="00156DAB" w:rsidRDefault="003A28B4" w:rsidP="00270CEE">
      <w:pPr>
        <w:shd w:val="clear" w:color="auto" w:fill="FFFFFF"/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Особенности грамматического строя речи.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Резко выражены нарушения, сохраняются в речи детей длительное время и характерны не только для экспрессивной, но и для импрессив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ной речи детей (вызывает затруднение дифференциация грам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матических форм).</w:t>
      </w:r>
    </w:p>
    <w:p w:rsidR="003A28B4" w:rsidRPr="00156DAB" w:rsidRDefault="003A28B4" w:rsidP="00270CEE">
      <w:pPr>
        <w:shd w:val="clear" w:color="auto" w:fill="FFFFFF"/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Особенности употребления существительных.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Характерны «застревания» на исходной форме (именительный падеж); вслед за именительным падежом дети, как правило, усваивают тво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рительный. При усвоении дательного и родительного падежей особую трудность вызывают предложные конструкции (опускают предлоги, искажают окончания). Дети с моторной алалией с трудом усваивают склонение существительных.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Особенности употребления глаголов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 Характерны замены глагольных форм инфинитивом, которым дети пользуются достаточно долго. Очень сложно усваивают возвратные глаголы, С трудом овладевают изменением глаголов по лицам, числам и родам в прошедшем времени.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Особенности употребления прилагательных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 В речи детей с моторной алалией прилагательные появляются очень поздно. Часто вместо прилагательного употребляется неопределенная форма глагола. Отмечаются искажения родовых окончаний прилагательных, ошибки изменения по числам и падежам.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Особенности построения фразы.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Если у ребенка с моторной алалией самостоятельно формируется фраза, то это корот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кое простое предложение, в котором могут быть нарушение порядка слов, пропуски слов. Дети с моторной алалией пре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имущественно используют односоставные предложения, дву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составные, состоящие из указательного местоимения и существительного в именительном падеже («Это кот»), предложения, состоящие из двух существительных (субъект — объект), или предложения в виде слова с жестом.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Особенности связной речи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 Формирование связной речи грубо нарушено. Ребенок не может передать последовательность явлений и событий, выделить временные, причинно-следственные и другие связи и отношения, а именно:</w:t>
      </w:r>
    </w:p>
    <w:p w:rsidR="003A28B4" w:rsidRPr="00156DAB" w:rsidRDefault="003A28B4" w:rsidP="00270CEE">
      <w:pPr>
        <w:numPr>
          <w:ilvl w:val="0"/>
          <w:numId w:val="1"/>
        </w:numPr>
        <w:shd w:val="clear" w:color="auto" w:fill="FFFFFF"/>
        <w:tabs>
          <w:tab w:val="left" w:pos="1068"/>
        </w:tabs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может преобладать нарушение последовательности из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ложения (страдает смысловое программирование);</w:t>
      </w:r>
    </w:p>
    <w:p w:rsidR="003A28B4" w:rsidRPr="00156DAB" w:rsidRDefault="003A28B4" w:rsidP="00270CEE">
      <w:pPr>
        <w:numPr>
          <w:ilvl w:val="0"/>
          <w:numId w:val="1"/>
        </w:numPr>
        <w:shd w:val="clear" w:color="auto" w:fill="FFFFFF"/>
        <w:tabs>
          <w:tab w:val="left" w:pos="1019"/>
        </w:tabs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последовательность явлений и событий может быть пра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вильной, но ребенок не в состоянии выделить главное (страдает переход от мысли к речи).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Если ребенку уже удается передать последовательность яв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лений, событий и выделить существенное, его речь все равно остается неполноценной, нераспространенной, конкретной.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Развитие фонетической стороны речи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в значительной степени зависит от словаря. Звуки появляются в ряде случаев спонтанно, однако их использование в составе слов сопряжено со значительными затруднениями. Отмечаются трудности возможного комбинирования отдельных элементов речи в единое целое. При алалии с трудом формируется динамический артикуляционный стереотип: затруднено слияние звуков при их правильном или неправильном проговаривании, что приводит к перестановкам звуков и слогов, упрощению и искажению структуры слов. У ребенка с алалией не формируются тонкие двигательные координации речевого аппарата. Нарушение аналитико-синтетической деятельности речедвигательного анали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затора носит различный характер: оральная апраксия, наруше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ния последовательности, переключаемости и др. Наблюдаются поиски артикуляции, неумение выполнить определенное арти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куляционное движение или комплекс последовательных дви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жений, трудности в усвоении последовательности изложения. Ведущим в этих случаях является нарушение двигательного ха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рактера, оно и определяет речевое артикуляторное расстройст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во. При этом вследствие кинетической или кинестетической апраксии страдают фонетическая и фонематическая системы.</w:t>
      </w:r>
    </w:p>
    <w:p w:rsidR="003A28B4" w:rsidRPr="00156DAB" w:rsidRDefault="003A28B4" w:rsidP="00270CEE">
      <w:pPr>
        <w:shd w:val="clear" w:color="auto" w:fill="FFFFFF"/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При алалии нарушена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фонематическая реализация слов и высказываний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, не формируются языковые оформления ре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чи — звуко-слоговой и морфемный строй. Нарушение ритмической организации слов проявляется в замедленности ре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чевого потока, в послоговом произнесении слов с паузированием между словами и слогами, с равно- и разноударностью. Речь носит скандированный или фрагментарный характер. Несформированность ритмической структуры слова и фразы сопровождается нарушениями мелодики, темпа и ритма речи. Таким образом, у детей с алалией недоразвитие речи сочетается с нарушениями активности разных компонентов деятельности. Наблюдается многообразие вариантов недоразвития речи: от полного до частичного ее отсутствия. На этапах более высокого развития затруднения выявляются в развернутой речи, при ус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ложнении ситуации общения, выполнении специально подоб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ранных заданий. Недостаточная прочность навыка связной ре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чи маскируется у ребенка предельным лаконизмом, скудностью речевых проявлений или, наоборот, многоречием, тавтологией. </w:t>
      </w:r>
    </w:p>
    <w:p w:rsidR="003A28B4" w:rsidRPr="00156DAB" w:rsidRDefault="003A28B4" w:rsidP="00270CEE">
      <w:pPr>
        <w:shd w:val="clear" w:color="auto" w:fill="FFFFFF"/>
        <w:spacing w:after="0"/>
        <w:ind w:right="10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Неречевая симптоматика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Неврологическая симптома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softHyphen/>
        <w:t>тика: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возможны общие симптомы алалии. Очень часто у детей с моторной алалией отмечаются неврологические симптомы двигательных расстройств. У детей могут наблюдаться нерезко выраженная спастичность, паретичность мышц и мышечных групп, возможны синкинезии, гиперкинезы. Часто наблюдает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ся ручная, оральная, артикуляторная апраксия. Со стороны мо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торной сферы таких детей могут отмечаться нарушения осанки и походки, нарушения объема, переключаемости и координа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ции движений. В зависимости от моторных особенностей мож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 выделить две группы детей с моторной алалией: растормо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женные, гиперактивные и заторможенные, малоподвижные.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У детей с моторной алалией чаще встречается леворукость. Она может иметь наследственный характер, но может быть и вынужденной — вследствие «ослабленности» левого полу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шария головного мозга.</w:t>
      </w:r>
    </w:p>
    <w:p w:rsidR="003A28B4" w:rsidRPr="00156DAB" w:rsidRDefault="003A28B4" w:rsidP="00270CE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Психологическая симптоматика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: общие симптомы алалии.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Моторная алалия неоднородна по своим проявлениям: иногда отмечается преимущественная несформированность операций отбора языковых средств (фонематических, лекси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ческих и грамматических элементов), в других случаях преоб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ладающим нарушением является несформированность опера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ций комбинирования. Выявляется неравномерность нарушений языковой системы: алалии с преимущественной несформированностью фонематического или грамматического уровня язы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ковой системы и алалии с относительно равномерной несформированностью всех языковых систем. Наблюдаются и разли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чия в возможностях речевой реализации тех языковых средств, которыми владеют дети.</w:t>
      </w:r>
    </w:p>
    <w:p w:rsidR="003A28B4" w:rsidRPr="00DF53FD" w:rsidRDefault="003A28B4" w:rsidP="00E058EB">
      <w:pPr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br w:type="page"/>
      </w:r>
      <w:r w:rsidRPr="006D61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F53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A28B4" w:rsidRPr="00E058EB" w:rsidRDefault="003A28B4" w:rsidP="006D61AA">
      <w:pPr>
        <w:pStyle w:val="Subtitle"/>
        <w:ind w:firstLine="0"/>
        <w:rPr>
          <w:rFonts w:ascii="Times New Roman" w:hAnsi="Times New Roman" w:cs="Times New Roman"/>
          <w:sz w:val="28"/>
          <w:szCs w:val="28"/>
        </w:rPr>
      </w:pPr>
      <w:r w:rsidRPr="00E058EB">
        <w:rPr>
          <w:rFonts w:ascii="Times New Roman" w:hAnsi="Times New Roman" w:cs="Times New Roman"/>
          <w:sz w:val="28"/>
          <w:szCs w:val="28"/>
        </w:rPr>
        <w:t>СОДЕРЖАНИЕ И МЕТОДИКА ЛОГОПЕДИЧЕСКОГО ОБСЛЕДОВАНИЯ ДЕТЕЙ С НАРУШЕНИЯМИ РЕЧЕВОГО РАЗВИТИЯ</w:t>
      </w:r>
    </w:p>
    <w:p w:rsidR="003A28B4" w:rsidRPr="00E058E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Логопед подробно обследует состояние всех сторон речи ребенка, анализирует состояние речевой де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ятельности с целью постановки более дифференцированного речевого диагноза (вторичное недоразвитие речи, обусловленное умственной отсталостью; вторичная задержка речевого развития, обусловленная первичной задержкой психического развития; алалия — кинестетическая, кинетическая, парадигматическая, син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тагматическая; первичная задер</w:t>
      </w:r>
      <w:r>
        <w:rPr>
          <w:rFonts w:ascii="Times New Roman" w:hAnsi="Times New Roman" w:cs="Times New Roman"/>
          <w:sz w:val="28"/>
          <w:szCs w:val="28"/>
          <w:lang w:eastAsia="ru-RU"/>
        </w:rPr>
        <w:t>жка речевого развития — парала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лия; дизартрия; ринолалия с элементами общего недоразвития).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Условно можно выделить </w:t>
      </w:r>
      <w:r w:rsidRPr="006D61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пять этапов обследования ре</w:t>
      </w:r>
      <w:r w:rsidRPr="006D61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softHyphen/>
        <w:t>бенка с алалией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A28B4" w:rsidRPr="006D61AA" w:rsidRDefault="003A28B4" w:rsidP="006D61AA">
      <w:pPr>
        <w:pStyle w:val="ListParagraph"/>
        <w:numPr>
          <w:ilvl w:val="0"/>
          <w:numId w:val="18"/>
        </w:numPr>
        <w:shd w:val="clear" w:color="auto" w:fill="FFFFFF"/>
        <w:tabs>
          <w:tab w:val="left" w:pos="835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1AA">
        <w:rPr>
          <w:rFonts w:ascii="Times New Roman" w:hAnsi="Times New Roman" w:cs="Times New Roman"/>
          <w:sz w:val="28"/>
          <w:szCs w:val="28"/>
          <w:lang w:eastAsia="ru-RU"/>
        </w:rPr>
        <w:t>Ознакомительный.</w:t>
      </w:r>
    </w:p>
    <w:p w:rsidR="003A28B4" w:rsidRPr="006D61AA" w:rsidRDefault="003A28B4" w:rsidP="006D61AA">
      <w:pPr>
        <w:pStyle w:val="ListParagraph"/>
        <w:numPr>
          <w:ilvl w:val="0"/>
          <w:numId w:val="18"/>
        </w:numPr>
        <w:shd w:val="clear" w:color="auto" w:fill="FFFFFF"/>
        <w:tabs>
          <w:tab w:val="left" w:pos="938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1AA">
        <w:rPr>
          <w:rFonts w:ascii="Times New Roman" w:hAnsi="Times New Roman" w:cs="Times New Roman"/>
          <w:sz w:val="28"/>
          <w:szCs w:val="28"/>
          <w:lang w:eastAsia="ru-RU"/>
        </w:rPr>
        <w:t>Диагностический.</w:t>
      </w:r>
    </w:p>
    <w:p w:rsidR="003A28B4" w:rsidRPr="006D61AA" w:rsidRDefault="003A28B4" w:rsidP="006D61AA">
      <w:pPr>
        <w:pStyle w:val="ListParagraph"/>
        <w:numPr>
          <w:ilvl w:val="0"/>
          <w:numId w:val="18"/>
        </w:numPr>
        <w:shd w:val="clear" w:color="auto" w:fill="FFFFFF"/>
        <w:tabs>
          <w:tab w:val="left" w:pos="1037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1AA">
        <w:rPr>
          <w:rFonts w:ascii="Times New Roman" w:hAnsi="Times New Roman" w:cs="Times New Roman"/>
          <w:sz w:val="28"/>
          <w:szCs w:val="28"/>
          <w:lang w:eastAsia="ru-RU"/>
        </w:rPr>
        <w:t>Аналитический.</w:t>
      </w:r>
    </w:p>
    <w:p w:rsidR="003A28B4" w:rsidRPr="006D61AA" w:rsidRDefault="003A28B4" w:rsidP="006D61AA">
      <w:pPr>
        <w:pStyle w:val="ListParagraph"/>
        <w:numPr>
          <w:ilvl w:val="0"/>
          <w:numId w:val="18"/>
        </w:numPr>
        <w:shd w:val="clear" w:color="auto" w:fill="FFFFFF"/>
        <w:tabs>
          <w:tab w:val="left" w:pos="1037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1AA">
        <w:rPr>
          <w:rFonts w:ascii="Times New Roman" w:hAnsi="Times New Roman" w:cs="Times New Roman"/>
          <w:sz w:val="28"/>
          <w:szCs w:val="28"/>
          <w:lang w:eastAsia="ru-RU"/>
        </w:rPr>
        <w:t>Прогностический.</w:t>
      </w:r>
    </w:p>
    <w:p w:rsidR="003A28B4" w:rsidRPr="006D61AA" w:rsidRDefault="003A28B4" w:rsidP="006D61AA">
      <w:pPr>
        <w:pStyle w:val="ListParagraph"/>
        <w:numPr>
          <w:ilvl w:val="0"/>
          <w:numId w:val="18"/>
        </w:numPr>
        <w:shd w:val="clear" w:color="auto" w:fill="FFFFFF"/>
        <w:tabs>
          <w:tab w:val="left" w:pos="934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1AA">
        <w:rPr>
          <w:rFonts w:ascii="Times New Roman" w:hAnsi="Times New Roman" w:cs="Times New Roman"/>
          <w:sz w:val="28"/>
          <w:szCs w:val="28"/>
          <w:lang w:eastAsia="ru-RU"/>
        </w:rPr>
        <w:t>Информационный.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D61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ознакомительном этапе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учитель-дефектолог изучает анамнестические данные, уточняет запрос родителей, выясня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ет предварительные данные об индивидуальных особенностях ребенка. В рамках этапа изучается педагогическая и медицин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ская документация, сопровождающая ребенка (характеристи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ки, медицинская карта, выписки с заключениями педиатра, окулиста, невропатолога и др., справки о результатах прове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дения аудиографии, энцефалографии и др.). В процессе зна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комства с документацией определяются на основе косвен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ных данных, содержащихся в медицинских и педагогических документах, вопросы, на которые следует ответить в личной беседе с родителями ребенка, выстраивается тактика беседы.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Собеседование с родителями направлено на получение информации о личности и характере ребенка, стиле общения в се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мье, уточнение анамнестических данных о ребенке.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1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Диагностический этап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представляет собой процеду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ру обследования речевых и психических функций ребенка. Учитель-дефектолог выясняет следующее: зрительное и слу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ховое восприятие ребенка; пространственный, конструктивный и динамический праксис; состояние общей и мелкой мотори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ки; особенности внимания, памяти ребенка; сформированность мыслительных процессов; строение и функционирование артикуляционного аппарата; состояние орального праксиса, дыхательной и голосовой функций; развитие импрессивной и экспрессивной речи ребенка.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Обследование проводится с соблюдением принципов системности, развития, учета индивидуальности ребенка, этиопатогенетического принципа и др.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Дидактическим материалом обследования являются иг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рушки и реальные объекты, картинки, вербальные инструк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ции и тексты. Важно, чтобы материал соответствовал возрасту ребенка, уровню его речевого и интеллектуального развития, социальному опыту. Предпочтение отдается универсальному текстовому материалу, с помощью которого можно обследовать несколько функций, несколько классов или категорий речевых единиц (например, словарный запас и грамматический строй речи).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Особые трудности в подборе стимульного материала и проведении обследования педагоги испытывают с детьми, словарный запас которых ограничен использованием лепетных слов и звукоподражаний.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Одним из важнейших условий обследования является установление контакта с ребенком, предотвращение таких проявлений, как речевой негативизм, замкнутость, некоммуникабельность, отсутствие стремления вступить в речевое общение, которые свойственны многим детям с алалией.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На основании полученных данных заполняется протокол обследования, зафиксированные результаты подлежат анализу для определения основных направлений коррекционной рабо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ты (см. приложение 1).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В процессе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D61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аналитического этапа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интерпретируются полученные данные и заполняется речевая карта, которая являет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ся обязательным отчетным документом учителя-дефектолога. Речевая карта отличается от протокола обследования аналитич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ностью: если в протоколе фиксируются ответы детей и резуль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таты педагогического наблюдения за выполнением заданий, то речевая карта содержит обобщенные выводы о состоянии той или иной речевой функции. Особо тщательно следует подхо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дить к завершающему разделу речевой карты — логопедичес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кому заключению. Смысл обследования состоит не столько в констатации нарушения речи, сколько в поиске путей, позволяющих это нарушение преодолеть или компенсировать.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D61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прогностическом этапе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определяется прогноз дальнейшего развития ребенка на основе полученных и проанализированных результатов, выясняются основные направления коррекционной работы, решается вопрос об оптимальной реа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лизации индивидуального образовательного маршрута для дан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ного ребенка с моторной алалией.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1AA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Информационный этап необходим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, чтобы ознакомить родителей с заключением, сделанным учителем-дефектологом, предполагаемыми направлениями коррекционной работы и ее организационными формами и обсудить все вышеназванные позиции. В процессе беседы родителями им сообщается вся информация, полученная при обследовании ребенка, оговарива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ется и прогнозируется родительское участие в коррекционных мероприятиях. Беседа с родителями по результатам обследова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ния не должна перенасыщаться непонятными им терминами, должна быть построена в корректной форме и содержать конст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руктивные решения, нацеливая родителей на сотрудничество и положительный результат.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С целью ограничения распространения информации о наличии у ребенка некоторых заболеваний или состояний существует практика шифровки диагнозов в соответствии с Международной классификацией болезней десятого пере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смотра (МКБ-10).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В дальнейшем обследование переходит в процесс ежеднев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ного наблюдения и изучения ребенка в ходе логопедической кор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рекции, отслеживания динамики выхода из моторной алалии.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Диагностика моторной алалии осложняется тем, что дан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ная патология имеет сходство с некоторыми другими речевыми и неречевыми расстройствами: тугоухостью, сенсорной алали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ей, анартрией, задержкой речевого развития, ранним детским аутизмом и др.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Сложность отчленения алалии от сходных состояний обусловлена тем, что многие дети с моторной алалией вследствие нарушений языковой системы имеют в активном словаре лишь лепетные или аморфные слова-корни, обнаруживают речевой негативизм. А некоторые симптомы моторной алалии по форме почти идентичны симптомам других расстройств. Трудности диагностики усугубляются и тем обстоятельством, что алалия часто проявляется в структуре различных нервно-психических аномалий (детский церебральный паралич, ММД, синдром двигательной расторможенности и др.) и сосуществует с другими речевыми нарушениями (преимущественно с дизартрией и ринолалией). Эти расстройства накладывают свой отпечаток на алалию, маскируя ее истинные проявления (см. приложение 2).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При обследовании словаря в первую очередь важно выяс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нить </w:t>
      </w:r>
      <w:r w:rsidRPr="000470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объем экспрессивного словаря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(наличие слов, обозна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чающих различные явления окружающей жизни; представлен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ность в словаре ребенка различных частей речи). Для указанного обследования используются картинки с изображениями пред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метов или явлений, их действий и качеств. Картинки с изобра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жениями группируются по тематическому единству (например, предметы домашней обстановки, одежда, явления живой и не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живой природы, времена года и др.; труд в семье, в саду и огоро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де, труд людей различных профессий; глаголы, обозначающие движение, орудийные действия и др.). Причем в состав групп включаются слова как различные по своему значению («варит», «подметает», «режет»), так и близкие по смыслу («моет», «ку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пает», «стирает»). Подобранный для данного обследования ма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териал должен соответствовать возрастным нормам развития. Педагог предлагает ребенку самостоятельно назвать на картин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ках изображенные предметы, их качества и действия.</w:t>
      </w:r>
    </w:p>
    <w:p w:rsidR="003A28B4" w:rsidRPr="00156DAB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Однако для дифференциации нарушений речевого развития 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важно не только констатировать факт ограниченности сло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softHyphen/>
        <w:t>варного запаса, но и установить, чем обусловлено отсутствие у ребенка тех или иных слов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: ограничением опыта, знаний и представлений, либо трудностями воспроизведения названий слов, либо непониманием значения последних.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С этой целью выясняется понимание ребенком значения неназванных или неправильно названных им слов (педагог называет эти слова, ребенок показывает соответствующую картинку). Выявляется уровень понимания имеющихся в ак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тивном словаре слов, то есть не только их предметная соотне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сенность, но и соответствующие этим словам понятия, их ин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формационная насыщенность. При отборе заданий для опре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деления данных особенностей словаря необходимо исключить задания, которые могут не выполняться ребенком по причине трудностей в актуализации имеющихся знаний или их верба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лизации. Примером таких заданий является словесное описа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ние предмета.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04709D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исследования объема понятий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, стоящих за тем или иным словом, можно использовать следующие задания.</w:t>
      </w:r>
    </w:p>
    <w:p w:rsidR="003A28B4" w:rsidRPr="0004709D" w:rsidRDefault="003A28B4" w:rsidP="0004709D">
      <w:pPr>
        <w:pStyle w:val="ListParagraph"/>
        <w:numPr>
          <w:ilvl w:val="0"/>
          <w:numId w:val="19"/>
        </w:numPr>
        <w:shd w:val="clear" w:color="auto" w:fill="FFFFFF"/>
        <w:tabs>
          <w:tab w:val="left" w:pos="986"/>
        </w:tabs>
        <w:spacing w:after="0"/>
        <w:ind w:right="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z w:val="28"/>
          <w:szCs w:val="28"/>
          <w:lang w:eastAsia="ru-RU"/>
        </w:rPr>
        <w:t>Определение предмета по его описанию, свойственным ему качествам. Например: «Отгадай, кто это: серый, хищный, голодный</w:t>
      </w:r>
      <w:r w:rsidRPr="0004709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(серый, слабый, трусливый; рыжая, хитрая, ловкая; рыженькая, маленькая, резвая, пушистая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t>)?», «Скажи, кто силь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softHyphen/>
        <w:t>ный</w:t>
      </w:r>
      <w:r w:rsidRPr="0004709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(слабый, трусливый, злой, хитрый)!»</w:t>
      </w:r>
    </w:p>
    <w:p w:rsidR="003A28B4" w:rsidRPr="0004709D" w:rsidRDefault="003A28B4" w:rsidP="0004709D">
      <w:pPr>
        <w:pStyle w:val="ListParagraph"/>
        <w:shd w:val="clear" w:color="auto" w:fill="FFFFFF"/>
        <w:spacing w:after="0"/>
        <w:ind w:right="40" w:firstLine="69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z w:val="28"/>
          <w:szCs w:val="28"/>
          <w:lang w:eastAsia="ru-RU"/>
        </w:rPr>
        <w:t>При этом, если у ребенка речь отсутствует, необходимо предусмотреть возможность невербальных ответов путем пока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softHyphen/>
        <w:t>за соответствующих картинок.</w:t>
      </w:r>
    </w:p>
    <w:p w:rsidR="003A28B4" w:rsidRPr="0004709D" w:rsidRDefault="003A28B4" w:rsidP="0004709D">
      <w:pPr>
        <w:pStyle w:val="ListParagraph"/>
        <w:numPr>
          <w:ilvl w:val="0"/>
          <w:numId w:val="19"/>
        </w:numPr>
        <w:shd w:val="clear" w:color="auto" w:fill="FFFFFF"/>
        <w:tabs>
          <w:tab w:val="left" w:pos="974"/>
        </w:tabs>
        <w:spacing w:after="0"/>
        <w:ind w:right="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z w:val="28"/>
          <w:szCs w:val="28"/>
          <w:lang w:eastAsia="ru-RU"/>
        </w:rPr>
        <w:t>Называние слов, противоположных по значению (с по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softHyphen/>
        <w:t>казом соответствующей картинки). Например: «Лимон кислый, а что сладкое?», «Слон большой, а кто маленький?» и др.</w:t>
      </w:r>
    </w:p>
    <w:p w:rsidR="003A28B4" w:rsidRPr="0004709D" w:rsidRDefault="003A28B4" w:rsidP="0004709D">
      <w:pPr>
        <w:pStyle w:val="ListParagraph"/>
        <w:numPr>
          <w:ilvl w:val="0"/>
          <w:numId w:val="19"/>
        </w:numPr>
        <w:shd w:val="clear" w:color="auto" w:fill="FFFFFF"/>
        <w:tabs>
          <w:tab w:val="left" w:pos="952"/>
        </w:tabs>
        <w:spacing w:after="0"/>
        <w:ind w:right="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z w:val="28"/>
          <w:szCs w:val="28"/>
          <w:lang w:eastAsia="ru-RU"/>
        </w:rPr>
        <w:t>Подбор к названию действия предметов, которые могут выполнять это действие. Например: «Скажи</w:t>
      </w:r>
      <w:r w:rsidRPr="0004709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(покажи),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t xml:space="preserve"> что пла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softHyphen/>
        <w:t>вает (</w:t>
      </w:r>
      <w:r w:rsidRPr="0004709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растет, тает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t xml:space="preserve"> и др.)».</w:t>
      </w:r>
    </w:p>
    <w:p w:rsidR="003A28B4" w:rsidRPr="00156DAB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Данные, характеризующие словарь ребенка, расширяются и дополняются в ходе проведения дальнейшего обследования. Обследование объема экспрессивного словаря имеет диагностическое значение (при умственной отсталости объем словес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ных понятий будет значительно меньше, чем при алалии), но еще большее значение имеет это обследование в указанном аспекте для правильной организации коррекционного обучения детей.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Обследование словаря (в частности, называние слов) дает возможность составить представление о сформированности у ребенка звуковых образов слов и возможностях их воспро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изведения, а также о слоговой структуре слова. Дальнейшее направление исследования звуковой системы речи зависит от того, насколько названные стороны звуковой системы речи на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рушены в своем развитии.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Если ребенок стабильно воспроизводит звуковой состав и слоговую структуру слов, допуская лишь неправильное произношение отдельных звуков или пропуски звуков и слогов при назывании многосложных и трудных в фонематическом отношении слов (со стечением согласных), нужно определить имеющиеся дефекты звукопроизношения и выявить их при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чины. Эти недостатки могут иметь место при всех отклоне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ниях речевого развития: у детей с умственной отсталостью, задержками психического развития, ринолалией, дизартри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ей, алалией (на стадии значительной компенсации дефекта). Определение ринолалии и дизартрии в данных случаях носит стертый характер, не вызывает больших затруднений (на осно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вании осмотра периферического речевого аппарата, исследо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вания носового и ротового дыхания, а также изучения состо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яния двигательных функций мышц губ, языка, мягкого нёба). Дети с типичными формами умственной отсталости, задерж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ками психического развития и компенсированной алалией по данному разделу обследования могут иметь идентичные не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достатки, и их дифференциация строится на основании учета других показателей (психического развития, состояния грам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матического строя речи). Для правильного определения содер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жания коррекционной работы при указанном состоянии зву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ковой системы речи (неправильное произношение отдельных звуков) важно выяснить состояние фонематических процессов (фонематического восприятия смешиваемых в произношении звуков и представлений о том, в состав каких слов входят эти звуки).</w:t>
      </w:r>
    </w:p>
    <w:p w:rsidR="003A28B4" w:rsidRPr="00156DAB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Если же у ребенка наблюдаются выраженные нарушения звуковой и слоговой структуры слов, не соответствующие его возрасту, в этих случаях можно думать о тяжелой форме рино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лалии, дизартрии, алалии. (В норме к 3—4-м годам жизни ребенок способен стабильно воспроизводить звуковой и слоговой состав слов, хотя и не все звуки еще произносит правильно, допускает пропуски звуков и слогов при произнесении слож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ных слов; дети с типичными формами умственной отсталости достигают указанного уровня к 5 годам.) В этом случае для разграничения данных нарушений решающее значение имеет обследование периферического речевого аппарата и его двига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тельных функций. При алалии, как известно, отсутствуют пара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личи, парезы, асимметрия движений, паретичность и имеется необходимый для звукопроизводства объем движений. Если ребенок не полностью безречевой и у него имеется хотя бы элементарная лепетная речь, проверяется также возможность воспроизведения им отдельных звуков (гласных) и слогов как в процессе их преднамеренного повторения вслед за педагогом, так и в процессе непроизвольного использования в различных игровых ситуациях. Возможность их называния должна еще раз убедить педагога в отсутствии у ребенка тяжелых речедвигательных затруднений.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Если ребенок понимает большинство предъявленных слов, но не называет их или называет лепетно, с резким искажением звукового или слогового состава, что не соответствует его воз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расту, и при этом у него отсутствуют параличи и парезы, можно думать, что эти дефекты являются проявлением алалии.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Обследование грамматического строя речи 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имеет боль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шое диагностическое значение как для отграничения алалии (особенно при ее компенсации, когда ребенок находится на III уровне речевого недоразвития) от других форм речевого недо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развития (при умственной отсталости и задержках психиче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ского развития), так и для определения ее (алалии) разновидно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стей. Большое значение имеет обследование грамматического строя речи и для правильного определения содержания коррекционного воздействия.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Для дифференциальной диагностики указанных нарушений речевого развития и решения коррекционных задач важно вяснить практическое понимание детьми значения грамматиче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ских форм, отношений, категорий и конструкций и их исполь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зование в собственной речи. При этом исследуется понимание и использование грамматических единиц, с одной стороны, формирование которых нарушено при любых формах речевого недоразвития, а с другой — дефекты становления которых но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сят диагностический характер.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Выявляется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понимание ребенком синтаксических отноше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softHyphen/>
        <w:t>ний слов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(существительных) в предложении и сформированность у него системы склонения. Для этого используются такие задания на постановку педагогом вопросов к различным членам предложения, выраженным существительными в косвенных падежах. Например: «У кого цыплята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(котята, медвежата)?», 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«Кого ты видел(а) в зоопарке?», «Кому нужны орехи (.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молоко, трава)!»,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«Чем рисуют?», «Где растут ягоды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(грибы)!»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и др. В старшем дошкольном возрасте только дети с выраженной степенью умственной отсталости дают неправильные смыс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ловые ответы: «У кого котята?»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(Котята.),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«У кого цыплята?» 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(Цыплята.),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«С кем занимается учительница?»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(Тетя.)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Правильные смысловые ответы на эти вопросы (неговоря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щие дети отвечают на них с помощью показа соответствующих картинок) свидетельствуют о практическом понимании ребен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ком синтаксической роли слов, к которым ставится вопрос. Дифференцированное понимание вопросов «Кто?», «Что?», «У кого?», «У чего?», «Кому?», «Чему?», «Кем?», «Чем?» и др. у нормальных детей формируется к 3—4-м годам, у умственно отсталых детей с легкой степенью умственной отсталости — к 5—6 годам, у детей с более тяжелой степенью умственной отсталости — к 7—8 годам. Дети с первичным недоразвитием речи, даже те из них, кто находится по уровню психического развития в пограничном с умственной отсталостью диапазоне, также к 5 годам овладевают дифференцированным пониманием этих вопросов.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Анализ вербальных ответов на указанные выше вопросы с точки зрения грамматического оформления слов дает возмож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ность проанализировать структуру аграмматизма, имеющую диагностическое значение. Детям с резко выраженными нарушениями звуковой и слоговой структуры слова (II уровень рече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вого недоразвития) при выполнении задания в вербальной фор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ме оказывается помощь: корневую часть слова произносит педагог, дети добавляют к нему только окончания. Этот принцип сохраняется и при исследовании других грамматических форм.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Так, при умственной отсталости будут наблюдаться в основном ошибки, связанные с недостаточной дифференциацией падеж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ных окончаний, выражающих смежные по смыслу значения, смешением падежных окончаний по типам склонения, единич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ным использованием нулевых форм в связи с недостаточным самоконтролем или учетом контекста фразы в целом и др. Для выявления указанных ошибок необходимо предъявлять ребен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ку не менее 5—7 вопросов, относящихся к существительному в одном и том же падеже, но выражающему разные значения. Например: «У кого котята?» (существительное в родительном падеже в значении принадлежности); «Из чего дети лепят снеж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ную бабу?» (существительное в родительном падеже в значе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нии материала, из которого сделан предмет); «Откуда дети съезжают на санках?» (существительное в родительном падеже в значении пространственных отношений) и др. Следует так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же подобрать такие вопросы, отвечая на которые дети исполь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зовали бы существительные разного рода. Например: «У кого котята?»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(У кошки.);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«У кого слонята?»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(У слона.).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В процессе ответов проверяется и использование предлогов.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У детей с алалией ошибки носят совсем иной характер. Кроме того, неоднотипный характер этих ошибок внутри самой алалии позволяет дифференцировать ее по формам (парадигма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тической и кинестетической).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Существенное значение имеет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исследование понимания грамматических связей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согласования слов в предложении и их использование в собственной речи.</w:t>
      </w:r>
    </w:p>
    <w:p w:rsidR="003A28B4" w:rsidRPr="00156DAB" w:rsidRDefault="003A28B4" w:rsidP="00270CE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С этой целью используются следующие задания.</w:t>
      </w:r>
    </w:p>
    <w:p w:rsidR="003A28B4" w:rsidRPr="0004709D" w:rsidRDefault="003A28B4" w:rsidP="0004709D">
      <w:pPr>
        <w:pStyle w:val="ListParagraph"/>
        <w:numPr>
          <w:ilvl w:val="0"/>
          <w:numId w:val="20"/>
        </w:numPr>
        <w:shd w:val="clear" w:color="auto" w:fill="FFFFFF"/>
        <w:tabs>
          <w:tab w:val="left" w:pos="952"/>
        </w:tabs>
        <w:spacing w:after="0"/>
        <w:ind w:right="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z w:val="28"/>
          <w:szCs w:val="28"/>
          <w:lang w:eastAsia="ru-RU"/>
        </w:rPr>
        <w:t>Определить число и род существительного по числовому и родовому окончаниям прилагательных и глаголов. Например: «Покажи по картинке, что Саша нашел?»; «Кто играет?»; «Где играют девочки?»; «Отгадай, о чем я говорю: красный...</w:t>
      </w:r>
      <w:r w:rsidRPr="0004709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(шар), 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t>красная...</w:t>
      </w:r>
      <w:r w:rsidRPr="0004709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(ягода)?»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t xml:space="preserve"> и др.</w:t>
      </w:r>
    </w:p>
    <w:p w:rsidR="003A28B4" w:rsidRPr="0004709D" w:rsidRDefault="003A28B4" w:rsidP="0004709D">
      <w:pPr>
        <w:pStyle w:val="ListParagraph"/>
        <w:numPr>
          <w:ilvl w:val="0"/>
          <w:numId w:val="20"/>
        </w:numPr>
        <w:shd w:val="clear" w:color="auto" w:fill="FFFFFF"/>
        <w:tabs>
          <w:tab w:val="left" w:pos="948"/>
        </w:tabs>
        <w:spacing w:after="0"/>
        <w:ind w:right="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z w:val="28"/>
          <w:szCs w:val="28"/>
          <w:lang w:eastAsia="ru-RU"/>
        </w:rPr>
        <w:t>Ответить на вопросы (при исследовании собственной ре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softHyphen/>
        <w:t>чи): «Что сделал мальчик (девочка)?»</w:t>
      </w:r>
      <w:r w:rsidRPr="0004709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(Сорвал (сорвала) гриб.); 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t>«Что делает девочка (девочки)?»</w:t>
      </w:r>
      <w:r w:rsidRPr="0004709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(Играет (играют).);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t xml:space="preserve"> «Какой шар</w:t>
      </w:r>
      <w:r w:rsidRPr="0004709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(ягода)?»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t xml:space="preserve"> и др.</w:t>
      </w:r>
    </w:p>
    <w:p w:rsidR="003A28B4" w:rsidRPr="00156DAB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Как отмечалось ранее, умственно отсталые дети в дошколь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ном возрасте не владеют синтаксическим способом определения числа и рода существительных (неправильно выполняют задание), хотя родовые окончания глаголов прошедшего време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ни, а также числовые окончания глаголов используют в подав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ляющем большинстве правильно. У детей с первичным недо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развитием речи имеет место обратная диспропорция.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Исследуется грамматическая система словообразования: 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понимание наиболее распространенных суффиксов и приставок, их использование в собственной речи и произвольное словообразование по аналогии (обычно дается детям с III уровнем речевого недоразвития). Для данного обследования могут быть рекомен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дованы следующие задания. Ребенка просят показать картинки с изображениями, соответствующими основным и производным словам. Например: «Где люди входят в трамвай (выходят из трам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вая)?», «Где сахар (сахарница), пуговица (пуговичка)?» Следует отметить, что при умственной отсталости наблюдается как не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достаточное понимание этих элементов, так и их недостаточное использование в собственной речи (за исключением суффиксов со значением уменьшительности и приставок со значением за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вершенности действия). При алалиях дети понимают значение этих элементов, однако в самостоятельной речи их не исполь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зуют из-за трудностей оперирования звуковым составом слов.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исследования процесса словообразования по аналогии 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предлагаются следующие задания. Педагог произносит предложение со словами с однотипными суффиксами или приставка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ми. Например: «Мыло лежит в мыльнице, пепел — в пепель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нице». Затем задает ребенку вопрос: «Где лежит сахар, песок?» или объясняет, что от слова, например, «рисовать» можно придумать слово «рисование», от слова «читать» — «чтение». Далее спрашивает ребенка: «Какое слово можно придумать от слов „петь", „мычать"?» (И др.) Как отмечалось ранее, умствен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 отсталые дети не понимают смысловых критериев сопо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ставления этих слов и делают смысловые ошибки (например, от слова «мычать» образовывают слово «корова»).</w:t>
      </w:r>
    </w:p>
    <w:p w:rsidR="003A28B4" w:rsidRPr="00156DAB" w:rsidRDefault="003A28B4" w:rsidP="0004709D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Дети с алалией, как правило, отказываются от ответов, так как не в состоянии производить звуковые изменения в слове, то есть оперировать его звуковым и слоговым составом, что не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обходимо при образовании производного слова. Если же они и пытаются назвать производное слово, то делают типичные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ошибки, вызванные указанной ранее причиной: искажают мор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фологический и звуковой состав слов, теряя их основу, окон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чания, суффиксы или их элементы или добавляя лишние, на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пример вместо «жирафенок» (от «жираф») — «живи», вместо «кожаная» (от «кожа») — «кожин», вместо «резиновые» (от «ре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зина») — «резинные», вместо «песчинка» (от «песок») — «песочинкая» и др.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выявления нарушений структуры предложения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используются следующие задания.</w:t>
      </w:r>
    </w:p>
    <w:p w:rsidR="003A28B4" w:rsidRPr="0004709D" w:rsidRDefault="003A28B4" w:rsidP="0004709D">
      <w:pPr>
        <w:pStyle w:val="ListParagraph"/>
        <w:numPr>
          <w:ilvl w:val="0"/>
          <w:numId w:val="21"/>
        </w:numPr>
        <w:shd w:val="clear" w:color="auto" w:fill="FFFFFF"/>
        <w:tabs>
          <w:tab w:val="left" w:pos="8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z w:val="28"/>
          <w:szCs w:val="28"/>
          <w:lang w:eastAsia="ru-RU"/>
        </w:rPr>
        <w:t>Составление предложений по картинкам.</w:t>
      </w:r>
    </w:p>
    <w:p w:rsidR="003A28B4" w:rsidRPr="0004709D" w:rsidRDefault="003A28B4" w:rsidP="0004709D">
      <w:pPr>
        <w:pStyle w:val="ListParagraph"/>
        <w:numPr>
          <w:ilvl w:val="0"/>
          <w:numId w:val="21"/>
        </w:numPr>
        <w:shd w:val="clear" w:color="auto" w:fill="FFFFFF"/>
        <w:tabs>
          <w:tab w:val="left" w:pos="908"/>
        </w:tabs>
        <w:spacing w:after="0"/>
        <w:ind w:right="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z w:val="28"/>
          <w:szCs w:val="28"/>
          <w:lang w:eastAsia="ru-RU"/>
        </w:rPr>
        <w:t>Повторение и понимание детьми предложений разных конструкций с постепенно увеличивающимся объемом.</w:t>
      </w:r>
    </w:p>
    <w:p w:rsidR="003A28B4" w:rsidRPr="00156DAB" w:rsidRDefault="003A28B4" w:rsidP="00270CE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Можно использовать следующий набор предложений.</w:t>
      </w:r>
    </w:p>
    <w:p w:rsidR="003A28B4" w:rsidRPr="00156DAB" w:rsidRDefault="003A28B4" w:rsidP="00270CE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I. Для детей с более низким (II) уровнем речевого развития.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Простые предложения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 Заяц прыгает. Девочка ест. Мальчик рисует белку. Под елкой сидит серенький зайчик. Дети пошли в лес за грибами.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Инвертированные конструкции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(предложения с обратным порядком слов). Траву ест корова. Девочку догоняет мальчик. Маленького мальчика одевает мама. Веселую песню пели дети на празднике.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Пассивные конструкции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 Молоко разлито котен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ком. Кукла сломана девочкой. Земля покрыта белым снегом. Пушистая елка украшена красивыми игрушками.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pacing w:val="40"/>
          <w:sz w:val="28"/>
          <w:szCs w:val="28"/>
          <w:lang w:eastAsia="ru-RU"/>
        </w:rPr>
        <w:t>Сравнительные конструкции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 Слон больше вол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ка. Маша старше Пети. Самолет летит быстрее, чем птица. На празднике девочки пели лучше мальчиков.</w:t>
      </w:r>
    </w:p>
    <w:p w:rsidR="003A28B4" w:rsidRPr="00156DAB" w:rsidRDefault="003A28B4" w:rsidP="00270CE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 w:rsidRPr="0004709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Для детей с более высоким (III) уровнем речевого развития.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09D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Простые предложения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 Листья падают с деревь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ев. Лесные звери готовятся к зиме. Бабушка купила внучке вкусные конфеты. Ребята подарили маме к празднику свои рисунки. Осенью птицы собираются в стаи и улетают на юг.</w:t>
      </w:r>
    </w:p>
    <w:p w:rsidR="003A28B4" w:rsidRPr="00156DAB" w:rsidRDefault="003A28B4" w:rsidP="00270CEE">
      <w:pPr>
        <w:shd w:val="clear" w:color="auto" w:fill="FFFFFF"/>
        <w:spacing w:after="0"/>
        <w:ind w:right="4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Инвертированные конструкции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(предложе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ния с обратным порядком слов). Траву ест корова. Маленького мальчика одевает мама. Веселую песню пели пионеры. Много грибов и ягод собрали дети в лесу.</w:t>
      </w:r>
    </w:p>
    <w:p w:rsidR="003A28B4" w:rsidRPr="00156DAB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spacing w:val="40"/>
          <w:sz w:val="28"/>
          <w:szCs w:val="28"/>
          <w:lang w:eastAsia="ru-RU"/>
        </w:rPr>
        <w:t>Пассивные конструкции.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Молоко разлито ко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тенком. Дерево сломано сильным ветром. Окно разрисовано морозными узорами. Пушистая елка украшена красивыми иг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рушками. Листья с деревьев сорваны во время осенней непогоды.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spacing w:val="40"/>
          <w:sz w:val="28"/>
          <w:szCs w:val="28"/>
          <w:lang w:eastAsia="ru-RU"/>
        </w:rPr>
        <w:t>Сравнительные конструкции.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Дедушка старше отца. Дерево выше, чем куст. Самолет двигается быстрее по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езда. На празднике девочки пели и плясали лучше мальчиков. Зимой дни короче, а ночи длиннее.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Характер выполнения этих заданий весьма показателен. Умственно отсталые дети не понимают сравнительные и пассивные предложения, значение которых не опирается на логику существующих в действительности отношений, а зависит от учета грамматического оформления слов (например: «На празд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нике девочки (мальчики) пели лучше мальчиков (девочек)»), но при этом нередко могут повторить их правильно или допуска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ют незначительное количество ошибок в окончаниях слов. Дети с первичным недоразвитием речи, наоборот, без труда понима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ют значение указанных конструкций, но при их повторении до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пускают высокий процент ошибок в окончаниях слов.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Обследование завершается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изучением состояния связной речи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(составление рассказа по сюжетным картинкам, пересказ прочитанного). При детальном рассмотрении результатов обследования связной речи важно установить понимание ребен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ком текста, причинно-следственных связей между явлениями (по его ответам на вопросы) и проанализировать пересказ ребенка с точки зрения полноты и последовательности изло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жения и использования языковых средств; соотнести пони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мание услышанного рассказа или сюжета, изображенного на картинках, с собственным пересказом ребенка. При умствен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ной отсталости диспропорций между этими формами речи на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блюдаться не будет. При алалии собственное изложение будет намного слабее понимания, особенно при синтагматической форме алалии.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Все полученные данные сопоставляют между собой и анализируют, после чего выносится заключение о характере речевого дефекта.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Таким образом, обследование речи по указанному плану позволяет, с одной стороны, дифференцировать нарушения ре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чевого развития ребенка, с другой — дает дополнительные дан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ные для психологической диагностики развития ребенка.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28B4" w:rsidRPr="00712605" w:rsidRDefault="003A28B4" w:rsidP="00F44642">
      <w:pPr>
        <w:pStyle w:val="Subtitle"/>
        <w:ind w:firstLine="0"/>
        <w:rPr>
          <w:rFonts w:ascii="Times New Roman" w:hAnsi="Times New Roman" w:cs="Times New Roman"/>
          <w:sz w:val="28"/>
          <w:szCs w:val="28"/>
        </w:rPr>
      </w:pPr>
      <w:r w:rsidRPr="00712605">
        <w:rPr>
          <w:rFonts w:ascii="Times New Roman" w:hAnsi="Times New Roman" w:cs="Times New Roman"/>
          <w:sz w:val="28"/>
          <w:szCs w:val="28"/>
        </w:rPr>
        <w:t>ПЕРСПЕКТИВНОЕ ПЛАНИРОВАНИЕ КОРРЕКЦИОННОЙ РАБОТЫ С ДЕТЬМИ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605">
        <w:rPr>
          <w:rFonts w:ascii="Times New Roman" w:hAnsi="Times New Roman" w:cs="Times New Roman"/>
          <w:sz w:val="28"/>
          <w:szCs w:val="28"/>
        </w:rPr>
        <w:t>С МОТОРНОЙ АЛАЛИЕЙ</w:t>
      </w:r>
    </w:p>
    <w:p w:rsidR="003A28B4" w:rsidRPr="00712605" w:rsidRDefault="003A28B4" w:rsidP="00F44642">
      <w:pPr>
        <w:pStyle w:val="Subtitle"/>
        <w:ind w:firstLine="0"/>
        <w:rPr>
          <w:rFonts w:ascii="Times New Roman" w:hAnsi="Times New Roman" w:cs="Times New Roman"/>
          <w:sz w:val="28"/>
          <w:szCs w:val="28"/>
        </w:rPr>
      </w:pPr>
    </w:p>
    <w:p w:rsidR="003A28B4" w:rsidRPr="00712605" w:rsidRDefault="003A28B4" w:rsidP="00F44642">
      <w:pPr>
        <w:pStyle w:val="Subtitle"/>
        <w:ind w:firstLine="0"/>
        <w:rPr>
          <w:rFonts w:ascii="Times New Roman" w:hAnsi="Times New Roman" w:cs="Times New Roman"/>
          <w:sz w:val="28"/>
          <w:szCs w:val="28"/>
        </w:rPr>
      </w:pPr>
      <w:r w:rsidRPr="00712605">
        <w:rPr>
          <w:rFonts w:ascii="Times New Roman" w:hAnsi="Times New Roman" w:cs="Times New Roman"/>
          <w:sz w:val="28"/>
          <w:szCs w:val="28"/>
        </w:rPr>
        <w:t>ПОДГОТОВИТЕЛЬНЫЙ ЭТАП</w:t>
      </w:r>
    </w:p>
    <w:p w:rsidR="003A28B4" w:rsidRPr="00712605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этапа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— развитие системы межанализаторных связей как основы для формирования предпосылок общения.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Основные направления работы на подготовительном этапе: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• установление зрительного и эмоционального контакта; 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• подбор адекватной аффективной и сенсорной стимуляций;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•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настрой ребенка на эмоциональное сопереживание; 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• повышение уровня общей активности ребенка;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•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организация произвольного внимания — развитие способности к концентрации, распределению и переключению внимания.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Обязательные и необходимые условия работы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с ребенком на данном этапе следующие.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ab/>
        <w:t>На этапе налаживания контакта с ребенком не настаивайте на проведении конкретных игр, выполнении определенных заданий.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Будьте более чутки к реакциям ребенка, действуйте в зависимости от ситуации, его желаний и настроения. Часто ребенок сам предлагает ту форму возможного взаимодействия, которая в данный момент для него наиболее комфортна. Иногда, особенно на начальных этапах работы, стоит принять такое предложение ребенка (не забывая, конечно, о целях работы).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ab/>
        <w:t>Все, что происходит на занятии, должно сопровождаться эмоциональным комментарием, в ходе которого взрослый проговаривает все действия и ситуации.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Не забывайте, что поведение ребенка во время занятия может быть самым разным. Если состояние ребенка перестало быть уравновешенным, следует сохранять спокойствие, не ругать, а понять, чего ребенок хочет в данный конкретный момент, и стараться помочь ему выйти из состояния дискомфорта.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Примеры заданий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, используемых на подготовительном этапе логопедической работы.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Стереотипная игра ребенка как повод для знакомства.</w:t>
      </w:r>
      <w:r w:rsidRPr="00156DA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Педагог наблюдает за игрой ребенка.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Цель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 Вникнуть в структуру стереотипной игры: выделить цикл повторяющихся действий; выделить конкретные звукосочетания, слова и словосочетания в бормотании ребенка во время игры.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Рекомендации по проведению наблюдения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 Для начала просто присядьте на некотором расстоянии от ребенка и наблюдайте за его игрой. Когда ребенок привыкнет к вашему присутствию, можно начинать осторожно пробовать подключаться к его игре, причем делать это следует тактично и ненавязчиво. Не надо много говорить, совершать активные действия. Начните с того, что в нужный момент (вы ведь уже запомнили порядок действий ребенка) подайте ему необходимую деталь — этим вы обратите его внимание на ваше присутствие. Негромко повторите за ребенком его слова. Не торопите взаимодействие. Ваша цель — дать ребенку понять, что вы не помешаете ему играть (как обычно бывает) и от вас может быть польза.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На этом этапе все ваши усилия должны быть направлены на то, чтобы завоевать доверие ребенка. Это потребует времени и терпения. Ситуация, когда педагог приходит, а ребенок в это время занят своей стереотипной игрой и не обращает на его приход никакого внимания, является обычной в начале занятий. Но если действовать терпеливо и настойчиво, обязательно наступит момент, когда ребенок доверится вам, вы станете для него тем человеком, от которого он будет ждать понимания и помощи. И однажды примет ваше предложение поиграть немножко по-другому.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Сенсорная игра как возможность установления контакта</w:t>
      </w:r>
      <w:r w:rsidRPr="00F4464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Целесообразность проведения с ребенком сенсорных игр основывается на положении о том, что сенсорный компонент мира приобретает для ребенка особую значимость. Поэтому проведение сенсорных игр является своеобразным привлечением ребенка к дальнейшей учебной деятельности, педагогу. А если удается связать приятное переживание, которое возникает у ребенка при получении нового сенсорного ощущения, с образом конкретного человека, ребенок проникается доверием  ко взрослому, который играет с ним, начинает видеть в нем союзника. В этом случае можно говорить об установлении эмоционального контакта.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Цель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 Сформировать новые чувственные ощущения.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Рекомендации по проведению сенсорных игр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. Если ребенок не включается в вашу игру, не обращает внимания на ваши действия либо каким-то образом выражает протест против них, не настаивайте. Но обязательно попробуйте в следующий раз. Если же вы видите, что ребенку понравилась игра, но он остается пассивным, не останавливайтесь, продолжайте осуществлять игровые действия, комментируйте их так, словно вы уже действуете вместе с ребенком. Поначалу не стоит ждать от ребенка активности, следует радоваться любому, даже самому минимальному, участию в игре.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Помните о том, что ребенка могут испугать те новые яркие впечатления, которые вы ему предлагаете. Поскольку предположить заранее, какое именно впечатление произведет на него данный сенсорный эффект, невозможно, будьте осторожны: предлагайте новое постепенно и маленькими порциями. Внимательно следите за тем, как реагирует ребенок, и при первых признаках тревоги или страха немедленно прекратите игру. Понравившаяся ребенку игра потребует некоторого количества повторений. Не противьтесь просьбам ребенка повторить игровые действия вновь и вновь: ему необходимо время, чтобы привыкнуть к новым ощущениям.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Следует учитывать тот факт, что произвольное внимание ребенка кратковременно и неустойчиво, поэтому, если в игре появилась сюжетная линия, не затягивайте сюжет. Пусть поначалу игровые действия будут свернуты. Например: на грядку посажен всего один овощ, а кукольный обед длится всего две минуты. Главная задача на данном этапе — при помощи эмоционального комментария сохранить логическую структуру игры, завершить игровое действие и подвести итог.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Во время игры ребенок может начать говорить, заглядывая при этом вам в лицо в ожидании реакции. Это могут быть фразы-штампы из рекламных роликов или придуманные им самим слова. Улыбнитесь в ответ и повторите то, что сказал ребенок, с соблюдением интонации. Такая форма общения, своеобразная «перекличка», даст ребенку подтверждение того, что вы его понимаете, вызовет большее доверие к вам.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Если ребенок чего-то очень захотел и старается выразить свое желание, постарайтесь найти социально адекватную возможность это желание удовлетворить. Чаще всего это желание обладать каким-либо предметом, совершать с ним определенные действия. Если же ребенок захотел что-то потенциально опасное, попробуйте предложить заменитель желаемого.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>Развивая сюжет игры, осторожно и ненавязчиво предлагайте различные варианты. Они будут зависеть от предпочтений ребенка, а также от вашей фантазии и педагогического чутья. Необходимо постараться на основе интереса ребенка, его желания организовать ситуацию обучения, которая позволит ему получить новые полезные сведения, усвоить новые навыки. При этом необходимо быть готовым к тому, что какие-то варианты развития событий ребенок примет не сразу, а с чем-то не согласится категорически.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i/>
          <w:iCs/>
          <w:spacing w:val="40"/>
          <w:sz w:val="28"/>
          <w:szCs w:val="28"/>
          <w:lang w:eastAsia="ru-RU"/>
        </w:rPr>
        <w:t>Игры с покрывалами</w:t>
      </w:r>
      <w:r w:rsidRPr="00F44642">
        <w:rPr>
          <w:rFonts w:ascii="Times New Roman" w:hAnsi="Times New Roman" w:cs="Times New Roman"/>
          <w:spacing w:val="40"/>
          <w:sz w:val="28"/>
          <w:szCs w:val="28"/>
          <w:lang w:eastAsia="ru-RU"/>
        </w:rPr>
        <w:t>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Многие дети любят накрываться покрывалом или прятаться за шторами. Можно использовать в работе различные куски ткани (одеяло, большой платок, легкую тюлевую занавеску или косынку). Можно пробовать разные предметы (что-то нравится ребенку больше, а что-то может вызывать протест). Будучи накрытым большой простыней, ребенку легче сконцентрироваться на выполнении заданий. Какова роль покрывала в данной игре? Оно помогает создать отдельное пространство, свободное от других отвлекающих факторов, что и помогает ребенку удерживать внимание. Под покрывалом ребенка легче привлечь к тем заданиям, к которым его обычно не удается привлечь, — в помещении всегда много предметов, которые отвлекают ребенка.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pacing w:val="40"/>
          <w:sz w:val="28"/>
          <w:szCs w:val="28"/>
          <w:lang w:eastAsia="ru-RU"/>
        </w:rPr>
        <w:t>Игра с прозрачной косынкой</w:t>
      </w:r>
      <w:r w:rsidRPr="00F44642">
        <w:rPr>
          <w:rFonts w:ascii="Times New Roman" w:hAnsi="Times New Roman" w:cs="Times New Roman"/>
          <w:spacing w:val="40"/>
          <w:sz w:val="28"/>
          <w:szCs w:val="28"/>
          <w:lang w:eastAsia="ru-RU"/>
        </w:rPr>
        <w:t>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Часто ребенок испытывает трудности глазного контакта. В этом случае может быть использована маленькая полупрозрачная косынка: через прозрачную косынку ребенку легче смотреть в глаза другому человеку.</w:t>
      </w:r>
      <w:r w:rsidRPr="00156DAB">
        <w:rPr>
          <w:sz w:val="28"/>
          <w:szCs w:val="28"/>
        </w:rPr>
        <w:t xml:space="preserve"> 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i/>
          <w:iCs/>
          <w:spacing w:val="40"/>
          <w:sz w:val="28"/>
          <w:szCs w:val="28"/>
          <w:lang w:eastAsia="ru-RU"/>
        </w:rPr>
        <w:t>Игра на удержание взгляда</w:t>
      </w:r>
      <w:r w:rsidRPr="00F44642">
        <w:rPr>
          <w:rFonts w:ascii="Times New Roman" w:hAnsi="Times New Roman" w:cs="Times New Roman"/>
          <w:spacing w:val="40"/>
          <w:sz w:val="28"/>
          <w:szCs w:val="28"/>
          <w:lang w:eastAsia="ru-RU"/>
        </w:rPr>
        <w:t>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Можно изобрести разные способы помощи детям в удержании взгляда. Например, если соединить большой и указательный пальцы в колечко и приложить к своим глазам, словно вы изображаете очки, то ребенок с интересом начинает вас разглядывать, ваш собственный взгляд становится для него как бы безопасен. </w:t>
      </w:r>
    </w:p>
    <w:p w:rsidR="003A28B4" w:rsidRPr="00DF53FD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i/>
          <w:iCs/>
          <w:spacing w:val="40"/>
          <w:sz w:val="28"/>
          <w:szCs w:val="28"/>
          <w:lang w:eastAsia="ru-RU"/>
        </w:rPr>
        <w:t>Игры с красками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(«</w:t>
      </w: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Цветная вода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»). Для проведения игры потребуются: акварельные краски, кисточки, 5 прозрачных пластиковых стаканов (в дальнейшем количество стаканов может быть любым). Стаканы расставляются в ряд на столе и наполняются водой, затем в них поочередно разводятся краски разных цветов. Обычно ребенок следит за тем, как «облачко» краски постепенно растворяется в воде. Можно разнообразить эффект, например в следующем стакане развести краску, быстро  помешивая кисточкой. Ребенок своей реакцией даст вам понять, какой из способов ему больше нравится. В этой игре ребенок довольно скоро может проявить желание более активно участвовать в происходящем: начинает «заказывать» следующую краску или выхватывает кисточку и принимается действовать самостоятельно. Когда увлеченность чистым сенсорным эффектом станет ослабевать, можно приступать к расширению игры. </w:t>
      </w:r>
    </w:p>
    <w:p w:rsidR="003A28B4" w:rsidRPr="00DF53FD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53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Возможные варианты игр с красками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3A28B4" w:rsidRPr="00156DAB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1) Если ребенку нравится игра, скорее всего, он согласится выполнить вашу просьбу-инструкцию: открыть кран, налить воду в пластиковую бутылку, затем разлить воду по стаканам, а если пролили воду, то вытереть ее на столе или на полу тряпкой.  Инструкции должны быть четкими, и действовать надо вместе с ребенком. Например: «Открываем кран. А где наша бутылка?  Вот она, в шкафчике стоит. Давай нальем в нее воду. Какая тяжелая стала бутылка... Теперь разольем воду по стаканам. Буль-буль-буль — течет вода. Ой! Пролили воду на стол! Какая получилась на столе лужа! Возьмем тряпку и вытрем стол. Вот теперь стало хорошо». В этом случае ребенок принимает активное  участие в игре и развиваются бытовые навыки ребенка. </w:t>
      </w:r>
    </w:p>
    <w:p w:rsidR="003A28B4" w:rsidRPr="00F44642" w:rsidRDefault="003A28B4" w:rsidP="00270CEE">
      <w:pPr>
        <w:shd w:val="clear" w:color="auto" w:fill="FFFFFF"/>
        <w:spacing w:after="0"/>
        <w:ind w:right="6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2) Можно заняться смешиванием красок, получая новые  цвета. Для 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t>этого можно сливать воду разных цветов в один стакан либо растворять в стакане с чистой водой поочередно несколько красок.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3) 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«Кукольный обед»</w:t>
      </w:r>
      <w:r w:rsidRPr="00F44642">
        <w:rPr>
          <w:rFonts w:ascii="Times New Roman" w:hAnsi="Times New Roman" w:cs="Times New Roman"/>
          <w:sz w:val="28"/>
          <w:szCs w:val="28"/>
        </w:rPr>
        <w:t>. Накройте на стол, расставьте стаканы, усадите кукол и мишек и «угостите» их различными напитками. В этой игре красная вода превращается в томатный сок, белая — в молоко, оранжевая — в «фанту», черная — в кофе и др. Фантазируйте вместе с ребенком! Посчитайте стаканы с напитками, чтобы они соответствовали количеству «гостей». Используя пластиковые стаканы разного размера, можно ознакомить ребенка с понятием величины.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pacing w:val="40"/>
          <w:sz w:val="28"/>
          <w:szCs w:val="28"/>
        </w:rPr>
        <w:t>Игры с водой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(имеют и терапевтический эффект)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1)</w:t>
      </w:r>
      <w:r w:rsidRPr="00F44642">
        <w:rPr>
          <w:rFonts w:ascii="Times New Roman" w:hAnsi="Times New Roman" w:cs="Times New Roman"/>
          <w:sz w:val="28"/>
          <w:szCs w:val="28"/>
        </w:rPr>
        <w:tab/>
        <w:t>Возьмите приготовленные заранее небольшие пластиковые бутылки, пузырьки, баночки и др., наполняйте их вместе с ребенком водой из-под крана, сопровождая комментариями. Чтобы ребенку было удобнее достать до крана, пододвиньте к раковине или ванне, например, стул. Можно переливать воду из одной посуды в другую, сделать «фонтан», подставив под струю воды ложку или пузырек с узким горлышком (обычно такой эффект приводит детей в восторг) и др.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2)</w:t>
      </w:r>
      <w:r w:rsidRPr="00F44642">
        <w:rPr>
          <w:rFonts w:ascii="Times New Roman" w:hAnsi="Times New Roman" w:cs="Times New Roman"/>
          <w:sz w:val="28"/>
          <w:szCs w:val="28"/>
        </w:rPr>
        <w:tab/>
        <w:t>Наполнив водой таз, организуйте игру в бассейн, в котором учатся плавать игрушки (этот вид игры возможен в том случае, если у ребенка уже есть опыт посещения бассейна). Наполненный водой таз может стать озером, в котором плавают рыбки или уточки. На следующем занятии этот же таз с водой может превратиться в море, по которому плывут кораблики.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pacing w:val="40"/>
          <w:sz w:val="28"/>
          <w:szCs w:val="28"/>
        </w:rPr>
        <w:t>Игры с мыльными пузырями</w:t>
      </w:r>
      <w:r w:rsidRPr="00F44642">
        <w:rPr>
          <w:rFonts w:ascii="Times New Roman" w:hAnsi="Times New Roman" w:cs="Times New Roman"/>
          <w:spacing w:val="40"/>
          <w:sz w:val="28"/>
          <w:szCs w:val="28"/>
        </w:rPr>
        <w:t>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Детям нравится наблюдать за кружением в воздухе мыльных пузырей, с криками восторга они носятся по комнате, пока не лопнут все мыльные пузыри до одного, и тут же просят повторения. Но сами попробовать выдуть пузыри часто отказываются, так как это требует определенной сноровки и развития дыхания. Поэтому ребенка предварительно надо подготовить к игре с мыльными пузырями. Для этого необходимо научить его дуть, формировать сильный выдох, направлять струю воздуха в нужном направлении. Во время игр с мыльными пузырями следует соблюдать некоторые меры предосторожности: следите, чтобы ребенок дул, но не втягивал в себя жидкость (он может сделать это по привычке, если привык пить сок из пакетиков через трубочку, или захочет попробовать жидкость для мыльных пузырей на вкус).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z w:val="28"/>
          <w:szCs w:val="28"/>
        </w:rPr>
        <w:t>Некоторые возможные варианты игр с мыльными пузырями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1)</w:t>
      </w:r>
      <w:r w:rsidRPr="00F44642">
        <w:rPr>
          <w:rFonts w:ascii="Times New Roman" w:hAnsi="Times New Roman" w:cs="Times New Roman"/>
          <w:sz w:val="28"/>
          <w:szCs w:val="28"/>
        </w:rPr>
        <w:tab/>
        <w:t>Чтобы вызвать у ребенка интерес к самостоятельному выдуванию пузырей, предложите ему, помимо рамки для выдувания пузырей, разнообразные трубочки или соломинки, например соломинку для коктейля.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2)</w:t>
      </w:r>
      <w:r w:rsidRPr="00F44642">
        <w:rPr>
          <w:rFonts w:ascii="Times New Roman" w:hAnsi="Times New Roman" w:cs="Times New Roman"/>
          <w:sz w:val="28"/>
          <w:szCs w:val="28"/>
        </w:rPr>
        <w:tab/>
        <w:t>Игра «Пенный замок». В небольшую емкость с водой добавьте немного средства для мытья посуды и размешайте. Возьмите широкую соломинку для коктейля, опустите ее в указанную емкость и сильно начинайте дуть в воду с громким бульканьем так, чтобы образовалось большое облако переливающихся пузырей. Предложите ребенку подуть вместе с вами, затем — самостоятельно. Вставьте внутрь пены пластмассовую игрушку — это принц, который живет в пенном замке.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pacing w:val="40"/>
          <w:sz w:val="28"/>
          <w:szCs w:val="28"/>
        </w:rPr>
        <w:t>Игры со свечами</w:t>
      </w:r>
      <w:r w:rsidRPr="00F44642">
        <w:rPr>
          <w:rFonts w:ascii="Times New Roman" w:hAnsi="Times New Roman" w:cs="Times New Roman"/>
          <w:spacing w:val="40"/>
          <w:sz w:val="28"/>
          <w:szCs w:val="28"/>
        </w:rPr>
        <w:t>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Приготовьте набор свечей: обычную длинную, маленькие свечки для именинного торта и плавающие. Устойчиво установите длинную свечу, зажгите ее на глазах у ребенка и скажите: «Смотри, как свеча горит! Как красиво!» Если ребенок испугался, отложите игру. Если реакция ребенка положительная, предложите подуть на пламя: «А теперь подуем... Сильнее, вот так! Ой, погас огонек. Смотри, какой поднимается дымок». Скорее всего, ребенок попросит вас зажечь свечу еще и еще.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z w:val="28"/>
          <w:szCs w:val="28"/>
        </w:rPr>
        <w:t>Возможные варианты игр со свечами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1)</w:t>
      </w:r>
      <w:r w:rsidRPr="00F44642">
        <w:rPr>
          <w:rFonts w:ascii="Times New Roman" w:hAnsi="Times New Roman" w:cs="Times New Roman"/>
          <w:sz w:val="28"/>
          <w:szCs w:val="28"/>
        </w:rPr>
        <w:tab/>
        <w:t>Предложите родителям дома, когда стемнеет, не включать в квартире электрический свет, а зажечь свечу и походить с ней по дому, освещая путь. Так ребенок познакомится с назначением свечи.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2)</w:t>
      </w:r>
      <w:r w:rsidRPr="00F44642">
        <w:rPr>
          <w:rFonts w:ascii="Times New Roman" w:hAnsi="Times New Roman" w:cs="Times New Roman"/>
          <w:sz w:val="28"/>
          <w:szCs w:val="28"/>
        </w:rPr>
        <w:tab/>
        <w:t>Держа в руке потушенную свечу, «порисуйте» в воздухе Дымом.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3)</w:t>
      </w:r>
      <w:r w:rsidRPr="00F44642">
        <w:rPr>
          <w:rFonts w:ascii="Times New Roman" w:hAnsi="Times New Roman" w:cs="Times New Roman"/>
          <w:sz w:val="28"/>
          <w:szCs w:val="28"/>
        </w:rPr>
        <w:tab/>
        <w:t xml:space="preserve">Наполнив емкость водой, опустите на поверхность воды одну или несколько плавающих свечей. Если это сделать в темной комнате (например, в ванной комнате с прикрытой дверью) получится эффектное, с переливающимися в воде световыми Пиками зрелище. </w:t>
      </w:r>
    </w:p>
    <w:p w:rsidR="003A28B4" w:rsidRPr="001C1FBF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pacing w:val="40"/>
          <w:sz w:val="28"/>
          <w:szCs w:val="28"/>
        </w:rPr>
      </w:pPr>
      <w:r w:rsidRPr="001C1FBF">
        <w:rPr>
          <w:rFonts w:ascii="Times New Roman" w:hAnsi="Times New Roman" w:cs="Times New Roman"/>
          <w:i/>
          <w:iCs/>
          <w:spacing w:val="40"/>
          <w:sz w:val="28"/>
          <w:szCs w:val="28"/>
        </w:rPr>
        <w:t>Игры со светом и тенями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1)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«Солнечный зайчик»</w:t>
      </w:r>
      <w:r w:rsidRPr="00F44642">
        <w:rPr>
          <w:rFonts w:ascii="Times New Roman" w:hAnsi="Times New Roman" w:cs="Times New Roman"/>
          <w:sz w:val="28"/>
          <w:szCs w:val="28"/>
        </w:rPr>
        <w:t>. Выбрав момент, когда солнце заглядывает в окно, поймайте с помощью зеркала солнечный луч и постарайтесь обратить внимание малыша на то, как солнечный зайчик прыгает по стене, потолку, со стены на диван и др. Возможно, ребенку захочется дотронуться до светового пятна. В этом случае не спеша отодвигайте луч в сторону. Попробуйте привлечь ребенка к игре: предложите поймать убегающего солнечного зайчика. Если ребенку понравилась игра, поменяйтесь ролями: дайте ему зеркало, покажите, как поймать солнечный луч, чтобы получится солнечный зайчик. Если ребенок справится с этим, постарайтесь ловить солнечного зайчика как можно более эмоционально, не забывая при этом комментировать свои действия: «Поймаю, поймаю! Какой шустрый заяц — как быстро бегает! Ой, а теперь он на потолке, не достать... Ну-ка, заяц, спускайся к нам!» (И др.) Смех ребенка станет вам самой лучшей наградой.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2)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«Тени на стене».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В темное время суток в комнате включите настольную лампу, затем выключите свет и направьте свет от лампы на стену. Помните, что ребенок может испугаться. Поэтому сначала попробуйте осторожно и не проводите первый раз игру в детской комнате. Ведь испуг будет связан именно с местом, где ребенок его испытал, с конкретной настольной лампой. Попробуйте для начала в коридоре, а лучше на улице, в свете фонаря. При помощи кистей рук, различных предметов и игрушек получите на стене тень «лающей собаки», «летящей птицы» и др.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3)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«Театр теней».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Можно придумать несложный сюжет и организовать театр теней, используя приготовленные заранее бумажные фигурки-силуэты.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4)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«Фонарик»</w:t>
      </w:r>
      <w:r w:rsidRPr="00F44642">
        <w:rPr>
          <w:rFonts w:ascii="Times New Roman" w:hAnsi="Times New Roman" w:cs="Times New Roman"/>
          <w:sz w:val="28"/>
          <w:szCs w:val="28"/>
        </w:rPr>
        <w:t>. Покажите ребенку электрический фонарик, дайте его рассмотреть. Когда стемнеет, походите с фонариком по квартире. Объясните ребенку, что фонарик можно использовать, если перегорела лампочка, во время прогулки по аллеям парка, где нет фонарей и др.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5)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«Темно — светло».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При помощи фонарика устройте освещение в кукольном домике или в домике для игр, который можно соорудить из большой коробки. 0гры со льдом. Накануне занятия попросите родителей приготовить вместе с ребенком лед (заполнить форму для льда водой и поставить в морозильную камеру). На занятиях достаньте вместе с ребенком лед, выдавите его из формы в емкость и скажите ребенку: «Смотри: вода замерзла, стала холодная и твердая». Возьмите кусочек льда и погрейте его в ладонях: «Ой, какая холодная льдинка! А рука теплая. Зажми и ты в ладошке льдинку. Смотри: водичка капает — это лед тает и снова превращается в воду». Можно приготовить разноцветный лед, добавив в воду краски. Или порисовать красками на большом куске льда.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Зимой на прогулке обращайте внимание ребенка на заледеневшие лужи, снимите и рассмотрите сосульку и др.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i/>
          <w:iCs/>
          <w:spacing w:val="40"/>
          <w:sz w:val="28"/>
          <w:szCs w:val="28"/>
        </w:rPr>
        <w:t>Игры с крупами</w:t>
      </w:r>
      <w:r w:rsidRPr="001C1FBF">
        <w:rPr>
          <w:rFonts w:ascii="Times New Roman" w:hAnsi="Times New Roman" w:cs="Times New Roman"/>
          <w:spacing w:val="40"/>
          <w:sz w:val="28"/>
          <w:szCs w:val="28"/>
        </w:rPr>
        <w:t>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Приготовьте по одной упаковке крупы: гречку, горох, манную крупу, фасоль, рис. Высыпьте гречневую крупу в глубокую емкость, опустите в нее руки и пошевелите пальцами. Выражая удовольствие улыбкой и словами, предложите ребенку присоединиться: «Где мои руки? Спрятались. Давай и твои руки спрячем. Пошевели пальцами — так приятно! А теперь потри ладони друг о друга -немножко колется, да?» На следующих занятиях можно использовать другие крупы.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z w:val="28"/>
          <w:szCs w:val="28"/>
        </w:rPr>
        <w:t>Возможные варианты игр с крупами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1)</w:t>
      </w:r>
      <w:r w:rsidRPr="00F44642">
        <w:rPr>
          <w:rFonts w:ascii="Times New Roman" w:hAnsi="Times New Roman" w:cs="Times New Roman"/>
          <w:sz w:val="28"/>
          <w:szCs w:val="28"/>
        </w:rPr>
        <w:tab/>
        <w:t>Спрячьте мелкие игрушки в емкость с крупой. Попросите ребенка найти в крупе сюрприз или делайте это вместе с ребенком.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2)</w:t>
      </w:r>
      <w:r w:rsidRPr="00F44642">
        <w:rPr>
          <w:rFonts w:ascii="Times New Roman" w:hAnsi="Times New Roman" w:cs="Times New Roman"/>
          <w:sz w:val="28"/>
          <w:szCs w:val="28"/>
        </w:rPr>
        <w:tab/>
        <w:t>Пересыпайте крупу при помощи совочка, ложки, стаканчика и др. из одной емкости в другую. Пересыпайте в руках, обращая внимание ребенка на получающийся при этом звук.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3)</w:t>
      </w:r>
      <w:r w:rsidRPr="00F44642">
        <w:rPr>
          <w:rFonts w:ascii="Times New Roman" w:hAnsi="Times New Roman" w:cs="Times New Roman"/>
          <w:sz w:val="28"/>
          <w:szCs w:val="28"/>
        </w:rPr>
        <w:tab/>
        <w:t>Предложите ребенку рассыпать крупу в виде дождя или града. Походите босиком или в носках по рассыпанной на полу крупе. Можно посыпать крупу на шею или голую спину ребенка, если он позволит.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4)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«Приготовление еды»</w:t>
      </w:r>
      <w:r w:rsidRPr="00F44642">
        <w:rPr>
          <w:rFonts w:ascii="Times New Roman" w:hAnsi="Times New Roman" w:cs="Times New Roman"/>
          <w:sz w:val="28"/>
          <w:szCs w:val="28"/>
        </w:rPr>
        <w:t xml:space="preserve">. Насыпьте в кастрюлю из набора кукольной посуды небольшое количество манной крупы, Добавьте воды и перемешайте — это каша для куклы. Вдавите горошины в кусочек коричневого пластилина это шоколад с орехами. Фантазируйте!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i/>
          <w:iCs/>
          <w:spacing w:val="40"/>
          <w:sz w:val="28"/>
          <w:szCs w:val="28"/>
        </w:rPr>
        <w:t xml:space="preserve">Игры с пластичными материалами </w:t>
      </w:r>
      <w:r w:rsidRPr="00F44642">
        <w:rPr>
          <w:rFonts w:ascii="Times New Roman" w:hAnsi="Times New Roman" w:cs="Times New Roman"/>
          <w:sz w:val="28"/>
          <w:szCs w:val="28"/>
        </w:rPr>
        <w:t>(пластилином, тестом, глиной). Приготовьте один брусок пластилина и покажите ребенку основные приемы лепки: отщипывание, скатывание шариков круговыми движениями, раскатывание колбасок движениями вперед-назад (на плоскости стола или между ладонями), разрезание бруска на более мелкие кусочки при помощи стеки. Предложите ребенку попробовать самому (вначале можно попробовать действовать «рука в руке», если ребенок разрешит). Когда ребенок освоит выполнение этих несложных действий, можно приступать к лепке из пластилина разных цветов.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z w:val="28"/>
          <w:szCs w:val="28"/>
        </w:rPr>
        <w:t>Возможные варианты игр с пластичными материалами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1)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«Приготовим обед для кукол»</w:t>
      </w:r>
      <w:r w:rsidRPr="00F44642">
        <w:rPr>
          <w:rFonts w:ascii="Times New Roman" w:hAnsi="Times New Roman" w:cs="Times New Roman"/>
          <w:sz w:val="28"/>
          <w:szCs w:val="28"/>
        </w:rPr>
        <w:t>. Слепите маленькие шарики из пластилина красного цвета — это ягоды. В разноцветные пластилиновые шарики воткните палочки, например зубочистки или ватные палочки (предварительно удалив вату), — это фруктовые леденцы «чупа-чупс». Раскатайте кусочек красного пластилина — это колбаса. Раскатайте тонко-тонко кусочки белого пластилина — это спагетти. Нарежьте брусок светло-коричневого пластилина на кусочки — это хлеб. Угощение для кукол готово. Приглашайте кукол на обед. Можно из кусочков пластилина разных цветов вылепить праздничный пирог или торт, вставить свечку и отпраздновать день рождения куклы.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2)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«Огород»</w:t>
      </w:r>
      <w:r w:rsidRPr="00F44642">
        <w:rPr>
          <w:rFonts w:ascii="Times New Roman" w:hAnsi="Times New Roman" w:cs="Times New Roman"/>
          <w:sz w:val="28"/>
          <w:szCs w:val="28"/>
        </w:rPr>
        <w:t>. На куске плотного картона выложите пластилиновые грядки и «засадите» грядки «овощами». В качестве овощей можно использовать крупы: горох — репа, красная фасоль — картошка, разноцветная мозаика — красные помидоры и зеленые огурцы, некоторые овощи можно попытаться вылепить из пластилина.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3)</w:t>
      </w:r>
      <w:r w:rsidRPr="00F44642">
        <w:rPr>
          <w:rFonts w:ascii="Times New Roman" w:hAnsi="Times New Roman" w:cs="Times New Roman"/>
          <w:sz w:val="28"/>
          <w:szCs w:val="28"/>
        </w:rPr>
        <w:tab/>
        <w:t>Методом размазывания можно создать картину из пластилина. Размажьте по картону зеленый пластилин — это трава, прилепите маленькие красные кружочки — это ягоды. Таким же способом в синем «пруду» станут плавать «золотые рыбки», в голубом «небе» — «светить» желтое «солнышко с лучами».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В дальнейшем можно использовать в работе другие материалы — тесто, глину.</w:t>
      </w:r>
    </w:p>
    <w:p w:rsidR="003A28B4" w:rsidRPr="001C1FBF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pacing w:val="40"/>
          <w:sz w:val="28"/>
          <w:szCs w:val="28"/>
        </w:rPr>
      </w:pPr>
      <w:r w:rsidRPr="001C1FBF">
        <w:rPr>
          <w:rFonts w:ascii="Times New Roman" w:hAnsi="Times New Roman" w:cs="Times New Roman"/>
          <w:i/>
          <w:iCs/>
          <w:spacing w:val="40"/>
          <w:sz w:val="28"/>
          <w:szCs w:val="28"/>
        </w:rPr>
        <w:t>Игры со звуком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1) Обращайте внимание ребенка на звуки в окружающем мире: скрип двери, звон бокалов друг о друга, скрип тормозов, стук колес поезда, гудок автомобиля, шум ветра и др.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2)</w:t>
      </w:r>
      <w:r w:rsidRPr="00F44642">
        <w:rPr>
          <w:rFonts w:ascii="Times New Roman" w:hAnsi="Times New Roman" w:cs="Times New Roman"/>
          <w:sz w:val="28"/>
          <w:szCs w:val="28"/>
        </w:rPr>
        <w:tab/>
        <w:t>Извлекайте разнообразные звуки из предметов и демонстрируйте их ребенку. Постучите деревянными (металлическими) ложками друг о друга, проведите палочкой по тепловому радиатору, постучите костяшками пальцев по стеклу. Насыпьте в коробочки (пластиковые баночки) разные крупы (емкостей с одинаковой крупой должно быть по две), потрясите коробочку, привлекая внимание ребенка к звучанию, и попросите его найти коробочку, которая звучит так же.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3)</w:t>
      </w:r>
      <w:r w:rsidRPr="00F44642">
        <w:rPr>
          <w:rFonts w:ascii="Times New Roman" w:hAnsi="Times New Roman" w:cs="Times New Roman"/>
          <w:sz w:val="28"/>
          <w:szCs w:val="28"/>
        </w:rPr>
        <w:tab/>
        <w:t>Оказавшись на природе, вместе с ребенком прислушайтесь внимательно к звукам вокруг: шелесту листвы, жужжанию мухи, журчанию ручья и др. Звуки природы сами по себе несут успокоение и чувство гармонии.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i/>
          <w:iCs/>
          <w:spacing w:val="40"/>
          <w:sz w:val="28"/>
          <w:szCs w:val="28"/>
        </w:rPr>
        <w:t>Игры с движениями и тактильными ощущениями</w:t>
      </w:r>
      <w:r w:rsidRPr="001C1FBF">
        <w:rPr>
          <w:rFonts w:ascii="Times New Roman" w:hAnsi="Times New Roman" w:cs="Times New Roman"/>
          <w:spacing w:val="40"/>
          <w:sz w:val="28"/>
          <w:szCs w:val="28"/>
        </w:rPr>
        <w:t xml:space="preserve">. </w:t>
      </w:r>
      <w:r w:rsidRPr="00F44642">
        <w:rPr>
          <w:rFonts w:ascii="Times New Roman" w:hAnsi="Times New Roman" w:cs="Times New Roman"/>
          <w:sz w:val="28"/>
          <w:szCs w:val="28"/>
        </w:rPr>
        <w:t>Поскольку прикосновения могут оказаться для ребенка болезненными, поначалу старайтесь не дотрагиваться до него. Будьте терпеливы и тактичны и дождитесь момента, когда ребенок первый проявит инициативу. Это может произойти по-разному. Вот ребенок впервые забрался к вам на колени или вдруг во время занятия в первый раз надолго остановил взгляд на вашем лице, а затем протянул руку и стал ощупывать ваши нос, щеки, лоб (надо обязательно предоставить ему эту возможность). Или же ребенок снял кофточку и словами «Больно, болит!» выразил просьбу погладить ему спину. Будьте внимательны и не пропустите этот важный шаг ребенка в вашу сторону. Если это произошло, то на занятиях становится возможным проведение следующих игр.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1)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«Догоню, догоню» («Поймаю, поймаю»</w:t>
      </w:r>
      <w:r w:rsidRPr="00F44642">
        <w:rPr>
          <w:rFonts w:ascii="Times New Roman" w:hAnsi="Times New Roman" w:cs="Times New Roman"/>
          <w:sz w:val="28"/>
          <w:szCs w:val="28"/>
        </w:rPr>
        <w:t>). Вы делаете вид, что пытаетесь поймать ребенка, он же с криком убегает.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2)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«Змейка».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Изображая лентой (скакалкой, веревкой) змею, отходите от ребенка, предлагая ему догнать «змею»: «Уползает, уползает змейка! Скорее догони!» Дайте ребенку возможность победно наступить на «змею» ногой.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2)        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Игра «Самолетики».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Покружите ребенка в воздухе со словами «Полетели, полетели!», затем опустите на диван или пол: «Приземлились». 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E058EB" w:rsidRDefault="003A28B4" w:rsidP="001C1FBF">
      <w:pPr>
        <w:pStyle w:val="Subtitle"/>
        <w:ind w:firstLine="0"/>
        <w:rPr>
          <w:rFonts w:ascii="Times New Roman" w:hAnsi="Times New Roman" w:cs="Times New Roman"/>
          <w:sz w:val="28"/>
          <w:szCs w:val="28"/>
        </w:rPr>
      </w:pPr>
      <w:r w:rsidRPr="00E058EB">
        <w:rPr>
          <w:rFonts w:ascii="Times New Roman" w:hAnsi="Times New Roman" w:cs="Times New Roman"/>
          <w:sz w:val="28"/>
          <w:szCs w:val="28"/>
        </w:rPr>
        <w:t>ОСНОВНЫЕ ЭТАПЫ КОРРЕКЦИОННОЙ РАБОТЫ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I этап. Однословное предложение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4642">
        <w:rPr>
          <w:rFonts w:ascii="Times New Roman" w:hAnsi="Times New Roman" w:cs="Times New Roman"/>
          <w:sz w:val="28"/>
          <w:szCs w:val="28"/>
        </w:rPr>
        <w:t>(с неговорящими детьми)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Цели:</w:t>
      </w:r>
    </w:p>
    <w:p w:rsidR="003A28B4" w:rsidRPr="001C1FBF" w:rsidRDefault="003A28B4" w:rsidP="001C1FBF">
      <w:pPr>
        <w:pStyle w:val="ListParagraph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z w:val="28"/>
          <w:szCs w:val="28"/>
        </w:rPr>
        <w:t>вызвать подражательную речевую деятельность в форме любых звуковых проявлений;</w:t>
      </w:r>
    </w:p>
    <w:p w:rsidR="003A28B4" w:rsidRPr="001C1FBF" w:rsidRDefault="003A28B4" w:rsidP="001C1FBF">
      <w:pPr>
        <w:pStyle w:val="ListParagraph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z w:val="28"/>
          <w:szCs w:val="28"/>
        </w:rPr>
        <w:t>расширить объем понимания речи.</w:t>
      </w:r>
    </w:p>
    <w:p w:rsidR="003A28B4" w:rsidRPr="001C1FBF" w:rsidRDefault="003A28B4" w:rsidP="001C1FBF">
      <w:pPr>
        <w:spacing w:after="0"/>
        <w:ind w:left="106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A28B4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Понимание речи</w:t>
      </w:r>
    </w:p>
    <w:p w:rsidR="003A28B4" w:rsidRPr="001C1FBF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 xml:space="preserve">: формировать умения вслушиваться в речь, понимать содержание речи; формировать умение сосредоточиваться, настраиваться на восприятие речи и давать ответные двигательные и звуковые реакции.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Логопед.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Большие ноги шли по дороге. 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Дети</w:t>
      </w:r>
      <w:r w:rsidRPr="00F44642">
        <w:rPr>
          <w:rFonts w:ascii="Times New Roman" w:hAnsi="Times New Roman" w:cs="Times New Roman"/>
          <w:sz w:val="28"/>
          <w:szCs w:val="28"/>
        </w:rPr>
        <w:t xml:space="preserve"> 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низким голосом вместе с логопедом</w:t>
      </w:r>
      <w:r w:rsidRPr="00F44642">
        <w:rPr>
          <w:rFonts w:ascii="Times New Roman" w:hAnsi="Times New Roman" w:cs="Times New Roman"/>
          <w:sz w:val="28"/>
          <w:szCs w:val="28"/>
        </w:rPr>
        <w:t>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Топ, топ, топ,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Топ, топ, топ.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Логопед</w:t>
      </w:r>
      <w:r w:rsidRPr="00F44642">
        <w:rPr>
          <w:rFonts w:ascii="Times New Roman" w:hAnsi="Times New Roman" w:cs="Times New Roman"/>
          <w:sz w:val="28"/>
          <w:szCs w:val="28"/>
        </w:rPr>
        <w:t>. Маленькие ножки шли по дорожке.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Дети</w:t>
      </w:r>
      <w:r w:rsidRPr="00F44642">
        <w:rPr>
          <w:rFonts w:ascii="Times New Roman" w:hAnsi="Times New Roman" w:cs="Times New Roman"/>
          <w:sz w:val="28"/>
          <w:szCs w:val="28"/>
        </w:rPr>
        <w:t xml:space="preserve">. Топ, топ, топ, 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Топ, топ, топ.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F44642" w:rsidRDefault="003A28B4" w:rsidP="00270CEE">
      <w:pPr>
        <w:pStyle w:val="ListParagraph"/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Игра проводится с бибабо. 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Логопед</w:t>
      </w:r>
      <w:r w:rsidRPr="00F44642">
        <w:rPr>
          <w:rFonts w:ascii="Times New Roman" w:hAnsi="Times New Roman" w:cs="Times New Roman"/>
          <w:sz w:val="28"/>
          <w:szCs w:val="28"/>
        </w:rPr>
        <w:t xml:space="preserve">. Кошка, как тебя зовут? 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Дети.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Мяу!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Логопед.</w:t>
      </w:r>
      <w:r w:rsidRPr="00F44642">
        <w:rPr>
          <w:rFonts w:ascii="Times New Roman" w:hAnsi="Times New Roman" w:cs="Times New Roman"/>
          <w:sz w:val="28"/>
          <w:szCs w:val="28"/>
        </w:rPr>
        <w:t xml:space="preserve"> Стережешь ты мышку тут?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Дети.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Мяу!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Логопед.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Мяу, хочешь молока?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Дети.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Мяу!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Логопед.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А товарища-щенка?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 </w:t>
      </w:r>
      <w:r w:rsidRPr="001C1FBF">
        <w:rPr>
          <w:rFonts w:ascii="Times New Roman" w:hAnsi="Times New Roman" w:cs="Times New Roman"/>
          <w:spacing w:val="40"/>
          <w:sz w:val="28"/>
          <w:szCs w:val="28"/>
        </w:rPr>
        <w:t>Дети.</w:t>
      </w:r>
      <w:r w:rsidRPr="00F44642">
        <w:rPr>
          <w:rFonts w:ascii="Times New Roman" w:hAnsi="Times New Roman" w:cs="Times New Roman"/>
          <w:sz w:val="28"/>
          <w:szCs w:val="28"/>
        </w:rPr>
        <w:t xml:space="preserve"> Фр-р-р!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расширять объем понимания чужой речи; накапливать пассивный словарный запас с ориентацией на понимание целостных словосочетаний, подкрепленных наглядным предметным действием.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Логопед.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Вот охотник в лес идет.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Дети.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Пиф-пиф-паф.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Логопед.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Он идет, идет, идет.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Дети.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Пиф-пиф-паф.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Логопед.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Волка серого убьет.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Дети.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Пиф-пиф-паф.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Логопед.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Он убьет, убьет, убьет.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FBF">
        <w:rPr>
          <w:rFonts w:ascii="Times New Roman" w:hAnsi="Times New Roman" w:cs="Times New Roman"/>
          <w:spacing w:val="40"/>
          <w:sz w:val="28"/>
          <w:szCs w:val="28"/>
        </w:rPr>
        <w:t>Дети.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Пиф-пиф-паф!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детей соотносить (в пассиве) предметы и действия с их словесным обозначением.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Покажи курицу (петуха, утку и др.). Дай мне курицу (петуха, утку и др.).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развивать понимание грамматических форм речи, соотношения между членами предложения; вопросов: «Кто?», «Что?», «Кого?», «У кого?», «Кому?», «Чем?», «Где?», «Куда?», «Откуда?»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Кто это? Что это? Что делают?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Возьми машину. Дай маме мишку.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Кто сидит? Кто лежит? Кто смотрит?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Кого везет мама? У кого в руках мишка? Кому девочка дает морковку?</w:t>
      </w:r>
    </w:p>
    <w:p w:rsidR="003A28B4" w:rsidRPr="00061CDE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Чем мама режет хлеб? Чем ты вытираешь руки?</w:t>
      </w:r>
    </w:p>
    <w:p w:rsidR="003A28B4" w:rsidRPr="00061CDE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понимать предложные конструкции с предлогами в, на.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Сядь на стул. Положи мяч на стол. Положи ложку в стакан. Положи мишку в коробку.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Развивать способность понимания действий, совершаемых одним и тем же лицом.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Покажи, где собака спит (лежит, сидит, бежит).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Покажи, какой мальчик спит, а какой — умывается.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развивать способность: 1) к быстрому переключению с одного действия на другое по словесной инструкции; 2) различать утвердительные и отрицательные приказания с частицей не.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  <w:t>Шагай — стой — беги — сядь — встань — прыгай.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  <w:t>Прыгай — не прыгай! Возьми — не бери! Пой — не пой!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 xml:space="preserve">: способствовать развитию: 1) зрительной и слуховой памяти; </w:t>
      </w:r>
      <w:r w:rsidRPr="00DF53FD">
        <w:rPr>
          <w:rFonts w:ascii="Times New Roman" w:hAnsi="Times New Roman" w:cs="Times New Roman"/>
          <w:sz w:val="28"/>
          <w:szCs w:val="28"/>
        </w:rPr>
        <w:br/>
      </w:r>
      <w:r w:rsidRPr="00F44642">
        <w:rPr>
          <w:rFonts w:ascii="Times New Roman" w:hAnsi="Times New Roman" w:cs="Times New Roman"/>
          <w:sz w:val="28"/>
          <w:szCs w:val="28"/>
        </w:rPr>
        <w:t>2) логического мышления в процессе запоминания названий игрушек, частей тела, одежды, обуви, животных и др.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Игры «Отгадай, кто ушел», «Чего не стало?»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(исключить лишнюю картинку или предмет).</w:t>
      </w:r>
    </w:p>
    <w:p w:rsidR="003A28B4" w:rsidRPr="001C1FBF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  <w:t xml:space="preserve">Запомнить ряд из 4—5 картинок с изображениями предметов или ряд из </w:t>
      </w:r>
      <w:r w:rsidRPr="001C1FBF">
        <w:rPr>
          <w:rFonts w:ascii="Times New Roman" w:hAnsi="Times New Roman" w:cs="Times New Roman"/>
          <w:sz w:val="28"/>
          <w:szCs w:val="28"/>
        </w:rPr>
        <w:t>4</w:t>
      </w:r>
      <w:r w:rsidRPr="00F44642">
        <w:rPr>
          <w:rFonts w:ascii="Times New Roman" w:hAnsi="Times New Roman" w:cs="Times New Roman"/>
          <w:sz w:val="28"/>
          <w:szCs w:val="28"/>
        </w:rPr>
        <w:t>—5 игрушек.</w:t>
      </w:r>
    </w:p>
    <w:p w:rsidR="003A28B4" w:rsidRPr="001C1FBF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понимание простых типов предложений: «субъект + предикат», «субъект + предикат + объект прямого действия».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Коля, принеси. Коля, принеси чашку. Коля, принеси папину чашку. Коля, принеси чашку с голубыми цветочками.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Общеречевые навыки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 xml:space="preserve">. Способствовать формированию речевого подражания и подражательности. </w:t>
      </w:r>
    </w:p>
    <w:p w:rsidR="003A28B4" w:rsidRPr="00542D8A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2D8A">
        <w:rPr>
          <w:rFonts w:ascii="Times New Roman" w:hAnsi="Times New Roman" w:cs="Times New Roman"/>
          <w:b/>
          <w:bCs/>
          <w:sz w:val="28"/>
          <w:szCs w:val="28"/>
        </w:rPr>
        <w:t xml:space="preserve">Задания и упражнения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Звук [а]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Девочка качает куклу: «А-а-а!»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Я качаю куклу: «А-а-а!» Ты качаешь куклу: «А-а-а!» Покачаем вместе: «А-а-а!»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элементарные произносительные навыки: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а)</w:t>
      </w:r>
      <w:r w:rsidRPr="00F44642">
        <w:rPr>
          <w:rFonts w:ascii="Times New Roman" w:hAnsi="Times New Roman" w:cs="Times New Roman"/>
          <w:sz w:val="28"/>
          <w:szCs w:val="28"/>
        </w:rPr>
        <w:tab/>
        <w:t>работа над гласными звуками [а], [о], [у], [и] (узнавание и воспроизведение по беззвучной артикуляции);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б)</w:t>
      </w:r>
      <w:r w:rsidRPr="00F44642">
        <w:rPr>
          <w:rFonts w:ascii="Times New Roman" w:hAnsi="Times New Roman" w:cs="Times New Roman"/>
          <w:sz w:val="28"/>
          <w:szCs w:val="28"/>
        </w:rPr>
        <w:tab/>
        <w:t>желательное, но необязательное правильное произнесение зубно-губных звуков [п], [б], [м], переднеязычных [т], [д], [н] и заднеязычных [к], [г], [х].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  <w:r w:rsidRPr="00F446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Звук [о]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У мальчика болят зубы: «О-о-о». У меня болят зубы: «О-о-о». У меня и у тебя болят зубы: «О-о-о».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Звук [у]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Это дудочка. Я сыграю на дудочке: «У-у-у». Ты сыграй на дудочке: «У-у-у». Я и ты сыграем на дудочке: «У-у-у».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Звук [и]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Это лошадка. Лошадка ржет: «И-и-и».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Звук [ау]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Мальчик в лесу потерял маму и кричит: «Ау» Я кричу: «Ау». Ты кричишь: «Ау».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Звук [уа]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Кукла Тата плачет: «Уа! Уа!» Ты плачешь: «Уа! Уа!» Другие звуки Собака лает: «Ам-ам!» Корова мычит: «Му-му!» Кошка мяукает: «Мяу-мяу!» Кукушка кукует: «Ку-ку!» Цыплята пищат: «Пи-пи-пи!» Гусь кричит: «Га-га-га!» Тушим огонек свечи: «Ф-ф-ф». Греем руки: «Х-х-х».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развивать интонационную выразительность, модуляцию голоса; вырабатывать правильное диафрагмально-реберное дыхание и длительность речевого выдоха на материале гласных звуков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«Машинка».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Педагог рисует на листе бумаги дорожки: прямую, волнистую и в виде «восьмерки». Вместе с ребенком провезите машинку по дорожке, произнося при этом длительно и раздельно звуки [а], [о], [у], [и], затем, сливая в одну непрерывную линию звучания, сначала два гласных звука «ао», «ау», затем 3 гласных — «аоу», а потом все 4 гласных звука «аоуи».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«Любимая игрушка».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Вместе с ребенком погладьте его любимую игрушку, проговаривая: «А-а-а», «О-о-о», «У-у-у», а затем сливая звуки: «А-о-у».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«Два медведя».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Попросите ребенка сначала пропищать тоненьким голоском, как маленький медвежонок: «Э-э-э». А потом басом, как большой медведь: «Э-э-э».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«Самолетики».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Вместе с ребенком из бумаги нужно изготовить самолетики. Педагог и ребенок ставят самолетик на край стола и садятся напротив. По сигналу педагога они на одном выдохе стараются продвинуть самолетик по столу как можно дальше.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«Метель».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Педагог показывает ребенку картинку и объясняет, что такое метель («сильный ветер со снегом»). Потом включает звукозапись шума метели и предлагает ребенку послушать. Затем ребенка просят сделать глубокий вдох носом и по сигналу взрослого тихо изобразить звук метели («у-у-у»), постепенно увеличивая силу голоса, не переходя на крик, а потом уменьшая ее.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«Ступеньки»</w:t>
      </w:r>
      <w:r w:rsidRPr="00F44642">
        <w:rPr>
          <w:rFonts w:ascii="Times New Roman" w:hAnsi="Times New Roman" w:cs="Times New Roman"/>
          <w:sz w:val="28"/>
          <w:szCs w:val="28"/>
        </w:rPr>
        <w:t>. Педагог просит ребенка глубоко вдохнуть через нос, а потом выдохнуть, плавно протягивая определенный гласный звук сначала высоким тоном, потом постепенно понижая его (и наоборот, от низкого к высокому). Перед игрой педагог должен показать ребенку, как это делать, и объяснить, что голос как будто идет по ступеням: поднимается и опускается.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«Обезьянка»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(проводится перед зеркалом). Педагог говорит ребенку: «Представь, что на тебя смотрит обезьянкавсе за тобой повторяет». Можно мимикой изобразить радость, удивление, обиду и произносить на выдохе гласные звуки: г0]_удивились, [у] — обиделись, [а] — обрадовались.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«Переведи дыхание».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z w:val="28"/>
          <w:szCs w:val="28"/>
        </w:rPr>
        <w:t>1-й этап</w:t>
      </w:r>
      <w:r w:rsidRPr="00F44642">
        <w:rPr>
          <w:rFonts w:ascii="Times New Roman" w:hAnsi="Times New Roman" w:cs="Times New Roman"/>
          <w:sz w:val="28"/>
          <w:szCs w:val="28"/>
        </w:rPr>
        <w:t>. Педагог предлагает ребенку лечь, левую руку положить на живот, правую — на грудь. Затем по команде ребенок делает глубокий вдох носом (до образования ямки на животе и поднятия грудной клетки), а потом плавно, медленно выдыхает так, чтобы образовалась «горка» (живот выпятился).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z w:val="28"/>
          <w:szCs w:val="28"/>
        </w:rPr>
        <w:t>2-й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ab/>
        <w:t>этап.</w:t>
      </w:r>
      <w:r w:rsidRPr="00F44642">
        <w:rPr>
          <w:rFonts w:ascii="Times New Roman" w:hAnsi="Times New Roman" w:cs="Times New Roman"/>
          <w:sz w:val="28"/>
          <w:szCs w:val="28"/>
        </w:rPr>
        <w:t xml:space="preserve"> То же самое проделываем с игрушкой на животе («ежик провалился в ямку»). Упражнение выполняется сидя и стоя.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Способствовать развитию правильного понимания детьми эмоционально-выразительных движений рук, мимики и адекватного их использования.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  <w:r w:rsidRPr="00F44642">
        <w:rPr>
          <w:rFonts w:ascii="Times New Roman" w:hAnsi="Times New Roman" w:cs="Times New Roman"/>
          <w:sz w:val="28"/>
          <w:szCs w:val="28"/>
        </w:rPr>
        <w:t>. На усмотрение педагога.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Фонематические представления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фонематические представления.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1-й этап. Узнавание неречевых звуков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z w:val="28"/>
          <w:szCs w:val="28"/>
        </w:rPr>
        <w:t>Упражнение 1</w:t>
      </w:r>
      <w:r w:rsidRPr="00F44642">
        <w:rPr>
          <w:rFonts w:ascii="Times New Roman" w:hAnsi="Times New Roman" w:cs="Times New Roman"/>
          <w:sz w:val="28"/>
          <w:szCs w:val="28"/>
        </w:rPr>
        <w:t>. Педагог предлагает ребенку послушать и запомнить звучание каждой игрушки (бубен, губная гармошка, колокольчик, погремушка и др.). Затем ребенку нужно на слух, без зрительной опоры (ребенок отворачивается, или игрушки закрываются ширмой), определить, что звучит. Название каждого звучащего предмета проговаривается. Количество игрушек увеличивается постепенно, начиная с трех (максимальное количество — пять).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z w:val="28"/>
          <w:szCs w:val="28"/>
        </w:rPr>
        <w:t>Упражнение 2</w:t>
      </w:r>
      <w:r w:rsidRPr="00F44642">
        <w:rPr>
          <w:rFonts w:ascii="Times New Roman" w:hAnsi="Times New Roman" w:cs="Times New Roman"/>
          <w:sz w:val="28"/>
          <w:szCs w:val="28"/>
        </w:rPr>
        <w:t>. В одинаковые металлические баночки (из-под крема, леденцов и др.) помещаются сыпучие продукты Разной величины (гречневая крупа, горох, фасоль, сахар и др.). Сначала ребенку предлагается внимательно послушать и запомнить звучание каждого продукта о металлическую коробочку при ее встряхивании. Потом взрослый, по очереди встряхивая каждую коробочку, просит ребенка отгадать, что в ней.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Количество используемых коробочек постепенно увеличивают, начиная с трех (максимальное количество — пять).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2-й этап. Различение одинаковых звукокомплексов по высоте, силе, тембру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z w:val="28"/>
          <w:szCs w:val="28"/>
        </w:rPr>
        <w:t>Упражнение 1</w:t>
      </w:r>
      <w:r w:rsidRPr="00F44642">
        <w:rPr>
          <w:rFonts w:ascii="Times New Roman" w:hAnsi="Times New Roman" w:cs="Times New Roman"/>
          <w:sz w:val="28"/>
          <w:szCs w:val="28"/>
        </w:rPr>
        <w:t xml:space="preserve">. Педагог предлагает ребенку определить далеко или близко находится звучащий объект, а затем воспроизвести звукокомплексы различным по силе голосом (громко — тихо). Например: «Дети кричат: </w:t>
      </w:r>
      <w:r w:rsidRPr="001B514E">
        <w:rPr>
          <w:rFonts w:ascii="Times New Roman" w:hAnsi="Times New Roman" w:cs="Times New Roman"/>
          <w:sz w:val="28"/>
          <w:szCs w:val="28"/>
        </w:rPr>
        <w:t>“</w:t>
      </w:r>
      <w:r w:rsidRPr="00F44642">
        <w:rPr>
          <w:rFonts w:ascii="Times New Roman" w:hAnsi="Times New Roman" w:cs="Times New Roman"/>
          <w:sz w:val="28"/>
          <w:szCs w:val="28"/>
        </w:rPr>
        <w:t>Ау</w:t>
      </w:r>
      <w:r w:rsidRPr="001B514E">
        <w:rPr>
          <w:rFonts w:ascii="Times New Roman" w:hAnsi="Times New Roman" w:cs="Times New Roman"/>
          <w:sz w:val="28"/>
          <w:szCs w:val="28"/>
        </w:rPr>
        <w:t>”</w:t>
      </w:r>
      <w:r w:rsidRPr="00F44642">
        <w:rPr>
          <w:rFonts w:ascii="Times New Roman" w:hAnsi="Times New Roman" w:cs="Times New Roman"/>
          <w:sz w:val="28"/>
          <w:szCs w:val="28"/>
        </w:rPr>
        <w:t xml:space="preserve">» (громко — тихо), «Собака лает: </w:t>
      </w:r>
      <w:r w:rsidRPr="001B514E">
        <w:rPr>
          <w:rFonts w:ascii="Times New Roman" w:hAnsi="Times New Roman" w:cs="Times New Roman"/>
          <w:sz w:val="28"/>
          <w:szCs w:val="28"/>
        </w:rPr>
        <w:t>“</w:t>
      </w:r>
      <w:r w:rsidRPr="00F44642">
        <w:rPr>
          <w:rFonts w:ascii="Times New Roman" w:hAnsi="Times New Roman" w:cs="Times New Roman"/>
          <w:sz w:val="28"/>
          <w:szCs w:val="28"/>
        </w:rPr>
        <w:t>Ав</w:t>
      </w:r>
      <w:r w:rsidRPr="001B514E">
        <w:rPr>
          <w:rFonts w:ascii="Times New Roman" w:hAnsi="Times New Roman" w:cs="Times New Roman"/>
          <w:sz w:val="28"/>
          <w:szCs w:val="28"/>
        </w:rPr>
        <w:t>”</w:t>
      </w:r>
      <w:r w:rsidRPr="00F44642">
        <w:rPr>
          <w:rFonts w:ascii="Times New Roman" w:hAnsi="Times New Roman" w:cs="Times New Roman"/>
          <w:sz w:val="28"/>
          <w:szCs w:val="28"/>
        </w:rPr>
        <w:t>» (громко — тихо). Воспроизвести, как кошка мяукает, корова мычит, петух поет, курица кудахчет, лягушка квакает, ворона каркает и др.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z w:val="28"/>
          <w:szCs w:val="28"/>
        </w:rPr>
        <w:t>Упражнение 2</w:t>
      </w:r>
      <w:r w:rsidRPr="00F44642">
        <w:rPr>
          <w:rFonts w:ascii="Times New Roman" w:hAnsi="Times New Roman" w:cs="Times New Roman"/>
          <w:sz w:val="28"/>
          <w:szCs w:val="28"/>
        </w:rPr>
        <w:t>. Педагог произносит один и тот же звук с изменением его характера, тембра и эмоцирнальной окраски, а затем просит ребенка воспроизвести образец.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Звук [а]: плачет, кричит девочка; показывают горло врачу; поет певица; качаем малыша; девочка укололась иголкой.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Звук [о]: удивилась мама; стонет бабушка; поет певица; потягивается папа; кричит охотник в лесу.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Звук [у]: гудит пароход; звучит дудочка; плачет мальчик.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3-й этап. Имитация и узнавание звуков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Покажи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(по возможности произнеси)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Как мама качает дочку?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Как стонет мальчик, когда у него болит зуб?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Как гудит паровоз?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Как воет волк? (Как шумит ветер?)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Как ржет лошадка?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Как шипит гусь?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Как кричит кукушка?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Как задуваем свечу?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Взрослый дает задание</w:t>
      </w:r>
      <w:r w:rsidRPr="00F44642">
        <w:rPr>
          <w:rFonts w:ascii="Times New Roman" w:hAnsi="Times New Roman" w:cs="Times New Roman"/>
          <w:sz w:val="28"/>
          <w:szCs w:val="28"/>
        </w:rPr>
        <w:t>: «Хлопни в ладоши, если услышишь песенку комара (жука, шипение гуся и др.)». Затем произносит сначала ряд звуков, потом слогов, а далее слов. Ребенок должен среагировать (хлопнуть в ладоши) на конкретный звук.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Игры «Пчелки», «Жуки», «Поезд», «Лошадки», «Пильщики», «Жуки» (</w:t>
      </w:r>
      <w:r w:rsidRPr="00F44642">
        <w:rPr>
          <w:rFonts w:ascii="Times New Roman" w:hAnsi="Times New Roman" w:cs="Times New Roman"/>
          <w:sz w:val="28"/>
          <w:szCs w:val="28"/>
        </w:rPr>
        <w:t>например, в последней игре по сигналу логопеда «Жук полетел» ребенок, изображая полет жука, произносит звук [ж]).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«Найди игрушки»</w:t>
      </w:r>
      <w:r w:rsidRPr="00F44642">
        <w:rPr>
          <w:rFonts w:ascii="Times New Roman" w:hAnsi="Times New Roman" w:cs="Times New Roman"/>
          <w:sz w:val="28"/>
          <w:szCs w:val="28"/>
        </w:rPr>
        <w:t>. Логопед прячет игрушки. Ребенок находит их и говорит: «Ам-ам» («Му-му», «Мяу-мяу» и др.).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Самостоятельная речь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Вызывать потребность подражать слову взрослого, животным, музыкальным инструментам, транспортным шумам.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  <w:r w:rsidRPr="00F44642">
        <w:rPr>
          <w:rFonts w:ascii="Times New Roman" w:hAnsi="Times New Roman" w:cs="Times New Roman"/>
          <w:sz w:val="28"/>
          <w:szCs w:val="28"/>
        </w:rPr>
        <w:t>. На усмотрение педагога.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Создавать ситуации, вызывающие потребность в речи.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Педагог создает такие ситуации, в которых у ребенка возникает желание что-либо сказать. Например, при виде красивой куклы в кабинете у логопеда ребенок, вероятнее всего, произнесет: «Дай!»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«Угадай, кого (чего) не стало?»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Логопед кладет на стол 3—4 картинки или игрушки, ребенок запоминает их, потом отворачивается или закрывает глаза. Логопед убирает один из показанных предметов. Отгадывающий должен сказать, чего (кого) не стало.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называть имена детей и членов семьи, называть предметы (картинки) по лексическим темам на материале игр.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Показать</w:t>
      </w:r>
      <w:r w:rsidRPr="00F44642">
        <w:rPr>
          <w:rFonts w:ascii="Times New Roman" w:hAnsi="Times New Roman" w:cs="Times New Roman"/>
          <w:sz w:val="28"/>
          <w:szCs w:val="28"/>
        </w:rPr>
        <w:t xml:space="preserve"> на фотографии или на картинке изображения отдельных членов семьи. Назвать их, отвечая на вопрос: «Кто это?» 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Мама</w:t>
      </w:r>
      <w:r w:rsidRPr="00F44642">
        <w:rPr>
          <w:rFonts w:ascii="Times New Roman" w:hAnsi="Times New Roman" w:cs="Times New Roman"/>
          <w:sz w:val="28"/>
          <w:szCs w:val="28"/>
        </w:rPr>
        <w:t>.) (И т. д.)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Игра «Скажи, кто ушел».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Игра «Ку-ка-ре-ку».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Логопед раскладывает картинки и дает ребенку рассмотреть их. После этого показывает на одну из картинок и спрашивает: «Кто это? Как кричит?»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Игра «Угадай, что в руке».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Дети достают из «чудесного мешочка» мелкие предметы и называют их.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Побуждать детей к договариванию фраз, начатых логопедом (на зрительной опоре).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На усмотрение педагога. Задача. Формировать глагольный словарь (повелительное наклонение).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Слова: идти — иди, дать — дай, нести — неси, брать — бери.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выражать состояние междометиями.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Выражение эмоциональных состояний через игровые ситуации с использованием междометий «ох», «ай», «ой».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звуко-слоговую структуру слова с правильным воспроизведением ударного слога и интонационно-ритмического рисунка в двусложных словах со слоговой структурой типа: а) согласный / гласный + согласный гласный («на», «да», «мама», «Каш»); б) гласный / согласный / гласный («иди», «усы»).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  <w:r w:rsidRPr="00F44642">
        <w:rPr>
          <w:rFonts w:ascii="Times New Roman" w:hAnsi="Times New Roman" w:cs="Times New Roman"/>
          <w:sz w:val="28"/>
          <w:szCs w:val="28"/>
        </w:rPr>
        <w:t>. На усмотрение педагога.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Моторика</w:t>
      </w: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Развивать моторику артикуляционного аппарата.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  <w:r w:rsidRPr="00F44642">
        <w:rPr>
          <w:rFonts w:ascii="Times New Roman" w:hAnsi="Times New Roman" w:cs="Times New Roman"/>
          <w:sz w:val="28"/>
          <w:szCs w:val="28"/>
        </w:rPr>
        <w:t xml:space="preserve"> для губ и языка.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Развивать общую моторику.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Прыжки на обеих ногах на одном месте, держась за руку логопеда, стол, стул.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Прыжки на правой, левой ногах, поочередно.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Ходьба: шаг на месте, на носочках, как зайчики, на пятках, маршировка по кругу.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Ходьба с подниманием и опусканием рук.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Ходьба по узкой доске.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Прыжки через низко натянутую веревочку.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Игры с мячом</w:t>
      </w:r>
      <w:r w:rsidRPr="00F44642">
        <w:rPr>
          <w:rFonts w:ascii="Times New Roman" w:hAnsi="Times New Roman" w:cs="Times New Roman"/>
          <w:sz w:val="28"/>
          <w:szCs w:val="28"/>
        </w:rPr>
        <w:t>: ловить, подбрасывать, ударять об пол, стену, катание по полу с попаданием в ворота.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Многократное сжимание и разжимание руки в кулак, работа с мозаикой.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Складывание мозаики из палочек, спичек и др. раскрашивание.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Одевание — раздевание. Застегивание — расстегивание. Работа с пластилином.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II этап. Первые формы слов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Цели</w:t>
      </w:r>
      <w:r w:rsidRPr="00F44642">
        <w:rPr>
          <w:rFonts w:ascii="Times New Roman" w:hAnsi="Times New Roman" w:cs="Times New Roman"/>
          <w:sz w:val="28"/>
          <w:szCs w:val="28"/>
        </w:rPr>
        <w:t>:</w:t>
      </w:r>
    </w:p>
    <w:p w:rsidR="003A28B4" w:rsidRPr="001B514E" w:rsidRDefault="003A28B4" w:rsidP="001B514E">
      <w:pPr>
        <w:pStyle w:val="ListParagraph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z w:val="28"/>
          <w:szCs w:val="28"/>
        </w:rPr>
        <w:t xml:space="preserve">формировать умение строить синтаксически и грамматически правильно двух- и трехсловные предложения; </w:t>
      </w:r>
    </w:p>
    <w:p w:rsidR="003A28B4" w:rsidRPr="001B514E" w:rsidRDefault="003A28B4" w:rsidP="001B514E">
      <w:pPr>
        <w:pStyle w:val="ListParagraph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z w:val="28"/>
          <w:szCs w:val="28"/>
        </w:rPr>
        <w:t>расширять объем понимания чужой речи.</w:t>
      </w: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Понимание речи</w:t>
      </w: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 умения: I) узнавать предметы по их назначению; 2) узнавать демонстрируемые игрушки или предметы по их описанию.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  <w:t>Покажи то, чем ты будешь кушать (чистить зубы, чем ты нарисуешь домик). (И др.)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Игра «Кто (что) это?»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(«У нее пушистый хвост, мягкая шерсть и длинные усы. Кто это?»).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 умения соотносить слова: 1)«один»— «мало» — «много» с соответствующим количеством предметов; 2) «большой — маленький» с величиной предлагаемых предметов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Игра «Покажи количество».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Игра «Большой —</w:t>
      </w:r>
      <w:r w:rsidRPr="00DF53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маленький».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быстро переключаться по словесной просьбе с одного действия на другое: I) без предметов; 2) с предметом или предметами.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  <w:t>Иди — стой, садись — встань, беги — стой.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  <w:t>Возьми мяч, подними его вверх, опусти вниз, отдай Кате.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различать утвердительные и отрицательные приказания, отличающиеся друг от друга частицей не: 1) без предмета; 2) с предметом.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  <w:t>Иди — не ходи, садись — не садись, прыгай — не прыгай.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  <w:t>Возьми — не бери кубик, дай — не давай мяч.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 умения различать: 1) к кому обращена команда — просьба (только для группы детей); 2) к кому обращены просьбы (к одному лицу или нескольким (для группы детей)) по форме глаголов повелительного наклонения.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DF53FD" w:rsidRDefault="003A28B4" w:rsidP="001B514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  <w:t>Вова, сядь. — Дети, садитесь.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  <w:t>Иди — идите, закрой глаза — закройте глаза.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 умения различать грамматическую форму: 1) единственного и множественного числа существительных, оканчивающихся в именительном падеже множественного числа на -ы (-и) (II склонение); 2) единственного и множественного числа существительных, оканчивающихся в именительном падеже множественного числа на -а (-я) (II склонение).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  <w:t>Возьми (дай) шар — возьми (дай) шары; возьми мяч — возьми мячи.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  <w:t>Покажи, где нарисован(ы) дом(а).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Самостоятельная речь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называть знакомые лица, предметы или изображения на предметных картинках.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Называть: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1)</w:t>
      </w:r>
      <w:r w:rsidRPr="00F44642">
        <w:rPr>
          <w:rFonts w:ascii="Times New Roman" w:hAnsi="Times New Roman" w:cs="Times New Roman"/>
          <w:sz w:val="28"/>
          <w:szCs w:val="28"/>
        </w:rPr>
        <w:tab/>
        <w:t>близких людей, название (имя) которых состоит из двух слогов: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а)</w:t>
      </w:r>
      <w:r w:rsidRPr="00F44642">
        <w:rPr>
          <w:rFonts w:ascii="Times New Roman" w:hAnsi="Times New Roman" w:cs="Times New Roman"/>
          <w:sz w:val="28"/>
          <w:szCs w:val="28"/>
        </w:rPr>
        <w:tab/>
        <w:t xml:space="preserve">одинаковых: 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мама, папа, баба, дядя и др</w:t>
      </w:r>
      <w:r w:rsidRPr="00F44642">
        <w:rPr>
          <w:rFonts w:ascii="Times New Roman" w:hAnsi="Times New Roman" w:cs="Times New Roman"/>
          <w:sz w:val="28"/>
          <w:szCs w:val="28"/>
        </w:rPr>
        <w:t>.;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б)</w:t>
      </w:r>
      <w:r w:rsidRPr="00F44642">
        <w:rPr>
          <w:rFonts w:ascii="Times New Roman" w:hAnsi="Times New Roman" w:cs="Times New Roman"/>
          <w:sz w:val="28"/>
          <w:szCs w:val="28"/>
        </w:rPr>
        <w:tab/>
        <w:t xml:space="preserve">разных, с ударением на первом слоге: 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Вова, Таня, Катя, Коля</w:t>
      </w:r>
      <w:r w:rsidRPr="00F44642">
        <w:rPr>
          <w:rFonts w:ascii="Times New Roman" w:hAnsi="Times New Roman" w:cs="Times New Roman"/>
          <w:sz w:val="28"/>
          <w:szCs w:val="28"/>
        </w:rPr>
        <w:t>;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2)</w:t>
      </w:r>
      <w:r w:rsidRPr="00F44642">
        <w:rPr>
          <w:rFonts w:ascii="Times New Roman" w:hAnsi="Times New Roman" w:cs="Times New Roman"/>
          <w:sz w:val="28"/>
          <w:szCs w:val="28"/>
        </w:rPr>
        <w:tab/>
        <w:t xml:space="preserve">односложные слова: 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мак, суп, гусь, кот, дом и др</w:t>
      </w:r>
      <w:r w:rsidRPr="00F44642">
        <w:rPr>
          <w:rFonts w:ascii="Times New Roman" w:hAnsi="Times New Roman" w:cs="Times New Roman"/>
          <w:sz w:val="28"/>
          <w:szCs w:val="28"/>
        </w:rPr>
        <w:t>.;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3)</w:t>
      </w:r>
      <w:r w:rsidRPr="00F44642">
        <w:rPr>
          <w:rFonts w:ascii="Times New Roman" w:hAnsi="Times New Roman" w:cs="Times New Roman"/>
          <w:sz w:val="28"/>
          <w:szCs w:val="28"/>
        </w:rPr>
        <w:tab/>
        <w:t>двухсложные слова: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а)</w:t>
      </w:r>
      <w:r w:rsidRPr="00F44642">
        <w:rPr>
          <w:rFonts w:ascii="Times New Roman" w:hAnsi="Times New Roman" w:cs="Times New Roman"/>
          <w:sz w:val="28"/>
          <w:szCs w:val="28"/>
        </w:rPr>
        <w:tab/>
        <w:t xml:space="preserve">с ударением на первом слоге: 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вата, нога, и др.;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б)</w:t>
      </w:r>
      <w:r w:rsidRPr="00F44642">
        <w:rPr>
          <w:rFonts w:ascii="Times New Roman" w:hAnsi="Times New Roman" w:cs="Times New Roman"/>
          <w:sz w:val="28"/>
          <w:szCs w:val="28"/>
        </w:rPr>
        <w:tab/>
        <w:t xml:space="preserve">с ударением на втором слоге: 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пила, нога, рука и др</w:t>
      </w:r>
      <w:r w:rsidRPr="00F44642">
        <w:rPr>
          <w:rFonts w:ascii="Times New Roman" w:hAnsi="Times New Roman" w:cs="Times New Roman"/>
          <w:sz w:val="28"/>
          <w:szCs w:val="28"/>
        </w:rPr>
        <w:t>.;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4)</w:t>
      </w:r>
      <w:r w:rsidRPr="00F44642">
        <w:rPr>
          <w:rFonts w:ascii="Times New Roman" w:hAnsi="Times New Roman" w:cs="Times New Roman"/>
          <w:sz w:val="28"/>
          <w:szCs w:val="28"/>
        </w:rPr>
        <w:tab/>
        <w:t>трехсложные слова: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а)</w:t>
      </w:r>
      <w:r w:rsidRPr="00F44642">
        <w:rPr>
          <w:rFonts w:ascii="Times New Roman" w:hAnsi="Times New Roman" w:cs="Times New Roman"/>
          <w:sz w:val="28"/>
          <w:szCs w:val="28"/>
        </w:rPr>
        <w:tab/>
        <w:t xml:space="preserve">с ударением на втором (среднем) слоге: 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машина, собака и др.;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б)</w:t>
      </w:r>
      <w:r w:rsidRPr="00F44642">
        <w:rPr>
          <w:rFonts w:ascii="Times New Roman" w:hAnsi="Times New Roman" w:cs="Times New Roman"/>
          <w:sz w:val="28"/>
          <w:szCs w:val="28"/>
        </w:rPr>
        <w:tab/>
        <w:t xml:space="preserve">с ударением на первом слоге: 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ягода, кубики, дерево и др.;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в)</w:t>
      </w:r>
      <w:r w:rsidRPr="00F44642">
        <w:rPr>
          <w:rFonts w:ascii="Times New Roman" w:hAnsi="Times New Roman" w:cs="Times New Roman"/>
          <w:sz w:val="28"/>
          <w:szCs w:val="28"/>
        </w:rPr>
        <w:tab/>
        <w:t>с ударением на последнем слоге: молоко, голова, сапоги, самолет и др.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наращивать слоги.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«Доскажи словечко».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Слова: му-ка, ру-ка, по-ка, щу-ка, баб-ка, дуд-ка, кош-ка, мыш-ка, юб-ка и др.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объединять усвоенные слова в двухсловные предложения типа: вопросительное слово 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где</w:t>
      </w:r>
      <w:r w:rsidRPr="00F44642">
        <w:rPr>
          <w:rFonts w:ascii="Times New Roman" w:hAnsi="Times New Roman" w:cs="Times New Roman"/>
          <w:sz w:val="28"/>
          <w:szCs w:val="28"/>
        </w:rPr>
        <w:t>) + именительный падеж существительного; указательные слова 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это, вот, здесь, там, тут</w:t>
      </w:r>
      <w:r w:rsidRPr="00F44642">
        <w:rPr>
          <w:rFonts w:ascii="Times New Roman" w:hAnsi="Times New Roman" w:cs="Times New Roman"/>
          <w:sz w:val="28"/>
          <w:szCs w:val="28"/>
        </w:rPr>
        <w:t>) + именительный падеж существительного.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Где зайка? Вот зайка. Это ножка, тут пушка. Это малина, это машина.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отдавать команды (куклам, Игрушкам, своему товарищу), употребляя глаголы единственно числа повелительного наклонения. Задания и упражнения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Глаголы: иди, сиди, пой, неси и др.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объединять в одном предложении два слова: обращение + глагол повелительного наклонения 2-го лица единственного числа.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061CDE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Миша, лежи. Лежи, Миша. Прыгай, зайка.</w:t>
      </w:r>
    </w:p>
    <w:p w:rsidR="003A28B4" w:rsidRPr="00061CDE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 xml:space="preserve">. Формировать умение объединять слова: обращение + глагол повелительного наклонения единственного числа + винительный падеж существительного: 1) винительный падеж существительного совпадает с формой именительного падежа; 2) винительный падеж существительного имеет окончание </w:t>
      </w:r>
      <w:r w:rsidRPr="001B514E">
        <w:rPr>
          <w:rFonts w:ascii="Times New Roman" w:hAnsi="Times New Roman" w:cs="Times New Roman"/>
          <w:b/>
          <w:bCs/>
          <w:sz w:val="28"/>
          <w:szCs w:val="28"/>
        </w:rPr>
        <w:t>-у</w:t>
      </w:r>
      <w:r w:rsidRPr="00F44642">
        <w:rPr>
          <w:rFonts w:ascii="Times New Roman" w:hAnsi="Times New Roman" w:cs="Times New Roman"/>
          <w:sz w:val="28"/>
          <w:szCs w:val="28"/>
        </w:rPr>
        <w:t>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F44642">
        <w:rPr>
          <w:rFonts w:ascii="Times New Roman" w:hAnsi="Times New Roman" w:cs="Times New Roman"/>
          <w:sz w:val="28"/>
          <w:szCs w:val="28"/>
        </w:rPr>
        <w:t>. Дай мяч. Неси кубики. Бери суп. Лови мяч.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F44642">
        <w:rPr>
          <w:rFonts w:ascii="Times New Roman" w:hAnsi="Times New Roman" w:cs="Times New Roman"/>
          <w:sz w:val="28"/>
          <w:szCs w:val="28"/>
        </w:rPr>
        <w:t>. Возьми вату.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«Выбери игрушку»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(«Таня, дай палку»).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Игры «Подскажи нужное слово», «Раздай правильно».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грамматически раздельно употреблять форму именительного и винительного (с окончанием -у) падежей одних и тех же слов.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Это утка - дай утку. Это машина - дай машину. (И др.)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употреблять инфинитив глаголов «спать», «гулять», «играть», «кушать», «есть», «пить», «мыть», «рисовать», «петь», «лепить», «прыгать», «убирать», а затем соединять их в словосочетания со словами «хочу», «иди», «надо», «не надо», «можно».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«Угадай, кто что будет делать».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Следить за тем, чтобы в общении дети использовали имеющиеся у них в активной речи словосочетания (например, выражали желания 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дай</w:t>
      </w:r>
      <w:r w:rsidRPr="00F44642">
        <w:rPr>
          <w:rFonts w:ascii="Times New Roman" w:hAnsi="Times New Roman" w:cs="Times New Roman"/>
          <w:sz w:val="28"/>
          <w:szCs w:val="28"/>
        </w:rPr>
        <w:t xml:space="preserve"> + существительное, 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хочу</w:t>
      </w:r>
      <w:r w:rsidRPr="00F44642">
        <w:rPr>
          <w:rFonts w:ascii="Times New Roman" w:hAnsi="Times New Roman" w:cs="Times New Roman"/>
          <w:sz w:val="28"/>
          <w:szCs w:val="28"/>
        </w:rPr>
        <w:t xml:space="preserve"> + инфинитив), спрашивали разрешения 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можно</w:t>
      </w:r>
      <w:r w:rsidRPr="00F44642">
        <w:rPr>
          <w:rFonts w:ascii="Times New Roman" w:hAnsi="Times New Roman" w:cs="Times New Roman"/>
          <w:sz w:val="28"/>
          <w:szCs w:val="28"/>
        </w:rPr>
        <w:t xml:space="preserve"> + инфинитив или существительное и др.).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Дай ... (хлеба, воды, игрушку и др.). Хочу ... (есть, пить, спать и др.). Можно идти? Можно гулять?</w:t>
      </w: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Моторика</w:t>
      </w: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Учить следить за движениями педагога и осознанно нм подражать: 1) резкое и сильное движение руки в сочетании с громким и резким звуком; 2) подбирать и использовать движения для стимуляции собственной речи; 3) соотносить звукоподражание с движением; вырабатывать двигательную реакцию на слово.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  <w:t>Подбрасывать мяч со звуком типа «Бух!»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«Юла».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Ребенок запускает юлу, произнося на каждый толчок звук [у] или [ю], затем поет звук столько, сколько крутится юла.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«Музыканты».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Ребенок играет по заданию педагога (на реальном или воображаемом пианино): «Один мишка громко топает по лесу» (одним пальцем), «Много птичек тихонько чирикают» (всеми пальцами) и др.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  <w:t>Медвежонок — топ-топ,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А ежонок — шлеп-шлеп.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3.</w:t>
      </w:r>
      <w:r w:rsidRPr="00F44642">
        <w:rPr>
          <w:rFonts w:ascii="Times New Roman" w:hAnsi="Times New Roman" w:cs="Times New Roman"/>
          <w:sz w:val="28"/>
          <w:szCs w:val="28"/>
        </w:rPr>
        <w:tab/>
        <w:t>Педагог произносит текст, ребенок выполняет движения и подпевает слова звукоподражания.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Ножками потопали —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топ, топ,топ! 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Шагает</w:t>
      </w:r>
      <w:r w:rsidRPr="00F44642">
        <w:rPr>
          <w:rFonts w:ascii="Times New Roman" w:hAnsi="Times New Roman" w:cs="Times New Roman"/>
          <w:sz w:val="28"/>
          <w:szCs w:val="28"/>
        </w:rPr>
        <w:t>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Ручками похлопали —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хлоп, хлоп, хлоп! 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Шлепает ладонями по наружной стороне бедра.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А волчонок — щелк-щелк! 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Щелкает пальцами.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 А зайчонок — скок-скок! 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Подпрыгивает на одной, на второй ноге.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А лисенок — шмыг-шмыг! 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Отпрыгивает влево, вправо.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А лосенок — брык-брык!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 xml:space="preserve"> Сгибает ноги и отводит назад.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А бельчонок — прыг-прыг! 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Прыгает на двух ногах.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Учить следить за движениями педагога и осознанно им подражать: загибать пальцы без помощи рук (развивать автономность движений каждого пальца.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Пальчиковая гимнастика.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Дети в соответствии с текстом стихотворения загибают поочередно пальцы рук.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Раз, два, три, четыре, пять —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Будем листья собирать.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Листик березы,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Листик рябины,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Это от дуба,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Это — осины.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«Пальчики здороваются».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Каждым пальцем руки касаться по очереди большого пальца со словами: «Здравствуй, пальчик!» Проделать упражнение сначала правой, потом левой рукой, а потом обеими руками.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«Пальчики поссорились».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Касание кончиками пальцев правой и левой рук друг друга, затем попарное разведение одноименных пальцев в стороны.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«Человечки шагают».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Двумя пальцами «идти» по столу вперед-назад; сначала медленно, затем быстрее.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«Паучки шагают».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Выполнять те же самые действия, что и в предыдущем упражнении, но всеми пятью пальцами.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«Колечки».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Попарное сцепление пальцев правой и левой рук «колечком».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«Крючочки».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Сцепление пальцев правой и левой рук «крючком» с силовым приемом — растягиванием в стороны.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развивать тактильные ощущения; воспитывать силу и точность движения пальцев, лучезапястного и локтевого суставов.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Игры: «Сорока-ворона», «Пальчик-мальчик», «Пианино».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Педагог «играет» пальцем ребенка на пианино, отпускает палец, ребенок играет на пианино одноименным пальцем второй руки.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«Киска скребется».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Ладони ребенка лежат на столе, сгибаются только фаланги пальцев.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Нахождение</w:t>
      </w:r>
      <w:r w:rsidRPr="00F44642">
        <w:rPr>
          <w:rFonts w:ascii="Times New Roman" w:hAnsi="Times New Roman" w:cs="Times New Roman"/>
          <w:sz w:val="28"/>
          <w:szCs w:val="28"/>
        </w:rPr>
        <w:t xml:space="preserve"> спрятанных мелких предметов в емкости с сыпучим материалом (например, крупой) рукой, мерной ложкой; сортировка содержимого по видам. Перебирание в руках камней, грецких орехов, катание в ладонях бигуди-«липучек», шестигранных карандашей и др.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Вырабатывать двигательно-звуковую реакцию на стихотворно-ритмический рисунок.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pacing w:val="40"/>
          <w:sz w:val="28"/>
          <w:szCs w:val="28"/>
        </w:rPr>
        <w:t>Ребенок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(изображает рога у коровы). Му-у-у.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pacing w:val="40"/>
          <w:sz w:val="28"/>
          <w:szCs w:val="28"/>
        </w:rPr>
        <w:t>Педагог.</w:t>
      </w:r>
      <w:r w:rsidRPr="00F44642">
        <w:rPr>
          <w:rFonts w:ascii="Times New Roman" w:hAnsi="Times New Roman" w:cs="Times New Roman"/>
          <w:sz w:val="28"/>
          <w:szCs w:val="28"/>
        </w:rPr>
        <w:t xml:space="preserve"> Ты пасись, коровка, дольше.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pacing w:val="40"/>
          <w:sz w:val="28"/>
          <w:szCs w:val="28"/>
        </w:rPr>
        <w:t>Ребенок</w:t>
      </w:r>
      <w:r w:rsidRPr="00F44642">
        <w:rPr>
          <w:rFonts w:ascii="Times New Roman" w:hAnsi="Times New Roman" w:cs="Times New Roman"/>
          <w:sz w:val="28"/>
          <w:szCs w:val="28"/>
        </w:rPr>
        <w:t xml:space="preserve">. Му-у-у. Педагог. Молочка неси побольше.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pacing w:val="40"/>
          <w:sz w:val="28"/>
          <w:szCs w:val="28"/>
        </w:rPr>
        <w:t>Ребенок</w:t>
      </w:r>
      <w:r w:rsidRPr="00F44642">
        <w:rPr>
          <w:rFonts w:ascii="Times New Roman" w:hAnsi="Times New Roman" w:cs="Times New Roman"/>
          <w:sz w:val="28"/>
          <w:szCs w:val="28"/>
        </w:rPr>
        <w:t>. Му-у-у.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pacing w:val="40"/>
          <w:sz w:val="28"/>
          <w:szCs w:val="28"/>
        </w:rPr>
        <w:t>Педагог.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Клевером питайся спелым.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pacing w:val="40"/>
          <w:sz w:val="28"/>
          <w:szCs w:val="28"/>
        </w:rPr>
        <w:t>Ребенок.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Му-у-у.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pacing w:val="40"/>
          <w:sz w:val="28"/>
          <w:szCs w:val="28"/>
        </w:rPr>
        <w:t>Педагог.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Молоко чтоб было белым.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pacing w:val="40"/>
          <w:sz w:val="28"/>
          <w:szCs w:val="28"/>
        </w:rPr>
        <w:t>Ребенок.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Му-у-у. П е д а г о г. По полям ходи, по горкам.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pacing w:val="40"/>
          <w:sz w:val="28"/>
          <w:szCs w:val="28"/>
        </w:rPr>
        <w:t>Ребенок.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Му-у-у.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pacing w:val="40"/>
          <w:sz w:val="28"/>
          <w:szCs w:val="28"/>
        </w:rPr>
        <w:t>Педагог.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Дома ждем тебя с ведерком. 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14E">
        <w:rPr>
          <w:rFonts w:ascii="Times New Roman" w:hAnsi="Times New Roman" w:cs="Times New Roman"/>
          <w:spacing w:val="40"/>
          <w:sz w:val="28"/>
          <w:szCs w:val="28"/>
        </w:rPr>
        <w:t>Ребенок.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Мы (руками показывает на себя).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3F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Упражнять в слежении за движением пальцев обеих рук.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 </w:t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«Пальчики здороваются».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Упражнять в выполнении заданного количества одинаковых слов и движений. 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Пальчиковая игра «Поезд мчится».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Ребенок и педагог изображают руками движение поезда. На слова «Тук-тук-тук-тук» ребенок хлопает ладонями по коленям 2 или 4 раза.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Поезд мчится, поезд мчит.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Тук-тук!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Сердце радостно стучит: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Тук-тук-тук-тук!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Поезд, поезд, торопись!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 Тук-тук-тук-тук!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Ветер обогнав, примчись!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 Тук-тук-тук-тук!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Днем и ночью стук колес.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Тук-тук-тук-тук!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Долго ждать пришлось.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Тук-тук-тук-тук!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Этим поездом домой...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Тук-тук-тук-тук!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Приезжает папа мой.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Тук-тук-тук-тук!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Этот поезд жду с утра. 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Тук-тук-тук-тук!</w:t>
      </w:r>
    </w:p>
    <w:p w:rsidR="003A28B4" w:rsidRPr="00F44642" w:rsidRDefault="003A28B4" w:rsidP="001B514E">
      <w:pPr>
        <w:spacing w:after="0"/>
        <w:ind w:left="2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Приближается. Ура!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i/>
          <w:iCs/>
          <w:sz w:val="28"/>
          <w:szCs w:val="28"/>
        </w:rPr>
        <w:t>Аплодирует</w:t>
      </w:r>
      <w:r w:rsidRPr="00F44642">
        <w:rPr>
          <w:rFonts w:ascii="Times New Roman" w:hAnsi="Times New Roman" w:cs="Times New Roman"/>
          <w:sz w:val="28"/>
          <w:szCs w:val="28"/>
        </w:rPr>
        <w:t>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сформировать умение выполнять одинаковые движения, произнося разные слоги; отрабатывать четкое произнесение согласных звуков в слоге.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  <w:r w:rsidRPr="00F446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Подвижная игра «Тик-так».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Все часы идут вот так: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Наклоны головы к плечам.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Тик-так, тик-так.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Мы ведь тоже можем так: 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 xml:space="preserve">Повороты туловища влево-вправо. 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Тик-так, тик-так.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Отрабатывать смену положений пальцев рук — кулак, ребро, ладонь.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Упражнение «Кулак — ребро — ладонь». </w:t>
      </w:r>
      <w:r w:rsidRPr="00F44642">
        <w:rPr>
          <w:rFonts w:ascii="Times New Roman" w:hAnsi="Times New Roman" w:cs="Times New Roman"/>
          <w:sz w:val="28"/>
          <w:szCs w:val="28"/>
        </w:rPr>
        <w:t>Ребенку показывают три положения руки на столе, последовательно сменяющих друг друга: ладонь на плоскости, ладонь, сжатая в кулак, и ладонь ребром на столе. Упражнение выполняется под счет 3—4 раза.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«Кулак — ладонь».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Чередуются следующие положения руки на столе: ладонь, сжатая в кулак, и ладонь на плоскости; чередовать сначала медленно, потом быстрее.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совершенствовать умение обводить, закрашивать, штриховать трафареты. Совершенствовать умение работать со шнуровкой и мелкой мозаикой; развивать тактильно-кинестетические ощущения.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«Угадай, что в мешочке».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«Угадай на ощупь».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Ощупывание пальцами контуров геометрических фигур, букв, цифр по наждачной бумаге, наклеенной на картон.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1B514E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Общие речевые навыки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формировать: 1) произвольный ротовой выдох; 2) продолжительный ротовой выдох; 3) длительный носовой выдох.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Игры «Шарик», «Султанчик», «Перышко».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  <w:t>Взрослый показывает ребенку бабочку, вырезанную из цветной бумаги и закрепленную по центру на нитке, дует на нее. Бабочка «летает». Игру можно сопровождать стихотворным текстом: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Бабочка летала,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 Над... 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Вовочкой</w:t>
      </w:r>
      <w:r w:rsidRPr="00F44642">
        <w:rPr>
          <w:rFonts w:ascii="Times New Roman" w:hAnsi="Times New Roman" w:cs="Times New Roman"/>
          <w:sz w:val="28"/>
          <w:szCs w:val="28"/>
        </w:rPr>
        <w:t xml:space="preserve">) порхала. ...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Вова</w:t>
      </w:r>
      <w:r w:rsidRPr="00F44642">
        <w:rPr>
          <w:rFonts w:ascii="Times New Roman" w:hAnsi="Times New Roman" w:cs="Times New Roman"/>
          <w:sz w:val="28"/>
          <w:szCs w:val="28"/>
        </w:rPr>
        <w:t xml:space="preserve">) не боится —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Бабочка садится.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Упражнения «Жук на листочке», «Перышко на ладони», «Снежинка на варежке»</w:t>
      </w:r>
      <w:r w:rsidRPr="00F44642">
        <w:rPr>
          <w:rFonts w:ascii="Times New Roman" w:hAnsi="Times New Roman" w:cs="Times New Roman"/>
          <w:sz w:val="28"/>
          <w:szCs w:val="28"/>
        </w:rPr>
        <w:t>. Дуть на различные вертушки, катушку на столе, бумажные флажки на нитке, надувать воздушные шары, пускать пузыри в воду через соломинку для коктейля разного диаметра (уровень воды в емкости также может быть разным).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«Кораблик».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Взрослый предлагает подуть на легкий бумажный или пластмассовый кораблик, плавающий в емкости с водой.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«Ныряльщики».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Ребенок, разводя руки в стороны, делает вдох ртом. Обхватывая себя руками и приседая («опускаясь под воду»), делает выдох носом. Повторять не более 2—3 раз.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формировать: 1) целенаправленную теплую струю выдыхаемого воздуха; 2) умение различать холодную и теплую струю выдыхаемого воздуха.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«Погреем руки».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Игра «Зайка». </w:t>
      </w:r>
      <w:r w:rsidRPr="00F44642">
        <w:rPr>
          <w:rFonts w:ascii="Times New Roman" w:hAnsi="Times New Roman" w:cs="Times New Roman"/>
          <w:sz w:val="28"/>
          <w:szCs w:val="28"/>
        </w:rPr>
        <w:t>Взрослый читает стихотворный текст и выполняет движения.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Зайке холодно сидеть, 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Дует на руки ребенка, сложенные лодочкой, теплой струей воздуха</w:t>
      </w:r>
      <w:r w:rsidRPr="00F44642">
        <w:rPr>
          <w:rFonts w:ascii="Times New Roman" w:hAnsi="Times New Roman" w:cs="Times New Roman"/>
          <w:sz w:val="28"/>
          <w:szCs w:val="28"/>
        </w:rPr>
        <w:t>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Надо лапоньки погреть. 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Лапку заинька обжег.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 xml:space="preserve"> Дует на руки ребенка, используя холод</w:t>
      </w:r>
      <w:r w:rsidRPr="00F44642">
        <w:rPr>
          <w:rFonts w:ascii="Times New Roman" w:hAnsi="Times New Roman" w:cs="Times New Roman"/>
          <w:sz w:val="28"/>
          <w:szCs w:val="28"/>
        </w:rPr>
        <w:t xml:space="preserve">ную струю воздуха. 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На нее подуй, дружок. 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Затем то же самое предлагает выполнить ребенку.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формировать: 1) предпосылки целенаправленного комбинированного дыхания, умение регулировать силу воздушной струи; 2) умение контролировать силу воздушной струи.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«Воздушные шары».</w:t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4642">
        <w:rPr>
          <w:rFonts w:ascii="Times New Roman" w:hAnsi="Times New Roman" w:cs="Times New Roman"/>
          <w:sz w:val="28"/>
          <w:szCs w:val="28"/>
        </w:rPr>
        <w:t>Ребенку предлагается подуть на воздушный шар, который находится на уровне его лица, так, чтобы он отлетел к мишке, кукле, зайке.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«Мой сад»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</w:t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(«Тихий ветерок»</w:t>
      </w:r>
      <w:r w:rsidRPr="00F44642">
        <w:rPr>
          <w:rFonts w:ascii="Times New Roman" w:hAnsi="Times New Roman" w:cs="Times New Roman"/>
          <w:sz w:val="28"/>
          <w:szCs w:val="28"/>
        </w:rPr>
        <w:t>). Взрослый демонстрирует образец длительного ротового выдоха, сопровождая чтением двустишия: «Тише дуй, ветерок. Тише дуй на мой садок». Чтобы контролировать силу воздушной струи, можно использовать «цветочное поле» (в зеленый картон ввинчиваются пружинки с бумажными цветочками). От воздушной струи цветы качаются.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Упражнения «Забей мяч в ворота»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(кусочек ваты); «Отгони кораблик».</w:t>
      </w: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развивать умение формировать: 1) длительный фонационный выдох; 2) речевой выдох.</w:t>
      </w:r>
    </w:p>
    <w:p w:rsidR="003A28B4" w:rsidRPr="00F44642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«Отгадай, кто позвал».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Взрослый заранее обговаривает с детьми, какому предмету какой звук принадлежит. Дети закрывают глаза, один ребенок длительно, на плавном выдохе произносит звук, соответствующий какому-либо предмету, а остальные дети отгадывают, какой предмет их «позвал».</w:t>
      </w:r>
    </w:p>
    <w:p w:rsidR="003A28B4" w:rsidRPr="00F44642" w:rsidRDefault="003A28B4" w:rsidP="00270CEE">
      <w:pPr>
        <w:pStyle w:val="ListParagraph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Игра «У кого длиннее звук (слог)?»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Дети произносят на одном выдохе звук (слог).</w:t>
      </w:r>
    </w:p>
    <w:p w:rsidR="003A28B4" w:rsidRPr="00F44642" w:rsidRDefault="003A28B4" w:rsidP="00270CEE">
      <w:pPr>
        <w:pStyle w:val="ListParagraph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Упражнения «Волки воют на луну»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(кто дольше протянет звук [у]), </w:t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«Певцы и певицы»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(кто дольше протянет звук [а]).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. Вырабатывать громкость и силу голоса.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Игры «Эхо», «Зайка заблудился», «В лесу».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«Далеко — близко» («Ау» громко — тихо).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Воспитывать контроль над темпом, ритмом, силой голоса при произнесении гласных звуков.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«Пой с нами, пой лучше нас!»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(пропевание гласных звуков быстро, медленно, протяжно, прерывисто).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Развивать реакцию на интонацию, мимику, соответствующую интонации.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Предложить ребенку изобразить мимикой и жестами различные эмоциональные реакции человека (по подражанию, опираясь на изображение или текст).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5C033F">
      <w:pPr>
        <w:pStyle w:val="ListParagraph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Фонематическое восприятие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 умения: 1) дифференцировать неречевые звуки, их направление; 2) различать неречевые звуки по высоте, тембру и силе; 3) воспроизводить речевые и неречевые звуки в заданном ритме.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Игры «Угадай, что звучит».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Ребенок на слух определяет вид музыкального инструмента.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«Где позвонили?»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Ребенок на слух определяет направление звука.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Игры «Шумовой оркестр», «Что звучало?»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Различать Разные звуки, производимые бумагой, стеклом, камнем, стук Ног&gt; хлопки, шуршание пакета и др.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3.  </w:t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Игры «Дятел», «Отхлопай как я».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Повторение ребенком ритма, воспроизведенного педагогом.</w:t>
      </w:r>
    </w:p>
    <w:p w:rsidR="003A28B4" w:rsidRPr="00DF53FD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«Спой песенку».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Воспроизведение за педагогом ряда звуков.</w:t>
      </w:r>
    </w:p>
    <w:p w:rsidR="003A28B4" w:rsidRPr="00DF53FD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узнавать определенный персонаж по тембру и силе воспроизводимого им звука.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DF53FD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Игры «Угадай, кто сказал», «Дай нужную игрушку».</w:t>
      </w:r>
    </w:p>
    <w:p w:rsidR="003A28B4" w:rsidRPr="00DF53FD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 умения: 1) запоминать и воспроизводить слоговые цепочки; 2) различать существительные, сходные по звучанию; 3) выделять заданный звук из ряда.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«Магнитофон».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Взрослый произносит слоговую цепочку, а ребенок ее повторяет.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  <w:t>Взрослый называет слова, а ребенок показывает соответствующий предмет или картинку.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3.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«Поймай звук».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Взрослый произносит ряд различных звуков, а ребенок должен выделить хлопком («поймать») заданный звук.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5C033F">
      <w:pPr>
        <w:pStyle w:val="ListParagraph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III этап. Двусоставное предложение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Цели</w:t>
      </w:r>
      <w:r w:rsidRPr="00F44642">
        <w:rPr>
          <w:rFonts w:ascii="Times New Roman" w:hAnsi="Times New Roman" w:cs="Times New Roman"/>
          <w:sz w:val="28"/>
          <w:szCs w:val="28"/>
        </w:rPr>
        <w:t>:</w:t>
      </w:r>
    </w:p>
    <w:p w:rsidR="003A28B4" w:rsidRPr="00F44642" w:rsidRDefault="003A28B4" w:rsidP="005C033F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 xml:space="preserve">формировать умение грамматически правильно строить предложения типа «именительный падеж существительного + согласованный глагол 3-го лица настоящего времени»; </w:t>
      </w:r>
    </w:p>
    <w:p w:rsidR="003A28B4" w:rsidRPr="00F44642" w:rsidRDefault="003A28B4" w:rsidP="005C033F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воспроизводить ритмико-слоговую структуру трехсложных слов с правильным произношением ударных и безударных гласных;</w:t>
      </w:r>
    </w:p>
    <w:p w:rsidR="003A28B4" w:rsidRPr="00F44642" w:rsidRDefault="003A28B4" w:rsidP="005C033F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продолжить работу по различению грамматических форм слов.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A37B9B">
      <w:pPr>
        <w:pStyle w:val="ListParagraph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Понимание речи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 умения: 1) различать слова (существительные), сходные по звучанию (а затем слова, различающиеся лишь одним звуком); 2) различать слова (глаголы), близкие по звучанию; 3) не смешивать названия действий, которые означают похожие ситуации; 4) различать названия действий, противоположных по значению.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Упражнения «Покажи, где земля, а где змея»,«Покажи, где...»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Слова: горшок — порошок; бочка — точка; полено — колено; мыло — Мила; крыша — крыса; нос — воз.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«Покажи, кого несут, а кого везут»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(что висит, а что стоит; кто купается, а кто катается; кто копает, а кто покупает).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3.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«Покажи, кто спит, а кто лежит»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(моет—умывается — стирает; бежит — прыгает; лежит — спит).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4.</w:t>
      </w:r>
      <w:r w:rsidRPr="00F44642">
        <w:rPr>
          <w:rFonts w:ascii="Times New Roman" w:hAnsi="Times New Roman" w:cs="Times New Roman"/>
          <w:sz w:val="28"/>
          <w:szCs w:val="28"/>
        </w:rPr>
        <w:tab/>
        <w:t>Слова: застегни пальто — расстегни пальто, сними шапку — надень шапку, отнеси — принеси, намочи — отожми, завяжи — развяжи, открой — закрой, найди — спрячь, войди — выйди, вымой — вытри, включи — выключи.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понимать действия, изображенные на сюжетных картинках.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Слова: вытирается — вытирают, одевается — одевают, купается — купают, катается — катают, умывается — умывают, качается — качают, обувается — обувают, причесывается — причесывают.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 умения: 1) различать значения приставок в страдательных причастиях; 2) определять по грамматической форме глагола, кому принадлежит совершаемое действие: одному лицу или нескольким лицам; 3) по глаголу прошедшего времени определять лицо, которому принадлежит совершаемое действие; 4) различать, кому из приведенных лиц надо совершать действие; 5) определять взаимоотношения действующих лиц, уточнить реальность ситуации.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</w:t>
      </w:r>
      <w:r w:rsidRPr="00F44642">
        <w:rPr>
          <w:rFonts w:ascii="Times New Roman" w:hAnsi="Times New Roman" w:cs="Times New Roman"/>
          <w:sz w:val="28"/>
          <w:szCs w:val="28"/>
        </w:rPr>
        <w:t xml:space="preserve">вернут(-а, -ы) — </w:t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раз</w:t>
      </w:r>
      <w:r w:rsidRPr="00F44642">
        <w:rPr>
          <w:rFonts w:ascii="Times New Roman" w:hAnsi="Times New Roman" w:cs="Times New Roman"/>
          <w:sz w:val="28"/>
          <w:szCs w:val="28"/>
        </w:rPr>
        <w:t xml:space="preserve">вернут(-а, -ы) (кукла, конфета); </w:t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за</w:t>
      </w:r>
      <w:r w:rsidRPr="00F44642">
        <w:rPr>
          <w:rFonts w:ascii="Times New Roman" w:hAnsi="Times New Roman" w:cs="Times New Roman"/>
          <w:sz w:val="28"/>
          <w:szCs w:val="28"/>
        </w:rPr>
        <w:t xml:space="preserve">вязан(-а, -ы) — </w:t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раз</w:t>
      </w:r>
      <w:r w:rsidRPr="00F44642">
        <w:rPr>
          <w:rFonts w:ascii="Times New Roman" w:hAnsi="Times New Roman" w:cs="Times New Roman"/>
          <w:sz w:val="28"/>
          <w:szCs w:val="28"/>
        </w:rPr>
        <w:t xml:space="preserve">вязан(-а, -ы) (узел, бант, шнурки); </w:t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за</w:t>
      </w:r>
      <w:r w:rsidRPr="00F44642">
        <w:rPr>
          <w:rFonts w:ascii="Times New Roman" w:hAnsi="Times New Roman" w:cs="Times New Roman"/>
          <w:sz w:val="28"/>
          <w:szCs w:val="28"/>
        </w:rPr>
        <w:t xml:space="preserve">стегнут(-ы, -о) — </w:t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рас</w:t>
      </w:r>
      <w:r w:rsidRPr="00F44642">
        <w:rPr>
          <w:rFonts w:ascii="Times New Roman" w:hAnsi="Times New Roman" w:cs="Times New Roman"/>
          <w:sz w:val="28"/>
          <w:szCs w:val="28"/>
        </w:rPr>
        <w:t>стегнут(-ы, -о) (пальто, воротник);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F44642">
        <w:rPr>
          <w:rFonts w:ascii="Times New Roman" w:hAnsi="Times New Roman" w:cs="Times New Roman"/>
          <w:sz w:val="28"/>
          <w:szCs w:val="28"/>
        </w:rPr>
        <w:t xml:space="preserve">дет(-а) — </w:t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раз</w:t>
      </w:r>
      <w:r w:rsidRPr="00F44642">
        <w:rPr>
          <w:rFonts w:ascii="Times New Roman" w:hAnsi="Times New Roman" w:cs="Times New Roman"/>
          <w:sz w:val="28"/>
          <w:szCs w:val="28"/>
        </w:rPr>
        <w:t xml:space="preserve">дет(-а) (кукла, девочка); </w:t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от</w:t>
      </w:r>
      <w:r w:rsidRPr="00F44642">
        <w:rPr>
          <w:rFonts w:ascii="Times New Roman" w:hAnsi="Times New Roman" w:cs="Times New Roman"/>
          <w:sz w:val="28"/>
          <w:szCs w:val="28"/>
        </w:rPr>
        <w:t xml:space="preserve">крыт(-а, -о) - </w:t>
      </w:r>
      <w:r w:rsidRPr="00F44642">
        <w:rPr>
          <w:rFonts w:ascii="Times New Roman" w:hAnsi="Times New Roman" w:cs="Times New Roman"/>
          <w:b/>
          <w:bCs/>
          <w:sz w:val="28"/>
          <w:szCs w:val="28"/>
        </w:rPr>
        <w:t>за</w:t>
      </w:r>
      <w:r w:rsidRPr="00F44642">
        <w:rPr>
          <w:rFonts w:ascii="Times New Roman" w:hAnsi="Times New Roman" w:cs="Times New Roman"/>
          <w:sz w:val="28"/>
          <w:szCs w:val="28"/>
        </w:rPr>
        <w:t>крыт(-а, -о) (окно, шкаф, форточка).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«Покажи, где мальчик сидит, а где дети сидят»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(где девочка прыгает, а где дети прыгают; где девочка сидит на скамейке, а где девочки сидят на скамейке; где машина едет по дороге, а где машины едут по дороге).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«Послушай и выбери ту картинку, о которой говорю»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(В синем небе летят... (что?) 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самолеты</w:t>
      </w:r>
      <w:r w:rsidRPr="00F44642">
        <w:rPr>
          <w:rFonts w:ascii="Times New Roman" w:hAnsi="Times New Roman" w:cs="Times New Roman"/>
          <w:sz w:val="28"/>
          <w:szCs w:val="28"/>
        </w:rPr>
        <w:t>). В синем небе летит... (что?) 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самолет</w:t>
      </w:r>
      <w:r w:rsidRPr="00F44642">
        <w:rPr>
          <w:rFonts w:ascii="Times New Roman" w:hAnsi="Times New Roman" w:cs="Times New Roman"/>
          <w:sz w:val="28"/>
          <w:szCs w:val="28"/>
        </w:rPr>
        <w:t>). По реке плывет... (что?) 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пароход</w:t>
      </w:r>
      <w:r w:rsidRPr="00F44642">
        <w:rPr>
          <w:rFonts w:ascii="Times New Roman" w:hAnsi="Times New Roman" w:cs="Times New Roman"/>
          <w:sz w:val="28"/>
          <w:szCs w:val="28"/>
        </w:rPr>
        <w:t>). По реке плывут... (что?) (</w:t>
      </w:r>
      <w:r w:rsidRPr="00F44642">
        <w:rPr>
          <w:rFonts w:ascii="Times New Roman" w:hAnsi="Times New Roman" w:cs="Times New Roman"/>
          <w:i/>
          <w:iCs/>
          <w:sz w:val="28"/>
          <w:szCs w:val="28"/>
        </w:rPr>
        <w:t>пароходы</w:t>
      </w:r>
      <w:r w:rsidRPr="00F44642">
        <w:rPr>
          <w:rFonts w:ascii="Times New Roman" w:hAnsi="Times New Roman" w:cs="Times New Roman"/>
          <w:sz w:val="28"/>
          <w:szCs w:val="28"/>
        </w:rPr>
        <w:t>)).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3.</w:t>
      </w:r>
      <w:r w:rsidRPr="00F44642">
        <w:rPr>
          <w:rFonts w:ascii="Times New Roman" w:hAnsi="Times New Roman" w:cs="Times New Roman"/>
          <w:sz w:val="28"/>
          <w:szCs w:val="28"/>
        </w:rPr>
        <w:tab/>
        <w:t>Женя упал. — Женя упала. Женя встал. — Женя встала. Женя вымыл руки. — Женя вымыла руки.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4.</w:t>
      </w:r>
      <w:r w:rsidRPr="00F44642">
        <w:rPr>
          <w:rFonts w:ascii="Times New Roman" w:hAnsi="Times New Roman" w:cs="Times New Roman"/>
          <w:sz w:val="28"/>
          <w:szCs w:val="28"/>
        </w:rPr>
        <w:tab/>
        <w:t>Вова, лови Нину. — Нина, лови Вову. Катя, возьми за руку Олю. — Оля, возьми за руку Катю. Катя, дай мяч Вове. — Вова, дай мяч Кате.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5.</w:t>
      </w:r>
      <w:r w:rsidRPr="00F44642">
        <w:rPr>
          <w:rFonts w:ascii="Times New Roman" w:hAnsi="Times New Roman" w:cs="Times New Roman"/>
          <w:sz w:val="28"/>
          <w:szCs w:val="28"/>
        </w:rPr>
        <w:tab/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«Покажи картинку».</w:t>
      </w:r>
      <w:r w:rsidRPr="00F44642">
        <w:rPr>
          <w:rFonts w:ascii="Times New Roman" w:hAnsi="Times New Roman" w:cs="Times New Roman"/>
          <w:sz w:val="28"/>
          <w:szCs w:val="28"/>
        </w:rPr>
        <w:t xml:space="preserve"> (Где заяц убегает от волка, а где от зайца убегает волк? Где лиса поймала курицу, а где курица поймала лису? Где мальчик скачет на коне, а где конь скачет на мальчике? Где кошка ловит мышку, а где мышка ловит кошку? Где девочка везет на санках мишку, а где мишка везет девочку? Где девочка дает сено козе, а где коза дает сено девочке? Где девочка кормит своих зверей, а где звери кормят девочку? (И др.)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 xml:space="preserve">: формировать умения: 1) понимать пространственные отношения двух предметов, выраженные предлогами на, под, в, около, ш, из-под; 2) дифференцировать предлоги: в — на; под — из-под; из — от; </w:t>
      </w:r>
      <w:r w:rsidRPr="00A37B9B">
        <w:rPr>
          <w:rFonts w:ascii="Times New Roman" w:hAnsi="Times New Roman" w:cs="Times New Roman"/>
          <w:sz w:val="28"/>
          <w:szCs w:val="28"/>
        </w:rPr>
        <w:br/>
      </w:r>
      <w:r w:rsidRPr="00F44642">
        <w:rPr>
          <w:rFonts w:ascii="Times New Roman" w:hAnsi="Times New Roman" w:cs="Times New Roman"/>
          <w:sz w:val="28"/>
          <w:szCs w:val="28"/>
        </w:rPr>
        <w:t>около</w:t>
      </w:r>
      <w:r w:rsidRPr="00A37B9B">
        <w:rPr>
          <w:rFonts w:ascii="Times New Roman" w:hAnsi="Times New Roman" w:cs="Times New Roman"/>
          <w:sz w:val="28"/>
          <w:szCs w:val="28"/>
        </w:rPr>
        <w:t xml:space="preserve"> </w:t>
      </w:r>
      <w:r w:rsidRPr="00F44642">
        <w:rPr>
          <w:rFonts w:ascii="Times New Roman" w:hAnsi="Times New Roman" w:cs="Times New Roman"/>
          <w:sz w:val="28"/>
          <w:szCs w:val="28"/>
        </w:rPr>
        <w:t>— за.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  <w:t>Практическое усвоение предлогов в знакомой для ребенка ситуации: поставить предметы на стол, в шкаф, достать игрушки (книги) из шкафа, достать из-под шкафа закатившийся туда мяч. «Возьми карандаш, который лежит в коробке (на коробке, около коробки)».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  <w:t>Покажи, где машина выехала из гаража (стоит около гаража). Покажи, где кошка залезла на диван (под диван, за диван).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44642">
        <w:rPr>
          <w:rFonts w:ascii="Times New Roman" w:hAnsi="Times New Roman" w:cs="Times New Roman"/>
          <w:sz w:val="28"/>
          <w:szCs w:val="28"/>
        </w:rPr>
        <w:t>. Формировать умение объединять демонстрируемые предметы (или их изображения) по общему назначению.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Ребенка просят из предметных картинок отобрать те, на которых изображены предметы, которые могут понадобиться для рисования (прогулки, обеда и др.).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формировать умение 1) различать падежные значения; 2) различать множественное и единственное число предложного падежа существительных; 3) понимать значения прилагательных, противоположных по значению; 4) различать пространственные наречия.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1.</w:t>
      </w:r>
      <w:r w:rsidRPr="00F44642">
        <w:rPr>
          <w:rFonts w:ascii="Times New Roman" w:hAnsi="Times New Roman" w:cs="Times New Roman"/>
          <w:sz w:val="28"/>
          <w:szCs w:val="28"/>
        </w:rPr>
        <w:tab/>
        <w:t>Ребенка просят показать карандаш авторучкой (авторучку карандашом; карандашом тетрадь и др.).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2.</w:t>
      </w:r>
      <w:r w:rsidRPr="00F44642">
        <w:rPr>
          <w:rFonts w:ascii="Times New Roman" w:hAnsi="Times New Roman" w:cs="Times New Roman"/>
          <w:sz w:val="28"/>
          <w:szCs w:val="28"/>
        </w:rPr>
        <w:tab/>
        <w:t>Ребенка просят (по картинкам) показать, кто катается на велосипеде, а кто катается на велосипедах (кто скачет на лошади, а кто скачет на лошадях; где девочки сидят на стуле, а где они сидят на стульях; вазы, стоящие на (одном) столе, покажи вазы, стоящие на столах).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3.</w:t>
      </w:r>
      <w:r w:rsidRPr="00F44642">
        <w:rPr>
          <w:rFonts w:ascii="Times New Roman" w:hAnsi="Times New Roman" w:cs="Times New Roman"/>
          <w:sz w:val="28"/>
          <w:szCs w:val="28"/>
        </w:rPr>
        <w:tab/>
        <w:t>Большой — маленький(-ая), узкий — широкий(-ая), длинный — короткий(-ая), низкий — высокий(-ая), толстый — тонкий(-ая).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4.</w:t>
      </w:r>
      <w:r w:rsidRPr="00F44642">
        <w:rPr>
          <w:rFonts w:ascii="Times New Roman" w:hAnsi="Times New Roman" w:cs="Times New Roman"/>
          <w:sz w:val="28"/>
          <w:szCs w:val="28"/>
        </w:rPr>
        <w:tab/>
        <w:t>Вниз (внизу) — вверх (вверху), далеко — близко, вперед (впереди) — назад (сзади).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sz w:val="28"/>
          <w:szCs w:val="28"/>
        </w:rPr>
        <w:t>Ребенка просят по словесной просьбе выполнить действия типа: «подними руки вверх», «опусти руки вниз», «посмотри вверх — посмотри вниз», «стань сзади товарища — стань впереди товарища», «брось мяч высоко — брось низко (далеко — близко)».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A37B9B">
      <w:pPr>
        <w:pStyle w:val="ListParagraph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Общие речевые навыки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F44642">
        <w:rPr>
          <w:rFonts w:ascii="Times New Roman" w:hAnsi="Times New Roman" w:cs="Times New Roman"/>
          <w:sz w:val="28"/>
          <w:szCs w:val="28"/>
        </w:rPr>
        <w:t>: развивать 1) глубокий вдох; 2) длительный плавный выдох; 3) речевой выдох.</w:t>
      </w:r>
    </w:p>
    <w:p w:rsidR="003A28B4" w:rsidRPr="00F44642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44642" w:rsidRDefault="003A28B4" w:rsidP="00270CEE">
      <w:pPr>
        <w:pStyle w:val="ListParagraph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«Узнай овощ».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 xml:space="preserve"> Логопед показывает, как правильно делается</w:t>
      </w:r>
      <w:r w:rsidRPr="00F44642">
        <w:rPr>
          <w:rFonts w:ascii="Times New Roman" w:hAnsi="Times New Roman" w:cs="Times New Roman"/>
          <w:sz w:val="28"/>
          <w:szCs w:val="28"/>
        </w:rPr>
        <w:t xml:space="preserve"> длинный, глубокий вдох: плавно, медленно, без подъема плеч. Ребенок с завязанными глазами нюхает и узнает по запаху предложенный ему овощ.</w:t>
      </w:r>
    </w:p>
    <w:p w:rsidR="003A28B4" w:rsidRPr="00F44642" w:rsidRDefault="003A28B4" w:rsidP="00A37B9B">
      <w:pPr>
        <w:shd w:val="clear" w:color="auto" w:fill="FFFFFF"/>
        <w:spacing w:after="0"/>
        <w:ind w:right="20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2. Игра «Осенние листочки». 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t>Ребенок стоит напротив подвешенных на ниточках листьев. Медленно набирает воздух через нос так, чтобы плечи не поднимались. Вытягивает губы трубочкой, дует на листья, не раздувая щек.</w:t>
      </w:r>
    </w:p>
    <w:p w:rsidR="003A28B4" w:rsidRPr="00F44642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«Надуем шарик».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t xml:space="preserve"> Стать прямо, не напрягаясь. Для конт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softHyphen/>
        <w:t>роля за движением диафрагмы положить правую руку на верхнюю часть живота. Сделать небольшой выдох, задержать выдох (2 секунды). Вдохнуть через нос (5 секунд). Задержать воздух в легких (2—3 секунды). Выдохнуть, округлив губы, имитируя надувание шара плавно, без толчков, движением диафрагмы (3—4 секунды, логопед выполняет счет до 3—4). Затем продолжительность вы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softHyphen/>
        <w:t>доха можно увеличить до 5—6 секунд (счет до 5—6).</w:t>
      </w:r>
    </w:p>
    <w:p w:rsidR="003A28B4" w:rsidRPr="00F44642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«Пароходы».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t xml:space="preserve"> Ребенок набирает воздух через нос и на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softHyphen/>
        <w:t>чинает медленно и плавно дуть на парус кораблика, который плавает в емкости с водой на уровне рта ребенка.</w:t>
      </w:r>
    </w:p>
    <w:p w:rsidR="003A28B4" w:rsidRPr="00DF53FD" w:rsidRDefault="003A28B4" w:rsidP="00A37B9B">
      <w:pPr>
        <w:shd w:val="clear" w:color="auto" w:fill="FFFFFF"/>
        <w:tabs>
          <w:tab w:val="left" w:pos="709"/>
        </w:tabs>
        <w:spacing w:after="0"/>
        <w:ind w:right="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53FD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3. </w:t>
      </w:r>
      <w:r w:rsidRPr="00F44642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Игра «Сосчитай овощи» («Сосчитай фрукты»). 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t>Ребенку предлагается сосчитать овощи на выдохе. Сделать вдох (3 секунды), на выдохе не спеша считать вслух: «Один, два, три, четыре, пять». Выполнить это упражнение еще раз, затем до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softHyphen/>
        <w:t>брать воздух (1 секунда) диафрагмальным дыханием (плечи не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softHyphen/>
        <w:t>подвижны), на выдохе произнеси!: «Пять овощей».</w:t>
      </w:r>
    </w:p>
    <w:p w:rsidR="003A28B4" w:rsidRPr="00DF53FD" w:rsidRDefault="003A28B4" w:rsidP="00A37B9B">
      <w:pPr>
        <w:shd w:val="clear" w:color="auto" w:fill="FFFFFF"/>
        <w:tabs>
          <w:tab w:val="left" w:pos="709"/>
        </w:tabs>
        <w:spacing w:after="0"/>
        <w:ind w:right="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28B4" w:rsidRPr="00F44642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F44642">
        <w:rPr>
          <w:rFonts w:ascii="Times New Roman" w:hAnsi="Times New Roman" w:cs="Times New Roman"/>
          <w:sz w:val="28"/>
          <w:szCs w:val="28"/>
          <w:lang w:eastAsia="ru-RU"/>
        </w:rPr>
        <w:t xml:space="preserve"> развивать: 1) речевое дыхание, силу голоса; 2) силу голоса; 3) умение изменять силу голоса.</w:t>
      </w:r>
    </w:p>
    <w:p w:rsidR="003A28B4" w:rsidRPr="00F44642" w:rsidRDefault="003A28B4" w:rsidP="00270CEE">
      <w:pPr>
        <w:shd w:val="clear" w:color="auto" w:fill="FFFFFF"/>
        <w:spacing w:after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F4464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Задания и упражнения</w:t>
      </w:r>
    </w:p>
    <w:p w:rsidR="003A28B4" w:rsidRPr="00156DAB" w:rsidRDefault="003A28B4" w:rsidP="00270CEE">
      <w:pPr>
        <w:pStyle w:val="ListParagraph"/>
        <w:numPr>
          <w:ilvl w:val="0"/>
          <w:numId w:val="8"/>
        </w:numPr>
        <w:shd w:val="clear" w:color="auto" w:fill="FFFFFF"/>
        <w:tabs>
          <w:tab w:val="left" w:pos="979"/>
        </w:tabs>
        <w:spacing w:after="0"/>
        <w:ind w:left="0"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Игра «Продолжи предложение». 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>Сделать вдох, а на вы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дохе произнести фразы: «Мальчик», «Мальчик идет» и др.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«Ветер».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Сделать вдох, на выдохе длительно произ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носить с усилением голоса: «У-у-у-у-у-у-у», подражая завыва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ниям ветра.</w:t>
      </w:r>
    </w:p>
    <w:p w:rsidR="003A28B4" w:rsidRPr="00156DA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6DA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«Эхо».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t xml:space="preserve"> На картинке изображены дети, кричащие в ле</w:t>
      </w:r>
      <w:r w:rsidRPr="00156DAB">
        <w:rPr>
          <w:rFonts w:ascii="Times New Roman" w:hAnsi="Times New Roman" w:cs="Times New Roman"/>
          <w:sz w:val="28"/>
          <w:szCs w:val="28"/>
          <w:lang w:eastAsia="ru-RU"/>
        </w:rPr>
        <w:softHyphen/>
        <w:t>су «ау!» Ребенку предлагается произнести «ау» сначала громко, а затем тихо, как эхо.</w:t>
      </w:r>
    </w:p>
    <w:p w:rsidR="003A28B4" w:rsidRPr="00A37B9B" w:rsidRDefault="003A28B4" w:rsidP="00270CEE">
      <w:pPr>
        <w:shd w:val="clear" w:color="auto" w:fill="FFFFFF"/>
        <w:spacing w:after="0"/>
        <w:ind w:right="2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«Приятный запах».</w:t>
      </w:r>
      <w:r w:rsidRPr="00A37B9B">
        <w:rPr>
          <w:rFonts w:ascii="Times New Roman" w:hAnsi="Times New Roman" w:cs="Times New Roman"/>
          <w:sz w:val="28"/>
          <w:szCs w:val="28"/>
          <w:lang w:eastAsia="ru-RU"/>
        </w:rPr>
        <w:t xml:space="preserve"> Ребенок подходит к вазочке с очищенным апельсином, мандарином и др., нюхает, на выдохе произносит: «Хорошо», «Вкусно», «Приятный запах».</w:t>
      </w:r>
    </w:p>
    <w:p w:rsidR="003A28B4" w:rsidRPr="00A37B9B" w:rsidRDefault="003A28B4" w:rsidP="00270CEE">
      <w:pPr>
        <w:pStyle w:val="ListParagraph"/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Игра «Вьюга». </w:t>
      </w:r>
      <w:r w:rsidRPr="00A37B9B">
        <w:rPr>
          <w:rFonts w:ascii="Times New Roman" w:hAnsi="Times New Roman" w:cs="Times New Roman"/>
          <w:sz w:val="28"/>
          <w:szCs w:val="28"/>
          <w:lang w:eastAsia="ru-RU"/>
        </w:rPr>
        <w:t>Ребенок стоит, спина прямая. Делает глу</w:t>
      </w:r>
      <w:r w:rsidRPr="00A37B9B">
        <w:rPr>
          <w:rFonts w:ascii="Times New Roman" w:hAnsi="Times New Roman" w:cs="Times New Roman"/>
          <w:sz w:val="28"/>
          <w:szCs w:val="28"/>
          <w:lang w:eastAsia="ru-RU"/>
        </w:rPr>
        <w:softHyphen/>
        <w:t>бокий вдох, на выдохе длительно произносит гласный звук [у].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Когда вьюга сильная, ребенок увеличивает силу голоса, когда вьюга затихает, сила голоса уменьшается.</w:t>
      </w:r>
    </w:p>
    <w:p w:rsidR="003A28B4" w:rsidRPr="00A37B9B" w:rsidRDefault="003A28B4" w:rsidP="00270CEE">
      <w:pPr>
        <w:pStyle w:val="ListParagraph"/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«Кто кого?»</w:t>
      </w:r>
      <w:r w:rsidRPr="00A37B9B">
        <w:rPr>
          <w:rFonts w:ascii="Times New Roman" w:hAnsi="Times New Roman" w:cs="Times New Roman"/>
          <w:sz w:val="28"/>
          <w:szCs w:val="28"/>
        </w:rPr>
        <w:t xml:space="preserve"> Логопед ставит двух детей друг против друга, и по сигналу логопеда дети начинают сначала тихо, затем громко длительно произносить гласные звуки [а], [о] и др. Кто произносит дольше, не делая дополнительного вдоха, тот выиграл.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4. </w:t>
      </w: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«Тихо — громко».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Логопед составляет предложение по картинке и произносит его тихо. Ребенок повторяет предложение громко, затем, наоборот, логопед произносит составленное им предложение громко, а ребенок повторяет его тихо.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«Укачивание».</w:t>
      </w:r>
      <w:r w:rsidRPr="00A37B9B">
        <w:rPr>
          <w:rFonts w:ascii="Times New Roman" w:hAnsi="Times New Roman" w:cs="Times New Roman"/>
          <w:sz w:val="28"/>
          <w:szCs w:val="28"/>
        </w:rPr>
        <w:t xml:space="preserve"> Ребенок длительно произносит гласный звук [а] с понижением голоса.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 xml:space="preserve">: развивать: 1) высотный диапазон; 2) умение изменять тембр голоса; 3) интонационную выразительность речи. </w:t>
      </w:r>
    </w:p>
    <w:p w:rsidR="003A28B4" w:rsidRPr="00DF53FD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1.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«Лесенка».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Пропевание гласных с повышением и понижением голоса и «движением» по лесенке.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Проговаривание предложений типа «Ася умывается», «Алла ушла», «Инна идет» с повышением и понижением голоса.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Чтение сказки К. Чуковского «Путаница» (дети произносят только звукоподражания).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2.</w:t>
      </w:r>
      <w:r w:rsidRPr="00A37B9B">
        <w:rPr>
          <w:rFonts w:ascii="Times New Roman" w:hAnsi="Times New Roman" w:cs="Times New Roman"/>
          <w:sz w:val="28"/>
          <w:szCs w:val="28"/>
        </w:rPr>
        <w:tab/>
        <w:t>Произносить слова, фразы, выражая голосом разные чувства: «Хочу!» — гневно, грустно, радостно, раздраженно, подавленно.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A37B9B">
        <w:rPr>
          <w:rFonts w:ascii="Times New Roman" w:hAnsi="Times New Roman" w:cs="Times New Roman"/>
          <w:sz w:val="28"/>
          <w:szCs w:val="28"/>
        </w:rPr>
        <w:t>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«Узнай по интонации».</w:t>
      </w:r>
      <w:r w:rsidRPr="00A37B9B">
        <w:rPr>
          <w:rFonts w:ascii="Times New Roman" w:hAnsi="Times New Roman" w:cs="Times New Roman"/>
          <w:sz w:val="28"/>
          <w:szCs w:val="28"/>
        </w:rPr>
        <w:t xml:space="preserve"> Сначала логопед, а потом дети изображают больного, сердитого, грустного, удивленного, веселого человека. При этом произносят с определенной интонацией слова: «Ай-ай-ай», «Ой-ой-ой», «Ох-ох-ох» и др.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Отраженное проговаривание предложений.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>: формировать: 1) умения пользоваться повествовательной, вопросительной и восклицательной интонациями; 2) понимание эмоций, выраженных мимикой; развивать умение Сражать эмоции с помощью мимики.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1.</w:t>
      </w:r>
      <w:r w:rsidRPr="00A37B9B">
        <w:rPr>
          <w:rFonts w:ascii="Times New Roman" w:hAnsi="Times New Roman" w:cs="Times New Roman"/>
          <w:sz w:val="28"/>
          <w:szCs w:val="28"/>
        </w:rPr>
        <w:tab/>
        <w:t>Дорисовать лицо (пиктограмму), чтобы были видны радость, печаль, гнев, удивление.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2.</w:t>
      </w:r>
      <w:r w:rsidRPr="00A37B9B">
        <w:rPr>
          <w:rFonts w:ascii="Times New Roman" w:hAnsi="Times New Roman" w:cs="Times New Roman"/>
          <w:sz w:val="28"/>
          <w:szCs w:val="28"/>
        </w:rPr>
        <w:tab/>
        <w:t>Ребенку предлагается изобразить эмоции, которые возникают у него в определенной ситуации (при прослушивании текста).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>: развивать: 1) восприятие и воспроизведение ритмических структур; 2) чувство речевого ритма.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1.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Игра «Осенний дождь». </w:t>
      </w:r>
      <w:r w:rsidRPr="00A37B9B">
        <w:rPr>
          <w:rFonts w:ascii="Times New Roman" w:hAnsi="Times New Roman" w:cs="Times New Roman"/>
          <w:sz w:val="28"/>
          <w:szCs w:val="28"/>
        </w:rPr>
        <w:t>Ребенку предлагается прослушать ритмическую серию ударов в ладоши и прохлопать ладонями предложенный ритм: // ///; // //; // // //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«Накорми птиц».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Логопед передает ритм, как дружно клюют курица с цыплятами и другие птицы, постукивая кончиками пальцев по столу, а затем просит ребенка повторить.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Курица с цыплятами: // ///.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Утка с утятами: // //.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Гусыня с гусятами: / / ///.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2.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spacing w:val="40"/>
          <w:sz w:val="28"/>
          <w:szCs w:val="28"/>
        </w:rPr>
        <w:t>Логопед</w:t>
      </w:r>
      <w:r w:rsidRPr="00A37B9B">
        <w:rPr>
          <w:rFonts w:ascii="Times New Roman" w:hAnsi="Times New Roman" w:cs="Times New Roman"/>
          <w:sz w:val="28"/>
          <w:szCs w:val="28"/>
        </w:rPr>
        <w:t>. Сели птицы на деревья и запели: «Ти-ти (пауза), ти-ти-ти (повторяет ребенок), ти-ти-ти (пауза), ти».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Затем повтор с усилением голоса на заданный слог: «Ти-ти-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ти,</w:t>
      </w:r>
      <w:r w:rsidRPr="00A37B9B">
        <w:rPr>
          <w:rFonts w:ascii="Times New Roman" w:hAnsi="Times New Roman" w:cs="Times New Roman"/>
          <w:sz w:val="28"/>
          <w:szCs w:val="28"/>
        </w:rPr>
        <w:t xml:space="preserve">  ти-ти-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ти</w:t>
      </w:r>
      <w:r w:rsidRPr="00A37B9B">
        <w:rPr>
          <w:rFonts w:ascii="Times New Roman" w:hAnsi="Times New Roman" w:cs="Times New Roman"/>
          <w:sz w:val="28"/>
          <w:szCs w:val="28"/>
        </w:rPr>
        <w:t>. Ти-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ти</w:t>
      </w:r>
      <w:r w:rsidRPr="00A37B9B">
        <w:rPr>
          <w:rFonts w:ascii="Times New Roman" w:hAnsi="Times New Roman" w:cs="Times New Roman"/>
          <w:sz w:val="28"/>
          <w:szCs w:val="28"/>
        </w:rPr>
        <w:t>-ти, ти-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ти</w:t>
      </w:r>
      <w:r w:rsidRPr="00A37B9B">
        <w:rPr>
          <w:rFonts w:ascii="Times New Roman" w:hAnsi="Times New Roman" w:cs="Times New Roman"/>
          <w:sz w:val="28"/>
          <w:szCs w:val="28"/>
        </w:rPr>
        <w:t xml:space="preserve">-ти.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Ти</w:t>
      </w:r>
      <w:r w:rsidRPr="00A37B9B">
        <w:rPr>
          <w:rFonts w:ascii="Times New Roman" w:hAnsi="Times New Roman" w:cs="Times New Roman"/>
          <w:sz w:val="28"/>
          <w:szCs w:val="28"/>
        </w:rPr>
        <w:t xml:space="preserve">-ти-ти,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ти</w:t>
      </w:r>
      <w:r w:rsidRPr="00A37B9B">
        <w:rPr>
          <w:rFonts w:ascii="Times New Roman" w:hAnsi="Times New Roman" w:cs="Times New Roman"/>
          <w:sz w:val="28"/>
          <w:szCs w:val="28"/>
        </w:rPr>
        <w:t>-ти-ти».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«Веселые строители».</w:t>
      </w:r>
      <w:r w:rsidRPr="00A37B9B">
        <w:rPr>
          <w:rFonts w:ascii="Times New Roman" w:hAnsi="Times New Roman" w:cs="Times New Roman"/>
          <w:sz w:val="28"/>
          <w:szCs w:val="28"/>
        </w:rPr>
        <w:t xml:space="preserve"> Ребенок повторяет звуки, которые доносятся со стройки: «Тук-тук-тук, тук-тук-тук».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«Мамы и детки».</w:t>
      </w:r>
      <w:r w:rsidRPr="00A37B9B">
        <w:rPr>
          <w:rFonts w:ascii="Times New Roman" w:hAnsi="Times New Roman" w:cs="Times New Roman"/>
          <w:sz w:val="28"/>
          <w:szCs w:val="28"/>
        </w:rPr>
        <w:t xml:space="preserve"> «Птицы» говорят важным низким голосом, не торопясь, а «птенцы» отвечают им быстрее тонким высоким голоском.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Гусыня учит гусенка: «Га-га-га» (с понижением тона голоса, медленно).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Гусенок отвечает: «Га-га-га» (с повышением тона голоса, быстрее).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Утка учит утенка: «Кря-кря, кря-кря-кря».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Утенок отвечает: «Кря-кря, кря-кря-кря».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Курица учит цыпленка: «Ко-ко-ко, ко-ко».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Цыпленок отвечает: «Ко-ко-ко, ко-ко».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Развивать способность узнавать и различать неречевые звуки.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Ребенку предлагается послушать и узнать звуки, которые доносятся из-за окна, из коридора, соседней группы.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«Угадай, какой звучит музыкальный инструмент?»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«Какой предмет издает такой звук?»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«Шумовые коробочки».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Предлагаются 5 пар одинаковых коробочек с разными наполнителями (песок, скрепки, крупа, бумажные шарики, мелкие камешки). Ребенок выбирает одинаково звучащие коробочки.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Развивать умение различать высоту, силу и тембр голоса, ориентируясь на одни и те же звуки, звукосочетания и слова.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Игра «Угадай, кто позвал «Ау»?</w:t>
      </w:r>
      <w:r w:rsidRPr="00A37B9B">
        <w:rPr>
          <w:rFonts w:ascii="Times New Roman" w:hAnsi="Times New Roman" w:cs="Times New Roman"/>
          <w:sz w:val="28"/>
          <w:szCs w:val="28"/>
        </w:rPr>
        <w:t xml:space="preserve"> Ребенок-водящий определяет, кто из играющих кричит «Ау!»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«Где гудит пароход?»</w:t>
      </w:r>
      <w:r w:rsidRPr="00A37B9B">
        <w:rPr>
          <w:rFonts w:ascii="Times New Roman" w:hAnsi="Times New Roman" w:cs="Times New Roman"/>
          <w:sz w:val="28"/>
          <w:szCs w:val="28"/>
        </w:rPr>
        <w:t xml:space="preserve"> Звук [у] произносится длительно и тихо (пароход далеко) или длительно и громко (пароход близко).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«Кто сказал „мяу"?»</w:t>
      </w:r>
      <w:r w:rsidRPr="00A37B9B">
        <w:rPr>
          <w:rFonts w:ascii="Times New Roman" w:hAnsi="Times New Roman" w:cs="Times New Roman"/>
          <w:sz w:val="28"/>
          <w:szCs w:val="28"/>
        </w:rPr>
        <w:t xml:space="preserve"> («Кто сказал „му-у"?», «Кто сказал „бе-е"?»). Логопед произносит звукоподражание то низким, то высоким голосом. Ребенок показывает картинку с изображением животного или его детеныша.</w:t>
      </w:r>
    </w:p>
    <w:p w:rsidR="003A28B4" w:rsidRPr="00DF53FD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DF53FD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A37B9B">
      <w:pPr>
        <w:pStyle w:val="ListParagraph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Фонематическое восприятие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различать слова, близкие по звуковому составу.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Ребенку предлагается хлопнуть в ладоши (поднять зеленый кружок), если он услышит правильное название того, что изображено на картинке.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pacing w:val="40"/>
          <w:sz w:val="28"/>
          <w:szCs w:val="28"/>
        </w:rPr>
        <w:t>Цепочка слов</w:t>
      </w:r>
      <w:r w:rsidRPr="00A37B9B">
        <w:rPr>
          <w:rFonts w:ascii="Times New Roman" w:hAnsi="Times New Roman" w:cs="Times New Roman"/>
          <w:sz w:val="28"/>
          <w:szCs w:val="28"/>
        </w:rPr>
        <w:t>: вакон — фагон — вагон — вагом — факон — вагон.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На наборном полотне выставляются картинки с изображениями, названия которых звучат очень похоже: рак, мак, лак, бак, со/с, сук, дам, ком, коза, коса и др. Ребенку предлагается отобрать названные картинки.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>: формировать умения: 1) отвечать на вопросы, поставленные к несложным сюжетным картинкам; 2) подбирать названия предметов к названным действиям.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1.</w:t>
      </w:r>
      <w:r w:rsidRPr="00A37B9B">
        <w:rPr>
          <w:rFonts w:ascii="Times New Roman" w:hAnsi="Times New Roman" w:cs="Times New Roman"/>
          <w:sz w:val="28"/>
          <w:szCs w:val="28"/>
        </w:rPr>
        <w:tab/>
        <w:t>Вопросы: «Кто (что) это? Что (он, она) делает?» Ответы «Папа. Папа сидит (идет, стоит)». «Девочка. Девочка прыгает (плачет, читает)». «Мама. Мама шьет (варит, гладит, пишет, читает)».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2.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«Кто быстрее принесет картинку?»</w:t>
      </w:r>
      <w:r w:rsidRPr="00A37B9B">
        <w:rPr>
          <w:rFonts w:ascii="Times New Roman" w:hAnsi="Times New Roman" w:cs="Times New Roman"/>
          <w:sz w:val="28"/>
          <w:szCs w:val="28"/>
        </w:rPr>
        <w:t xml:space="preserve"> На столе разложены картинки с изображениями действий (девочка читает, кошка сидит и др.). Логопед выбирает двух детей. Затем четко произносит, кому какую картинку принести. Отдавая картинку, дети отвечают на вопросы: «Кто (что) это?», «Что он (она) делает?»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Глаголы: идет, стоит, сидит, бежит, прыгает, висит, летит, едет, читает.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Ребенку предлагается из предметных картинок, на которых изображены собака, девочка, кошка, паровоз, мальчик: а) отобрать того, кто умеет читать; б) найти в комнате, что висит, что стоит, а что летит; в) посмотреть на улицу и сказать, кто идет, кто (что) едет, а кто бежит.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3B4FD4">
      <w:pPr>
        <w:pStyle w:val="ListParagraph"/>
        <w:spacing w:after="0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Самостоятельная речь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>: формировать умения: 1) употреблять возвратную форму глаголов 3-го лица единственного числа настоящего времени; 2) различать вопросы «Что делает?» («Что делают?») и давать ответы на поставленные вопросы с правильным оформлением грамматической формы слова; 3) сопоставлять грамматические формы одних и тех же глаголов: повелительного наклонения 2-го лица единственного числа и изъявительного наклонения 3-го лица единственного числа настоящего времени; 4) договаривать слова, словосочетания в разучиваемых стихотворениях.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Мальчик (девочка) моется, купается, катается, качается, одевается, раздевается, обувается, умывается, вытирается, причесывается.</w:t>
      </w:r>
    </w:p>
    <w:p w:rsidR="003A28B4" w:rsidRPr="00A37B9B" w:rsidRDefault="003A28B4" w:rsidP="00270CE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28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37B9B">
        <w:rPr>
          <w:rFonts w:ascii="Times New Roman" w:hAnsi="Times New Roman" w:cs="Times New Roman"/>
          <w:sz w:val="28"/>
          <w:szCs w:val="28"/>
        </w:rPr>
        <w:t xml:space="preserve">. Мальчик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идет</w:t>
      </w:r>
      <w:r w:rsidRPr="00A37B9B">
        <w:rPr>
          <w:rFonts w:ascii="Times New Roman" w:hAnsi="Times New Roman" w:cs="Times New Roman"/>
          <w:sz w:val="28"/>
          <w:szCs w:val="28"/>
        </w:rPr>
        <w:t xml:space="preserve"> — мальчики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идут</w:t>
      </w:r>
      <w:r w:rsidRPr="00A37B9B">
        <w:rPr>
          <w:rFonts w:ascii="Times New Roman" w:hAnsi="Times New Roman" w:cs="Times New Roman"/>
          <w:sz w:val="28"/>
          <w:szCs w:val="28"/>
        </w:rPr>
        <w:t>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Мальчик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бежит</w:t>
      </w:r>
      <w:r w:rsidRPr="00A37B9B">
        <w:rPr>
          <w:rFonts w:ascii="Times New Roman" w:hAnsi="Times New Roman" w:cs="Times New Roman"/>
          <w:sz w:val="28"/>
          <w:szCs w:val="28"/>
        </w:rPr>
        <w:t xml:space="preserve"> — мальчики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бегут</w:t>
      </w:r>
      <w:r w:rsidRPr="00A37B9B">
        <w:rPr>
          <w:rFonts w:ascii="Times New Roman" w:hAnsi="Times New Roman" w:cs="Times New Roman"/>
          <w:sz w:val="28"/>
          <w:szCs w:val="28"/>
        </w:rPr>
        <w:t>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Девочка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стоит</w:t>
      </w:r>
      <w:r w:rsidRPr="00A37B9B">
        <w:rPr>
          <w:rFonts w:ascii="Times New Roman" w:hAnsi="Times New Roman" w:cs="Times New Roman"/>
          <w:sz w:val="28"/>
          <w:szCs w:val="28"/>
        </w:rPr>
        <w:t xml:space="preserve"> — девочки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стоят</w:t>
      </w:r>
      <w:r w:rsidRPr="00A37B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Мальчик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спит</w:t>
      </w:r>
      <w:r w:rsidRPr="00A37B9B">
        <w:rPr>
          <w:rFonts w:ascii="Times New Roman" w:hAnsi="Times New Roman" w:cs="Times New Roman"/>
          <w:sz w:val="28"/>
          <w:szCs w:val="28"/>
        </w:rPr>
        <w:t xml:space="preserve"> — дети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спят</w:t>
      </w:r>
      <w:r w:rsidRPr="00A37B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Девочка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поет</w:t>
      </w:r>
      <w:r w:rsidRPr="00A37B9B">
        <w:rPr>
          <w:rFonts w:ascii="Times New Roman" w:hAnsi="Times New Roman" w:cs="Times New Roman"/>
          <w:sz w:val="28"/>
          <w:szCs w:val="28"/>
        </w:rPr>
        <w:t xml:space="preserve"> — дети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поют</w:t>
      </w:r>
      <w:r w:rsidRPr="00A37B9B">
        <w:rPr>
          <w:rFonts w:ascii="Times New Roman" w:hAnsi="Times New Roman" w:cs="Times New Roman"/>
          <w:sz w:val="28"/>
          <w:szCs w:val="28"/>
        </w:rPr>
        <w:t>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28F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A37B9B">
        <w:rPr>
          <w:rFonts w:ascii="Times New Roman" w:hAnsi="Times New Roman" w:cs="Times New Roman"/>
          <w:sz w:val="28"/>
          <w:szCs w:val="28"/>
        </w:rPr>
        <w:t>.</w:t>
      </w:r>
      <w:r w:rsidRPr="00A37B9B">
        <w:rPr>
          <w:rFonts w:ascii="Times New Roman" w:hAnsi="Times New Roman" w:cs="Times New Roman"/>
          <w:sz w:val="28"/>
          <w:szCs w:val="28"/>
        </w:rPr>
        <w:tab/>
        <w:t>Логопед предлагает одному из детей отдать команду другому ребенку что-либо выполнить. Например: «Коля, дай команду Тане: „Таня, спи". Другой ребенок констатирует: «Таня спит».</w:t>
      </w: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28F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A37B9B">
        <w:rPr>
          <w:rFonts w:ascii="Times New Roman" w:hAnsi="Times New Roman" w:cs="Times New Roman"/>
          <w:sz w:val="28"/>
          <w:szCs w:val="28"/>
        </w:rPr>
        <w:tab/>
        <w:t>Дети самостоятельно договаривают строки стихотворения.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Дождик, дождик —...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кап да кап</w:t>
      </w:r>
      <w:r w:rsidRPr="00A37B9B">
        <w:rPr>
          <w:rFonts w:ascii="Times New Roman" w:hAnsi="Times New Roman" w:cs="Times New Roman"/>
          <w:sz w:val="28"/>
          <w:szCs w:val="28"/>
        </w:rPr>
        <w:t>!)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 Мокрые дорожки. Нам нельзя...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идти гулять</w:t>
      </w:r>
      <w:r w:rsidRPr="00A37B9B">
        <w:rPr>
          <w:rFonts w:ascii="Times New Roman" w:hAnsi="Times New Roman" w:cs="Times New Roman"/>
          <w:sz w:val="28"/>
          <w:szCs w:val="28"/>
        </w:rPr>
        <w:t>),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Мы промочим...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ножки</w:t>
      </w:r>
      <w:r w:rsidRPr="00A37B9B">
        <w:rPr>
          <w:rFonts w:ascii="Times New Roman" w:hAnsi="Times New Roman" w:cs="Times New Roman"/>
          <w:sz w:val="28"/>
          <w:szCs w:val="28"/>
        </w:rPr>
        <w:t>).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Светит солнышко...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в окошко</w:t>
      </w:r>
      <w:r w:rsidRPr="00A37B9B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Светит в нашу...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комнатку</w:t>
      </w:r>
      <w:r w:rsidRPr="00A37B9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Мы захлопаем...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в ладошки</w:t>
      </w:r>
      <w:r w:rsidRPr="00A37B9B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Очень рады...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солнышку</w:t>
      </w:r>
      <w:r w:rsidRPr="00A37B9B">
        <w:rPr>
          <w:rFonts w:ascii="Times New Roman" w:hAnsi="Times New Roman" w:cs="Times New Roman"/>
          <w:sz w:val="28"/>
          <w:szCs w:val="28"/>
        </w:rPr>
        <w:t>).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люблю...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свою лошадку</w:t>
      </w:r>
      <w:r w:rsidRPr="00A37B9B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Причешу ей шерстку...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гладко</w:t>
      </w:r>
      <w:r w:rsidRPr="00A37B9B">
        <w:rPr>
          <w:rFonts w:ascii="Times New Roman" w:hAnsi="Times New Roman" w:cs="Times New Roman"/>
          <w:sz w:val="28"/>
          <w:szCs w:val="28"/>
        </w:rPr>
        <w:t>),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Гребешком...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приглажу хвостик</w:t>
      </w:r>
      <w:r w:rsidRPr="00A37B9B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И верхом...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поеду в гости</w:t>
      </w:r>
      <w:r w:rsidRPr="00A37B9B">
        <w:rPr>
          <w:rFonts w:ascii="Times New Roman" w:hAnsi="Times New Roman" w:cs="Times New Roman"/>
          <w:sz w:val="28"/>
          <w:szCs w:val="28"/>
        </w:rPr>
        <w:t>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 xml:space="preserve">: упражнять: 1) в произнесении заданного количества одинаковых слов и выполнении соответствующего количества движений; 2) в последовательной смене слов и движений.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28C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A37B9B">
        <w:rPr>
          <w:rFonts w:ascii="Times New Roman" w:hAnsi="Times New Roman" w:cs="Times New Roman"/>
          <w:sz w:val="28"/>
          <w:szCs w:val="28"/>
        </w:rPr>
        <w:t xml:space="preserve"> Ребенок на носках легко ступает по разложенным на полу листочкам-«черепицам» и произносит слова «топ-топ-топ».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Кто там топает по крыше? </w:t>
      </w:r>
      <w:r w:rsidRPr="00A37B9B">
        <w:rPr>
          <w:rFonts w:ascii="Times New Roman" w:hAnsi="Times New Roman" w:cs="Times New Roman"/>
          <w:sz w:val="28"/>
          <w:szCs w:val="28"/>
        </w:rPr>
        <w:tab/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Топ-топ-топ.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Чьи шаги всю ночь я слышу?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 Топ-топ-топ. </w:t>
      </w:r>
      <w:r w:rsidRPr="00A37B9B">
        <w:rPr>
          <w:rFonts w:ascii="Times New Roman" w:hAnsi="Times New Roman" w:cs="Times New Roman"/>
          <w:sz w:val="28"/>
          <w:szCs w:val="28"/>
        </w:rPr>
        <w:tab/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теперь усну едва ли.</w:t>
      </w:r>
    </w:p>
    <w:p w:rsidR="003A28B4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Топ-топ-топ.</w:t>
      </w:r>
    </w:p>
    <w:p w:rsidR="003A28B4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Может, кошек подковали?</w:t>
      </w:r>
      <w:r w:rsidRPr="00A37B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Топ-топ-топ.</w:t>
      </w:r>
    </w:p>
    <w:p w:rsidR="003A28B4" w:rsidRPr="00A37B9B" w:rsidRDefault="003A28B4" w:rsidP="0085228F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Ребенок произносит выделенные слова и выполняет характерные действия.</w:t>
      </w: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Дождик-дождик…</w:t>
      </w:r>
      <w:r>
        <w:rPr>
          <w:rFonts w:ascii="Times New Roman" w:hAnsi="Times New Roman" w:cs="Times New Roman"/>
          <w:sz w:val="28"/>
          <w:szCs w:val="28"/>
        </w:rPr>
        <w:tab/>
        <w:t>Указательными пальцами стучит по столу</w:t>
      </w: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Кап-кап.</w:t>
      </w: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 грядкам…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 столу стучит всеми пальцами</w:t>
      </w: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Тяп-тяп.</w:t>
      </w: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 дорожке…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Указательными пальцами стучит по столу</w:t>
      </w: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Топ-топ.</w:t>
      </w: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 лужам…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Ладошками шлепает по столу</w:t>
      </w:r>
    </w:p>
    <w:p w:rsidR="003A28B4" w:rsidRPr="00AE27B1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27B1">
        <w:rPr>
          <w:rFonts w:ascii="Times New Roman" w:hAnsi="Times New Roman" w:cs="Times New Roman"/>
          <w:b/>
          <w:bCs/>
          <w:sz w:val="28"/>
          <w:szCs w:val="28"/>
        </w:rPr>
        <w:t>Шлеп-шлеп.</w:t>
      </w:r>
    </w:p>
    <w:p w:rsidR="003A28B4" w:rsidRDefault="003A28B4" w:rsidP="00F77FD3">
      <w:pPr>
        <w:pStyle w:val="ListParagraph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28C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77FD3">
        <w:rPr>
          <w:rFonts w:ascii="Times New Roman" w:hAnsi="Times New Roman" w:cs="Times New Roman"/>
          <w:sz w:val="28"/>
          <w:szCs w:val="28"/>
        </w:rPr>
        <w:t xml:space="preserve">. Формировать умение вставлять нужное слово в произносимый педагогом текст, развивать чувство ритма и рифмы. </w:t>
      </w:r>
    </w:p>
    <w:p w:rsidR="003A28B4" w:rsidRPr="0036428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428C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2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Пальчиковая гимнастика.</w:t>
      </w:r>
      <w:r w:rsidRPr="00F77FD3">
        <w:rPr>
          <w:rFonts w:ascii="Times New Roman" w:hAnsi="Times New Roman" w:cs="Times New Roman"/>
          <w:sz w:val="28"/>
          <w:szCs w:val="28"/>
        </w:rPr>
        <w:t xml:space="preserve"> Выделенные слова произносит ребенок.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Look w:val="00A0"/>
      </w:tblPr>
      <w:tblGrid>
        <w:gridCol w:w="4729"/>
        <w:gridCol w:w="4733"/>
      </w:tblGrid>
      <w:tr w:rsidR="003A28B4" w:rsidRPr="000E51C2">
        <w:tc>
          <w:tcPr>
            <w:tcW w:w="4785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Меж еловых мягких лап</w:t>
            </w:r>
          </w:p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Поглаживание подушечками пальцев поверхности стола.</w:t>
            </w:r>
          </w:p>
        </w:tc>
      </w:tr>
      <w:tr w:rsidR="003A28B4" w:rsidRPr="000E51C2">
        <w:tc>
          <w:tcPr>
            <w:tcW w:w="4785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Дождик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кап-кап-кап.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Постукивание пальцами по столу.</w:t>
            </w:r>
          </w:p>
        </w:tc>
      </w:tr>
      <w:tr w:rsidR="003A28B4" w:rsidRPr="000E51C2">
        <w:tc>
          <w:tcPr>
            <w:tcW w:w="4785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Где сучок давно засох —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Касание стола первым и пятым </w:t>
            </w:r>
          </w:p>
        </w:tc>
      </w:tr>
      <w:tr w:rsidR="003A28B4" w:rsidRPr="000E51C2">
        <w:tc>
          <w:tcPr>
            <w:tcW w:w="4785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Серый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мох, мох, мох.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пальцами раскрытой кисти рук.</w:t>
            </w:r>
          </w:p>
        </w:tc>
      </w:tr>
      <w:tr w:rsidR="003A28B4" w:rsidRPr="000E51C2">
        <w:tc>
          <w:tcPr>
            <w:tcW w:w="4785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Где листок к листку прилип,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Поднимание рук над столом, пальцы</w:t>
            </w:r>
          </w:p>
        </w:tc>
      </w:tr>
      <w:tr w:rsidR="003A28B4" w:rsidRPr="000E51C2">
        <w:tc>
          <w:tcPr>
            <w:tcW w:w="4785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Вырос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гриб, гриб, гриб.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то складываются вместе, то раздвигаются широко.</w:t>
            </w:r>
          </w:p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3A28B4" w:rsidRPr="000E51C2">
        <w:tc>
          <w:tcPr>
            <w:tcW w:w="4785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Кто нашел его, друзья?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Касание указательным пальцем правой руки поочередно всех пальцев левой руки.</w:t>
            </w:r>
          </w:p>
        </w:tc>
      </w:tr>
      <w:tr w:rsidR="003A28B4" w:rsidRPr="000E51C2">
        <w:tc>
          <w:tcPr>
            <w:tcW w:w="4785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Это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я, я, я!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Сжимание всех пальцев левой руки кроме мизинца. Показывают мизинец</w:t>
            </w:r>
          </w:p>
        </w:tc>
      </w:tr>
      <w:tr w:rsidR="003A28B4" w:rsidRPr="000E51C2">
        <w:tc>
          <w:tcPr>
            <w:tcW w:w="4785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77FD3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36428C" w:rsidRDefault="003A28B4" w:rsidP="0036428C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428C">
        <w:rPr>
          <w:rFonts w:ascii="Times New Roman" w:hAnsi="Times New Roman" w:cs="Times New Roman"/>
          <w:b/>
          <w:bCs/>
          <w:sz w:val="28"/>
          <w:szCs w:val="28"/>
        </w:rPr>
        <w:t>Координация речи с движением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28C">
        <w:rPr>
          <w:rFonts w:ascii="Times New Roman" w:hAnsi="Times New Roman" w:cs="Times New Roman"/>
          <w:b/>
          <w:bCs/>
          <w:sz w:val="28"/>
          <w:szCs w:val="28"/>
        </w:rPr>
        <w:t>Задача.</w:t>
      </w:r>
      <w:r w:rsidRPr="00F77FD3">
        <w:rPr>
          <w:rFonts w:ascii="Times New Roman" w:hAnsi="Times New Roman" w:cs="Times New Roman"/>
          <w:sz w:val="28"/>
          <w:szCs w:val="28"/>
        </w:rPr>
        <w:t xml:space="preserve"> Упражнять в подборе и использовании 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7FD3">
        <w:rPr>
          <w:rFonts w:ascii="Times New Roman" w:hAnsi="Times New Roman" w:cs="Times New Roman"/>
          <w:sz w:val="28"/>
          <w:szCs w:val="28"/>
        </w:rPr>
        <w:t>для стимуляции собственной речи.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28C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  <w:r w:rsidRPr="00F77F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36428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6428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Подвижная игра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Look w:val="00A0"/>
      </w:tblPr>
      <w:tblGrid>
        <w:gridCol w:w="3369"/>
        <w:gridCol w:w="4786"/>
      </w:tblGrid>
      <w:tr w:rsidR="003A28B4" w:rsidRPr="000E51C2">
        <w:tc>
          <w:tcPr>
            <w:tcW w:w="3369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Испугались зайца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Показать рукой на себя.</w:t>
            </w:r>
          </w:p>
        </w:tc>
      </w:tr>
      <w:tr w:rsidR="003A28B4" w:rsidRPr="000E51C2">
        <w:tc>
          <w:tcPr>
            <w:tcW w:w="3369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Мы.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3A28B4" w:rsidRPr="000E51C2">
        <w:tc>
          <w:tcPr>
            <w:tcW w:w="3369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Ходили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Три шага.</w:t>
            </w:r>
          </w:p>
        </w:tc>
      </w:tr>
      <w:tr w:rsidR="003A28B4" w:rsidRPr="000E51C2">
        <w:tc>
          <w:tcPr>
            <w:tcW w:w="3369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По грибы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Руками сделать гриб.</w:t>
            </w:r>
          </w:p>
        </w:tc>
      </w:tr>
      <w:tr w:rsidR="003A28B4" w:rsidRPr="000E51C2">
        <w:tc>
          <w:tcPr>
            <w:tcW w:w="3369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Зайца испугались,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Руками изобразить уши зайца и на каждый слог наклоняться и подниматься.</w:t>
            </w:r>
          </w:p>
        </w:tc>
      </w:tr>
      <w:tr w:rsidR="003A28B4" w:rsidRPr="000E51C2">
        <w:tc>
          <w:tcPr>
            <w:tcW w:w="3369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Убежали за дубы,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Ладони на уровне лица.</w:t>
            </w:r>
          </w:p>
        </w:tc>
      </w:tr>
      <w:tr w:rsidR="003A28B4" w:rsidRPr="000E51C2">
        <w:tc>
          <w:tcPr>
            <w:tcW w:w="3369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Потеряли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Резко разжать кулаки и имитировать движение броска.</w:t>
            </w:r>
          </w:p>
        </w:tc>
      </w:tr>
      <w:tr w:rsidR="003A28B4" w:rsidRPr="000E51C2">
        <w:tc>
          <w:tcPr>
            <w:tcW w:w="3369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Все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Помахать раскрытыми ладонями.</w:t>
            </w:r>
          </w:p>
        </w:tc>
      </w:tr>
      <w:tr w:rsidR="003A28B4" w:rsidRPr="000E51C2">
        <w:tc>
          <w:tcPr>
            <w:tcW w:w="3369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Грибы 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Руками изобразить гриб.</w:t>
            </w:r>
          </w:p>
        </w:tc>
      </w:tr>
      <w:tr w:rsidR="003A28B4" w:rsidRPr="000E51C2">
        <w:tc>
          <w:tcPr>
            <w:tcW w:w="3369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А потом смеялись,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«Нарисовать» пальцами улыбку до ушей.</w:t>
            </w:r>
          </w:p>
        </w:tc>
      </w:tr>
      <w:tr w:rsidR="003A28B4" w:rsidRPr="000E51C2">
        <w:tc>
          <w:tcPr>
            <w:tcW w:w="3369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Что зайца испугались</w:t>
            </w:r>
          </w:p>
        </w:tc>
        <w:tc>
          <w:tcPr>
            <w:tcW w:w="4786" w:type="dxa"/>
          </w:tcPr>
          <w:p w:rsidR="003A28B4" w:rsidRPr="000E51C2" w:rsidRDefault="003A28B4" w:rsidP="000E51C2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Руками изобразить уши зайца и шевелить «ушами» на каждый слог.</w:t>
            </w:r>
          </w:p>
        </w:tc>
      </w:tr>
    </w:tbl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77FD3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ED3">
        <w:rPr>
          <w:rFonts w:ascii="Times New Roman" w:hAnsi="Times New Roman" w:cs="Times New Roman"/>
          <w:b/>
          <w:bCs/>
          <w:sz w:val="28"/>
          <w:szCs w:val="28"/>
        </w:rPr>
        <w:t>Задача.</w:t>
      </w:r>
      <w:r w:rsidRPr="00F77FD3">
        <w:rPr>
          <w:rFonts w:ascii="Times New Roman" w:hAnsi="Times New Roman" w:cs="Times New Roman"/>
          <w:sz w:val="28"/>
          <w:szCs w:val="28"/>
        </w:rPr>
        <w:t xml:space="preserve"> Укреплять мышцы пальцев рук при помощи массажа.</w:t>
      </w:r>
    </w:p>
    <w:p w:rsidR="003A28B4" w:rsidRPr="00747ED3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7ED3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77FD3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ED3">
        <w:rPr>
          <w:rFonts w:ascii="Times New Roman" w:hAnsi="Times New Roman" w:cs="Times New Roman"/>
          <w:b/>
          <w:bCs/>
          <w:sz w:val="28"/>
          <w:szCs w:val="28"/>
        </w:rPr>
        <w:t>Массаж</w:t>
      </w:r>
      <w:r w:rsidRPr="00F77FD3">
        <w:rPr>
          <w:rFonts w:ascii="Times New Roman" w:hAnsi="Times New Roman" w:cs="Times New Roman"/>
          <w:sz w:val="28"/>
          <w:szCs w:val="28"/>
        </w:rPr>
        <w:t xml:space="preserve"> пальцев, начиная с большого и до мизинца: растирают сначала подушечку пальца, а затем медленно поднимаются к основанию.</w:t>
      </w:r>
    </w:p>
    <w:p w:rsidR="003A28B4" w:rsidRPr="00F77FD3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8F6">
        <w:rPr>
          <w:rFonts w:ascii="Times New Roman" w:hAnsi="Times New Roman" w:cs="Times New Roman"/>
          <w:b/>
          <w:bCs/>
          <w:sz w:val="28"/>
          <w:szCs w:val="28"/>
        </w:rPr>
        <w:t>Массаж</w:t>
      </w:r>
      <w:r w:rsidRPr="00F77FD3">
        <w:rPr>
          <w:rFonts w:ascii="Times New Roman" w:hAnsi="Times New Roman" w:cs="Times New Roman"/>
          <w:sz w:val="28"/>
          <w:szCs w:val="28"/>
        </w:rPr>
        <w:t xml:space="preserve"> с помощью четок: перебирать четки пальцами, сочетая со счетом.</w:t>
      </w:r>
    </w:p>
    <w:p w:rsidR="003A28B4" w:rsidRPr="00F77FD3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8F6">
        <w:rPr>
          <w:rFonts w:ascii="Times New Roman" w:hAnsi="Times New Roman" w:cs="Times New Roman"/>
          <w:b/>
          <w:bCs/>
          <w:sz w:val="28"/>
          <w:szCs w:val="28"/>
        </w:rPr>
        <w:t>Массаж</w:t>
      </w:r>
      <w:r w:rsidRPr="00F77FD3">
        <w:rPr>
          <w:rFonts w:ascii="Times New Roman" w:hAnsi="Times New Roman" w:cs="Times New Roman"/>
          <w:sz w:val="28"/>
          <w:szCs w:val="28"/>
        </w:rPr>
        <w:t xml:space="preserve"> с помощью шестигранного карандаша: «</w:t>
      </w:r>
      <w:r w:rsidRPr="006C58F6">
        <w:rPr>
          <w:rFonts w:ascii="Times New Roman" w:hAnsi="Times New Roman" w:cs="Times New Roman"/>
          <w:i/>
          <w:iCs/>
          <w:sz w:val="28"/>
          <w:szCs w:val="28"/>
        </w:rPr>
        <w:t>Утюжок</w:t>
      </w:r>
      <w:r w:rsidRPr="00F77FD3">
        <w:rPr>
          <w:rFonts w:ascii="Times New Roman" w:hAnsi="Times New Roman" w:cs="Times New Roman"/>
          <w:sz w:val="28"/>
          <w:szCs w:val="28"/>
        </w:rPr>
        <w:t>» (прокатывать карандаш по поверхности стола); «</w:t>
      </w:r>
      <w:r w:rsidRPr="006C58F6">
        <w:rPr>
          <w:rFonts w:ascii="Times New Roman" w:hAnsi="Times New Roman" w:cs="Times New Roman"/>
          <w:i/>
          <w:iCs/>
          <w:sz w:val="28"/>
          <w:szCs w:val="28"/>
        </w:rPr>
        <w:t>Добывание огня</w:t>
      </w:r>
      <w:r w:rsidRPr="00F77FD3">
        <w:rPr>
          <w:rFonts w:ascii="Times New Roman" w:hAnsi="Times New Roman" w:cs="Times New Roman"/>
          <w:sz w:val="28"/>
          <w:szCs w:val="28"/>
        </w:rPr>
        <w:t>» (прокатывать карандаш между ладонями от кончиков пальцев к запястьям); «</w:t>
      </w:r>
      <w:r w:rsidRPr="006C58F6">
        <w:rPr>
          <w:rFonts w:ascii="Times New Roman" w:hAnsi="Times New Roman" w:cs="Times New Roman"/>
          <w:i/>
          <w:iCs/>
          <w:sz w:val="28"/>
          <w:szCs w:val="28"/>
        </w:rPr>
        <w:t>Горка</w:t>
      </w:r>
      <w:r w:rsidRPr="00F77FD3">
        <w:rPr>
          <w:rFonts w:ascii="Times New Roman" w:hAnsi="Times New Roman" w:cs="Times New Roman"/>
          <w:sz w:val="28"/>
          <w:szCs w:val="28"/>
        </w:rPr>
        <w:t>» (скатывать карандаш с тыльной поверхности кисти руки, придерживая его другой рукой).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8F6">
        <w:rPr>
          <w:rFonts w:ascii="Times New Roman" w:hAnsi="Times New Roman" w:cs="Times New Roman"/>
          <w:b/>
          <w:bCs/>
          <w:sz w:val="28"/>
          <w:szCs w:val="28"/>
        </w:rPr>
        <w:t>Задача.</w:t>
      </w:r>
      <w:r w:rsidRPr="00F77FD3">
        <w:rPr>
          <w:rFonts w:ascii="Times New Roman" w:hAnsi="Times New Roman" w:cs="Times New Roman"/>
          <w:sz w:val="28"/>
          <w:szCs w:val="28"/>
        </w:rPr>
        <w:t xml:space="preserve"> Упражнять в соотнесении одноименных пальцев рук. </w:t>
      </w:r>
    </w:p>
    <w:p w:rsidR="003A28B4" w:rsidRPr="006C58F6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58F6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77FD3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77FD3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8F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«Ладошка»</w:t>
      </w:r>
      <w:r w:rsidRPr="00F77FD3">
        <w:rPr>
          <w:rFonts w:ascii="Times New Roman" w:hAnsi="Times New Roman" w:cs="Times New Roman"/>
          <w:sz w:val="28"/>
          <w:szCs w:val="28"/>
        </w:rPr>
        <w:t xml:space="preserve"> (пальцы рук, а потом ладони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7FD3">
        <w:rPr>
          <w:rFonts w:ascii="Times New Roman" w:hAnsi="Times New Roman" w:cs="Times New Roman"/>
          <w:sz w:val="28"/>
          <w:szCs w:val="28"/>
        </w:rPr>
        <w:t>«здороваются»).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8F6">
        <w:rPr>
          <w:rFonts w:ascii="Times New Roman" w:hAnsi="Times New Roman" w:cs="Times New Roman"/>
          <w:b/>
          <w:bCs/>
          <w:sz w:val="28"/>
          <w:szCs w:val="28"/>
        </w:rPr>
        <w:t>Игра «Пианино»</w:t>
      </w:r>
      <w:r w:rsidRPr="00F77FD3">
        <w:rPr>
          <w:rFonts w:ascii="Times New Roman" w:hAnsi="Times New Roman" w:cs="Times New Roman"/>
          <w:sz w:val="28"/>
          <w:szCs w:val="28"/>
        </w:rPr>
        <w:t xml:space="preserve"> (логопед «играет» пальцем ребенка на пианино, отпускает палец, ребенок играет на пианино </w:t>
      </w:r>
      <w:r>
        <w:rPr>
          <w:rFonts w:ascii="Times New Roman" w:hAnsi="Times New Roman" w:cs="Times New Roman"/>
          <w:sz w:val="28"/>
          <w:szCs w:val="28"/>
        </w:rPr>
        <w:t>одноименным пальцем второй руки).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8F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F25ACC">
        <w:rPr>
          <w:rFonts w:ascii="Times New Roman" w:hAnsi="Times New Roman" w:cs="Times New Roman"/>
          <w:sz w:val="28"/>
          <w:szCs w:val="28"/>
        </w:rPr>
        <w:t xml:space="preserve"> развивать: 1) силу и точность движений пальцев; </w:t>
      </w:r>
      <w:r>
        <w:rPr>
          <w:rFonts w:ascii="Times New Roman" w:hAnsi="Times New Roman" w:cs="Times New Roman"/>
          <w:sz w:val="28"/>
          <w:szCs w:val="28"/>
        </w:rPr>
        <w:br/>
      </w:r>
      <w:r w:rsidRPr="00F25ACC">
        <w:rPr>
          <w:rFonts w:ascii="Times New Roman" w:hAnsi="Times New Roman" w:cs="Times New Roman"/>
          <w:sz w:val="28"/>
          <w:szCs w:val="28"/>
        </w:rPr>
        <w:t xml:space="preserve">2) автономность движения каждого пальца — загибать (разгибать) пальцы без помощи второй руки. </w:t>
      </w:r>
    </w:p>
    <w:p w:rsidR="003A28B4" w:rsidRPr="006C58F6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58F6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8F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25ACC">
        <w:rPr>
          <w:rFonts w:ascii="Times New Roman" w:hAnsi="Times New Roman" w:cs="Times New Roman"/>
          <w:sz w:val="28"/>
          <w:szCs w:val="28"/>
        </w:rPr>
        <w:tab/>
        <w:t>Игры со счетными палочками, выкладывание узоров из фасоли на пластилиновой поверхности.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C58F6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6C58F6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C58F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Пальчиковая гимнастика</w:t>
      </w:r>
    </w:p>
    <w:p w:rsidR="003A28B4" w:rsidRPr="006C58F6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Look w:val="00A0"/>
      </w:tblPr>
      <w:tblGrid>
        <w:gridCol w:w="4502"/>
        <w:gridCol w:w="4960"/>
      </w:tblGrid>
      <w:tr w:rsidR="003A28B4" w:rsidRPr="000E51C2">
        <w:tc>
          <w:tcPr>
            <w:tcW w:w="4503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пять.</w:t>
            </w:r>
          </w:p>
        </w:tc>
        <w:tc>
          <w:tcPr>
            <w:tcW w:w="4961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Загибают пальцы.</w:t>
            </w:r>
          </w:p>
        </w:tc>
      </w:tr>
      <w:tr w:rsidR="003A28B4" w:rsidRPr="000E51C2">
        <w:tc>
          <w:tcPr>
            <w:tcW w:w="4503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Будем листья собирать.</w:t>
            </w:r>
          </w:p>
        </w:tc>
        <w:tc>
          <w:tcPr>
            <w:tcW w:w="4961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Сжимают и разжимают кулачки.</w:t>
            </w:r>
          </w:p>
        </w:tc>
      </w:tr>
      <w:tr w:rsidR="003A28B4" w:rsidRPr="000E51C2">
        <w:tc>
          <w:tcPr>
            <w:tcW w:w="4503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Листья</w:t>
            </w: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 березы,</w:t>
            </w:r>
          </w:p>
        </w:tc>
        <w:tc>
          <w:tcPr>
            <w:tcW w:w="4961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Первое слово произносит ребенок,</w:t>
            </w:r>
          </w:p>
        </w:tc>
      </w:tr>
      <w:tr w:rsidR="003A28B4" w:rsidRPr="000E51C2">
        <w:tc>
          <w:tcPr>
            <w:tcW w:w="4503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Листья</w:t>
            </w: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 рябины,</w:t>
            </w:r>
          </w:p>
        </w:tc>
        <w:tc>
          <w:tcPr>
            <w:tcW w:w="4961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загибая пальцы, начиная с большого,</w:t>
            </w:r>
          </w:p>
        </w:tc>
      </w:tr>
      <w:tr w:rsidR="003A28B4" w:rsidRPr="000E51C2">
        <w:tc>
          <w:tcPr>
            <w:tcW w:w="4503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Листья</w:t>
            </w: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 тополя,</w:t>
            </w:r>
          </w:p>
        </w:tc>
        <w:tc>
          <w:tcPr>
            <w:tcW w:w="4961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остальной текст произносит логопед.</w:t>
            </w:r>
          </w:p>
        </w:tc>
      </w:tr>
      <w:tr w:rsidR="003A28B4" w:rsidRPr="000E51C2">
        <w:tc>
          <w:tcPr>
            <w:tcW w:w="4503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Листья</w:t>
            </w: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 осины,</w:t>
            </w:r>
          </w:p>
        </w:tc>
        <w:tc>
          <w:tcPr>
            <w:tcW w:w="4961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3A28B4" w:rsidRPr="000E51C2">
        <w:tc>
          <w:tcPr>
            <w:tcW w:w="4503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Листья</w:t>
            </w: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 дуба мы соберем,</w:t>
            </w:r>
          </w:p>
        </w:tc>
        <w:tc>
          <w:tcPr>
            <w:tcW w:w="4961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8B4" w:rsidRPr="000E51C2">
        <w:tc>
          <w:tcPr>
            <w:tcW w:w="4503" w:type="dxa"/>
          </w:tcPr>
          <w:p w:rsidR="003A28B4" w:rsidRPr="000E51C2" w:rsidRDefault="003A28B4" w:rsidP="000E5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Маме</w:t>
            </w: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 осенний букет отнесем.</w:t>
            </w:r>
          </w:p>
        </w:tc>
        <w:tc>
          <w:tcPr>
            <w:tcW w:w="4961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3F0">
        <w:rPr>
          <w:rFonts w:ascii="Times New Roman" w:hAnsi="Times New Roman" w:cs="Times New Roman"/>
          <w:b/>
          <w:bCs/>
          <w:sz w:val="28"/>
          <w:szCs w:val="28"/>
        </w:rPr>
        <w:t>Упражнение «Кулачки».</w:t>
      </w:r>
      <w:r w:rsidRPr="00F25ACC">
        <w:rPr>
          <w:rFonts w:ascii="Times New Roman" w:hAnsi="Times New Roman" w:cs="Times New Roman"/>
          <w:sz w:val="28"/>
          <w:szCs w:val="28"/>
        </w:rPr>
        <w:t xml:space="preserve"> Выделенные слова произносит ребенок.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Look w:val="00A0"/>
      </w:tblPr>
      <w:tblGrid>
        <w:gridCol w:w="4219"/>
        <w:gridCol w:w="5103"/>
      </w:tblGrid>
      <w:tr w:rsidR="003A28B4" w:rsidRPr="000E51C2">
        <w:tc>
          <w:tcPr>
            <w:tcW w:w="4219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Кулачки мы вместе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сложим,</w:t>
            </w:r>
          </w:p>
        </w:tc>
        <w:tc>
          <w:tcPr>
            <w:tcW w:w="5103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Кулаки прижаты друг к другу.</w:t>
            </w:r>
          </w:p>
        </w:tc>
      </w:tr>
      <w:tr w:rsidR="003A28B4" w:rsidRPr="000E51C2">
        <w:tc>
          <w:tcPr>
            <w:tcW w:w="4219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Нашим пальчикам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поможем</w:t>
            </w:r>
          </w:p>
        </w:tc>
        <w:tc>
          <w:tcPr>
            <w:tcW w:w="5103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3A28B4" w:rsidRPr="000E51C2">
        <w:tc>
          <w:tcPr>
            <w:tcW w:w="4219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Разогнуться и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подняться</w:t>
            </w: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</w:tcPr>
          <w:p w:rsidR="003A28B4" w:rsidRPr="000E51C2" w:rsidRDefault="003A28B4" w:rsidP="000E51C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Пальцы постепенно разжимаются, ладони прижаты друг к другу и направлены вверх.</w:t>
            </w:r>
          </w:p>
        </w:tc>
      </w:tr>
    </w:tbl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D99"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«Пальчики здороваются». </w:t>
      </w:r>
      <w:r w:rsidRPr="00F25ACC">
        <w:rPr>
          <w:rFonts w:ascii="Times New Roman" w:hAnsi="Times New Roman" w:cs="Times New Roman"/>
          <w:sz w:val="28"/>
          <w:szCs w:val="28"/>
        </w:rPr>
        <w:t>На одной руке большой палец «здоровается» с указательным, средним, безымянным, мизинцем. Затем «здороваются» одноименные пальцы двух рук.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325D99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Default="003A28B4" w:rsidP="00325D99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325D99" w:rsidRDefault="003A28B4" w:rsidP="00325D99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5D99">
        <w:rPr>
          <w:rFonts w:ascii="Times New Roman" w:hAnsi="Times New Roman" w:cs="Times New Roman"/>
          <w:b/>
          <w:bCs/>
          <w:sz w:val="28"/>
          <w:szCs w:val="28"/>
        </w:rPr>
        <w:t>Мелкая моторика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D99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25ACC">
        <w:rPr>
          <w:rFonts w:ascii="Times New Roman" w:hAnsi="Times New Roman" w:cs="Times New Roman"/>
          <w:sz w:val="28"/>
          <w:szCs w:val="28"/>
        </w:rPr>
        <w:t xml:space="preserve">. Развивать синхронность движения пальцев, расширять спектр кинестетических ощущений пальцев рук. </w:t>
      </w:r>
    </w:p>
    <w:p w:rsidR="003A28B4" w:rsidRPr="00325D99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25D99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D99">
        <w:rPr>
          <w:rFonts w:ascii="Times New Roman" w:hAnsi="Times New Roman" w:cs="Times New Roman"/>
          <w:b/>
          <w:bCs/>
          <w:sz w:val="28"/>
          <w:szCs w:val="28"/>
        </w:rPr>
        <w:t xml:space="preserve">Пальчиковая гимнастика «Ладушки». </w:t>
      </w:r>
      <w:r w:rsidRPr="00F25ACC">
        <w:rPr>
          <w:rFonts w:ascii="Times New Roman" w:hAnsi="Times New Roman" w:cs="Times New Roman"/>
          <w:sz w:val="28"/>
          <w:szCs w:val="28"/>
        </w:rPr>
        <w:t>Выделенные слова произносит ребенок. Руки лежат на столе.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Look w:val="00A0"/>
      </w:tblPr>
      <w:tblGrid>
        <w:gridCol w:w="3794"/>
        <w:gridCol w:w="5528"/>
      </w:tblGrid>
      <w:tr w:rsidR="003A28B4" w:rsidRPr="000E51C2">
        <w:tc>
          <w:tcPr>
            <w:tcW w:w="3794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Ладушки,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ладушки!</w:t>
            </w:r>
          </w:p>
        </w:tc>
        <w:tc>
          <w:tcPr>
            <w:tcW w:w="5528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Попеременно показывать то ладонь,</w:t>
            </w:r>
          </w:p>
        </w:tc>
      </w:tr>
      <w:tr w:rsidR="003A28B4" w:rsidRPr="000E51C2">
        <w:tc>
          <w:tcPr>
            <w:tcW w:w="3794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3A28B4" w:rsidRPr="000E51C2" w:rsidRDefault="003A28B4" w:rsidP="000E51C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то ее тыльную сторону.</w:t>
            </w:r>
          </w:p>
        </w:tc>
      </w:tr>
      <w:tr w:rsidR="003A28B4" w:rsidRPr="000E51C2">
        <w:tc>
          <w:tcPr>
            <w:tcW w:w="3794" w:type="dxa"/>
          </w:tcPr>
          <w:p w:rsidR="003A28B4" w:rsidRPr="000E51C2" w:rsidRDefault="003A28B4" w:rsidP="000E5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Пекла бабушка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оладушки.</w:t>
            </w:r>
          </w:p>
        </w:tc>
        <w:tc>
          <w:tcPr>
            <w:tcW w:w="5528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Ладонь одной руки накрывает ладонь другой руки.</w:t>
            </w:r>
          </w:p>
        </w:tc>
      </w:tr>
      <w:tr w:rsidR="003A28B4" w:rsidRPr="000E51C2">
        <w:tc>
          <w:tcPr>
            <w:tcW w:w="3794" w:type="dxa"/>
          </w:tcPr>
          <w:p w:rsidR="003A28B4" w:rsidRPr="000E51C2" w:rsidRDefault="003A28B4" w:rsidP="000E5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Маслом поливала,</w:t>
            </w:r>
          </w:p>
        </w:tc>
        <w:tc>
          <w:tcPr>
            <w:tcW w:w="5528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3A28B4" w:rsidRPr="000E51C2">
        <w:tc>
          <w:tcPr>
            <w:tcW w:w="3794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Детушкам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давала:</w:t>
            </w:r>
          </w:p>
        </w:tc>
        <w:tc>
          <w:tcPr>
            <w:tcW w:w="5528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Руки поставить на локти, пальцы</w:t>
            </w:r>
          </w:p>
        </w:tc>
      </w:tr>
      <w:tr w:rsidR="003A28B4" w:rsidRPr="000E51C2">
        <w:tc>
          <w:tcPr>
            <w:tcW w:w="3794" w:type="dxa"/>
          </w:tcPr>
          <w:p w:rsidR="003A28B4" w:rsidRPr="000E51C2" w:rsidRDefault="003A28B4" w:rsidP="000E5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Даше —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два</w:t>
            </w: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, Паше —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два</w:t>
            </w: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5528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обеих рук выпрямлены и загибаются по два: указательный и средний, безымянный и мизинец.</w:t>
            </w:r>
          </w:p>
        </w:tc>
      </w:tr>
      <w:tr w:rsidR="003A28B4" w:rsidRPr="000E51C2">
        <w:tc>
          <w:tcPr>
            <w:tcW w:w="3794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Ване —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два</w:t>
            </w: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, Тане — </w:t>
            </w:r>
            <w:r w:rsidRPr="000E51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два</w:t>
            </w: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528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Показать большие пальцы.</w:t>
            </w:r>
          </w:p>
        </w:tc>
      </w:tr>
      <w:tr w:rsidR="003A28B4" w:rsidRPr="000E51C2">
        <w:tc>
          <w:tcPr>
            <w:tcW w:w="3794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 xml:space="preserve">Хороши оладушки </w:t>
            </w:r>
          </w:p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1C2">
              <w:rPr>
                <w:rFonts w:ascii="Times New Roman" w:hAnsi="Times New Roman" w:cs="Times New Roman"/>
                <w:sz w:val="28"/>
                <w:szCs w:val="28"/>
              </w:rPr>
              <w:t>У нашей бабушки!</w:t>
            </w:r>
          </w:p>
        </w:tc>
        <w:tc>
          <w:tcPr>
            <w:tcW w:w="5528" w:type="dxa"/>
          </w:tcPr>
          <w:p w:rsidR="003A28B4" w:rsidRPr="000E51C2" w:rsidRDefault="003A28B4" w:rsidP="000E51C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185942" w:rsidRDefault="003A28B4" w:rsidP="00185942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5942">
        <w:rPr>
          <w:rFonts w:ascii="Times New Roman" w:hAnsi="Times New Roman" w:cs="Times New Roman"/>
          <w:b/>
          <w:bCs/>
          <w:sz w:val="28"/>
          <w:szCs w:val="28"/>
        </w:rPr>
        <w:t>IV этап. Предложения из нескольких слов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185942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5942">
        <w:rPr>
          <w:rFonts w:ascii="Times New Roman" w:hAnsi="Times New Roman" w:cs="Times New Roman"/>
          <w:b/>
          <w:bCs/>
          <w:sz w:val="28"/>
          <w:szCs w:val="28"/>
        </w:rPr>
        <w:t>Цели: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25ACC" w:rsidRDefault="003A28B4" w:rsidP="00185942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сформировать умение грамматически правильно строить предложения из 3—5 слов;</w:t>
      </w:r>
    </w:p>
    <w:p w:rsidR="003A28B4" w:rsidRPr="00F25ACC" w:rsidRDefault="003A28B4" w:rsidP="00185942">
      <w:pPr>
        <w:pStyle w:val="ListParagraph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сформировать простейшие навыки связной речи.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185942" w:rsidRDefault="003A28B4" w:rsidP="00185942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5942">
        <w:rPr>
          <w:rFonts w:ascii="Times New Roman" w:hAnsi="Times New Roman" w:cs="Times New Roman"/>
          <w:b/>
          <w:bCs/>
          <w:sz w:val="28"/>
          <w:szCs w:val="28"/>
        </w:rPr>
        <w:t>Понимание речи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942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  <w:r w:rsidRPr="00185942">
        <w:rPr>
          <w:rFonts w:ascii="Times New Roman" w:hAnsi="Times New Roman" w:cs="Times New Roman"/>
          <w:sz w:val="28"/>
          <w:szCs w:val="28"/>
        </w:rPr>
        <w:t>з</w:t>
      </w:r>
      <w:r w:rsidRPr="00F25ACC">
        <w:rPr>
          <w:rFonts w:ascii="Times New Roman" w:hAnsi="Times New Roman" w:cs="Times New Roman"/>
          <w:sz w:val="28"/>
          <w:szCs w:val="28"/>
        </w:rPr>
        <w:t xml:space="preserve">акреплять понимание: 1) некоторых грамматических форм; </w:t>
      </w:r>
      <w:r>
        <w:rPr>
          <w:rFonts w:ascii="Times New Roman" w:hAnsi="Times New Roman" w:cs="Times New Roman"/>
          <w:sz w:val="28"/>
          <w:szCs w:val="28"/>
        </w:rPr>
        <w:br/>
      </w:r>
      <w:r w:rsidRPr="00F25ACC">
        <w:rPr>
          <w:rFonts w:ascii="Times New Roman" w:hAnsi="Times New Roman" w:cs="Times New Roman"/>
          <w:sz w:val="28"/>
          <w:szCs w:val="28"/>
        </w:rPr>
        <w:t xml:space="preserve">2) пространственных отношений двух предметов, выраженных предлогами </w:t>
      </w:r>
      <w:r w:rsidRPr="00185942">
        <w:rPr>
          <w:rFonts w:ascii="Times New Roman" w:hAnsi="Times New Roman" w:cs="Times New Roman"/>
          <w:b/>
          <w:bCs/>
          <w:sz w:val="28"/>
          <w:szCs w:val="28"/>
        </w:rPr>
        <w:t>у, в, на, под, к;</w:t>
      </w:r>
      <w:r w:rsidRPr="00F25ACC">
        <w:rPr>
          <w:rFonts w:ascii="Times New Roman" w:hAnsi="Times New Roman" w:cs="Times New Roman"/>
          <w:sz w:val="28"/>
          <w:szCs w:val="28"/>
        </w:rPr>
        <w:t xml:space="preserve"> 3) единственного и множественного числа существительных с уменьшительно-ласкательными суффиксами и суффиксами увеличения; 4) одного того же глагола в разных формах (начиная с двух).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51332F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332F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332F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25ACC">
        <w:rPr>
          <w:rFonts w:ascii="Times New Roman" w:hAnsi="Times New Roman" w:cs="Times New Roman"/>
          <w:sz w:val="28"/>
          <w:szCs w:val="28"/>
        </w:rPr>
        <w:tab/>
        <w:t>Повторение упражнений III этапа.</w:t>
      </w:r>
    </w:p>
    <w:p w:rsidR="003A28B4" w:rsidRPr="0051332F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332F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51332F">
        <w:rPr>
          <w:rFonts w:ascii="Times New Roman" w:hAnsi="Times New Roman" w:cs="Times New Roman"/>
          <w:b/>
          <w:bCs/>
          <w:sz w:val="28"/>
          <w:szCs w:val="28"/>
        </w:rPr>
        <w:tab/>
        <w:t>Упражнение «Покажи, где шар, а где шары».</w:t>
      </w:r>
    </w:p>
    <w:p w:rsidR="003A28B4" w:rsidRPr="0051332F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332F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51332F">
        <w:rPr>
          <w:rFonts w:ascii="Times New Roman" w:hAnsi="Times New Roman" w:cs="Times New Roman"/>
          <w:b/>
          <w:bCs/>
          <w:sz w:val="28"/>
          <w:szCs w:val="28"/>
        </w:rPr>
        <w:tab/>
        <w:t>Упражнение «Покажи, где дом, а где домик».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Глаз — глаза — глазищи — глазки.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F25ACC">
        <w:rPr>
          <w:rFonts w:ascii="Times New Roman" w:hAnsi="Times New Roman" w:cs="Times New Roman"/>
          <w:sz w:val="28"/>
          <w:szCs w:val="28"/>
        </w:rPr>
        <w:tab/>
        <w:t>Глаголы: лежи — лежит — лежу, сиди — сидит -сижу, пиши — пишет — пишу, несу — несет — несу, пей Пьет - пью, иди — идет — иду, спи — спит — сплю и др.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EC2DB7" w:rsidRDefault="003A28B4" w:rsidP="00EC2DB7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Общеречевые навыки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Задача.</w:t>
      </w:r>
      <w:r w:rsidRPr="00F25ACC">
        <w:rPr>
          <w:rFonts w:ascii="Times New Roman" w:hAnsi="Times New Roman" w:cs="Times New Roman"/>
          <w:sz w:val="28"/>
          <w:szCs w:val="28"/>
        </w:rPr>
        <w:t xml:space="preserve"> Продолжать работу над развитием </w:t>
      </w:r>
      <w:r>
        <w:rPr>
          <w:rFonts w:ascii="Times New Roman" w:hAnsi="Times New Roman" w:cs="Times New Roman"/>
          <w:sz w:val="28"/>
          <w:szCs w:val="28"/>
        </w:rPr>
        <w:t>речевого дыхания</w:t>
      </w:r>
      <w:r w:rsidRPr="00F25ACC">
        <w:rPr>
          <w:rFonts w:ascii="Times New Roman" w:hAnsi="Times New Roman" w:cs="Times New Roman"/>
          <w:sz w:val="28"/>
          <w:szCs w:val="28"/>
        </w:rPr>
        <w:t xml:space="preserve"> (его продолжительности и силы), учитывая этап коррекции</w:t>
      </w:r>
      <w:r>
        <w:rPr>
          <w:rFonts w:ascii="Times New Roman" w:hAnsi="Times New Roman" w:cs="Times New Roman"/>
          <w:sz w:val="28"/>
          <w:szCs w:val="28"/>
        </w:rPr>
        <w:t xml:space="preserve"> зву</w:t>
      </w:r>
      <w:r w:rsidRPr="00F25ACC">
        <w:rPr>
          <w:rFonts w:ascii="Times New Roman" w:hAnsi="Times New Roman" w:cs="Times New Roman"/>
          <w:sz w:val="28"/>
          <w:szCs w:val="28"/>
        </w:rPr>
        <w:t>копроизношения.</w:t>
      </w:r>
    </w:p>
    <w:p w:rsidR="003A28B4" w:rsidRPr="00EC2DB7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Упражнения «Фокус» </w:t>
      </w:r>
      <w:r w:rsidRPr="00F25ACC">
        <w:rPr>
          <w:rFonts w:ascii="Times New Roman" w:hAnsi="Times New Roman" w:cs="Times New Roman"/>
          <w:sz w:val="28"/>
          <w:szCs w:val="28"/>
        </w:rPr>
        <w:t xml:space="preserve">(с кусочком ваты на носу), </w:t>
      </w:r>
      <w:r w:rsidRPr="00EC2DB7">
        <w:rPr>
          <w:rFonts w:ascii="Times New Roman" w:hAnsi="Times New Roman" w:cs="Times New Roman"/>
          <w:b/>
          <w:bCs/>
          <w:sz w:val="28"/>
          <w:szCs w:val="28"/>
        </w:rPr>
        <w:t>«Сдуй снежинку»,</w:t>
      </w:r>
      <w:r w:rsidRPr="00F25ACC">
        <w:rPr>
          <w:rFonts w:ascii="Times New Roman" w:hAnsi="Times New Roman" w:cs="Times New Roman"/>
          <w:sz w:val="28"/>
          <w:szCs w:val="28"/>
        </w:rPr>
        <w:t xml:space="preserve"> </w:t>
      </w:r>
      <w:r w:rsidRPr="00EC2DB7">
        <w:rPr>
          <w:rFonts w:ascii="Times New Roman" w:hAnsi="Times New Roman" w:cs="Times New Roman"/>
          <w:b/>
          <w:bCs/>
          <w:sz w:val="28"/>
          <w:szCs w:val="28"/>
        </w:rPr>
        <w:t>«Мыльные пузыри», «Вулкан»</w:t>
      </w:r>
      <w:r w:rsidRPr="00F25ACC">
        <w:rPr>
          <w:rFonts w:ascii="Times New Roman" w:hAnsi="Times New Roman" w:cs="Times New Roman"/>
          <w:sz w:val="28"/>
          <w:szCs w:val="28"/>
        </w:rPr>
        <w:t xml:space="preserve"> (стакан с водой + соломинка для коктейля), а также звуковая гимнастика.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EC2DB7" w:rsidRDefault="003A28B4" w:rsidP="00EC2DB7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Фонематические представления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25ACC">
        <w:rPr>
          <w:rFonts w:ascii="Times New Roman" w:hAnsi="Times New Roman" w:cs="Times New Roman"/>
          <w:sz w:val="28"/>
          <w:szCs w:val="28"/>
        </w:rPr>
        <w:t>. Дифференциация слов-паронимов.</w:t>
      </w:r>
    </w:p>
    <w:p w:rsidR="003A28B4" w:rsidRPr="00EC2DB7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DB7">
        <w:rPr>
          <w:rFonts w:ascii="Times New Roman" w:hAnsi="Times New Roman" w:cs="Times New Roman"/>
          <w:spacing w:val="20"/>
          <w:sz w:val="28"/>
          <w:szCs w:val="28"/>
        </w:rPr>
        <w:t>Слова</w:t>
      </w:r>
      <w:r w:rsidRPr="00F25ACC">
        <w:rPr>
          <w:rFonts w:ascii="Times New Roman" w:hAnsi="Times New Roman" w:cs="Times New Roman"/>
          <w:sz w:val="28"/>
          <w:szCs w:val="28"/>
        </w:rPr>
        <w:t>: дом — том, ком — дом, дым — Тим, Маша — каша, угол — уголь, бочка — почка, бочка — дочка, уши — ужи, кочка — дочка, мишка — миска, козы — косы, балка — палка, ветка — метка, бантик — фантик.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EC2DB7" w:rsidRDefault="003A28B4" w:rsidP="00EC2DB7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Самостоятельная речь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25ACC">
        <w:rPr>
          <w:rFonts w:ascii="Times New Roman" w:hAnsi="Times New Roman" w:cs="Times New Roman"/>
          <w:sz w:val="28"/>
          <w:szCs w:val="28"/>
        </w:rPr>
        <w:t>. Сформировать умение отвечать на вопросы: «Кто это?», «Что он (она) делает?» с последующим составлением предложений типа «именительный падеж + согласованный глагол + прямое дополнение (винительный падеж = именительный падеж)».</w:t>
      </w:r>
    </w:p>
    <w:p w:rsidR="003A28B4" w:rsidRPr="00EC2DB7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Маша пьет чай (кофе, молоко).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Дима ест суп (мясо, хлеб, арбуз, яблоко).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Даня лепит шарик (гриб, дом, цветок).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Лена несет мяч (гриб, кубики, мешок).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Паша моет полы (окно, руки, лицо, уши, нос).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Ловит мяч (шарик).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Читает письмо (журнал).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Варит суп (компот, мясо).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Задача.</w:t>
      </w:r>
      <w:r w:rsidRPr="00F25ACC">
        <w:rPr>
          <w:rFonts w:ascii="Times New Roman" w:hAnsi="Times New Roman" w:cs="Times New Roman"/>
          <w:sz w:val="28"/>
          <w:szCs w:val="28"/>
        </w:rPr>
        <w:t xml:space="preserve"> Сформировать умение составлять предложения по модели «именительный падеж существительного + согласованный глагол + прямое дополнение (винительный падеж с окончанием </w:t>
      </w:r>
      <w:r w:rsidRPr="00EC2DB7">
        <w:rPr>
          <w:rFonts w:ascii="Times New Roman" w:hAnsi="Times New Roman" w:cs="Times New Roman"/>
          <w:sz w:val="28"/>
          <w:szCs w:val="28"/>
        </w:rPr>
        <w:t>-у</w:t>
      </w:r>
      <w:r w:rsidRPr="00F25ACC">
        <w:rPr>
          <w:rFonts w:ascii="Times New Roman" w:hAnsi="Times New Roman" w:cs="Times New Roman"/>
          <w:sz w:val="28"/>
          <w:szCs w:val="28"/>
        </w:rPr>
        <w:t>).</w:t>
      </w:r>
    </w:p>
    <w:p w:rsidR="003A28B4" w:rsidRPr="00EC2DB7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Я ем кашу (котлету, лапшу).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Маша пьет воду.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...несет лейку (банку, куклу).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...лепит утку (кошку, машину).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...рисует</w:t>
      </w:r>
      <w:r w:rsidRPr="00F25ACC">
        <w:rPr>
          <w:rFonts w:ascii="Times New Roman" w:hAnsi="Times New Roman" w:cs="Times New Roman"/>
          <w:sz w:val="28"/>
          <w:szCs w:val="28"/>
        </w:rPr>
        <w:t xml:space="preserve"> собаку (машину, козу). 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25ACC">
        <w:rPr>
          <w:rFonts w:ascii="Times New Roman" w:hAnsi="Times New Roman" w:cs="Times New Roman"/>
          <w:sz w:val="28"/>
          <w:szCs w:val="28"/>
        </w:rPr>
        <w:t>ловит бабочку (муху).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DB7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25ACC">
        <w:rPr>
          <w:rFonts w:ascii="Times New Roman" w:hAnsi="Times New Roman" w:cs="Times New Roman"/>
          <w:sz w:val="28"/>
          <w:szCs w:val="28"/>
        </w:rPr>
        <w:t xml:space="preserve">. Сформировать умение составлять </w:t>
      </w:r>
      <w:r>
        <w:rPr>
          <w:rFonts w:ascii="Times New Roman" w:hAnsi="Times New Roman" w:cs="Times New Roman"/>
          <w:sz w:val="28"/>
          <w:szCs w:val="28"/>
        </w:rPr>
        <w:t>предложения из</w:t>
      </w:r>
      <w:r w:rsidRPr="00F25ACC">
        <w:rPr>
          <w:rFonts w:ascii="Times New Roman" w:hAnsi="Times New Roman" w:cs="Times New Roman"/>
          <w:sz w:val="28"/>
          <w:szCs w:val="28"/>
        </w:rPr>
        <w:t xml:space="preserve"> 4-х сло</w:t>
      </w:r>
      <w:r>
        <w:rPr>
          <w:rFonts w:ascii="Times New Roman" w:hAnsi="Times New Roman" w:cs="Times New Roman"/>
          <w:sz w:val="28"/>
          <w:szCs w:val="28"/>
        </w:rPr>
        <w:t xml:space="preserve">в по модели «именительный падеж существительного + </w:t>
      </w:r>
      <w:r w:rsidRPr="00F25ACC">
        <w:rPr>
          <w:rFonts w:ascii="Times New Roman" w:hAnsi="Times New Roman" w:cs="Times New Roman"/>
          <w:sz w:val="28"/>
          <w:szCs w:val="28"/>
        </w:rPr>
        <w:t xml:space="preserve">согласованный глагол + два зависимых от </w:t>
      </w:r>
      <w:r>
        <w:rPr>
          <w:rFonts w:ascii="Times New Roman" w:hAnsi="Times New Roman" w:cs="Times New Roman"/>
          <w:sz w:val="28"/>
          <w:szCs w:val="28"/>
        </w:rPr>
        <w:t xml:space="preserve">глагола слова (винительный </w:t>
      </w:r>
      <w:r w:rsidRPr="00F25ACC">
        <w:rPr>
          <w:rFonts w:ascii="Times New Roman" w:hAnsi="Times New Roman" w:cs="Times New Roman"/>
          <w:sz w:val="28"/>
          <w:szCs w:val="28"/>
        </w:rPr>
        <w:t>падеж и дате</w:t>
      </w:r>
      <w:r>
        <w:rPr>
          <w:rFonts w:ascii="Times New Roman" w:hAnsi="Times New Roman" w:cs="Times New Roman"/>
          <w:sz w:val="28"/>
          <w:szCs w:val="28"/>
        </w:rPr>
        <w:t>льный падеж единственного числа).</w:t>
      </w:r>
    </w:p>
    <w:p w:rsidR="003A28B4" w:rsidRPr="000F7307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73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Задавать вопросы</w:t>
      </w:r>
      <w:r w:rsidRPr="00F25ACC">
        <w:rPr>
          <w:rFonts w:ascii="Times New Roman" w:hAnsi="Times New Roman" w:cs="Times New Roman"/>
          <w:sz w:val="28"/>
          <w:szCs w:val="28"/>
        </w:rPr>
        <w:t xml:space="preserve"> для выяснения лица, в отношении кот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25ACC">
        <w:rPr>
          <w:rFonts w:ascii="Times New Roman" w:hAnsi="Times New Roman" w:cs="Times New Roman"/>
          <w:sz w:val="28"/>
          <w:szCs w:val="28"/>
        </w:rPr>
        <w:t>рого совершается действие.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Кому папа читает книгу? (</w:t>
      </w:r>
      <w:r w:rsidRPr="000F7307">
        <w:rPr>
          <w:rFonts w:ascii="Times New Roman" w:hAnsi="Times New Roman" w:cs="Times New Roman"/>
          <w:i/>
          <w:iCs/>
          <w:sz w:val="28"/>
          <w:szCs w:val="28"/>
        </w:rPr>
        <w:t>Вове, девочке, Оле</w:t>
      </w:r>
      <w:r w:rsidRPr="00F25ACC">
        <w:rPr>
          <w:rFonts w:ascii="Times New Roman" w:hAnsi="Times New Roman" w:cs="Times New Roman"/>
          <w:sz w:val="28"/>
          <w:szCs w:val="28"/>
        </w:rPr>
        <w:t>.) Кому мама дает конфету? (</w:t>
      </w:r>
      <w:r w:rsidRPr="000F7307">
        <w:rPr>
          <w:rFonts w:ascii="Times New Roman" w:hAnsi="Times New Roman" w:cs="Times New Roman"/>
          <w:i/>
          <w:iCs/>
          <w:sz w:val="28"/>
          <w:szCs w:val="28"/>
        </w:rPr>
        <w:t>Дочке, девочке</w:t>
      </w:r>
      <w:r w:rsidRPr="00F25ACC">
        <w:rPr>
          <w:rFonts w:ascii="Times New Roman" w:hAnsi="Times New Roman" w:cs="Times New Roman"/>
          <w:sz w:val="28"/>
          <w:szCs w:val="28"/>
        </w:rPr>
        <w:t>.) Кому мальчик несет очки? Кому Вова дает сахар? Кому Оля шьет платье? Кому мама гладит платье? Кому мама стирает белье? Кому девочка бросает мяч? Кому девочка сыплет зерно?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7307">
        <w:rPr>
          <w:rFonts w:ascii="Times New Roman" w:hAnsi="Times New Roman" w:cs="Times New Roman"/>
          <w:b/>
          <w:bCs/>
          <w:sz w:val="28"/>
          <w:szCs w:val="28"/>
        </w:rPr>
        <w:t>Составить предложения</w:t>
      </w:r>
      <w:r w:rsidRPr="00F25ACC">
        <w:rPr>
          <w:rFonts w:ascii="Times New Roman" w:hAnsi="Times New Roman" w:cs="Times New Roman"/>
          <w:sz w:val="28"/>
          <w:szCs w:val="28"/>
        </w:rPr>
        <w:t xml:space="preserve"> по картинкам с обязательным проговариванием полного предложения.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7307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25ACC">
        <w:rPr>
          <w:rFonts w:ascii="Times New Roman" w:hAnsi="Times New Roman" w:cs="Times New Roman"/>
          <w:sz w:val="28"/>
          <w:szCs w:val="28"/>
        </w:rPr>
        <w:t>. Сформировать умение составлять предложения из 4-х слов по модели «именительный падеж единственного числа + согласованный глагол + два зависимых от глагола слова (винительный падеж и творительный падеж единственного числа)».</w:t>
      </w:r>
    </w:p>
    <w:p w:rsidR="003A28B4" w:rsidRPr="00CE7EC0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7EC0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E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Отвечать на вопросы</w:t>
      </w:r>
      <w:r w:rsidRPr="00F25ACC">
        <w:rPr>
          <w:rFonts w:ascii="Times New Roman" w:hAnsi="Times New Roman" w:cs="Times New Roman"/>
          <w:sz w:val="28"/>
          <w:szCs w:val="28"/>
        </w:rPr>
        <w:t>, поставленные к косвенному дополнению, выраженному творительным падежом в значении орудия действия (с окончаниями -</w:t>
      </w:r>
      <w:r w:rsidRPr="00CE7E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ом, -ой</w:t>
      </w:r>
      <w:r w:rsidRPr="00F25ACC">
        <w:rPr>
          <w:rFonts w:ascii="Times New Roman" w:hAnsi="Times New Roman" w:cs="Times New Roman"/>
          <w:sz w:val="28"/>
          <w:szCs w:val="28"/>
        </w:rPr>
        <w:t>).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Чем мама режет хлеб? (</w:t>
      </w:r>
      <w:r w:rsidRPr="006D1A2C">
        <w:rPr>
          <w:rFonts w:ascii="Times New Roman" w:hAnsi="Times New Roman" w:cs="Times New Roman"/>
          <w:i/>
          <w:iCs/>
          <w:sz w:val="28"/>
          <w:szCs w:val="28"/>
        </w:rPr>
        <w:t>Ножом</w:t>
      </w:r>
      <w:r w:rsidRPr="00F25ACC">
        <w:rPr>
          <w:rFonts w:ascii="Times New Roman" w:hAnsi="Times New Roman" w:cs="Times New Roman"/>
          <w:sz w:val="28"/>
          <w:szCs w:val="28"/>
        </w:rPr>
        <w:t>)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F25ACC">
        <w:rPr>
          <w:rFonts w:ascii="Times New Roman" w:hAnsi="Times New Roman" w:cs="Times New Roman"/>
          <w:sz w:val="28"/>
          <w:szCs w:val="28"/>
        </w:rPr>
        <w:t>ем папа рубит дрова? (</w:t>
      </w:r>
      <w:r w:rsidRPr="006D1A2C">
        <w:rPr>
          <w:rFonts w:ascii="Times New Roman" w:hAnsi="Times New Roman" w:cs="Times New Roman"/>
          <w:i/>
          <w:iCs/>
          <w:sz w:val="28"/>
          <w:szCs w:val="28"/>
        </w:rPr>
        <w:t>Топором</w:t>
      </w:r>
      <w:r w:rsidRPr="00F25ACC">
        <w:rPr>
          <w:rFonts w:ascii="Times New Roman" w:hAnsi="Times New Roman" w:cs="Times New Roman"/>
          <w:sz w:val="28"/>
          <w:szCs w:val="28"/>
        </w:rPr>
        <w:t>.)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Чем папа пилит дрова? (</w:t>
      </w:r>
      <w:r w:rsidRPr="006D1A2C">
        <w:rPr>
          <w:rFonts w:ascii="Times New Roman" w:hAnsi="Times New Roman" w:cs="Times New Roman"/>
          <w:i/>
          <w:iCs/>
          <w:sz w:val="28"/>
          <w:szCs w:val="28"/>
        </w:rPr>
        <w:t>Пилой</w:t>
      </w:r>
      <w:r w:rsidRPr="00F25ACC">
        <w:rPr>
          <w:rFonts w:ascii="Times New Roman" w:hAnsi="Times New Roman" w:cs="Times New Roman"/>
          <w:sz w:val="28"/>
          <w:szCs w:val="28"/>
        </w:rPr>
        <w:t>)</w:t>
      </w:r>
      <w:r w:rsidRPr="00F25ACC">
        <w:rPr>
          <w:rFonts w:ascii="Times New Roman" w:hAnsi="Times New Roman" w:cs="Times New Roman"/>
          <w:sz w:val="28"/>
          <w:szCs w:val="28"/>
        </w:rPr>
        <w:tab/>
      </w:r>
    </w:p>
    <w:p w:rsidR="003A28B4" w:rsidRPr="006D1A2C" w:rsidRDefault="003A28B4" w:rsidP="006D1A2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A2C">
        <w:rPr>
          <w:rFonts w:ascii="Times New Roman" w:hAnsi="Times New Roman" w:cs="Times New Roman"/>
          <w:b/>
          <w:bCs/>
          <w:sz w:val="28"/>
          <w:szCs w:val="28"/>
        </w:rPr>
        <w:t>Составить предложения</w:t>
      </w:r>
      <w:r w:rsidRPr="00F25ACC">
        <w:rPr>
          <w:rFonts w:ascii="Times New Roman" w:hAnsi="Times New Roman" w:cs="Times New Roman"/>
          <w:sz w:val="28"/>
          <w:szCs w:val="28"/>
        </w:rPr>
        <w:t xml:space="preserve"> по сюжетны у</w:t>
      </w:r>
      <w:r w:rsidRPr="006D1A2C">
        <w:rPr>
          <w:rFonts w:ascii="Times New Roman" w:hAnsi="Times New Roman" w:cs="Times New Roman"/>
          <w:sz w:val="28"/>
          <w:szCs w:val="28"/>
        </w:rPr>
        <w:t xml:space="preserve"> </w:t>
      </w:r>
      <w:r w:rsidRPr="00F25ACC">
        <w:rPr>
          <w:rFonts w:ascii="Times New Roman" w:hAnsi="Times New Roman" w:cs="Times New Roman"/>
          <w:sz w:val="28"/>
          <w:szCs w:val="28"/>
        </w:rPr>
        <w:t>картинкам: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ACC">
        <w:rPr>
          <w:rFonts w:ascii="Times New Roman" w:hAnsi="Times New Roman" w:cs="Times New Roman"/>
          <w:sz w:val="28"/>
          <w:szCs w:val="28"/>
        </w:rPr>
        <w:t>«Девочка гладит белье утюгом».</w:t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A2C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F25ACC">
        <w:rPr>
          <w:rFonts w:ascii="Times New Roman" w:hAnsi="Times New Roman" w:cs="Times New Roman"/>
          <w:sz w:val="28"/>
          <w:szCs w:val="28"/>
        </w:rPr>
        <w:t>. Формировать умение давать ка</w:t>
      </w:r>
      <w:r>
        <w:rPr>
          <w:rFonts w:ascii="Times New Roman" w:hAnsi="Times New Roman" w:cs="Times New Roman"/>
          <w:sz w:val="28"/>
          <w:szCs w:val="28"/>
        </w:rPr>
        <w:t xml:space="preserve">чественную оценку </w:t>
      </w:r>
      <w:r w:rsidRPr="00F25ACC">
        <w:rPr>
          <w:rFonts w:ascii="Times New Roman" w:hAnsi="Times New Roman" w:cs="Times New Roman"/>
          <w:sz w:val="28"/>
          <w:szCs w:val="28"/>
        </w:rPr>
        <w:t>совершающихся действий,</w:t>
      </w:r>
      <w:r>
        <w:rPr>
          <w:rFonts w:ascii="Times New Roman" w:hAnsi="Times New Roman" w:cs="Times New Roman"/>
          <w:sz w:val="28"/>
          <w:szCs w:val="28"/>
        </w:rPr>
        <w:t xml:space="preserve"> используя вопросы: «Кто это?», </w:t>
      </w:r>
      <w:r w:rsidRPr="00F25ACC">
        <w:rPr>
          <w:rFonts w:ascii="Times New Roman" w:hAnsi="Times New Roman" w:cs="Times New Roman"/>
          <w:sz w:val="28"/>
          <w:szCs w:val="28"/>
        </w:rPr>
        <w:t>«Что он (она) делает?», Как он (она) это делает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F25ACC">
        <w:rPr>
          <w:rFonts w:ascii="Times New Roman" w:hAnsi="Times New Roman" w:cs="Times New Roman"/>
          <w:sz w:val="28"/>
          <w:szCs w:val="28"/>
        </w:rPr>
        <w:t>»</w:t>
      </w:r>
    </w:p>
    <w:p w:rsidR="003A28B4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A2C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  <w:r w:rsidRPr="00F25ACC">
        <w:rPr>
          <w:rFonts w:ascii="Times New Roman" w:hAnsi="Times New Roman" w:cs="Times New Roman"/>
          <w:sz w:val="28"/>
          <w:szCs w:val="28"/>
        </w:rPr>
        <w:tab/>
      </w:r>
    </w:p>
    <w:p w:rsidR="003A28B4" w:rsidRPr="00F25ACC" w:rsidRDefault="003A28B4" w:rsidP="0036428C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ACC">
        <w:rPr>
          <w:rFonts w:ascii="Times New Roman" w:hAnsi="Times New Roman" w:cs="Times New Roman"/>
          <w:sz w:val="28"/>
          <w:szCs w:val="28"/>
        </w:rPr>
        <w:t>Таня танцует как? (</w:t>
      </w:r>
      <w:r w:rsidRPr="006D1A2C">
        <w:rPr>
          <w:rFonts w:ascii="Times New Roman" w:hAnsi="Times New Roman" w:cs="Times New Roman"/>
          <w:i/>
          <w:iCs/>
          <w:sz w:val="28"/>
          <w:szCs w:val="28"/>
        </w:rPr>
        <w:t>Хорошо</w:t>
      </w:r>
      <w:r w:rsidRPr="00F25ACC">
        <w:rPr>
          <w:rFonts w:ascii="Times New Roman" w:hAnsi="Times New Roman" w:cs="Times New Roman"/>
          <w:sz w:val="28"/>
          <w:szCs w:val="28"/>
        </w:rPr>
        <w:t xml:space="preserve">.) </w:t>
      </w:r>
      <w:r>
        <w:rPr>
          <w:rFonts w:ascii="Times New Roman" w:hAnsi="Times New Roman" w:cs="Times New Roman"/>
          <w:sz w:val="28"/>
          <w:szCs w:val="28"/>
        </w:rPr>
        <w:t xml:space="preserve">Ваня </w:t>
      </w:r>
      <w:r w:rsidRPr="00F25ACC">
        <w:rPr>
          <w:rFonts w:ascii="Times New Roman" w:hAnsi="Times New Roman" w:cs="Times New Roman"/>
          <w:sz w:val="28"/>
          <w:szCs w:val="28"/>
        </w:rPr>
        <w:t>танцует как? (</w:t>
      </w:r>
      <w:r w:rsidRPr="006D1A2C">
        <w:rPr>
          <w:rFonts w:ascii="Times New Roman" w:hAnsi="Times New Roman" w:cs="Times New Roman"/>
          <w:i/>
          <w:iCs/>
          <w:sz w:val="28"/>
          <w:szCs w:val="28"/>
        </w:rPr>
        <w:t>Плохо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F25AC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Нина поет как? (</w:t>
      </w:r>
      <w:r w:rsidRPr="006D1A2C">
        <w:rPr>
          <w:rFonts w:ascii="Times New Roman" w:hAnsi="Times New Roman" w:cs="Times New Roman"/>
          <w:i/>
          <w:iCs/>
          <w:sz w:val="28"/>
          <w:szCs w:val="28"/>
        </w:rPr>
        <w:t>Громко</w:t>
      </w:r>
      <w:r>
        <w:rPr>
          <w:rFonts w:ascii="Times New Roman" w:hAnsi="Times New Roman" w:cs="Times New Roman"/>
          <w:sz w:val="28"/>
          <w:szCs w:val="28"/>
        </w:rPr>
        <w:t>.). Оля поет как? (</w:t>
      </w:r>
      <w:r w:rsidRPr="006D1A2C">
        <w:rPr>
          <w:rFonts w:ascii="Times New Roman" w:hAnsi="Times New Roman" w:cs="Times New Roman"/>
          <w:i/>
          <w:iCs/>
          <w:sz w:val="28"/>
          <w:szCs w:val="28"/>
        </w:rPr>
        <w:t>Тихо</w:t>
      </w:r>
      <w:r>
        <w:rPr>
          <w:rFonts w:ascii="Times New Roman" w:hAnsi="Times New Roman" w:cs="Times New Roman"/>
          <w:sz w:val="28"/>
          <w:szCs w:val="28"/>
        </w:rPr>
        <w:t>.) Машина едет как? (</w:t>
      </w:r>
      <w:r w:rsidRPr="006D1A2C">
        <w:rPr>
          <w:rFonts w:ascii="Times New Roman" w:hAnsi="Times New Roman" w:cs="Times New Roman"/>
          <w:i/>
          <w:iCs/>
          <w:sz w:val="28"/>
          <w:szCs w:val="28"/>
        </w:rPr>
        <w:t>Быстро</w:t>
      </w:r>
      <w:r>
        <w:rPr>
          <w:rFonts w:ascii="Times New Roman" w:hAnsi="Times New Roman" w:cs="Times New Roman"/>
          <w:sz w:val="28"/>
          <w:szCs w:val="28"/>
        </w:rPr>
        <w:t>.) Лодка плывет как? (</w:t>
      </w:r>
      <w:r w:rsidRPr="006D1A2C">
        <w:rPr>
          <w:rFonts w:ascii="Times New Roman" w:hAnsi="Times New Roman" w:cs="Times New Roman"/>
          <w:i/>
          <w:iCs/>
          <w:sz w:val="28"/>
          <w:szCs w:val="28"/>
        </w:rPr>
        <w:t>Медленно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отвечать на вопрос «У кого?»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На усмотрение педагога. (Задание следует выполнять по предметным картинкам).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отвечать на вопрос о выполнении поручения (с предлогом в, который может при ответах опускаться).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1.</w:t>
      </w:r>
      <w:r w:rsidRPr="00A37B9B">
        <w:rPr>
          <w:rFonts w:ascii="Times New Roman" w:hAnsi="Times New Roman" w:cs="Times New Roman"/>
          <w:sz w:val="28"/>
          <w:szCs w:val="28"/>
        </w:rPr>
        <w:tab/>
        <w:t>В о с п и т а т е л ь. Поставь игрушки в шкаф. Скажи, куда ты поставил игрушки?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Р е б е н о к. Я поставил игрушки (в) шкаф.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Воспитатель. Положи кубики в ящик. Скажи, куда ты положил кубики?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Р е б е н о к. Я положил кубики (в) ящик.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2.</w:t>
      </w:r>
      <w:r w:rsidRPr="00A37B9B">
        <w:rPr>
          <w:rFonts w:ascii="Times New Roman" w:hAnsi="Times New Roman" w:cs="Times New Roman"/>
          <w:sz w:val="28"/>
          <w:szCs w:val="28"/>
        </w:rPr>
        <w:tab/>
        <w:t>В о с 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7B9B">
        <w:rPr>
          <w:rFonts w:ascii="Times New Roman" w:hAnsi="Times New Roman" w:cs="Times New Roman"/>
          <w:sz w:val="28"/>
          <w:szCs w:val="28"/>
        </w:rPr>
        <w:t>и 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7B9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7B9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7B9B">
        <w:rPr>
          <w:rFonts w:ascii="Times New Roman" w:hAnsi="Times New Roman" w:cs="Times New Roman"/>
          <w:sz w:val="28"/>
          <w:szCs w:val="28"/>
        </w:rPr>
        <w:t>е ль. Где лежат кубики?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3FD">
        <w:rPr>
          <w:rFonts w:ascii="Times New Roman" w:hAnsi="Times New Roman" w:cs="Times New Roman"/>
          <w:spacing w:val="40"/>
          <w:sz w:val="28"/>
          <w:szCs w:val="28"/>
        </w:rPr>
        <w:t>Ребенок</w:t>
      </w:r>
      <w:r w:rsidRPr="00A37B9B">
        <w:rPr>
          <w:rFonts w:ascii="Times New Roman" w:hAnsi="Times New Roman" w:cs="Times New Roman"/>
          <w:sz w:val="28"/>
          <w:szCs w:val="28"/>
        </w:rPr>
        <w:t>. Кубики лежат (в) ящике.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3FD">
        <w:rPr>
          <w:rFonts w:ascii="Times New Roman" w:hAnsi="Times New Roman" w:cs="Times New Roman"/>
          <w:spacing w:val="40"/>
          <w:sz w:val="28"/>
          <w:szCs w:val="28"/>
        </w:rPr>
        <w:t>Воспитатель</w:t>
      </w:r>
      <w:r w:rsidRPr="00A37B9B">
        <w:rPr>
          <w:rFonts w:ascii="Times New Roman" w:hAnsi="Times New Roman" w:cs="Times New Roman"/>
          <w:sz w:val="28"/>
          <w:szCs w:val="28"/>
        </w:rPr>
        <w:t>. Где лежит платок?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3FD">
        <w:rPr>
          <w:rFonts w:ascii="Times New Roman" w:hAnsi="Times New Roman" w:cs="Times New Roman"/>
          <w:spacing w:val="40"/>
          <w:sz w:val="28"/>
          <w:szCs w:val="28"/>
        </w:rPr>
        <w:t>Ребенок</w:t>
      </w:r>
      <w:r w:rsidRPr="00A37B9B">
        <w:rPr>
          <w:rFonts w:ascii="Times New Roman" w:hAnsi="Times New Roman" w:cs="Times New Roman"/>
          <w:sz w:val="28"/>
          <w:szCs w:val="28"/>
        </w:rPr>
        <w:t>. Платок лежит (в) кармане.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 xml:space="preserve">. Закреплять умение образовывать конструкции с предлогами </w:t>
      </w:r>
      <w:r w:rsidRPr="00644C3C">
        <w:rPr>
          <w:rFonts w:ascii="Times New Roman" w:hAnsi="Times New Roman" w:cs="Times New Roman"/>
          <w:b/>
          <w:bCs/>
          <w:sz w:val="28"/>
          <w:szCs w:val="28"/>
        </w:rPr>
        <w:t xml:space="preserve">на, под, с, к </w:t>
      </w:r>
      <w:r w:rsidRPr="00A37B9B">
        <w:rPr>
          <w:rFonts w:ascii="Times New Roman" w:hAnsi="Times New Roman" w:cs="Times New Roman"/>
          <w:sz w:val="28"/>
          <w:szCs w:val="28"/>
        </w:rPr>
        <w:t>по демонстрируемым действиям и сюжетным картинкам.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  <w:r w:rsidRPr="00A37B9B">
        <w:rPr>
          <w:rFonts w:ascii="Times New Roman" w:hAnsi="Times New Roman" w:cs="Times New Roman"/>
          <w:sz w:val="28"/>
          <w:szCs w:val="28"/>
        </w:rPr>
        <w:t>. На усмотрение педагога.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Заучивание по сюжетным картинкам выражений с предлогами.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1.</w:t>
      </w:r>
      <w:r w:rsidRPr="00A37B9B">
        <w:rPr>
          <w:rFonts w:ascii="Times New Roman" w:hAnsi="Times New Roman" w:cs="Times New Roman"/>
          <w:sz w:val="28"/>
          <w:szCs w:val="28"/>
        </w:rPr>
        <w:tab/>
        <w:t>Едет, катается на + предложный падеж, единственное число (машине, самолете, осле, коне, самокате, велосипеде.,.)»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2.</w:t>
      </w:r>
      <w:r w:rsidRPr="00A37B9B">
        <w:rPr>
          <w:rFonts w:ascii="Times New Roman" w:hAnsi="Times New Roman" w:cs="Times New Roman"/>
          <w:sz w:val="28"/>
          <w:szCs w:val="28"/>
        </w:rPr>
        <w:tab/>
        <w:t>Катается на + предложный падеж, множественное число (лыжах, санках, коньках, качелях...).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3.</w:t>
      </w:r>
      <w:r w:rsidRPr="00A37B9B">
        <w:rPr>
          <w:rFonts w:ascii="Times New Roman" w:hAnsi="Times New Roman" w:cs="Times New Roman"/>
          <w:sz w:val="28"/>
          <w:szCs w:val="28"/>
        </w:rPr>
        <w:tab/>
        <w:t>Играет в + винительный падеж (мяч, куклы, прятки, кубики и др.).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сопоставлять грамматические формы слов.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«Один — много»</w:t>
      </w:r>
      <w:r w:rsidRPr="00A37B9B">
        <w:rPr>
          <w:rFonts w:ascii="Times New Roman" w:hAnsi="Times New Roman" w:cs="Times New Roman"/>
          <w:sz w:val="28"/>
          <w:szCs w:val="28"/>
        </w:rPr>
        <w:t xml:space="preserve"> (по картинкам).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«Найди отличия»</w:t>
      </w:r>
      <w:r w:rsidRPr="00A37B9B">
        <w:rPr>
          <w:rFonts w:ascii="Times New Roman" w:hAnsi="Times New Roman" w:cs="Times New Roman"/>
          <w:sz w:val="28"/>
          <w:szCs w:val="28"/>
        </w:rPr>
        <w:t xml:space="preserve"> (по предметным  картинкам дом — домик; мяч — мячик; нос — носик — носище; — глаза — глазищи — глазки).</w:t>
      </w:r>
      <w:r w:rsidRPr="00A37B9B">
        <w:rPr>
          <w:rFonts w:ascii="Times New Roman" w:hAnsi="Times New Roman" w:cs="Times New Roman"/>
          <w:sz w:val="28"/>
          <w:szCs w:val="28"/>
        </w:rPr>
        <w:tab/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 xml:space="preserve">. Формировать умение сопоставлять сначала две, лотом три формы одного и того же глагола.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Глагол ы: лежи — лежит — лежу, сиди — сидит — сижу, пиши — пишет — пишу, неси — несет — несу, дыши — дышит — </w:t>
      </w:r>
      <w:r>
        <w:rPr>
          <w:rFonts w:ascii="Times New Roman" w:hAnsi="Times New Roman" w:cs="Times New Roman"/>
          <w:sz w:val="28"/>
          <w:szCs w:val="28"/>
        </w:rPr>
        <w:t>дышу, иди — идет</w:t>
      </w:r>
      <w:r w:rsidRPr="00A37B9B">
        <w:rPr>
          <w:rFonts w:ascii="Times New Roman" w:hAnsi="Times New Roman" w:cs="Times New Roman"/>
          <w:sz w:val="28"/>
          <w:szCs w:val="28"/>
        </w:rPr>
        <w:t>— иду, беги — бежит — бегу, спи — спит — сплю, пей — пьет — пью, лепи — лепит — леплю, читай — читает — читаю, рисуй — рисует — рисую, мой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7B9B">
        <w:rPr>
          <w:rFonts w:ascii="Times New Roman" w:hAnsi="Times New Roman" w:cs="Times New Roman"/>
          <w:sz w:val="28"/>
          <w:szCs w:val="28"/>
        </w:rPr>
        <w:t>моет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7B9B">
        <w:rPr>
          <w:rFonts w:ascii="Times New Roman" w:hAnsi="Times New Roman" w:cs="Times New Roman"/>
          <w:sz w:val="28"/>
          <w:szCs w:val="28"/>
        </w:rPr>
        <w:t>мою.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преобразовывать формы глаголов.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«Догадайся, что сказала мама дочке и что та ответила»</w:t>
      </w:r>
      <w:r w:rsidRPr="00A37B9B">
        <w:rPr>
          <w:rFonts w:ascii="Times New Roman" w:hAnsi="Times New Roman" w:cs="Times New Roman"/>
          <w:sz w:val="28"/>
          <w:szCs w:val="28"/>
        </w:rPr>
        <w:t xml:space="preserve"> (по сюжетным картинкам).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Варианты: Девочка пьет.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Пей. Я пью.</w:t>
      </w:r>
      <w:r w:rsidRPr="00A37B9B">
        <w:rPr>
          <w:rFonts w:ascii="Times New Roman" w:hAnsi="Times New Roman" w:cs="Times New Roman"/>
          <w:sz w:val="28"/>
          <w:szCs w:val="28"/>
        </w:rPr>
        <w:t>) Девочка идет.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Иди. Я иду.)</w:t>
      </w:r>
      <w:r w:rsidRPr="00A37B9B">
        <w:rPr>
          <w:rFonts w:ascii="Times New Roman" w:hAnsi="Times New Roman" w:cs="Times New Roman"/>
          <w:sz w:val="28"/>
          <w:szCs w:val="28"/>
        </w:rPr>
        <w:t xml:space="preserve"> Девочка ест.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Ешь. Я ем.</w:t>
      </w:r>
      <w:r w:rsidRPr="00A37B9B">
        <w:rPr>
          <w:rFonts w:ascii="Times New Roman" w:hAnsi="Times New Roman" w:cs="Times New Roman"/>
          <w:sz w:val="28"/>
          <w:szCs w:val="28"/>
        </w:rPr>
        <w:t>)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в употреблении одних и тех же предложений в утвердительной и отрицательной формах.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пойду гулять. — Я не пойду гулять.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Он поедет на машине. — Он не поедет на машине.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в изменении формы глагола 3-то лица единственного числа на форму 1-го лица единственного числа этого же глагола.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«Угадай и сделай так же».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Вова идет. — Я иду.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Таня пьет. — Я пью.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Нина шьет. — Я шью.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Катя спит. — Я сплю.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в употреблении одних и тех же глаголов настоящего времени единственного числа в лице множественного числа (можно без местоимений).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шью. — Мы шьем.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мою руки. — Мы моем руки.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гуляю. — Мы гуляем.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поливаю цветы. — Мы поливаем цветы.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ем. — Мы едим. Я сплю. — Мы спим.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копаю песок. — Мы копаем песок.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в видоизменении глагола 3-го лица единственного числа настоящего времени в инфинитив с помощью вопроса «Что делать?»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Дети собирают грибы. И нам надо...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что делать</w:t>
      </w:r>
      <w:r w:rsidRPr="00A37B9B">
        <w:rPr>
          <w:rFonts w:ascii="Times New Roman" w:hAnsi="Times New Roman" w:cs="Times New Roman"/>
          <w:sz w:val="28"/>
          <w:szCs w:val="28"/>
        </w:rPr>
        <w:t>?)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собирать грибы</w:t>
      </w:r>
      <w:r w:rsidRPr="00A37B9B">
        <w:rPr>
          <w:rFonts w:ascii="Times New Roman" w:hAnsi="Times New Roman" w:cs="Times New Roman"/>
          <w:sz w:val="28"/>
          <w:szCs w:val="28"/>
        </w:rPr>
        <w:t>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Мальчик копает песок, и нам надо...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что делать?) (</w:t>
      </w:r>
      <w:r w:rsidRPr="00A37B9B">
        <w:rPr>
          <w:rFonts w:ascii="Times New Roman" w:hAnsi="Times New Roman" w:cs="Times New Roman"/>
          <w:sz w:val="28"/>
          <w:szCs w:val="28"/>
        </w:rPr>
        <w:t>копать песок).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Девочка моет руки, и нам надо...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Мальчик пьет чай, и нам надо...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в сопоставлении глаголов 1-, 2- и 3-го лица единственного числа.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пью. — Ты пьешь. — Он пьет.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строю дом из кубиков. — Ты строишь дом из кубиков. — Он строит дом из кубиков.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Заучивание простых двустиший.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На усмотрение педагога.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Составление и пересказ небольших текстов с опорой на настольный и кукольный театр, использование фланелеграфа, мнемотаблиц.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  <w:r w:rsidRPr="00A37B9B">
        <w:rPr>
          <w:rFonts w:ascii="Times New Roman" w:hAnsi="Times New Roman" w:cs="Times New Roman"/>
          <w:sz w:val="28"/>
          <w:szCs w:val="28"/>
        </w:rPr>
        <w:t>. На усмотрение педагога.</w:t>
      </w: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DF53FD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V этап. Расширение объема предложения.</w:t>
      </w:r>
    </w:p>
    <w:p w:rsidR="003A28B4" w:rsidRPr="00A37B9B" w:rsidRDefault="003A28B4" w:rsidP="00DF53FD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Сложное предложение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A37B9B">
        <w:rPr>
          <w:rFonts w:ascii="Times New Roman" w:hAnsi="Times New Roman" w:cs="Times New Roman"/>
          <w:sz w:val="28"/>
          <w:szCs w:val="28"/>
        </w:rPr>
        <w:t>. Развивать связную речь на основе выполнения практических заданий в учебно-коммуникативных ситуациях.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DF53FD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Понимание речи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Закреплять навык координации речи с движением. 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Упражнения «Кошачья зарядка».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Выполнение движений в соответствии с текстом стихотворения.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Осторожно, словно кошка,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От дивана до окошка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На носочках я пройдусь,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Лягу и в кольцо свернусь.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А теперь пора проснуться,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Распрямиться, потянуться.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Я из блюдца молочко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Полакаю язычком.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 xml:space="preserve">. Формировать умение понимать разные виды словоизмений (с опорой на наглядный материал).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Упражнения «Вырастим слова», «Назови ласково», «Назови наоборот», «Из чего что сделано?», «Большой и маленький» и др.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Лес — лесной, лесник, перелесок, лесок.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Стул — стульчик.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Сильный — слабый.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Дерево — деревянный.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 xml:space="preserve">. Расширять элементарные математические представления посредством формирования образов.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Разыгрывание сказок «Три медведя», «Три поросенка» (настольный театр).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Развивать понимание предложно-падежных конструкций, межпредметных и временных связей.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«Сапожки для кошки».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Сколько сапожек Оля купила,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Чтоб кошка лапок не промочила?</w:t>
      </w:r>
    </w:p>
    <w:p w:rsidR="003A28B4" w:rsidRPr="00A37B9B" w:rsidRDefault="003A28B4" w:rsidP="00DF53FD">
      <w:pPr>
        <w:pStyle w:val="ListParagraph"/>
        <w:spacing w:after="0"/>
        <w:ind w:left="424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(Четыре)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«Один — много (чего?)».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Упражнения</w:t>
      </w:r>
      <w:r w:rsidRPr="00A37B9B">
        <w:rPr>
          <w:rFonts w:ascii="Times New Roman" w:hAnsi="Times New Roman" w:cs="Times New Roman"/>
          <w:sz w:val="28"/>
          <w:szCs w:val="28"/>
        </w:rPr>
        <w:t xml:space="preserve"> на правильное употребление в речи предложно-падежных конструкций: «Где это находится?»," «Кто где спрятался?»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Расширять и укреплять словарный запас на понятийной и образной основах.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Упражнения «Чей хвост, чья голова?», «Что забыл нарисовать художник?», «Что перепутал художник?»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Игры «Доскажи словечко», «Найди ошибки», «Нелепицы», «Бывает— не бывает», «Что собрала Катя, а что собрал Ваня?», «Кто где живет?»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DF53FD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Общеречевые навыки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Развивать речевое дыхание и силу голоса.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Чтение потешки (скороговорки, чистоговорки) на выдохе, акцентируя внимание каждый раз на разных словах.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говорить в спокойном темпе, координируя речь с движением.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Произнесение</w:t>
      </w:r>
      <w:r w:rsidRPr="00A37B9B">
        <w:rPr>
          <w:rFonts w:ascii="Times New Roman" w:hAnsi="Times New Roman" w:cs="Times New Roman"/>
          <w:sz w:val="28"/>
          <w:szCs w:val="28"/>
        </w:rPr>
        <w:t xml:space="preserve"> медленно, отчетливо, подчеркивая голосом выделенные слова.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Было 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>весело</w:t>
      </w:r>
      <w:r w:rsidRPr="00A37B9B">
        <w:rPr>
          <w:rFonts w:ascii="Times New Roman" w:hAnsi="Times New Roman" w:cs="Times New Roman"/>
          <w:sz w:val="28"/>
          <w:szCs w:val="28"/>
        </w:rPr>
        <w:t xml:space="preserve"> на горке 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>Сане</w:t>
      </w:r>
      <w:r w:rsidRPr="00A37B9B">
        <w:rPr>
          <w:rFonts w:ascii="Times New Roman" w:hAnsi="Times New Roman" w:cs="Times New Roman"/>
          <w:sz w:val="28"/>
          <w:szCs w:val="28"/>
        </w:rPr>
        <w:t xml:space="preserve">, Соне и 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>Егорке</w:t>
      </w:r>
      <w:r w:rsidRPr="00A37B9B">
        <w:rPr>
          <w:rFonts w:ascii="Times New Roman" w:hAnsi="Times New Roman" w:cs="Times New Roman"/>
          <w:sz w:val="28"/>
          <w:szCs w:val="28"/>
        </w:rPr>
        <w:t>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Заучивание</w:t>
      </w:r>
      <w:r w:rsidRPr="00A37B9B">
        <w:rPr>
          <w:rFonts w:ascii="Times New Roman" w:hAnsi="Times New Roman" w:cs="Times New Roman"/>
          <w:sz w:val="28"/>
          <w:szCs w:val="28"/>
        </w:rPr>
        <w:t xml:space="preserve"> стихов (двустиший и четверостиший).</w:t>
      </w: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определять повествовательную, вопросительную и восклицательную интонацию.</w:t>
      </w: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Заучивание</w:t>
      </w:r>
      <w:r w:rsidRPr="00A37B9B">
        <w:rPr>
          <w:rFonts w:ascii="Times New Roman" w:hAnsi="Times New Roman" w:cs="Times New Roman"/>
          <w:sz w:val="28"/>
          <w:szCs w:val="28"/>
        </w:rPr>
        <w:t xml:space="preserve"> рассказов, сказок («Репка», «Колобок» и др.). Чтение песенок-долговорок.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Кто вечно хнычет и скучает,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Тот ничего не замечает,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Кто ничего не замечает,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Тот ничего не изучает.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Кто ничего не изучает,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Тот вечно хнычет и скучает.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(Если скучно стало, начинай сначала.)</w:t>
      </w:r>
    </w:p>
    <w:p w:rsidR="003A28B4" w:rsidRPr="00A37B9B" w:rsidRDefault="003A28B4" w:rsidP="00DF53FD">
      <w:pPr>
        <w:pStyle w:val="ListParagraph"/>
        <w:spacing w:after="0"/>
        <w:ind w:left="28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Р. Сеф «Бесконечные стихи».</w:t>
      </w:r>
      <w:r w:rsidRPr="00A37B9B">
        <w:rPr>
          <w:rFonts w:ascii="Times New Roman" w:hAnsi="Times New Roman" w:cs="Times New Roman"/>
          <w:sz w:val="28"/>
          <w:szCs w:val="28"/>
        </w:rPr>
        <w:t>)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 xml:space="preserve">. Развивать эмоциональную выразительность речи и мимики в играх и диалогах.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«Точка, точка, запятая...»</w:t>
      </w:r>
      <w:r w:rsidRPr="00A37B9B">
        <w:rPr>
          <w:rFonts w:ascii="Times New Roman" w:hAnsi="Times New Roman" w:cs="Times New Roman"/>
          <w:sz w:val="28"/>
          <w:szCs w:val="28"/>
        </w:rPr>
        <w:t xml:space="preserve"> Подбор различных интонаций для предложения.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Лида читает интересную книгу.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Лида читает интересную книгу?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Лида читает интересную книгу!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Упражнения «Развесели Пьеро», «Рассмеши Мальвину».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Прочитать стихотворение весело, а затем грустно. Уточнить, какое прочтение эмоционально уместно.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Урожай с полей убрали,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Листья пожелтели,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Птицы в теплые края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Снова улетели.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 xml:space="preserve">. Совершенствовать четкость дикции, используя чистоговорки и потешки с отработанными звуками.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  <w:r w:rsidRPr="00A37B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Речевые упражнения с отработанными звуками.</w:t>
      </w:r>
    </w:p>
    <w:p w:rsidR="003A28B4" w:rsidRPr="00DF53FD" w:rsidRDefault="003A28B4" w:rsidP="00DF53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53FD">
        <w:rPr>
          <w:rFonts w:ascii="Times New Roman" w:hAnsi="Times New Roman" w:cs="Times New Roman"/>
          <w:sz w:val="28"/>
          <w:szCs w:val="28"/>
        </w:rPr>
        <w:t xml:space="preserve">Мы подуем высоко: с-с-с-с-с...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Мы подуем низко: с-с-с-с-с...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Мы подуем далеко: с-с-с-с-с...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Мы подуем близко: с-с-с-с-с...</w:t>
      </w:r>
    </w:p>
    <w:p w:rsidR="003A28B4" w:rsidRDefault="003A28B4" w:rsidP="00DF53FD">
      <w:pPr>
        <w:pStyle w:val="ListParagraph"/>
        <w:tabs>
          <w:tab w:val="left" w:pos="358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A28B4" w:rsidRDefault="003A28B4" w:rsidP="00DF53FD">
      <w:pPr>
        <w:pStyle w:val="ListParagraph"/>
        <w:tabs>
          <w:tab w:val="left" w:pos="358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8B4" w:rsidRPr="00A37B9B" w:rsidRDefault="003A28B4" w:rsidP="00DF53FD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Фонематические представления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>: формировать умения: 1) различать звуки, близкие по артикуляции; 2) преобразовывать слова путем замены или добавления звука; 3) находить слово, отличающееся от остальных по звучанию.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37B9B">
        <w:rPr>
          <w:rFonts w:ascii="Times New Roman" w:hAnsi="Times New Roman" w:cs="Times New Roman"/>
          <w:sz w:val="28"/>
          <w:szCs w:val="28"/>
        </w:rPr>
        <w:t>Слова: мак — бак — так; ком — дом — гном; дам - дом — дым; бык — бак — бок; ток — тук — так.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A37B9B">
        <w:rPr>
          <w:rFonts w:ascii="Times New Roman" w:hAnsi="Times New Roman" w:cs="Times New Roman"/>
          <w:sz w:val="28"/>
          <w:szCs w:val="28"/>
        </w:rPr>
        <w:tab/>
        <w:t>Слова-паронимы: точка — дочка — почка — ночка — бочка; коса — коза; игра — икра; крыса — крыша; дом — том; батон — бутон — бетон; ватка — ветка; кот — крот; рак — брак.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«Четвертый — лишний».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С л о в а: буфет — букет — буфет — буфет; билет — билет балет — билет; винт — винт — винт — бинт; утенок — котенок — котенок — котенок.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>: совершенствовать умение выбирать из слов, близких по звуковому составу, нужное в соответствии с данным заданием.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«Доскажи словечко».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Как-то вечером две мышки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Унесли у Пети...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книжки</w:t>
      </w:r>
      <w:r w:rsidRPr="00A37B9B">
        <w:rPr>
          <w:rFonts w:ascii="Times New Roman" w:hAnsi="Times New Roman" w:cs="Times New Roman"/>
          <w:sz w:val="28"/>
          <w:szCs w:val="28"/>
        </w:rPr>
        <w:t>).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Не полезет Влад на ель,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У него в руках...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портфель</w:t>
      </w:r>
      <w:r w:rsidRPr="00A37B9B">
        <w:rPr>
          <w:rFonts w:ascii="Times New Roman" w:hAnsi="Times New Roman" w:cs="Times New Roman"/>
          <w:sz w:val="28"/>
          <w:szCs w:val="28"/>
        </w:rPr>
        <w:t>).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Не дрожи, Сережка,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Это ж наша...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кошка</w:t>
      </w:r>
      <w:r w:rsidRPr="00A37B9B">
        <w:rPr>
          <w:rFonts w:ascii="Times New Roman" w:hAnsi="Times New Roman" w:cs="Times New Roman"/>
          <w:sz w:val="28"/>
          <w:szCs w:val="28"/>
        </w:rPr>
        <w:t>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Загадки-обманки.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Скачет наш котенок ловко,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Очень любит он...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морковку</w:t>
      </w:r>
      <w:r w:rsidRPr="00A37B9B">
        <w:rPr>
          <w:rFonts w:ascii="Times New Roman" w:hAnsi="Times New Roman" w:cs="Times New Roman"/>
          <w:sz w:val="28"/>
          <w:szCs w:val="28"/>
        </w:rPr>
        <w:t>?).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Все ребята точно знают</w:t>
      </w:r>
    </w:p>
    <w:p w:rsidR="003A28B4" w:rsidRPr="00A37B9B" w:rsidRDefault="003A28B4" w:rsidP="00DF53FD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Кошки очень громко.., (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лают</w:t>
      </w:r>
      <w:r w:rsidRPr="00A37B9B">
        <w:rPr>
          <w:rFonts w:ascii="Times New Roman" w:hAnsi="Times New Roman" w:cs="Times New Roman"/>
          <w:sz w:val="28"/>
          <w:szCs w:val="28"/>
        </w:rPr>
        <w:t>?).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Развивать умение находить слово с заданным звуком в определенной позиции (в начале, конце, середине слова).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Назвать встречающиеся в рассказе слова со звуком [х]: «Наступили холода. С полей убрали хлеба. Небо хмурое. Трава в лесу высохла, только мох зеленеет. Только на елках осталась хвоя».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DF53FD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Самостоятельная речь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>: формировать умения образовывать: 1) однокоренные слова; 2) слова при помощи приставок, суффиксов.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A37B9B">
        <w:rPr>
          <w:rFonts w:ascii="Times New Roman" w:hAnsi="Times New Roman" w:cs="Times New Roman"/>
          <w:sz w:val="28"/>
          <w:szCs w:val="28"/>
        </w:rPr>
        <w:tab/>
        <w:t>Образовать однокоренные слова: чай — чайник — чайный — чаевничать — чаепитие.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Образовать относительные прилагательные: золото—золотой, шерсть— шерстяной.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Образовать прилагательные от наречий: быстро — быстрый, легко — легкий.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Образовать степени сравнения прилагательных: холодный — холоднее, сильный — сильнее.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A37B9B">
        <w:rPr>
          <w:rFonts w:ascii="Times New Roman" w:hAnsi="Times New Roman" w:cs="Times New Roman"/>
          <w:sz w:val="28"/>
          <w:szCs w:val="28"/>
        </w:rPr>
        <w:tab/>
        <w:t>Образовать новые слова при помощи приставок: ехал — уехал — доехал — заехал — переехал — отъехал.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Подобрать слова с противоположным значением, используя приставки 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>от-,вы-</w:t>
      </w:r>
      <w:r w:rsidRPr="00A37B9B">
        <w:rPr>
          <w:rFonts w:ascii="Times New Roman" w:hAnsi="Times New Roman" w:cs="Times New Roman"/>
          <w:sz w:val="28"/>
          <w:szCs w:val="28"/>
        </w:rPr>
        <w:t>: принести — вынести, отнести; привезти — отвезти, вывезти; вложить — выложить, отложить.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Образовать новые слова при помощи суффиксов: человек — человечек — человечище; рука — ручка — ручища; глаза — глазик — глазище.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>: развивать умения: 1) подбирать антонимы; 2) многоязычные слова с оттенками разных значений, близких по значению слов.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 Подобрать слова с противоположным значением (по карликам): день — ночь, зима — лето, великан — карлик, полная - пустая, сильный — слабый, мягкое — твердое, открытое - закрытое, надевает — снимает, плачет — смеется.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2. </w:t>
      </w: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«Подбери, назови, запомни».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Слова: нос (корабля, человека); крыло (птицы, самолета)-ножка (гриба, стула, ребенка).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Подобрать слова</w:t>
      </w:r>
      <w:r w:rsidRPr="00A37B9B">
        <w:rPr>
          <w:rFonts w:ascii="Times New Roman" w:hAnsi="Times New Roman" w:cs="Times New Roman"/>
          <w:sz w:val="28"/>
          <w:szCs w:val="28"/>
        </w:rPr>
        <w:t>, близкие по значению: трасса — дорога — шоссе; идет — бредет — марширует; бежит — мчится несется.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>: формировать умения: 1) образовывать словосочетания с помощью разных частей речи; 2) составлять предложения с однородными членами.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37B9B">
        <w:rPr>
          <w:rFonts w:ascii="Times New Roman" w:hAnsi="Times New Roman" w:cs="Times New Roman"/>
          <w:sz w:val="28"/>
          <w:szCs w:val="28"/>
        </w:rPr>
        <w:t>Согласование прилагательных с существительными: розовая бумага — розовое платье — розовый шарик.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Согласование местоимений с существительными: мой дом — моя кукла — мое пальто.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Образовать словосочетания со словом «много»: много карандашей, много цветных карандашей.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37B9B">
        <w:rPr>
          <w:rFonts w:ascii="Times New Roman" w:hAnsi="Times New Roman" w:cs="Times New Roman"/>
          <w:sz w:val="28"/>
          <w:szCs w:val="28"/>
        </w:rPr>
        <w:t>Составить предложения, используя данные слова: белка, заяц, медведь, лось; читают, пишут, рисуют, считают; большое, вкусное, сочное, спелое; на крышах, на земле, на деревьях, на заборе.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Упражнять в составлении сложносочиненных предложений с союзами я, и, или.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Составить предложение с союзом 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A37B9B">
        <w:rPr>
          <w:rFonts w:ascii="Times New Roman" w:hAnsi="Times New Roman" w:cs="Times New Roman"/>
          <w:sz w:val="28"/>
          <w:szCs w:val="28"/>
        </w:rPr>
        <w:t xml:space="preserve">: «У Даши груша, 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A37B9B">
        <w:rPr>
          <w:rFonts w:ascii="Times New Roman" w:hAnsi="Times New Roman" w:cs="Times New Roman"/>
          <w:sz w:val="28"/>
          <w:szCs w:val="28"/>
        </w:rPr>
        <w:t xml:space="preserve"> у Коли яблоки».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Составить предложение с союзом 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A37B9B">
        <w:rPr>
          <w:rFonts w:ascii="Times New Roman" w:hAnsi="Times New Roman" w:cs="Times New Roman"/>
          <w:sz w:val="28"/>
          <w:szCs w:val="28"/>
        </w:rPr>
        <w:t xml:space="preserve">: «Мама купила хлеб 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A37B9B">
        <w:rPr>
          <w:rFonts w:ascii="Times New Roman" w:hAnsi="Times New Roman" w:cs="Times New Roman"/>
          <w:sz w:val="28"/>
          <w:szCs w:val="28"/>
        </w:rPr>
        <w:t xml:space="preserve"> молоко».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Составить предложение с союзом 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>или</w:t>
      </w:r>
      <w:r w:rsidRPr="00A37B9B">
        <w:rPr>
          <w:rFonts w:ascii="Times New Roman" w:hAnsi="Times New Roman" w:cs="Times New Roman"/>
          <w:sz w:val="28"/>
          <w:szCs w:val="28"/>
        </w:rPr>
        <w:t xml:space="preserve">: «Ты будешь рисовать 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>или</w:t>
      </w:r>
      <w:r w:rsidRPr="00A37B9B">
        <w:rPr>
          <w:rFonts w:ascii="Times New Roman" w:hAnsi="Times New Roman" w:cs="Times New Roman"/>
          <w:sz w:val="28"/>
          <w:szCs w:val="28"/>
        </w:rPr>
        <w:t xml:space="preserve"> читать?»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распространять предложение, используя опорные слова, дидактический материал.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Переделать предложение в распространенное, последовательно прибавляя по одному слову.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Дети играют.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Дети играют в футбол.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Дети играют в футбол на стадионе.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Летом дети играют в футбол на стадионе.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составлять предложения с различными предлогами.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Составить</w:t>
      </w:r>
      <w:r w:rsidRPr="00A37B9B">
        <w:rPr>
          <w:rFonts w:ascii="Times New Roman" w:hAnsi="Times New Roman" w:cs="Times New Roman"/>
          <w:sz w:val="28"/>
          <w:szCs w:val="28"/>
        </w:rPr>
        <w:t xml:space="preserve"> предложение с предлогом в (с опорой на наглядный материал).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Составить</w:t>
      </w:r>
      <w:r w:rsidRPr="00A37B9B">
        <w:rPr>
          <w:rFonts w:ascii="Times New Roman" w:hAnsi="Times New Roman" w:cs="Times New Roman"/>
          <w:sz w:val="28"/>
          <w:szCs w:val="28"/>
        </w:rPr>
        <w:t xml:space="preserve"> предложение, вставив пропущенный предлог.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7F4314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Моторика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Формировать умение удерживать органы артикуляции в заданном положении.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Вспомнить положение языка при произношении звука [р].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37B9B">
        <w:rPr>
          <w:rFonts w:ascii="Times New Roman" w:hAnsi="Times New Roman" w:cs="Times New Roman"/>
          <w:sz w:val="28"/>
          <w:szCs w:val="28"/>
        </w:rPr>
        <w:t>: развивать: 1) координацию движений рук с положениями языка; 2) подвижность органов артикуляционного аппарата, силу и точность движений; 3) речевые и двигательные возможности ребенка; 4) имитационно-раздражительные движения, используя элементы логоритмики.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37B9B">
        <w:rPr>
          <w:rFonts w:ascii="Times New Roman" w:hAnsi="Times New Roman" w:cs="Times New Roman"/>
          <w:sz w:val="28"/>
          <w:szCs w:val="28"/>
        </w:rPr>
        <w:t>Выполнить артикуляционную гимнастику, используя следующие упражнения: «Птенчики», «Лопатка», «Чашечка», «Моторчик» и др.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A37B9B">
        <w:rPr>
          <w:rFonts w:ascii="Times New Roman" w:hAnsi="Times New Roman" w:cs="Times New Roman"/>
          <w:sz w:val="28"/>
          <w:szCs w:val="28"/>
        </w:rPr>
        <w:tab/>
        <w:t>Вспомнить «Сказку о Веселом Язычке».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A37B9B">
        <w:rPr>
          <w:rFonts w:ascii="Times New Roman" w:hAnsi="Times New Roman" w:cs="Times New Roman"/>
          <w:sz w:val="28"/>
          <w:szCs w:val="28"/>
        </w:rPr>
        <w:tab/>
        <w:t>Изобразить кистями рук фигуру «Шарик» (пальцы обеих рук соприкасаются кончиками, изображая надувающийся шарик).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A37B9B">
        <w:rPr>
          <w:rFonts w:ascii="Times New Roman" w:hAnsi="Times New Roman" w:cs="Times New Roman"/>
          <w:sz w:val="28"/>
          <w:szCs w:val="28"/>
        </w:rPr>
        <w:tab/>
        <w:t>Упражнение на тренировку правильного дыхания.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Шарик тужился, пыхтел.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Лопнул он и засвистел: «С-с-с».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A37B9B">
        <w:rPr>
          <w:rFonts w:ascii="Times New Roman" w:hAnsi="Times New Roman" w:cs="Times New Roman"/>
          <w:sz w:val="28"/>
          <w:szCs w:val="28"/>
        </w:rPr>
        <w:t>. Совершенствовать точность выполнения движений и согласованность движений пальцев рук с речью.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Задания и упражнения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Произносить</w:t>
      </w:r>
      <w:r w:rsidRPr="00A37B9B">
        <w:rPr>
          <w:rFonts w:ascii="Times New Roman" w:hAnsi="Times New Roman" w:cs="Times New Roman"/>
          <w:sz w:val="28"/>
          <w:szCs w:val="28"/>
        </w:rPr>
        <w:t xml:space="preserve"> стихотворение и выполнять в соответствии с текстом фигуры пальцами рук.</w:t>
      </w:r>
    </w:p>
    <w:p w:rsidR="003A28B4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A37B9B">
        <w:rPr>
          <w:rFonts w:ascii="Times New Roman" w:hAnsi="Times New Roman" w:cs="Times New Roman"/>
          <w:b/>
          <w:bCs/>
          <w:sz w:val="28"/>
          <w:szCs w:val="28"/>
        </w:rPr>
        <w:t>Дом и ворота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На поляне дом стоит,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Ну а к дому путь закрыт.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Мы ворота открываем,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В этот домик приглашаем.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</w:t>
      </w:r>
      <w:r w:rsidRPr="00A37B9B">
        <w:rPr>
          <w:rFonts w:ascii="Times New Roman" w:hAnsi="Times New Roman" w:cs="Times New Roman"/>
          <w:sz w:val="28"/>
          <w:szCs w:val="28"/>
        </w:rPr>
        <w:t xml:space="preserve"> на тренировку у детей умения ориентироваться в собственном теле.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Лоб, затылок, голова,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Шея, плечи, пальцы, ногти,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Кулаки, ладони, локти,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Нос, живот, колени, пятки,</w:t>
      </w:r>
    </w:p>
    <w:p w:rsidR="003A28B4" w:rsidRPr="00A37B9B" w:rsidRDefault="003A28B4" w:rsidP="007F4314">
      <w:pPr>
        <w:pStyle w:val="ListParagraph"/>
        <w:spacing w:after="0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Губы, бедра и лопатки...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Изобразить</w:t>
      </w:r>
      <w:r w:rsidRPr="00A37B9B">
        <w:rPr>
          <w:rFonts w:ascii="Times New Roman" w:hAnsi="Times New Roman" w:cs="Times New Roman"/>
          <w:sz w:val="28"/>
          <w:szCs w:val="28"/>
        </w:rPr>
        <w:t xml:space="preserve"> движения медведя, лисы, черепахи, кошки.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Музыкальные перевоплощения. 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Заучивание</w:t>
      </w:r>
      <w:r w:rsidRPr="00A37B9B">
        <w:rPr>
          <w:rFonts w:ascii="Times New Roman" w:hAnsi="Times New Roman" w:cs="Times New Roman"/>
          <w:sz w:val="28"/>
          <w:szCs w:val="28"/>
        </w:rPr>
        <w:t xml:space="preserve"> стихов на «пальчиковой основе».</w:t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28B4" w:rsidRDefault="003A28B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3A28B4" w:rsidRPr="00A37B9B" w:rsidRDefault="003A28B4" w:rsidP="00270CEE">
      <w:pPr>
        <w:pStyle w:val="ListParagraph"/>
        <w:spacing w:after="0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7B9B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1.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Агранович</w:t>
      </w:r>
      <w:r w:rsidRPr="00A37B9B">
        <w:rPr>
          <w:rFonts w:ascii="Times New Roman" w:hAnsi="Times New Roman" w:cs="Times New Roman"/>
          <w:sz w:val="28"/>
          <w:szCs w:val="28"/>
        </w:rPr>
        <w:t xml:space="preserve">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3.Г.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Логопедическая работа по преодолению нарушений слоговой структуры слова у детей / 3. Г. Агранович. СПб., 2001.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2.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Волкова</w:t>
      </w:r>
      <w:r w:rsidRPr="00A37B9B">
        <w:rPr>
          <w:rFonts w:ascii="Times New Roman" w:hAnsi="Times New Roman" w:cs="Times New Roman"/>
          <w:sz w:val="28"/>
          <w:szCs w:val="28"/>
        </w:rPr>
        <w:t xml:space="preserve">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Г. А.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Методика психолого-педагогического обследования детей с нарушениями речи. Вопросы дифференциальной диагностики: учеб.-метод. пособие / Г. А. Волкова. — СПб., 2003.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3.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Жукова</w:t>
      </w:r>
      <w:r w:rsidRPr="00A37B9B">
        <w:rPr>
          <w:rFonts w:ascii="Times New Roman" w:hAnsi="Times New Roman" w:cs="Times New Roman"/>
          <w:sz w:val="28"/>
          <w:szCs w:val="28"/>
        </w:rPr>
        <w:t xml:space="preserve">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К. С.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Логопедия. Преодоление общего недоразвития речи у дошкольников / Н. С. Жукова, Е. М. Мастюкова, Т. Б. Филичева. — Екатеринбург, 2005.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4.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Жукова Н. С.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Преодоление общего недоразвития речи у дошкольников / Н. С. Жукова, Е. М. Мастюкова, Т. Б. Филичева. 2-е изд., перераб. — М.: Просвещение, 1990.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5.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Ковшиков</w:t>
      </w:r>
      <w:r w:rsidRPr="00A37B9B">
        <w:rPr>
          <w:rFonts w:ascii="Times New Roman" w:hAnsi="Times New Roman" w:cs="Times New Roman"/>
          <w:sz w:val="28"/>
          <w:szCs w:val="28"/>
        </w:rPr>
        <w:t xml:space="preserve">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В. А.</w:t>
      </w:r>
      <w:r w:rsidRPr="00A37B9B">
        <w:rPr>
          <w:rFonts w:ascii="Times New Roman" w:hAnsi="Times New Roman" w:cs="Times New Roman"/>
          <w:sz w:val="28"/>
          <w:szCs w:val="28"/>
        </w:rPr>
        <w:t xml:space="preserve"> Экспрессивная алалия и методы ее преодоления / В. А. Ковшиков. — СПб., 2006.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6.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Кузьмина</w:t>
      </w:r>
      <w:r w:rsidRPr="00A37B9B">
        <w:rPr>
          <w:rFonts w:ascii="Times New Roman" w:hAnsi="Times New Roman" w:cs="Times New Roman"/>
          <w:sz w:val="28"/>
          <w:szCs w:val="28"/>
        </w:rPr>
        <w:t xml:space="preserve">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К. К.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Воспитание речи у детей с моторной алалией/Н. И. Кузьмина, В. И. Рождественская. — М., 1997.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7.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Левина Р. Е.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Опыт изучения неговорящих детей (алаликов) / Р. Е. Левина. — М., 1951.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8.</w:t>
      </w:r>
      <w:r w:rsidRPr="00A37B9B">
        <w:rPr>
          <w:rFonts w:ascii="Times New Roman" w:hAnsi="Times New Roman" w:cs="Times New Roman"/>
          <w:sz w:val="28"/>
          <w:szCs w:val="28"/>
        </w:rPr>
        <w:tab/>
        <w:t>Логопедия. Методическое наследие: пособие для логопедов: 5 кн. / под ред. Л. С. Волковой. — М.: ВЛАДОС, 2007. Кн. III: Системные нарушения речи: Алалия. Афазия / [авт-сост. С. Н. Шаховская и др.].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9.</w:t>
      </w:r>
      <w:r w:rsidRPr="00A37B9B">
        <w:rPr>
          <w:rFonts w:ascii="Times New Roman" w:hAnsi="Times New Roman" w:cs="Times New Roman"/>
          <w:sz w:val="28"/>
          <w:szCs w:val="28"/>
        </w:rPr>
        <w:tab/>
        <w:t>Логопедия: учеб. пособие для студентов пед. ин-тов по спец. «Дефектология» / Л. С. Волкова и др.; под ред. Л. С. Волковой. М.: Просвещение, 1989.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10.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Пятница Т. В.</w:t>
      </w:r>
      <w:r w:rsidRPr="00A37B9B">
        <w:rPr>
          <w:rFonts w:ascii="Times New Roman" w:hAnsi="Times New Roman" w:cs="Times New Roman"/>
          <w:sz w:val="28"/>
          <w:szCs w:val="28"/>
        </w:rPr>
        <w:t xml:space="preserve"> Система коррекционного воздействия при моторной алалии / Т. В. Пятница, Т. В. Башинская, -гг М., 2010. — Ч. 1.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11.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Пятница Т. В.</w:t>
      </w:r>
      <w:r w:rsidRPr="00A37B9B">
        <w:rPr>
          <w:rFonts w:ascii="Times New Roman" w:hAnsi="Times New Roman" w:cs="Times New Roman"/>
          <w:sz w:val="28"/>
          <w:szCs w:val="28"/>
        </w:rPr>
        <w:t xml:space="preserve"> Система коррекционного воздействия  моторной алалии / Т. В. Пятница, Т. В. Башинская. — М.,2010._ч. 2.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>12.</w:t>
      </w:r>
      <w:r w:rsidRPr="00A37B9B">
        <w:rPr>
          <w:rFonts w:ascii="Times New Roman" w:hAnsi="Times New Roman" w:cs="Times New Roman"/>
          <w:sz w:val="28"/>
          <w:szCs w:val="28"/>
        </w:rPr>
        <w:tab/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Пятница Т. В.</w:t>
      </w:r>
      <w:r w:rsidRPr="00A37B9B">
        <w:rPr>
          <w:rFonts w:ascii="Times New Roman" w:hAnsi="Times New Roman" w:cs="Times New Roman"/>
          <w:sz w:val="28"/>
          <w:szCs w:val="28"/>
        </w:rPr>
        <w:t xml:space="preserve"> Как превратить «неговорящего» ребенка в болтуна (из опыта преодоления моторной алалии) / Пятница, Т. В. Башинская. — Мозырь: ООО «Белый ветер»&gt; 2008.</w:t>
      </w:r>
    </w:p>
    <w:p w:rsidR="003A28B4" w:rsidRPr="00A37B9B" w:rsidRDefault="003A28B4" w:rsidP="00061CD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B9B">
        <w:rPr>
          <w:rFonts w:ascii="Times New Roman" w:hAnsi="Times New Roman" w:cs="Times New Roman"/>
          <w:sz w:val="28"/>
          <w:szCs w:val="28"/>
        </w:rPr>
        <w:t xml:space="preserve">13. </w:t>
      </w:r>
      <w:r w:rsidRPr="00A37B9B">
        <w:rPr>
          <w:rFonts w:ascii="Times New Roman" w:hAnsi="Times New Roman" w:cs="Times New Roman"/>
          <w:i/>
          <w:iCs/>
          <w:sz w:val="28"/>
          <w:szCs w:val="28"/>
        </w:rPr>
        <w:t>Соботович Е. Ф.</w:t>
      </w:r>
      <w:r w:rsidRPr="00A37B9B">
        <w:rPr>
          <w:rFonts w:ascii="Times New Roman" w:hAnsi="Times New Roman" w:cs="Times New Roman"/>
          <w:sz w:val="28"/>
          <w:szCs w:val="28"/>
        </w:rPr>
        <w:t xml:space="preserve"> Речевое недоразвитие у детей и пути его коррекции (дети с нарушением интеллекта и моторной алалией) / Е. Ф. Соботович. — М., 2003.</w:t>
      </w:r>
    </w:p>
    <w:sectPr w:rsidR="003A28B4" w:rsidRPr="00A37B9B" w:rsidSect="00E058EB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8B4" w:rsidRDefault="003A28B4" w:rsidP="00916942">
      <w:pPr>
        <w:spacing w:after="0" w:line="240" w:lineRule="auto"/>
      </w:pPr>
      <w:r>
        <w:separator/>
      </w:r>
    </w:p>
  </w:endnote>
  <w:endnote w:type="continuationSeparator" w:id="0">
    <w:p w:rsidR="003A28B4" w:rsidRDefault="003A28B4" w:rsidP="00916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8B4" w:rsidRDefault="003A28B4">
    <w:pPr>
      <w:pStyle w:val="Footer"/>
      <w:jc w:val="center"/>
    </w:pPr>
    <w:r w:rsidRPr="00916942">
      <w:rPr>
        <w:rFonts w:ascii="Times New Roman" w:hAnsi="Times New Roman" w:cs="Times New Roman"/>
        <w:sz w:val="24"/>
        <w:szCs w:val="24"/>
      </w:rPr>
      <w:fldChar w:fldCharType="begin"/>
    </w:r>
    <w:r w:rsidRPr="00916942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916942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916942">
      <w:rPr>
        <w:rFonts w:ascii="Times New Roman" w:hAnsi="Times New Roman" w:cs="Times New Roman"/>
        <w:sz w:val="24"/>
        <w:szCs w:val="24"/>
      </w:rPr>
      <w:fldChar w:fldCharType="end"/>
    </w:r>
  </w:p>
  <w:p w:rsidR="003A28B4" w:rsidRDefault="003A28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8B4" w:rsidRDefault="003A28B4" w:rsidP="00916942">
      <w:pPr>
        <w:spacing w:after="0" w:line="240" w:lineRule="auto"/>
      </w:pPr>
      <w:r>
        <w:separator/>
      </w:r>
    </w:p>
  </w:footnote>
  <w:footnote w:type="continuationSeparator" w:id="0">
    <w:p w:rsidR="003A28B4" w:rsidRDefault="003A28B4" w:rsidP="00916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0"/>
    <w:lvl w:ilvl="0" w:tplc="000F4241">
      <w:start w:val="1"/>
      <w:numFmt w:val="bullet"/>
      <w:lvlText w:val="—"/>
      <w:lvlJc w:val="left"/>
      <w:rPr>
        <w:sz w:val="32"/>
        <w:szCs w:val="32"/>
      </w:rPr>
    </w:lvl>
    <w:lvl w:ilvl="1" w:tplc="000F4242">
      <w:start w:val="1"/>
      <w:numFmt w:val="bullet"/>
      <w:lvlText w:val="—"/>
      <w:lvlJc w:val="left"/>
      <w:rPr>
        <w:sz w:val="32"/>
        <w:szCs w:val="32"/>
      </w:rPr>
    </w:lvl>
    <w:lvl w:ilvl="2" w:tplc="000F4243">
      <w:start w:val="1"/>
      <w:numFmt w:val="bullet"/>
      <w:lvlText w:val="—"/>
      <w:lvlJc w:val="left"/>
      <w:rPr>
        <w:sz w:val="32"/>
        <w:szCs w:val="32"/>
      </w:rPr>
    </w:lvl>
    <w:lvl w:ilvl="3" w:tplc="000F4244">
      <w:start w:val="1"/>
      <w:numFmt w:val="bullet"/>
      <w:lvlText w:val="—"/>
      <w:lvlJc w:val="left"/>
      <w:rPr>
        <w:sz w:val="32"/>
        <w:szCs w:val="32"/>
      </w:rPr>
    </w:lvl>
    <w:lvl w:ilvl="4" w:tplc="000F4245">
      <w:start w:val="1"/>
      <w:numFmt w:val="bullet"/>
      <w:lvlText w:val="—"/>
      <w:lvlJc w:val="left"/>
      <w:rPr>
        <w:sz w:val="32"/>
        <w:szCs w:val="32"/>
      </w:rPr>
    </w:lvl>
    <w:lvl w:ilvl="5" w:tplc="000F4246">
      <w:start w:val="1"/>
      <w:numFmt w:val="bullet"/>
      <w:lvlText w:val="—"/>
      <w:lvlJc w:val="left"/>
      <w:rPr>
        <w:sz w:val="32"/>
        <w:szCs w:val="32"/>
      </w:rPr>
    </w:lvl>
    <w:lvl w:ilvl="6" w:tplc="000F4247">
      <w:start w:val="1"/>
      <w:numFmt w:val="bullet"/>
      <w:lvlText w:val="—"/>
      <w:lvlJc w:val="left"/>
      <w:rPr>
        <w:sz w:val="32"/>
        <w:szCs w:val="32"/>
      </w:rPr>
    </w:lvl>
    <w:lvl w:ilvl="7" w:tplc="000F4248">
      <w:start w:val="1"/>
      <w:numFmt w:val="bullet"/>
      <w:lvlText w:val="—"/>
      <w:lvlJc w:val="left"/>
      <w:rPr>
        <w:sz w:val="32"/>
        <w:szCs w:val="32"/>
      </w:rPr>
    </w:lvl>
    <w:lvl w:ilvl="8" w:tplc="000F4249">
      <w:start w:val="1"/>
      <w:numFmt w:val="bullet"/>
      <w:lvlText w:val="—"/>
      <w:lvlJc w:val="left"/>
      <w:rPr>
        <w:sz w:val="32"/>
        <w:szCs w:val="32"/>
      </w:rPr>
    </w:lvl>
  </w:abstractNum>
  <w:abstractNum w:abstractNumId="1">
    <w:nsid w:val="02745BA0"/>
    <w:multiLevelType w:val="hybridMultilevel"/>
    <w:tmpl w:val="0CB259E2"/>
    <w:lvl w:ilvl="0" w:tplc="EAD8E2D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6564D2"/>
    <w:multiLevelType w:val="hybridMultilevel"/>
    <w:tmpl w:val="EDCC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D378A"/>
    <w:multiLevelType w:val="hybridMultilevel"/>
    <w:tmpl w:val="5400ECCE"/>
    <w:lvl w:ilvl="0" w:tplc="5B5AF92C">
      <w:start w:val="2"/>
      <w:numFmt w:val="upperRoman"/>
      <w:lvlText w:val="%1."/>
      <w:lvlJc w:val="left"/>
      <w:pPr>
        <w:ind w:left="1469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29" w:hanging="360"/>
      </w:pPr>
    </w:lvl>
    <w:lvl w:ilvl="2" w:tplc="0419001B">
      <w:start w:val="1"/>
      <w:numFmt w:val="lowerRoman"/>
      <w:lvlText w:val="%3."/>
      <w:lvlJc w:val="right"/>
      <w:pPr>
        <w:ind w:left="2549" w:hanging="180"/>
      </w:pPr>
    </w:lvl>
    <w:lvl w:ilvl="3" w:tplc="0419000F">
      <w:start w:val="1"/>
      <w:numFmt w:val="decimal"/>
      <w:lvlText w:val="%4."/>
      <w:lvlJc w:val="left"/>
      <w:pPr>
        <w:ind w:left="3269" w:hanging="360"/>
      </w:pPr>
    </w:lvl>
    <w:lvl w:ilvl="4" w:tplc="04190019">
      <w:start w:val="1"/>
      <w:numFmt w:val="lowerLetter"/>
      <w:lvlText w:val="%5."/>
      <w:lvlJc w:val="left"/>
      <w:pPr>
        <w:ind w:left="3989" w:hanging="360"/>
      </w:pPr>
    </w:lvl>
    <w:lvl w:ilvl="5" w:tplc="0419001B">
      <w:start w:val="1"/>
      <w:numFmt w:val="lowerRoman"/>
      <w:lvlText w:val="%6."/>
      <w:lvlJc w:val="right"/>
      <w:pPr>
        <w:ind w:left="4709" w:hanging="180"/>
      </w:pPr>
    </w:lvl>
    <w:lvl w:ilvl="6" w:tplc="0419000F">
      <w:start w:val="1"/>
      <w:numFmt w:val="decimal"/>
      <w:lvlText w:val="%7."/>
      <w:lvlJc w:val="left"/>
      <w:pPr>
        <w:ind w:left="5429" w:hanging="360"/>
      </w:pPr>
    </w:lvl>
    <w:lvl w:ilvl="7" w:tplc="04190019">
      <w:start w:val="1"/>
      <w:numFmt w:val="lowerLetter"/>
      <w:lvlText w:val="%8."/>
      <w:lvlJc w:val="left"/>
      <w:pPr>
        <w:ind w:left="6149" w:hanging="360"/>
      </w:pPr>
    </w:lvl>
    <w:lvl w:ilvl="8" w:tplc="0419001B">
      <w:start w:val="1"/>
      <w:numFmt w:val="lowerRoman"/>
      <w:lvlText w:val="%9."/>
      <w:lvlJc w:val="right"/>
      <w:pPr>
        <w:ind w:left="6869" w:hanging="180"/>
      </w:pPr>
    </w:lvl>
  </w:abstractNum>
  <w:abstractNum w:abstractNumId="4">
    <w:nsid w:val="0AC26E5A"/>
    <w:multiLevelType w:val="hybridMultilevel"/>
    <w:tmpl w:val="60F4D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767A9"/>
    <w:multiLevelType w:val="hybridMultilevel"/>
    <w:tmpl w:val="F47AA8F2"/>
    <w:lvl w:ilvl="0" w:tplc="0419000F">
      <w:start w:val="1"/>
      <w:numFmt w:val="decimal"/>
      <w:lvlText w:val="%1."/>
      <w:lvlJc w:val="left"/>
      <w:pPr>
        <w:ind w:left="1469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29" w:hanging="360"/>
      </w:pPr>
    </w:lvl>
    <w:lvl w:ilvl="2" w:tplc="0419001B">
      <w:start w:val="1"/>
      <w:numFmt w:val="lowerRoman"/>
      <w:lvlText w:val="%3."/>
      <w:lvlJc w:val="right"/>
      <w:pPr>
        <w:ind w:left="2549" w:hanging="180"/>
      </w:pPr>
    </w:lvl>
    <w:lvl w:ilvl="3" w:tplc="0419000F">
      <w:start w:val="1"/>
      <w:numFmt w:val="decimal"/>
      <w:lvlText w:val="%4."/>
      <w:lvlJc w:val="left"/>
      <w:pPr>
        <w:ind w:left="3269" w:hanging="360"/>
      </w:pPr>
    </w:lvl>
    <w:lvl w:ilvl="4" w:tplc="04190019">
      <w:start w:val="1"/>
      <w:numFmt w:val="lowerLetter"/>
      <w:lvlText w:val="%5."/>
      <w:lvlJc w:val="left"/>
      <w:pPr>
        <w:ind w:left="3989" w:hanging="360"/>
      </w:pPr>
    </w:lvl>
    <w:lvl w:ilvl="5" w:tplc="0419001B">
      <w:start w:val="1"/>
      <w:numFmt w:val="lowerRoman"/>
      <w:lvlText w:val="%6."/>
      <w:lvlJc w:val="right"/>
      <w:pPr>
        <w:ind w:left="4709" w:hanging="180"/>
      </w:pPr>
    </w:lvl>
    <w:lvl w:ilvl="6" w:tplc="0419000F">
      <w:start w:val="1"/>
      <w:numFmt w:val="decimal"/>
      <w:lvlText w:val="%7."/>
      <w:lvlJc w:val="left"/>
      <w:pPr>
        <w:ind w:left="5429" w:hanging="360"/>
      </w:pPr>
    </w:lvl>
    <w:lvl w:ilvl="7" w:tplc="04190019">
      <w:start w:val="1"/>
      <w:numFmt w:val="lowerLetter"/>
      <w:lvlText w:val="%8."/>
      <w:lvlJc w:val="left"/>
      <w:pPr>
        <w:ind w:left="6149" w:hanging="360"/>
      </w:pPr>
    </w:lvl>
    <w:lvl w:ilvl="8" w:tplc="0419001B">
      <w:start w:val="1"/>
      <w:numFmt w:val="lowerRoman"/>
      <w:lvlText w:val="%9."/>
      <w:lvlJc w:val="right"/>
      <w:pPr>
        <w:ind w:left="6869" w:hanging="180"/>
      </w:pPr>
    </w:lvl>
  </w:abstractNum>
  <w:abstractNum w:abstractNumId="6">
    <w:nsid w:val="14966EC2"/>
    <w:multiLevelType w:val="hybridMultilevel"/>
    <w:tmpl w:val="9078D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55141"/>
    <w:multiLevelType w:val="hybridMultilevel"/>
    <w:tmpl w:val="066EF1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F7622"/>
    <w:multiLevelType w:val="hybridMultilevel"/>
    <w:tmpl w:val="31BC5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B4D3D"/>
    <w:multiLevelType w:val="hybridMultilevel"/>
    <w:tmpl w:val="D610DB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FB1BB1"/>
    <w:multiLevelType w:val="hybridMultilevel"/>
    <w:tmpl w:val="5E10E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13FA9"/>
    <w:multiLevelType w:val="hybridMultilevel"/>
    <w:tmpl w:val="2D22CB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260B7"/>
    <w:multiLevelType w:val="hybridMultilevel"/>
    <w:tmpl w:val="3F6A45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3020DA"/>
    <w:multiLevelType w:val="hybridMultilevel"/>
    <w:tmpl w:val="0C58E08E"/>
    <w:lvl w:ilvl="0" w:tplc="5B5AF92C">
      <w:start w:val="2"/>
      <w:numFmt w:val="upperRoman"/>
      <w:lvlText w:val="%1."/>
      <w:lvlJc w:val="left"/>
      <w:rPr>
        <w:rFonts w:hint="default"/>
        <w:sz w:val="32"/>
        <w:szCs w:val="32"/>
      </w:rPr>
    </w:lvl>
    <w:lvl w:ilvl="1" w:tplc="000F4242">
      <w:start w:val="1"/>
      <w:numFmt w:val="bullet"/>
      <w:lvlText w:val="—"/>
      <w:lvlJc w:val="left"/>
      <w:rPr>
        <w:sz w:val="32"/>
        <w:szCs w:val="32"/>
      </w:rPr>
    </w:lvl>
    <w:lvl w:ilvl="2" w:tplc="000F4243">
      <w:start w:val="1"/>
      <w:numFmt w:val="bullet"/>
      <w:lvlText w:val="—"/>
      <w:lvlJc w:val="left"/>
      <w:rPr>
        <w:sz w:val="32"/>
        <w:szCs w:val="32"/>
      </w:rPr>
    </w:lvl>
    <w:lvl w:ilvl="3" w:tplc="000F4244">
      <w:start w:val="1"/>
      <w:numFmt w:val="bullet"/>
      <w:lvlText w:val="—"/>
      <w:lvlJc w:val="left"/>
      <w:rPr>
        <w:sz w:val="32"/>
        <w:szCs w:val="32"/>
      </w:rPr>
    </w:lvl>
    <w:lvl w:ilvl="4" w:tplc="000F4245">
      <w:start w:val="1"/>
      <w:numFmt w:val="bullet"/>
      <w:lvlText w:val="—"/>
      <w:lvlJc w:val="left"/>
      <w:rPr>
        <w:sz w:val="32"/>
        <w:szCs w:val="32"/>
      </w:rPr>
    </w:lvl>
    <w:lvl w:ilvl="5" w:tplc="000F4246">
      <w:start w:val="1"/>
      <w:numFmt w:val="bullet"/>
      <w:lvlText w:val="—"/>
      <w:lvlJc w:val="left"/>
      <w:rPr>
        <w:sz w:val="32"/>
        <w:szCs w:val="32"/>
      </w:rPr>
    </w:lvl>
    <w:lvl w:ilvl="6" w:tplc="000F4247">
      <w:start w:val="1"/>
      <w:numFmt w:val="bullet"/>
      <w:lvlText w:val="—"/>
      <w:lvlJc w:val="left"/>
      <w:rPr>
        <w:sz w:val="32"/>
        <w:szCs w:val="32"/>
      </w:rPr>
    </w:lvl>
    <w:lvl w:ilvl="7" w:tplc="000F4248">
      <w:start w:val="1"/>
      <w:numFmt w:val="bullet"/>
      <w:lvlText w:val="—"/>
      <w:lvlJc w:val="left"/>
      <w:rPr>
        <w:sz w:val="32"/>
        <w:szCs w:val="32"/>
      </w:rPr>
    </w:lvl>
    <w:lvl w:ilvl="8" w:tplc="000F4249">
      <w:start w:val="1"/>
      <w:numFmt w:val="bullet"/>
      <w:lvlText w:val="—"/>
      <w:lvlJc w:val="left"/>
      <w:rPr>
        <w:sz w:val="32"/>
        <w:szCs w:val="32"/>
      </w:rPr>
    </w:lvl>
  </w:abstractNum>
  <w:abstractNum w:abstractNumId="14">
    <w:nsid w:val="31204C11"/>
    <w:multiLevelType w:val="hybridMultilevel"/>
    <w:tmpl w:val="9078D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75248E"/>
    <w:multiLevelType w:val="hybridMultilevel"/>
    <w:tmpl w:val="782217F0"/>
    <w:lvl w:ilvl="0" w:tplc="865878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205CB3"/>
    <w:multiLevelType w:val="hybridMultilevel"/>
    <w:tmpl w:val="22FEE7F6"/>
    <w:lvl w:ilvl="0" w:tplc="988E19A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CA700BA"/>
    <w:multiLevelType w:val="hybridMultilevel"/>
    <w:tmpl w:val="68CCF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FB390C"/>
    <w:multiLevelType w:val="hybridMultilevel"/>
    <w:tmpl w:val="7960E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D51085"/>
    <w:multiLevelType w:val="hybridMultilevel"/>
    <w:tmpl w:val="D56C16B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>
    <w:nsid w:val="455E73D9"/>
    <w:multiLevelType w:val="hybridMultilevel"/>
    <w:tmpl w:val="26201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CB4743"/>
    <w:multiLevelType w:val="hybridMultilevel"/>
    <w:tmpl w:val="0D26A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3C5531"/>
    <w:multiLevelType w:val="hybridMultilevel"/>
    <w:tmpl w:val="DB0A9284"/>
    <w:lvl w:ilvl="0" w:tplc="555C1940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B7761F2"/>
    <w:multiLevelType w:val="hybridMultilevel"/>
    <w:tmpl w:val="7F9CF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865DCB"/>
    <w:multiLevelType w:val="hybridMultilevel"/>
    <w:tmpl w:val="E73C7B6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5">
    <w:nsid w:val="4F5534E5"/>
    <w:multiLevelType w:val="hybridMultilevel"/>
    <w:tmpl w:val="D6701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5709F"/>
    <w:multiLevelType w:val="hybridMultilevel"/>
    <w:tmpl w:val="29423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9D5FBC"/>
    <w:multiLevelType w:val="hybridMultilevel"/>
    <w:tmpl w:val="A16A0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747506"/>
    <w:multiLevelType w:val="hybridMultilevel"/>
    <w:tmpl w:val="9636166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57662732"/>
    <w:multiLevelType w:val="hybridMultilevel"/>
    <w:tmpl w:val="6CCE77F0"/>
    <w:lvl w:ilvl="0" w:tplc="800260E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>
      <w:start w:val="1"/>
      <w:numFmt w:val="lowerRoman"/>
      <w:lvlText w:val="%3."/>
      <w:lvlJc w:val="right"/>
      <w:pPr>
        <w:ind w:left="2460" w:hanging="180"/>
      </w:pPr>
    </w:lvl>
    <w:lvl w:ilvl="3" w:tplc="0419000F">
      <w:start w:val="1"/>
      <w:numFmt w:val="decimal"/>
      <w:lvlText w:val="%4."/>
      <w:lvlJc w:val="left"/>
      <w:pPr>
        <w:ind w:left="3180" w:hanging="360"/>
      </w:pPr>
    </w:lvl>
    <w:lvl w:ilvl="4" w:tplc="04190019">
      <w:start w:val="1"/>
      <w:numFmt w:val="lowerLetter"/>
      <w:lvlText w:val="%5."/>
      <w:lvlJc w:val="left"/>
      <w:pPr>
        <w:ind w:left="3900" w:hanging="360"/>
      </w:pPr>
    </w:lvl>
    <w:lvl w:ilvl="5" w:tplc="0419001B">
      <w:start w:val="1"/>
      <w:numFmt w:val="lowerRoman"/>
      <w:lvlText w:val="%6."/>
      <w:lvlJc w:val="right"/>
      <w:pPr>
        <w:ind w:left="4620" w:hanging="180"/>
      </w:pPr>
    </w:lvl>
    <w:lvl w:ilvl="6" w:tplc="0419000F">
      <w:start w:val="1"/>
      <w:numFmt w:val="decimal"/>
      <w:lvlText w:val="%7."/>
      <w:lvlJc w:val="left"/>
      <w:pPr>
        <w:ind w:left="5340" w:hanging="360"/>
      </w:pPr>
    </w:lvl>
    <w:lvl w:ilvl="7" w:tplc="04190019">
      <w:start w:val="1"/>
      <w:numFmt w:val="lowerLetter"/>
      <w:lvlText w:val="%8."/>
      <w:lvlJc w:val="left"/>
      <w:pPr>
        <w:ind w:left="6060" w:hanging="360"/>
      </w:pPr>
    </w:lvl>
    <w:lvl w:ilvl="8" w:tplc="0419001B">
      <w:start w:val="1"/>
      <w:numFmt w:val="lowerRoman"/>
      <w:lvlText w:val="%9."/>
      <w:lvlJc w:val="right"/>
      <w:pPr>
        <w:ind w:left="6780" w:hanging="180"/>
      </w:pPr>
    </w:lvl>
  </w:abstractNum>
  <w:abstractNum w:abstractNumId="30">
    <w:nsid w:val="5E290E91"/>
    <w:multiLevelType w:val="hybridMultilevel"/>
    <w:tmpl w:val="9B664458"/>
    <w:lvl w:ilvl="0" w:tplc="5E86CE0C">
      <w:start w:val="1"/>
      <w:numFmt w:val="decimal"/>
      <w:lvlText w:val="%1."/>
      <w:lvlJc w:val="left"/>
      <w:pPr>
        <w:ind w:left="1070" w:hanging="360"/>
      </w:pPr>
      <w:rPr>
        <w:rFonts w:hint="default"/>
        <w:i/>
        <w:iCs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1">
    <w:nsid w:val="672662B9"/>
    <w:multiLevelType w:val="hybridMultilevel"/>
    <w:tmpl w:val="7A0CB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4A27EA"/>
    <w:multiLevelType w:val="hybridMultilevel"/>
    <w:tmpl w:val="C1A8F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64848"/>
    <w:multiLevelType w:val="hybridMultilevel"/>
    <w:tmpl w:val="EDCC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8962EB"/>
    <w:multiLevelType w:val="hybridMultilevel"/>
    <w:tmpl w:val="4E72CD3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5">
    <w:nsid w:val="6CC57D89"/>
    <w:multiLevelType w:val="hybridMultilevel"/>
    <w:tmpl w:val="9ACE5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44621"/>
    <w:multiLevelType w:val="hybridMultilevel"/>
    <w:tmpl w:val="11AAF366"/>
    <w:lvl w:ilvl="0" w:tplc="49E64BAA">
      <w:start w:val="1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0" w:hanging="360"/>
      </w:pPr>
    </w:lvl>
    <w:lvl w:ilvl="2" w:tplc="0419001B">
      <w:start w:val="1"/>
      <w:numFmt w:val="lowerRoman"/>
      <w:lvlText w:val="%3."/>
      <w:lvlJc w:val="right"/>
      <w:pPr>
        <w:ind w:left="2360" w:hanging="180"/>
      </w:pPr>
    </w:lvl>
    <w:lvl w:ilvl="3" w:tplc="0419000F">
      <w:start w:val="1"/>
      <w:numFmt w:val="decimal"/>
      <w:lvlText w:val="%4."/>
      <w:lvlJc w:val="left"/>
      <w:pPr>
        <w:ind w:left="3080" w:hanging="360"/>
      </w:pPr>
    </w:lvl>
    <w:lvl w:ilvl="4" w:tplc="04190019">
      <w:start w:val="1"/>
      <w:numFmt w:val="lowerLetter"/>
      <w:lvlText w:val="%5."/>
      <w:lvlJc w:val="left"/>
      <w:pPr>
        <w:ind w:left="3800" w:hanging="360"/>
      </w:pPr>
    </w:lvl>
    <w:lvl w:ilvl="5" w:tplc="0419001B">
      <w:start w:val="1"/>
      <w:numFmt w:val="lowerRoman"/>
      <w:lvlText w:val="%6."/>
      <w:lvlJc w:val="right"/>
      <w:pPr>
        <w:ind w:left="4520" w:hanging="180"/>
      </w:pPr>
    </w:lvl>
    <w:lvl w:ilvl="6" w:tplc="0419000F">
      <w:start w:val="1"/>
      <w:numFmt w:val="decimal"/>
      <w:lvlText w:val="%7."/>
      <w:lvlJc w:val="left"/>
      <w:pPr>
        <w:ind w:left="5240" w:hanging="360"/>
      </w:pPr>
    </w:lvl>
    <w:lvl w:ilvl="7" w:tplc="04190019">
      <w:start w:val="1"/>
      <w:numFmt w:val="lowerLetter"/>
      <w:lvlText w:val="%8."/>
      <w:lvlJc w:val="left"/>
      <w:pPr>
        <w:ind w:left="5960" w:hanging="360"/>
      </w:pPr>
    </w:lvl>
    <w:lvl w:ilvl="8" w:tplc="0419001B">
      <w:start w:val="1"/>
      <w:numFmt w:val="lowerRoman"/>
      <w:lvlText w:val="%9."/>
      <w:lvlJc w:val="right"/>
      <w:pPr>
        <w:ind w:left="6680" w:hanging="180"/>
      </w:pPr>
    </w:lvl>
  </w:abstractNum>
  <w:abstractNum w:abstractNumId="37">
    <w:nsid w:val="7AA27D4E"/>
    <w:multiLevelType w:val="hybridMultilevel"/>
    <w:tmpl w:val="BD36762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8">
    <w:nsid w:val="7AB96E39"/>
    <w:multiLevelType w:val="hybridMultilevel"/>
    <w:tmpl w:val="D6701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8A7FF2"/>
    <w:multiLevelType w:val="hybridMultilevel"/>
    <w:tmpl w:val="52B8C996"/>
    <w:lvl w:ilvl="0" w:tplc="8B38569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2"/>
  </w:num>
  <w:num w:numId="3">
    <w:abstractNumId w:val="15"/>
  </w:num>
  <w:num w:numId="4">
    <w:abstractNumId w:val="30"/>
  </w:num>
  <w:num w:numId="5">
    <w:abstractNumId w:val="22"/>
  </w:num>
  <w:num w:numId="6">
    <w:abstractNumId w:val="1"/>
  </w:num>
  <w:num w:numId="7">
    <w:abstractNumId w:val="35"/>
  </w:num>
  <w:num w:numId="8">
    <w:abstractNumId w:val="29"/>
  </w:num>
  <w:num w:numId="9">
    <w:abstractNumId w:val="39"/>
  </w:num>
  <w:num w:numId="10">
    <w:abstractNumId w:val="3"/>
  </w:num>
  <w:num w:numId="11">
    <w:abstractNumId w:val="13"/>
  </w:num>
  <w:num w:numId="12">
    <w:abstractNumId w:val="36"/>
  </w:num>
  <w:num w:numId="13">
    <w:abstractNumId w:val="23"/>
  </w:num>
  <w:num w:numId="14">
    <w:abstractNumId w:val="37"/>
  </w:num>
  <w:num w:numId="15">
    <w:abstractNumId w:val="16"/>
  </w:num>
  <w:num w:numId="16">
    <w:abstractNumId w:val="21"/>
  </w:num>
  <w:num w:numId="17">
    <w:abstractNumId w:val="5"/>
  </w:num>
  <w:num w:numId="18">
    <w:abstractNumId w:val="18"/>
  </w:num>
  <w:num w:numId="19">
    <w:abstractNumId w:val="4"/>
  </w:num>
  <w:num w:numId="20">
    <w:abstractNumId w:val="9"/>
  </w:num>
  <w:num w:numId="21">
    <w:abstractNumId w:val="7"/>
  </w:num>
  <w:num w:numId="22">
    <w:abstractNumId w:val="34"/>
  </w:num>
  <w:num w:numId="23">
    <w:abstractNumId w:val="19"/>
  </w:num>
  <w:num w:numId="24">
    <w:abstractNumId w:val="28"/>
  </w:num>
  <w:num w:numId="25">
    <w:abstractNumId w:val="24"/>
  </w:num>
  <w:num w:numId="26">
    <w:abstractNumId w:val="10"/>
  </w:num>
  <w:num w:numId="27">
    <w:abstractNumId w:val="8"/>
  </w:num>
  <w:num w:numId="28">
    <w:abstractNumId w:val="26"/>
  </w:num>
  <w:num w:numId="29">
    <w:abstractNumId w:val="31"/>
  </w:num>
  <w:num w:numId="30">
    <w:abstractNumId w:val="33"/>
  </w:num>
  <w:num w:numId="31">
    <w:abstractNumId w:val="25"/>
  </w:num>
  <w:num w:numId="32">
    <w:abstractNumId w:val="2"/>
  </w:num>
  <w:num w:numId="33">
    <w:abstractNumId w:val="12"/>
  </w:num>
  <w:num w:numId="34">
    <w:abstractNumId w:val="14"/>
  </w:num>
  <w:num w:numId="35">
    <w:abstractNumId w:val="38"/>
  </w:num>
  <w:num w:numId="36">
    <w:abstractNumId w:val="6"/>
  </w:num>
  <w:num w:numId="37">
    <w:abstractNumId w:val="11"/>
  </w:num>
  <w:num w:numId="38">
    <w:abstractNumId w:val="20"/>
  </w:num>
  <w:num w:numId="39">
    <w:abstractNumId w:val="27"/>
  </w:num>
  <w:num w:numId="4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35F5"/>
    <w:rsid w:val="00002F31"/>
    <w:rsid w:val="00015EE0"/>
    <w:rsid w:val="00021700"/>
    <w:rsid w:val="00021D51"/>
    <w:rsid w:val="000220F9"/>
    <w:rsid w:val="00022DE3"/>
    <w:rsid w:val="000256D1"/>
    <w:rsid w:val="000430C2"/>
    <w:rsid w:val="00045FF9"/>
    <w:rsid w:val="0004709D"/>
    <w:rsid w:val="00056B9F"/>
    <w:rsid w:val="00061CDE"/>
    <w:rsid w:val="00064C16"/>
    <w:rsid w:val="0007155C"/>
    <w:rsid w:val="000831E8"/>
    <w:rsid w:val="000855CA"/>
    <w:rsid w:val="000904C8"/>
    <w:rsid w:val="000928CB"/>
    <w:rsid w:val="000940EE"/>
    <w:rsid w:val="000A6310"/>
    <w:rsid w:val="000A714C"/>
    <w:rsid w:val="000E51C2"/>
    <w:rsid w:val="000F7307"/>
    <w:rsid w:val="00106532"/>
    <w:rsid w:val="001202CC"/>
    <w:rsid w:val="0012690F"/>
    <w:rsid w:val="00133661"/>
    <w:rsid w:val="00145FD6"/>
    <w:rsid w:val="00150385"/>
    <w:rsid w:val="00153554"/>
    <w:rsid w:val="001544DF"/>
    <w:rsid w:val="00156259"/>
    <w:rsid w:val="00156DAB"/>
    <w:rsid w:val="00163633"/>
    <w:rsid w:val="00166B10"/>
    <w:rsid w:val="001772FE"/>
    <w:rsid w:val="0018003F"/>
    <w:rsid w:val="001810CC"/>
    <w:rsid w:val="001840A3"/>
    <w:rsid w:val="00185942"/>
    <w:rsid w:val="00185A7E"/>
    <w:rsid w:val="00195977"/>
    <w:rsid w:val="00197C5B"/>
    <w:rsid w:val="001A0299"/>
    <w:rsid w:val="001B081B"/>
    <w:rsid w:val="001B0FCD"/>
    <w:rsid w:val="001B514E"/>
    <w:rsid w:val="001B6105"/>
    <w:rsid w:val="001C1FBF"/>
    <w:rsid w:val="001C56EC"/>
    <w:rsid w:val="001C77C7"/>
    <w:rsid w:val="001D27DA"/>
    <w:rsid w:val="001D3366"/>
    <w:rsid w:val="001D4884"/>
    <w:rsid w:val="001E0FA6"/>
    <w:rsid w:val="001F1805"/>
    <w:rsid w:val="001F29D9"/>
    <w:rsid w:val="001F4EF0"/>
    <w:rsid w:val="00210425"/>
    <w:rsid w:val="00212C28"/>
    <w:rsid w:val="00214ABE"/>
    <w:rsid w:val="0021609C"/>
    <w:rsid w:val="00222227"/>
    <w:rsid w:val="00223044"/>
    <w:rsid w:val="002232AC"/>
    <w:rsid w:val="00223B30"/>
    <w:rsid w:val="002412F0"/>
    <w:rsid w:val="00244840"/>
    <w:rsid w:val="0024716A"/>
    <w:rsid w:val="00256F94"/>
    <w:rsid w:val="002625F3"/>
    <w:rsid w:val="002627A8"/>
    <w:rsid w:val="00263288"/>
    <w:rsid w:val="0026502D"/>
    <w:rsid w:val="002661EB"/>
    <w:rsid w:val="00267824"/>
    <w:rsid w:val="0027013D"/>
    <w:rsid w:val="00270CEE"/>
    <w:rsid w:val="00281DD2"/>
    <w:rsid w:val="00285984"/>
    <w:rsid w:val="002876AE"/>
    <w:rsid w:val="002904D0"/>
    <w:rsid w:val="00291DA4"/>
    <w:rsid w:val="002929EB"/>
    <w:rsid w:val="002A04B9"/>
    <w:rsid w:val="002A183C"/>
    <w:rsid w:val="002A2FB4"/>
    <w:rsid w:val="002A3B95"/>
    <w:rsid w:val="002B37D4"/>
    <w:rsid w:val="002B444D"/>
    <w:rsid w:val="002B60A0"/>
    <w:rsid w:val="002B6377"/>
    <w:rsid w:val="002B6BB7"/>
    <w:rsid w:val="002C4ABA"/>
    <w:rsid w:val="002C5E93"/>
    <w:rsid w:val="002D4830"/>
    <w:rsid w:val="002E0099"/>
    <w:rsid w:val="002F7414"/>
    <w:rsid w:val="00310940"/>
    <w:rsid w:val="00317FAD"/>
    <w:rsid w:val="003208ED"/>
    <w:rsid w:val="003210B8"/>
    <w:rsid w:val="00325D99"/>
    <w:rsid w:val="0033366B"/>
    <w:rsid w:val="00334ED9"/>
    <w:rsid w:val="0034735B"/>
    <w:rsid w:val="00347EF9"/>
    <w:rsid w:val="003523AB"/>
    <w:rsid w:val="003548C3"/>
    <w:rsid w:val="00354D81"/>
    <w:rsid w:val="00355F4F"/>
    <w:rsid w:val="0036428C"/>
    <w:rsid w:val="00364802"/>
    <w:rsid w:val="00365268"/>
    <w:rsid w:val="003653E9"/>
    <w:rsid w:val="00377AE6"/>
    <w:rsid w:val="003833C0"/>
    <w:rsid w:val="00386C8A"/>
    <w:rsid w:val="003936BE"/>
    <w:rsid w:val="00395FE7"/>
    <w:rsid w:val="003A28B4"/>
    <w:rsid w:val="003A78A5"/>
    <w:rsid w:val="003B2E0D"/>
    <w:rsid w:val="003B4FD4"/>
    <w:rsid w:val="003B7B46"/>
    <w:rsid w:val="003C4113"/>
    <w:rsid w:val="003C45BF"/>
    <w:rsid w:val="003D1B2C"/>
    <w:rsid w:val="003D2266"/>
    <w:rsid w:val="003E3121"/>
    <w:rsid w:val="003E43F0"/>
    <w:rsid w:val="003F1027"/>
    <w:rsid w:val="004158DB"/>
    <w:rsid w:val="00416666"/>
    <w:rsid w:val="00416D7F"/>
    <w:rsid w:val="004326BE"/>
    <w:rsid w:val="00435001"/>
    <w:rsid w:val="00435139"/>
    <w:rsid w:val="00436FFA"/>
    <w:rsid w:val="0044026E"/>
    <w:rsid w:val="00442268"/>
    <w:rsid w:val="00450CAF"/>
    <w:rsid w:val="00453B1A"/>
    <w:rsid w:val="00453C58"/>
    <w:rsid w:val="00461976"/>
    <w:rsid w:val="004620D4"/>
    <w:rsid w:val="00462E33"/>
    <w:rsid w:val="004656CE"/>
    <w:rsid w:val="00465912"/>
    <w:rsid w:val="00470BF2"/>
    <w:rsid w:val="00470C43"/>
    <w:rsid w:val="0047755D"/>
    <w:rsid w:val="004805A2"/>
    <w:rsid w:val="004825FD"/>
    <w:rsid w:val="00484315"/>
    <w:rsid w:val="0048488E"/>
    <w:rsid w:val="004865B3"/>
    <w:rsid w:val="004A77B8"/>
    <w:rsid w:val="004B0D05"/>
    <w:rsid w:val="004B48EB"/>
    <w:rsid w:val="004B61B0"/>
    <w:rsid w:val="004B7241"/>
    <w:rsid w:val="004C47D8"/>
    <w:rsid w:val="004C4D9C"/>
    <w:rsid w:val="004D46EE"/>
    <w:rsid w:val="004D4ACB"/>
    <w:rsid w:val="004D4BA1"/>
    <w:rsid w:val="004F206C"/>
    <w:rsid w:val="004F363B"/>
    <w:rsid w:val="004F4CEB"/>
    <w:rsid w:val="004F5AE7"/>
    <w:rsid w:val="004F73E0"/>
    <w:rsid w:val="0050456B"/>
    <w:rsid w:val="0051332F"/>
    <w:rsid w:val="005246FF"/>
    <w:rsid w:val="00524DC5"/>
    <w:rsid w:val="00526389"/>
    <w:rsid w:val="00530B27"/>
    <w:rsid w:val="00533DD1"/>
    <w:rsid w:val="00533E85"/>
    <w:rsid w:val="00535B44"/>
    <w:rsid w:val="00542D8A"/>
    <w:rsid w:val="005466FD"/>
    <w:rsid w:val="00553C30"/>
    <w:rsid w:val="00556CA1"/>
    <w:rsid w:val="00561AE5"/>
    <w:rsid w:val="00576A15"/>
    <w:rsid w:val="0057799E"/>
    <w:rsid w:val="00586E87"/>
    <w:rsid w:val="005A4C3E"/>
    <w:rsid w:val="005A6A02"/>
    <w:rsid w:val="005B7D9E"/>
    <w:rsid w:val="005C033F"/>
    <w:rsid w:val="005C2F92"/>
    <w:rsid w:val="005D6FAE"/>
    <w:rsid w:val="005E0334"/>
    <w:rsid w:val="005E209F"/>
    <w:rsid w:val="005E4757"/>
    <w:rsid w:val="005E4DF7"/>
    <w:rsid w:val="005F5905"/>
    <w:rsid w:val="006005D9"/>
    <w:rsid w:val="00610BBD"/>
    <w:rsid w:val="006228E2"/>
    <w:rsid w:val="006303FD"/>
    <w:rsid w:val="00630FD5"/>
    <w:rsid w:val="00632341"/>
    <w:rsid w:val="00635ADF"/>
    <w:rsid w:val="006420C0"/>
    <w:rsid w:val="00644C3C"/>
    <w:rsid w:val="00645465"/>
    <w:rsid w:val="006466CA"/>
    <w:rsid w:val="006502DB"/>
    <w:rsid w:val="0065268D"/>
    <w:rsid w:val="00653DD4"/>
    <w:rsid w:val="00655173"/>
    <w:rsid w:val="00662451"/>
    <w:rsid w:val="00663A77"/>
    <w:rsid w:val="00663CF4"/>
    <w:rsid w:val="00672AF2"/>
    <w:rsid w:val="00695ECD"/>
    <w:rsid w:val="00697D63"/>
    <w:rsid w:val="006B0808"/>
    <w:rsid w:val="006B5035"/>
    <w:rsid w:val="006B7163"/>
    <w:rsid w:val="006C124F"/>
    <w:rsid w:val="006C1850"/>
    <w:rsid w:val="006C18A2"/>
    <w:rsid w:val="006C1C9B"/>
    <w:rsid w:val="006C4AC6"/>
    <w:rsid w:val="006C4E6F"/>
    <w:rsid w:val="006C58F6"/>
    <w:rsid w:val="006D1A2C"/>
    <w:rsid w:val="006D6013"/>
    <w:rsid w:val="006D61AA"/>
    <w:rsid w:val="006E6B30"/>
    <w:rsid w:val="006F167A"/>
    <w:rsid w:val="006F5DBA"/>
    <w:rsid w:val="0070062C"/>
    <w:rsid w:val="00702342"/>
    <w:rsid w:val="007047C5"/>
    <w:rsid w:val="00704DFB"/>
    <w:rsid w:val="0071058F"/>
    <w:rsid w:val="0071135F"/>
    <w:rsid w:val="00712605"/>
    <w:rsid w:val="007136B4"/>
    <w:rsid w:val="007139FA"/>
    <w:rsid w:val="00714D21"/>
    <w:rsid w:val="00723150"/>
    <w:rsid w:val="00735C36"/>
    <w:rsid w:val="00737536"/>
    <w:rsid w:val="00747ED3"/>
    <w:rsid w:val="00747F85"/>
    <w:rsid w:val="007530D8"/>
    <w:rsid w:val="00754295"/>
    <w:rsid w:val="007549B9"/>
    <w:rsid w:val="00764EBE"/>
    <w:rsid w:val="00770AA4"/>
    <w:rsid w:val="0078314F"/>
    <w:rsid w:val="0078731B"/>
    <w:rsid w:val="0079366D"/>
    <w:rsid w:val="00793715"/>
    <w:rsid w:val="00796275"/>
    <w:rsid w:val="007A0549"/>
    <w:rsid w:val="007A2366"/>
    <w:rsid w:val="007B1CEA"/>
    <w:rsid w:val="007B1DDB"/>
    <w:rsid w:val="007B2729"/>
    <w:rsid w:val="007B37AC"/>
    <w:rsid w:val="007B5CC3"/>
    <w:rsid w:val="007B7415"/>
    <w:rsid w:val="007B7D7A"/>
    <w:rsid w:val="007D3BC2"/>
    <w:rsid w:val="007D4259"/>
    <w:rsid w:val="007D5C18"/>
    <w:rsid w:val="007F2BAE"/>
    <w:rsid w:val="007F4314"/>
    <w:rsid w:val="007F4DF4"/>
    <w:rsid w:val="007F6289"/>
    <w:rsid w:val="00803CF7"/>
    <w:rsid w:val="00804394"/>
    <w:rsid w:val="00804A77"/>
    <w:rsid w:val="00806814"/>
    <w:rsid w:val="00810E5C"/>
    <w:rsid w:val="00813544"/>
    <w:rsid w:val="0081598C"/>
    <w:rsid w:val="00820CD2"/>
    <w:rsid w:val="00822FC1"/>
    <w:rsid w:val="0082635D"/>
    <w:rsid w:val="00826DBA"/>
    <w:rsid w:val="00826F62"/>
    <w:rsid w:val="0083156F"/>
    <w:rsid w:val="00832C4C"/>
    <w:rsid w:val="00837BFD"/>
    <w:rsid w:val="00840EEE"/>
    <w:rsid w:val="00843037"/>
    <w:rsid w:val="0085228F"/>
    <w:rsid w:val="00852BF2"/>
    <w:rsid w:val="008537CD"/>
    <w:rsid w:val="00864632"/>
    <w:rsid w:val="00874525"/>
    <w:rsid w:val="00875480"/>
    <w:rsid w:val="00881118"/>
    <w:rsid w:val="008867E6"/>
    <w:rsid w:val="008A15C3"/>
    <w:rsid w:val="008A54E4"/>
    <w:rsid w:val="008C1352"/>
    <w:rsid w:val="008C324D"/>
    <w:rsid w:val="008C6E0E"/>
    <w:rsid w:val="008D5510"/>
    <w:rsid w:val="008F16E5"/>
    <w:rsid w:val="008F1E0E"/>
    <w:rsid w:val="008F4783"/>
    <w:rsid w:val="008F5E91"/>
    <w:rsid w:val="008F60CA"/>
    <w:rsid w:val="00902EC5"/>
    <w:rsid w:val="00915B95"/>
    <w:rsid w:val="00916942"/>
    <w:rsid w:val="009200E9"/>
    <w:rsid w:val="00920BC4"/>
    <w:rsid w:val="0093259C"/>
    <w:rsid w:val="00935275"/>
    <w:rsid w:val="00944AFE"/>
    <w:rsid w:val="00950D6A"/>
    <w:rsid w:val="0095222C"/>
    <w:rsid w:val="009548B2"/>
    <w:rsid w:val="009549CA"/>
    <w:rsid w:val="00960485"/>
    <w:rsid w:val="00960DD6"/>
    <w:rsid w:val="009678FA"/>
    <w:rsid w:val="009723C0"/>
    <w:rsid w:val="00972DF0"/>
    <w:rsid w:val="00974850"/>
    <w:rsid w:val="00974E12"/>
    <w:rsid w:val="00981468"/>
    <w:rsid w:val="00984D9D"/>
    <w:rsid w:val="009A6605"/>
    <w:rsid w:val="009A7F5E"/>
    <w:rsid w:val="009B31A8"/>
    <w:rsid w:val="009B476D"/>
    <w:rsid w:val="009B595D"/>
    <w:rsid w:val="009C2BA1"/>
    <w:rsid w:val="009C5439"/>
    <w:rsid w:val="009C741A"/>
    <w:rsid w:val="009C7B54"/>
    <w:rsid w:val="009D3A8C"/>
    <w:rsid w:val="009D58F0"/>
    <w:rsid w:val="009E7047"/>
    <w:rsid w:val="009F127D"/>
    <w:rsid w:val="009F6A3E"/>
    <w:rsid w:val="00A01A5D"/>
    <w:rsid w:val="00A0778B"/>
    <w:rsid w:val="00A134AF"/>
    <w:rsid w:val="00A1556C"/>
    <w:rsid w:val="00A16EF4"/>
    <w:rsid w:val="00A24186"/>
    <w:rsid w:val="00A35A5E"/>
    <w:rsid w:val="00A367D1"/>
    <w:rsid w:val="00A37B9B"/>
    <w:rsid w:val="00A40205"/>
    <w:rsid w:val="00A41557"/>
    <w:rsid w:val="00A455A8"/>
    <w:rsid w:val="00A45F2B"/>
    <w:rsid w:val="00A47B1B"/>
    <w:rsid w:val="00A50E15"/>
    <w:rsid w:val="00A5255B"/>
    <w:rsid w:val="00A55358"/>
    <w:rsid w:val="00A55DC3"/>
    <w:rsid w:val="00A60C45"/>
    <w:rsid w:val="00A6628A"/>
    <w:rsid w:val="00A72017"/>
    <w:rsid w:val="00A7432E"/>
    <w:rsid w:val="00A82CF5"/>
    <w:rsid w:val="00A85125"/>
    <w:rsid w:val="00A9055F"/>
    <w:rsid w:val="00AA088A"/>
    <w:rsid w:val="00AB3E96"/>
    <w:rsid w:val="00AB4BC8"/>
    <w:rsid w:val="00AC5C56"/>
    <w:rsid w:val="00AC72CF"/>
    <w:rsid w:val="00AD3CF3"/>
    <w:rsid w:val="00AD79A5"/>
    <w:rsid w:val="00AE019C"/>
    <w:rsid w:val="00AE27B1"/>
    <w:rsid w:val="00AE6ACE"/>
    <w:rsid w:val="00AE7321"/>
    <w:rsid w:val="00AF7E2B"/>
    <w:rsid w:val="00B21CA4"/>
    <w:rsid w:val="00B307F8"/>
    <w:rsid w:val="00B3082A"/>
    <w:rsid w:val="00B324C3"/>
    <w:rsid w:val="00B415EF"/>
    <w:rsid w:val="00B4320B"/>
    <w:rsid w:val="00B525FE"/>
    <w:rsid w:val="00B7027E"/>
    <w:rsid w:val="00B7067D"/>
    <w:rsid w:val="00B74C06"/>
    <w:rsid w:val="00B82595"/>
    <w:rsid w:val="00B83BD5"/>
    <w:rsid w:val="00B925AE"/>
    <w:rsid w:val="00B932EA"/>
    <w:rsid w:val="00B9348F"/>
    <w:rsid w:val="00BA5D92"/>
    <w:rsid w:val="00BA7012"/>
    <w:rsid w:val="00BB2509"/>
    <w:rsid w:val="00BB3087"/>
    <w:rsid w:val="00BC0145"/>
    <w:rsid w:val="00BC6DB3"/>
    <w:rsid w:val="00BD0174"/>
    <w:rsid w:val="00BD3F07"/>
    <w:rsid w:val="00BD6C5E"/>
    <w:rsid w:val="00BD757F"/>
    <w:rsid w:val="00BD79F7"/>
    <w:rsid w:val="00BE03CD"/>
    <w:rsid w:val="00BE0EA9"/>
    <w:rsid w:val="00BE2FAF"/>
    <w:rsid w:val="00BE31B6"/>
    <w:rsid w:val="00BE409E"/>
    <w:rsid w:val="00BE64D9"/>
    <w:rsid w:val="00BE6DB6"/>
    <w:rsid w:val="00C02A96"/>
    <w:rsid w:val="00C050B1"/>
    <w:rsid w:val="00C05A02"/>
    <w:rsid w:val="00C14031"/>
    <w:rsid w:val="00C152F7"/>
    <w:rsid w:val="00C22B2A"/>
    <w:rsid w:val="00C24831"/>
    <w:rsid w:val="00C31EE7"/>
    <w:rsid w:val="00C33FE5"/>
    <w:rsid w:val="00C35945"/>
    <w:rsid w:val="00C366BA"/>
    <w:rsid w:val="00C4648B"/>
    <w:rsid w:val="00C47C9E"/>
    <w:rsid w:val="00C54B70"/>
    <w:rsid w:val="00C55D2C"/>
    <w:rsid w:val="00C755AE"/>
    <w:rsid w:val="00C76D50"/>
    <w:rsid w:val="00C80B7A"/>
    <w:rsid w:val="00C81253"/>
    <w:rsid w:val="00C855A9"/>
    <w:rsid w:val="00C87AB4"/>
    <w:rsid w:val="00C87EA4"/>
    <w:rsid w:val="00C95345"/>
    <w:rsid w:val="00CB690B"/>
    <w:rsid w:val="00CD35F5"/>
    <w:rsid w:val="00CE4F0A"/>
    <w:rsid w:val="00CE7EC0"/>
    <w:rsid w:val="00CF1288"/>
    <w:rsid w:val="00CF37C4"/>
    <w:rsid w:val="00D029D4"/>
    <w:rsid w:val="00D02EEF"/>
    <w:rsid w:val="00D061F1"/>
    <w:rsid w:val="00D072AC"/>
    <w:rsid w:val="00D10022"/>
    <w:rsid w:val="00D102F8"/>
    <w:rsid w:val="00D12651"/>
    <w:rsid w:val="00D23617"/>
    <w:rsid w:val="00D23E72"/>
    <w:rsid w:val="00D2675A"/>
    <w:rsid w:val="00D507FE"/>
    <w:rsid w:val="00D53FA2"/>
    <w:rsid w:val="00D62DBC"/>
    <w:rsid w:val="00D63C27"/>
    <w:rsid w:val="00D67739"/>
    <w:rsid w:val="00D77B29"/>
    <w:rsid w:val="00D84F80"/>
    <w:rsid w:val="00D85077"/>
    <w:rsid w:val="00D85D52"/>
    <w:rsid w:val="00D869ED"/>
    <w:rsid w:val="00D93E1C"/>
    <w:rsid w:val="00D95A06"/>
    <w:rsid w:val="00DA0AD7"/>
    <w:rsid w:val="00DB10F9"/>
    <w:rsid w:val="00DB7E73"/>
    <w:rsid w:val="00DC1412"/>
    <w:rsid w:val="00DC5928"/>
    <w:rsid w:val="00DD43E9"/>
    <w:rsid w:val="00DD48F3"/>
    <w:rsid w:val="00DD4A65"/>
    <w:rsid w:val="00DE1EB2"/>
    <w:rsid w:val="00DE227D"/>
    <w:rsid w:val="00DE55AC"/>
    <w:rsid w:val="00DE677B"/>
    <w:rsid w:val="00DF53FD"/>
    <w:rsid w:val="00E03C14"/>
    <w:rsid w:val="00E058EB"/>
    <w:rsid w:val="00E11475"/>
    <w:rsid w:val="00E3595C"/>
    <w:rsid w:val="00E400B6"/>
    <w:rsid w:val="00E40D5F"/>
    <w:rsid w:val="00E41FF0"/>
    <w:rsid w:val="00E4257F"/>
    <w:rsid w:val="00E44D75"/>
    <w:rsid w:val="00E735FA"/>
    <w:rsid w:val="00E73DC5"/>
    <w:rsid w:val="00E7620A"/>
    <w:rsid w:val="00E7712E"/>
    <w:rsid w:val="00E77130"/>
    <w:rsid w:val="00E87B43"/>
    <w:rsid w:val="00E93C7C"/>
    <w:rsid w:val="00E9401E"/>
    <w:rsid w:val="00E95825"/>
    <w:rsid w:val="00EA08D0"/>
    <w:rsid w:val="00EA2E65"/>
    <w:rsid w:val="00EA53B1"/>
    <w:rsid w:val="00EA5823"/>
    <w:rsid w:val="00EA7242"/>
    <w:rsid w:val="00EC1D2E"/>
    <w:rsid w:val="00EC2DB7"/>
    <w:rsid w:val="00ED2F94"/>
    <w:rsid w:val="00EF31AE"/>
    <w:rsid w:val="00F0363E"/>
    <w:rsid w:val="00F038BA"/>
    <w:rsid w:val="00F1110E"/>
    <w:rsid w:val="00F123F5"/>
    <w:rsid w:val="00F1388C"/>
    <w:rsid w:val="00F2221C"/>
    <w:rsid w:val="00F25ACC"/>
    <w:rsid w:val="00F27D7A"/>
    <w:rsid w:val="00F43E9E"/>
    <w:rsid w:val="00F44642"/>
    <w:rsid w:val="00F50B3C"/>
    <w:rsid w:val="00F54B32"/>
    <w:rsid w:val="00F57EB7"/>
    <w:rsid w:val="00F66ACE"/>
    <w:rsid w:val="00F73B4A"/>
    <w:rsid w:val="00F77FD3"/>
    <w:rsid w:val="00F90781"/>
    <w:rsid w:val="00F94DD2"/>
    <w:rsid w:val="00FA058B"/>
    <w:rsid w:val="00FA2776"/>
    <w:rsid w:val="00FA278C"/>
    <w:rsid w:val="00FA3507"/>
    <w:rsid w:val="00FB61E2"/>
    <w:rsid w:val="00FB7A7C"/>
    <w:rsid w:val="00FC1DD7"/>
    <w:rsid w:val="00FC7231"/>
    <w:rsid w:val="00FD0ABF"/>
    <w:rsid w:val="00FD5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E8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400B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55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5535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rsid w:val="00916942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916942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rsid w:val="00916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16942"/>
  </w:style>
  <w:style w:type="paragraph" w:styleId="Footer">
    <w:name w:val="footer"/>
    <w:basedOn w:val="Normal"/>
    <w:link w:val="FooterChar"/>
    <w:uiPriority w:val="99"/>
    <w:rsid w:val="00916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16942"/>
  </w:style>
  <w:style w:type="paragraph" w:styleId="Subtitle">
    <w:name w:val="Subtitle"/>
    <w:basedOn w:val="Normal"/>
    <w:next w:val="Normal"/>
    <w:link w:val="SubtitleChar"/>
    <w:uiPriority w:val="99"/>
    <w:qFormat/>
    <w:rsid w:val="00916942"/>
    <w:pPr>
      <w:shd w:val="clear" w:color="auto" w:fill="FFFFFF"/>
      <w:spacing w:after="0"/>
      <w:ind w:firstLine="709"/>
      <w:jc w:val="center"/>
    </w:pPr>
    <w:rPr>
      <w:rFonts w:ascii="Arial Black" w:eastAsia="Times New Roman" w:hAnsi="Arial Black" w:cs="Arial Black"/>
      <w:b/>
      <w:bCs/>
      <w:sz w:val="34"/>
      <w:szCs w:val="3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16942"/>
    <w:rPr>
      <w:rFonts w:ascii="Arial Black" w:hAnsi="Arial Black" w:cs="Arial Black"/>
      <w:b/>
      <w:bCs/>
      <w:sz w:val="34"/>
      <w:szCs w:val="34"/>
      <w:shd w:val="clear" w:color="auto" w:fill="FFFFFF"/>
      <w:lang w:eastAsia="ru-RU"/>
    </w:rPr>
  </w:style>
  <w:style w:type="table" w:styleId="TableGrid">
    <w:name w:val="Table Grid"/>
    <w:basedOn w:val="TableNormal"/>
    <w:uiPriority w:val="99"/>
    <w:rsid w:val="0036428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9549C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549C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9549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68</Pages>
  <Words>18105</Words>
  <Characters>-32766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СэрГо</dc:creator>
  <cp:keywords/>
  <dc:description/>
  <cp:lastModifiedBy>Лорен</cp:lastModifiedBy>
  <cp:revision>7</cp:revision>
  <cp:lastPrinted>2018-03-25T05:09:00Z</cp:lastPrinted>
  <dcterms:created xsi:type="dcterms:W3CDTF">2016-05-26T14:00:00Z</dcterms:created>
  <dcterms:modified xsi:type="dcterms:W3CDTF">2018-05-09T10:07:00Z</dcterms:modified>
</cp:coreProperties>
</file>