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6DE" w:rsidRPr="002516DE" w:rsidRDefault="002516DE" w:rsidP="002516DE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6DE">
        <w:rPr>
          <w:rFonts w:ascii="Times New Roman" w:hAnsi="Times New Roman" w:cs="Times New Roman"/>
          <w:b/>
          <w:sz w:val="28"/>
          <w:szCs w:val="28"/>
        </w:rPr>
        <w:t>Тема: «Развитие мелкой моторики для формирования</w:t>
      </w:r>
    </w:p>
    <w:p w:rsidR="002516DE" w:rsidRDefault="002516DE" w:rsidP="002516DE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516DE">
        <w:rPr>
          <w:rFonts w:ascii="Times New Roman" w:hAnsi="Times New Roman" w:cs="Times New Roman"/>
          <w:b/>
          <w:sz w:val="28"/>
          <w:szCs w:val="28"/>
        </w:rPr>
        <w:t>графо-моторных</w:t>
      </w:r>
      <w:proofErr w:type="spellEnd"/>
      <w:r w:rsidRPr="002516DE">
        <w:rPr>
          <w:rFonts w:ascii="Times New Roman" w:hAnsi="Times New Roman" w:cs="Times New Roman"/>
          <w:b/>
          <w:sz w:val="28"/>
          <w:szCs w:val="28"/>
        </w:rPr>
        <w:t xml:space="preserve"> навыков».</w:t>
      </w:r>
    </w:p>
    <w:p w:rsidR="002516DE" w:rsidRPr="002516DE" w:rsidRDefault="002516DE" w:rsidP="002516DE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44E5" w:rsidRPr="00E044E5" w:rsidRDefault="00E044E5" w:rsidP="002516D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4E5">
        <w:rPr>
          <w:rFonts w:ascii="Times New Roman" w:hAnsi="Times New Roman" w:cs="Times New Roman"/>
          <w:sz w:val="28"/>
          <w:szCs w:val="28"/>
        </w:rPr>
        <w:t xml:space="preserve">Одной из сторон общего развития младших школьников является развитие  речи.  Речь  в  целом,  а  также  письменная  речь  –  явление многогранное.  Важной  её  составляющей  считается  письмо  как способность  с  помощью  графических  знаков  выражать  содержание речи, мысли человека. Владение письменной речью, </w:t>
      </w:r>
      <w:proofErr w:type="gramStart"/>
      <w:r w:rsidRPr="00E044E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044E5">
        <w:rPr>
          <w:rFonts w:ascii="Times New Roman" w:hAnsi="Times New Roman" w:cs="Times New Roman"/>
          <w:sz w:val="28"/>
          <w:szCs w:val="28"/>
        </w:rPr>
        <w:t xml:space="preserve"> следовательно и графическими  навыками  –  одна  из  важнейших  сторон  общего развития ребёнка. </w:t>
      </w:r>
      <w:r w:rsidRPr="00E044E5">
        <w:rPr>
          <w:rFonts w:ascii="Times New Roman" w:hAnsi="Times New Roman" w:cs="Times New Roman"/>
          <w:sz w:val="28"/>
          <w:szCs w:val="28"/>
        </w:rPr>
        <w:cr/>
        <w:t xml:space="preserve">           Уровень  развития  мелкой  моторики  –  один  из  показателей интеллектуальной  готовности  ребенка  к  школьному  обучению.  Обычно ребенок,  имеющий  высокий  уровень  развития  мелкой  моторики,  умеет логически рассуждать, у него достаточно развиты память и внимание, связная речь.  Письмо  –  это  ложный  навык,  включающий  выполнение  тонких координированных движений руки. Техника письма требует слаженной работы мелких  мышц  кисти  и  всей  руки,  а  также  хорошо  развитого  зрительного восприятия  и  произвольного  внимания.  Неподготовленность  к  письму, недостаточное  развитие  мелкой  моторики,  зрительного  восприятия,  внимания может привести к возникновению негативного отношения к учебе, тревожного состояния ребенка в школе.</w:t>
      </w:r>
    </w:p>
    <w:p w:rsidR="00E044E5" w:rsidRDefault="00E044E5" w:rsidP="002516D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044E5">
        <w:rPr>
          <w:rFonts w:ascii="Times New Roman" w:hAnsi="Times New Roman" w:cs="Times New Roman"/>
          <w:sz w:val="28"/>
          <w:szCs w:val="28"/>
        </w:rPr>
        <w:t xml:space="preserve">      Развитие  ручной  моторики  является  основой  формирования графических  навыков.  Каждое  коррекционное  занятие  должно сопровождаться  упражнениями на развитие мелкой моторики  и специальной  пальчиковой  гимнастикой,  сочетающей развитие  всех  пальцев  руки  и движений кисти руки трех видов: на сжатие, растяжение и расслабление. Простые  движения  помогают  убрать  напряжение  не  только  с  самих рук, но и с губ, снимают умственную усталость. Кисти рук постепенно приобретают  хорошую  подвижность,  гибкость,  исчезает  скованность движений, что облегчает овладение навыками письма. </w:t>
      </w:r>
      <w:r w:rsidRPr="00E044E5">
        <w:rPr>
          <w:rFonts w:ascii="Times New Roman" w:hAnsi="Times New Roman" w:cs="Times New Roman"/>
          <w:sz w:val="28"/>
          <w:szCs w:val="28"/>
        </w:rPr>
        <w:cr/>
        <w:t xml:space="preserve">         Мысль, и глаз ребенка двигаются с той же скоростью, что и рука. Значит, систематические упражнения по тренировке движений пальцев являются мощным средством повышения работоспособности головного мозга. Результаты исследования показывают, что уровень развития речи у  детей  всегда  находится  в  прямой  зависимости  от  степени  развития тонких движений пальцев </w:t>
      </w:r>
      <w:proofErr w:type="gramStart"/>
      <w:r w:rsidRPr="00E044E5">
        <w:rPr>
          <w:rFonts w:ascii="Times New Roman" w:hAnsi="Times New Roman" w:cs="Times New Roman"/>
          <w:sz w:val="28"/>
          <w:szCs w:val="28"/>
        </w:rPr>
        <w:t>рук</w:t>
      </w:r>
      <w:proofErr w:type="gramEnd"/>
      <w:r w:rsidRPr="00E044E5">
        <w:rPr>
          <w:rFonts w:ascii="Times New Roman" w:hAnsi="Times New Roman" w:cs="Times New Roman"/>
          <w:sz w:val="28"/>
          <w:szCs w:val="28"/>
        </w:rPr>
        <w:t xml:space="preserve"> так как от з</w:t>
      </w:r>
      <w:r w:rsidRPr="00E044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адействованных мышц — сгибательных и разгибательных — постоянно поступают импульсы в мозг, стимулируя центральную нервную систему и способствуя ее развитию.   В двигательной области коры головного мозга находится самое большое скопление клеток, управляющих рукой, пальцами (особенно большим и указательным) и органами речи: языком, губами, гортанью. Эта область коры </w:t>
      </w:r>
      <w:r w:rsidRPr="00E044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головного мозга расположена рядом с речевой областью. Такое близкое соседство двигательной проекции руки и речевой зоны дает возможность оказывать большое влияние на развитие активной речи ребенка через тренировку тонких движений пальцев рук.</w:t>
      </w:r>
    </w:p>
    <w:p w:rsidR="00E044E5" w:rsidRPr="00583983" w:rsidRDefault="00E044E5" w:rsidP="002516DE">
      <w:pPr>
        <w:pStyle w:val="a4"/>
        <w:spacing w:line="276" w:lineRule="auto"/>
        <w:jc w:val="both"/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</w:pPr>
      <w:r>
        <w:rPr>
          <w:rStyle w:val="a3"/>
          <w:rFonts w:ascii="Times New Roman" w:hAnsi="Times New Roman" w:cs="Times New Roman"/>
          <w:bCs w:val="0"/>
          <w:smallCaps w:val="0"/>
          <w:spacing w:val="0"/>
          <w:sz w:val="28"/>
          <w:szCs w:val="28"/>
        </w:rPr>
        <w:t xml:space="preserve">             </w:t>
      </w:r>
      <w:r w:rsidRPr="00E044E5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>Игры и упражнения по развитию мелкой моторики, включенные в занятия, всегда сопровождаются наиболее подходящим по смыслу стихотворным текстом. Проговаривание стихов одновременно с движениями дает ряд преимуществ</w:t>
      </w:r>
      <w:r w:rsidR="005D7005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>: их</w:t>
      </w:r>
      <w:r w:rsidRPr="00E044E5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 xml:space="preserve"> речь</w:t>
      </w:r>
      <w:r w:rsidR="005D7005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>,</w:t>
      </w:r>
      <w:r w:rsidRPr="00E044E5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 xml:space="preserve"> как бы ритмизуется движениями, делается более громкой, четкой и </w:t>
      </w:r>
      <w:r w:rsidRPr="00583983"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  <w:t xml:space="preserve">эмоциональной, а наличие рифмы положительно влияет на слуховое восприятие. </w:t>
      </w:r>
    </w:p>
    <w:p w:rsidR="002516DE" w:rsidRDefault="00583983" w:rsidP="002516D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5839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Итак, формируя и совершенствуя тонкую моторику пальцев рук и крупные движения тела, мы усложняем строение мозга, развиваем психику и интеллект ребенка.</w:t>
      </w:r>
    </w:p>
    <w:p w:rsidR="002516DE" w:rsidRPr="002516DE" w:rsidRDefault="002516DE" w:rsidP="002516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6DE" w:rsidRDefault="002516DE" w:rsidP="002516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983" w:rsidRDefault="002516DE" w:rsidP="002516DE">
      <w:pPr>
        <w:tabs>
          <w:tab w:val="left" w:pos="649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 Гомбоева Наталья Валерьевна</w:t>
      </w:r>
    </w:p>
    <w:p w:rsidR="002516DE" w:rsidRPr="002516DE" w:rsidRDefault="002516DE" w:rsidP="002516DE">
      <w:pPr>
        <w:tabs>
          <w:tab w:val="left" w:pos="649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Учитель-логопед первой категории</w:t>
      </w:r>
    </w:p>
    <w:sectPr w:rsidR="002516DE" w:rsidRPr="002516DE" w:rsidSect="0058398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7D4B"/>
    <w:rsid w:val="00055F17"/>
    <w:rsid w:val="002516DE"/>
    <w:rsid w:val="003422BC"/>
    <w:rsid w:val="00347168"/>
    <w:rsid w:val="00583983"/>
    <w:rsid w:val="005D7005"/>
    <w:rsid w:val="0060202F"/>
    <w:rsid w:val="00695906"/>
    <w:rsid w:val="00837D4B"/>
    <w:rsid w:val="00A669B1"/>
    <w:rsid w:val="00B818FE"/>
    <w:rsid w:val="00C10FA1"/>
    <w:rsid w:val="00E0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D4B"/>
  </w:style>
  <w:style w:type="paragraph" w:styleId="1">
    <w:name w:val="heading 1"/>
    <w:basedOn w:val="a"/>
    <w:next w:val="a"/>
    <w:link w:val="10"/>
    <w:uiPriority w:val="9"/>
    <w:qFormat/>
    <w:rsid w:val="00055F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55F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55F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55F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055F17"/>
    <w:rPr>
      <w:b/>
      <w:bCs/>
      <w:smallCaps/>
      <w:spacing w:val="5"/>
    </w:rPr>
  </w:style>
  <w:style w:type="paragraph" w:styleId="a4">
    <w:name w:val="No Spacing"/>
    <w:uiPriority w:val="1"/>
    <w:qFormat/>
    <w:rsid w:val="00055F1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55F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55F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55F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55F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055F1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055F17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3022</Characters>
  <Application>Microsoft Office Word</Application>
  <DocSecurity>0</DocSecurity>
  <Lines>57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2018-03-22T12:28:00Z</dcterms:created>
  <dcterms:modified xsi:type="dcterms:W3CDTF">2018-03-22T12:28:00Z</dcterms:modified>
</cp:coreProperties>
</file>