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A1F" w:rsidRPr="00DC1FB2" w:rsidRDefault="00013A1F" w:rsidP="00013A1F">
      <w:pPr>
        <w:pStyle w:val="western"/>
        <w:shd w:val="clear" w:color="auto" w:fill="FFFFFF"/>
        <w:spacing w:after="0" w:afterAutospacing="0"/>
        <w:jc w:val="center"/>
        <w:rPr>
          <w:rFonts w:ascii="yandex-sans" w:hAnsi="yandex-sans"/>
          <w:b/>
          <w:color w:val="000000"/>
          <w:sz w:val="28"/>
          <w:szCs w:val="28"/>
        </w:rPr>
      </w:pPr>
      <w:r w:rsidRPr="00DC1FB2">
        <w:rPr>
          <w:b/>
          <w:color w:val="000000"/>
          <w:sz w:val="28"/>
          <w:szCs w:val="28"/>
        </w:rPr>
        <w:t>Институт педагогического образования и менеджмента (филиал)</w:t>
      </w:r>
    </w:p>
    <w:p w:rsidR="00013A1F" w:rsidRPr="00DC1FB2" w:rsidRDefault="00013A1F" w:rsidP="00013A1F">
      <w:pPr>
        <w:pStyle w:val="a5"/>
        <w:shd w:val="clear" w:color="auto" w:fill="FFFFFF"/>
        <w:spacing w:after="0" w:afterAutospacing="0"/>
        <w:jc w:val="center"/>
        <w:rPr>
          <w:rFonts w:ascii="yandex-sans" w:hAnsi="yandex-sans"/>
          <w:b/>
          <w:color w:val="000000"/>
          <w:sz w:val="28"/>
          <w:szCs w:val="28"/>
        </w:rPr>
      </w:pPr>
      <w:r w:rsidRPr="00DC1FB2">
        <w:rPr>
          <w:b/>
          <w:color w:val="000000"/>
          <w:sz w:val="28"/>
          <w:szCs w:val="28"/>
        </w:rPr>
        <w:t xml:space="preserve">ФГАОУ ВО «КРЫМСКИЙ ФЕДЕРАЛЬНЫЙ УНИВЕРСИТЕТ имени В.И. Вернадского» в </w:t>
      </w:r>
      <w:proofErr w:type="gramStart"/>
      <w:r w:rsidRPr="00DC1FB2">
        <w:rPr>
          <w:b/>
          <w:color w:val="000000"/>
          <w:sz w:val="28"/>
          <w:szCs w:val="28"/>
        </w:rPr>
        <w:t>г</w:t>
      </w:r>
      <w:proofErr w:type="gramEnd"/>
      <w:r w:rsidRPr="00DC1FB2">
        <w:rPr>
          <w:b/>
          <w:color w:val="000000"/>
          <w:sz w:val="28"/>
          <w:szCs w:val="28"/>
        </w:rPr>
        <w:t>. Армянске</w:t>
      </w: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both"/>
        <w:rPr>
          <w:b/>
          <w:color w:val="000000"/>
          <w:sz w:val="28"/>
          <w:szCs w:val="28"/>
        </w:rPr>
      </w:pP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proofErr w:type="spellStart"/>
      <w:r>
        <w:rPr>
          <w:b/>
          <w:color w:val="000000"/>
          <w:sz w:val="28"/>
          <w:szCs w:val="28"/>
        </w:rPr>
        <w:t>Трифанов</w:t>
      </w:r>
      <w:proofErr w:type="spellEnd"/>
      <w:r>
        <w:rPr>
          <w:b/>
          <w:color w:val="000000"/>
          <w:sz w:val="28"/>
          <w:szCs w:val="28"/>
        </w:rPr>
        <w:t xml:space="preserve"> С.И.,</w:t>
      </w:r>
    </w:p>
    <w:p w:rsidR="00013A1F" w:rsidRPr="00DC1FB2" w:rsidRDefault="00013A1F" w:rsidP="00013A1F">
      <w:pPr>
        <w:pStyle w:val="a5"/>
        <w:shd w:val="clear" w:color="auto" w:fill="FFFFFF"/>
        <w:spacing w:before="0" w:beforeAutospacing="0" w:after="0" w:afterAutospacing="0"/>
        <w:ind w:firstLine="301"/>
        <w:jc w:val="both"/>
        <w:rPr>
          <w:color w:val="000000"/>
          <w:sz w:val="28"/>
          <w:szCs w:val="28"/>
        </w:rPr>
      </w:pP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sidRPr="00DC1FB2">
        <w:rPr>
          <w:color w:val="000000"/>
          <w:sz w:val="28"/>
          <w:szCs w:val="28"/>
        </w:rPr>
        <w:t>старший преподаватель</w:t>
      </w:r>
    </w:p>
    <w:p w:rsidR="00013A1F" w:rsidRDefault="00013A1F" w:rsidP="00013A1F">
      <w:pPr>
        <w:pStyle w:val="a5"/>
        <w:shd w:val="clear" w:color="auto" w:fill="FFFFFF"/>
        <w:spacing w:before="0" w:beforeAutospacing="0" w:after="0" w:afterAutospacing="0"/>
        <w:ind w:firstLine="301"/>
        <w:jc w:val="center"/>
        <w:rPr>
          <w:b/>
          <w:color w:val="000000"/>
          <w:sz w:val="28"/>
          <w:szCs w:val="28"/>
        </w:rPr>
      </w:pPr>
      <w:r w:rsidRPr="00DC1FB2">
        <w:rPr>
          <w:color w:val="000000"/>
          <w:sz w:val="28"/>
          <w:szCs w:val="28"/>
        </w:rPr>
        <w:tab/>
      </w:r>
      <w:r w:rsidRPr="00DC1FB2">
        <w:rPr>
          <w:color w:val="000000"/>
          <w:sz w:val="28"/>
          <w:szCs w:val="28"/>
        </w:rPr>
        <w:tab/>
        <w:t xml:space="preserve">                                     кафедры гуманитарных наук</w:t>
      </w: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r>
        <w:rPr>
          <w:b/>
          <w:color w:val="000000"/>
          <w:sz w:val="28"/>
          <w:szCs w:val="28"/>
        </w:rPr>
        <w:t>УЧЕБНО-МЕТОДИЧЕСКОЕ ПОСОБИЕ ПО КУРСУ</w:t>
      </w:r>
    </w:p>
    <w:p w:rsidR="00013A1F" w:rsidRDefault="00013A1F" w:rsidP="00013A1F">
      <w:pPr>
        <w:pStyle w:val="a5"/>
        <w:shd w:val="clear" w:color="auto" w:fill="FFFFFF"/>
        <w:spacing w:before="0" w:beforeAutospacing="0" w:after="0" w:afterAutospacing="0"/>
        <w:ind w:firstLine="301"/>
        <w:jc w:val="center"/>
        <w:rPr>
          <w:b/>
          <w:color w:val="000000"/>
          <w:sz w:val="28"/>
          <w:szCs w:val="28"/>
        </w:rPr>
      </w:pPr>
      <w:r>
        <w:rPr>
          <w:b/>
          <w:color w:val="000000"/>
          <w:sz w:val="28"/>
          <w:szCs w:val="28"/>
        </w:rPr>
        <w:t>«КУЛЬТУРОЛОГИЯ»</w:t>
      </w:r>
    </w:p>
    <w:p w:rsidR="00013A1F" w:rsidRDefault="00013A1F" w:rsidP="00013A1F">
      <w:pPr>
        <w:pStyle w:val="a5"/>
        <w:shd w:val="clear" w:color="auto" w:fill="FFFFFF"/>
        <w:spacing w:before="0" w:beforeAutospacing="0" w:after="0" w:afterAutospacing="0"/>
        <w:ind w:firstLine="301"/>
        <w:jc w:val="center"/>
        <w:rPr>
          <w:b/>
          <w:color w:val="000000"/>
          <w:sz w:val="28"/>
          <w:szCs w:val="28"/>
        </w:rPr>
      </w:pPr>
      <w:r>
        <w:rPr>
          <w:b/>
          <w:color w:val="000000"/>
          <w:sz w:val="28"/>
          <w:szCs w:val="28"/>
        </w:rPr>
        <w:t>(для студентов высших учебных заведений)</w:t>
      </w: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r>
        <w:rPr>
          <w:b/>
          <w:color w:val="000000"/>
          <w:sz w:val="28"/>
          <w:szCs w:val="28"/>
        </w:rPr>
        <w:t>Армянск, 2018</w:t>
      </w:r>
    </w:p>
    <w:p w:rsidR="00013A1F" w:rsidRDefault="001A30ED" w:rsidP="00013A1F">
      <w:pPr>
        <w:pStyle w:val="a5"/>
        <w:shd w:val="clear" w:color="auto" w:fill="FFFFFF"/>
        <w:spacing w:before="0" w:beforeAutospacing="0" w:after="0" w:afterAutospacing="0"/>
        <w:ind w:firstLine="301"/>
        <w:jc w:val="center"/>
        <w:rPr>
          <w:b/>
          <w:color w:val="000000"/>
          <w:sz w:val="28"/>
          <w:szCs w:val="28"/>
        </w:rPr>
      </w:pPr>
      <w:r>
        <w:rPr>
          <w:b/>
          <w:color w:val="000000"/>
          <w:sz w:val="28"/>
          <w:szCs w:val="28"/>
        </w:rPr>
        <w:lastRenderedPageBreak/>
        <w:t>1</w:t>
      </w: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Default="00013A1F" w:rsidP="00013A1F">
      <w:pPr>
        <w:pStyle w:val="a5"/>
        <w:shd w:val="clear" w:color="auto" w:fill="FFFFFF"/>
        <w:spacing w:before="0" w:beforeAutospacing="0" w:after="0" w:afterAutospacing="0"/>
        <w:ind w:firstLine="301"/>
        <w:jc w:val="center"/>
        <w:rPr>
          <w:b/>
          <w:color w:val="000000"/>
          <w:sz w:val="28"/>
          <w:szCs w:val="28"/>
        </w:rPr>
      </w:pPr>
      <w:r>
        <w:rPr>
          <w:b/>
          <w:color w:val="000000"/>
          <w:sz w:val="28"/>
          <w:szCs w:val="28"/>
        </w:rPr>
        <w:t>СОДЕРЖАНИЕ</w:t>
      </w:r>
    </w:p>
    <w:p w:rsidR="00013A1F" w:rsidRDefault="00013A1F" w:rsidP="00013A1F">
      <w:pPr>
        <w:pStyle w:val="a5"/>
        <w:shd w:val="clear" w:color="auto" w:fill="FFFFFF"/>
        <w:spacing w:before="0" w:beforeAutospacing="0" w:after="0" w:afterAutospacing="0"/>
        <w:ind w:firstLine="301"/>
        <w:jc w:val="both"/>
        <w:rPr>
          <w:color w:val="000000"/>
          <w:sz w:val="28"/>
          <w:szCs w:val="28"/>
        </w:rPr>
      </w:pPr>
    </w:p>
    <w:p w:rsidR="00013A1F" w:rsidRDefault="00013A1F" w:rsidP="00013A1F">
      <w:pPr>
        <w:pStyle w:val="a5"/>
        <w:shd w:val="clear" w:color="auto" w:fill="FFFFFF"/>
        <w:spacing w:before="0" w:beforeAutospacing="0" w:after="0" w:afterAutospacing="0"/>
        <w:jc w:val="both"/>
        <w:rPr>
          <w:color w:val="000000"/>
          <w:sz w:val="28"/>
          <w:szCs w:val="28"/>
        </w:rPr>
      </w:pPr>
      <w:r>
        <w:rPr>
          <w:color w:val="000000"/>
          <w:sz w:val="28"/>
          <w:szCs w:val="28"/>
        </w:rPr>
        <w:t>1.Введение…………………………………………………….</w:t>
      </w:r>
    </w:p>
    <w:p w:rsidR="00013A1F" w:rsidRDefault="00013A1F" w:rsidP="00013A1F">
      <w:pPr>
        <w:pStyle w:val="a5"/>
        <w:shd w:val="clear" w:color="auto" w:fill="FFFFFF"/>
        <w:spacing w:before="0" w:beforeAutospacing="0" w:after="0" w:afterAutospacing="0"/>
        <w:jc w:val="both"/>
        <w:rPr>
          <w:color w:val="000000"/>
          <w:sz w:val="28"/>
          <w:szCs w:val="28"/>
        </w:rPr>
      </w:pPr>
      <w:r>
        <w:rPr>
          <w:color w:val="000000"/>
          <w:sz w:val="28"/>
          <w:szCs w:val="28"/>
        </w:rPr>
        <w:t>2.Лекции:</w:t>
      </w:r>
    </w:p>
    <w:p w:rsidR="00013A1F" w:rsidRPr="00B2727A" w:rsidRDefault="00013A1F" w:rsidP="00013A1F">
      <w:pPr>
        <w:pStyle w:val="a5"/>
        <w:shd w:val="clear" w:color="auto" w:fill="FFFFFF"/>
        <w:spacing w:before="0" w:beforeAutospacing="0" w:after="0" w:afterAutospacing="0"/>
        <w:jc w:val="both"/>
        <w:rPr>
          <w:color w:val="000000"/>
          <w:sz w:val="28"/>
          <w:szCs w:val="28"/>
          <w:shd w:val="clear" w:color="auto" w:fill="F9F9F7"/>
        </w:rPr>
      </w:pPr>
      <w:r w:rsidRPr="00B2727A">
        <w:rPr>
          <w:i/>
          <w:color w:val="000000"/>
          <w:sz w:val="28"/>
          <w:szCs w:val="28"/>
          <w:shd w:val="clear" w:color="auto" w:fill="F9F9F7"/>
        </w:rPr>
        <w:t>Тема 1</w:t>
      </w:r>
      <w:r w:rsidRPr="00B2727A">
        <w:rPr>
          <w:color w:val="000000"/>
          <w:sz w:val="28"/>
          <w:szCs w:val="28"/>
          <w:shd w:val="clear" w:color="auto" w:fill="F9F9F7"/>
        </w:rPr>
        <w:t xml:space="preserve"> «Введение. Предмет </w:t>
      </w:r>
      <w:proofErr w:type="spellStart"/>
      <w:r w:rsidRPr="00B2727A">
        <w:rPr>
          <w:color w:val="000000"/>
          <w:sz w:val="28"/>
          <w:szCs w:val="28"/>
          <w:shd w:val="clear" w:color="auto" w:fill="F9F9F7"/>
        </w:rPr>
        <w:t>культорологии</w:t>
      </w:r>
      <w:proofErr w:type="spellEnd"/>
      <w:r w:rsidRPr="00B2727A">
        <w:rPr>
          <w:color w:val="000000"/>
          <w:sz w:val="28"/>
          <w:szCs w:val="28"/>
          <w:shd w:val="clear" w:color="auto" w:fill="F9F9F7"/>
        </w:rPr>
        <w:t>.</w:t>
      </w:r>
    </w:p>
    <w:p w:rsidR="00013A1F" w:rsidRDefault="00013A1F" w:rsidP="00013A1F">
      <w:pPr>
        <w:pStyle w:val="a5"/>
        <w:shd w:val="clear" w:color="auto" w:fill="FFFFFF"/>
        <w:spacing w:before="0" w:beforeAutospacing="0" w:after="0" w:afterAutospacing="0"/>
        <w:jc w:val="both"/>
        <w:rPr>
          <w:color w:val="000000"/>
          <w:sz w:val="28"/>
          <w:szCs w:val="28"/>
          <w:shd w:val="clear" w:color="auto" w:fill="F9F9F7"/>
        </w:rPr>
      </w:pPr>
      <w:r w:rsidRPr="00B2727A">
        <w:rPr>
          <w:color w:val="000000"/>
          <w:sz w:val="28"/>
          <w:szCs w:val="28"/>
          <w:shd w:val="clear" w:color="auto" w:fill="F9F9F7"/>
        </w:rPr>
        <w:t>Культура как социально-историческое явление»</w:t>
      </w:r>
      <w:r>
        <w:rPr>
          <w:color w:val="000000"/>
          <w:sz w:val="28"/>
          <w:szCs w:val="28"/>
          <w:shd w:val="clear" w:color="auto" w:fill="F9F9F7"/>
        </w:rPr>
        <w:t>………….</w:t>
      </w:r>
    </w:p>
    <w:p w:rsidR="00013A1F" w:rsidRPr="00B2727A" w:rsidRDefault="00013A1F" w:rsidP="00013A1F">
      <w:pPr>
        <w:pStyle w:val="a5"/>
        <w:shd w:val="clear" w:color="auto" w:fill="FFFFFF"/>
        <w:spacing w:before="0" w:beforeAutospacing="0" w:after="0" w:afterAutospacing="0"/>
        <w:jc w:val="both"/>
        <w:rPr>
          <w:color w:val="000000"/>
          <w:sz w:val="28"/>
          <w:szCs w:val="28"/>
          <w:shd w:val="clear" w:color="auto" w:fill="F9F9F7"/>
        </w:rPr>
      </w:pPr>
      <w:r w:rsidRPr="00B2727A">
        <w:rPr>
          <w:i/>
          <w:color w:val="000000"/>
          <w:sz w:val="28"/>
          <w:szCs w:val="28"/>
          <w:shd w:val="clear" w:color="auto" w:fill="F9F9F7"/>
        </w:rPr>
        <w:t>Тема 2</w:t>
      </w:r>
      <w:r>
        <w:rPr>
          <w:color w:val="000000"/>
          <w:sz w:val="28"/>
          <w:szCs w:val="28"/>
          <w:shd w:val="clear" w:color="auto" w:fill="F9F9F7"/>
        </w:rPr>
        <w:t xml:space="preserve"> </w:t>
      </w:r>
      <w:r w:rsidRPr="00B2727A">
        <w:rPr>
          <w:color w:val="000000"/>
          <w:sz w:val="28"/>
          <w:szCs w:val="28"/>
          <w:shd w:val="clear" w:color="auto" w:fill="F9F9F7"/>
        </w:rPr>
        <w:t>«Развитие представлений о культуре</w:t>
      </w:r>
    </w:p>
    <w:p w:rsidR="00013A1F" w:rsidRDefault="00013A1F" w:rsidP="00013A1F">
      <w:pPr>
        <w:pStyle w:val="a5"/>
        <w:shd w:val="clear" w:color="auto" w:fill="FFFFFF"/>
        <w:spacing w:before="0" w:beforeAutospacing="0" w:after="0" w:afterAutospacing="0"/>
        <w:jc w:val="both"/>
        <w:rPr>
          <w:color w:val="000000"/>
          <w:sz w:val="28"/>
          <w:szCs w:val="28"/>
          <w:shd w:val="clear" w:color="auto" w:fill="F9F9F7"/>
        </w:rPr>
      </w:pPr>
      <w:r w:rsidRPr="00B2727A">
        <w:rPr>
          <w:color w:val="000000"/>
          <w:sz w:val="28"/>
          <w:szCs w:val="28"/>
          <w:shd w:val="clear" w:color="auto" w:fill="F9F9F7"/>
        </w:rPr>
        <w:t xml:space="preserve"> в отечественной и зарубежной </w:t>
      </w:r>
      <w:proofErr w:type="spellStart"/>
      <w:r w:rsidRPr="00B2727A">
        <w:rPr>
          <w:color w:val="000000"/>
          <w:sz w:val="28"/>
          <w:szCs w:val="28"/>
          <w:shd w:val="clear" w:color="auto" w:fill="F9F9F7"/>
        </w:rPr>
        <w:t>культурологии</w:t>
      </w:r>
      <w:proofErr w:type="spellEnd"/>
      <w:r w:rsidRPr="00B2727A">
        <w:rPr>
          <w:color w:val="000000"/>
          <w:sz w:val="28"/>
          <w:szCs w:val="28"/>
          <w:shd w:val="clear" w:color="auto" w:fill="F9F9F7"/>
        </w:rPr>
        <w:t>»</w:t>
      </w:r>
      <w:r>
        <w:rPr>
          <w:color w:val="000000"/>
          <w:sz w:val="28"/>
          <w:szCs w:val="28"/>
          <w:shd w:val="clear" w:color="auto" w:fill="F9F9F7"/>
        </w:rPr>
        <w:t>………….</w:t>
      </w:r>
    </w:p>
    <w:p w:rsidR="00013A1F" w:rsidRDefault="00013A1F" w:rsidP="00013A1F">
      <w:pPr>
        <w:pStyle w:val="a5"/>
        <w:shd w:val="clear" w:color="auto" w:fill="FFFFFF"/>
        <w:spacing w:before="0" w:beforeAutospacing="0" w:after="0" w:afterAutospacing="0"/>
        <w:jc w:val="both"/>
        <w:rPr>
          <w:sz w:val="28"/>
          <w:szCs w:val="28"/>
        </w:rPr>
      </w:pPr>
      <w:r w:rsidRPr="00B2727A">
        <w:rPr>
          <w:i/>
          <w:color w:val="000000"/>
          <w:sz w:val="28"/>
          <w:szCs w:val="28"/>
          <w:shd w:val="clear" w:color="auto" w:fill="F9F9F7"/>
        </w:rPr>
        <w:t>Тема 3</w:t>
      </w:r>
      <w:r>
        <w:rPr>
          <w:color w:val="000000"/>
          <w:sz w:val="28"/>
          <w:szCs w:val="28"/>
          <w:shd w:val="clear" w:color="auto" w:fill="F9F9F7"/>
        </w:rPr>
        <w:t xml:space="preserve"> </w:t>
      </w:r>
      <w:r w:rsidRPr="00B2727A">
        <w:rPr>
          <w:color w:val="000000"/>
          <w:sz w:val="28"/>
          <w:szCs w:val="28"/>
          <w:shd w:val="clear" w:color="auto" w:fill="F9F9F7"/>
        </w:rPr>
        <w:t>«</w:t>
      </w:r>
      <w:r w:rsidRPr="00B2727A">
        <w:rPr>
          <w:sz w:val="28"/>
          <w:szCs w:val="28"/>
        </w:rPr>
        <w:t>Мировая культура»</w:t>
      </w:r>
      <w:r>
        <w:rPr>
          <w:sz w:val="28"/>
          <w:szCs w:val="28"/>
        </w:rPr>
        <w:t>………………………………..</w:t>
      </w:r>
    </w:p>
    <w:p w:rsidR="00013A1F" w:rsidRDefault="00013A1F" w:rsidP="00013A1F">
      <w:pPr>
        <w:pStyle w:val="a5"/>
        <w:shd w:val="clear" w:color="auto" w:fill="FFFFFF"/>
        <w:spacing w:before="0" w:beforeAutospacing="0" w:after="0" w:afterAutospacing="0"/>
        <w:jc w:val="both"/>
        <w:rPr>
          <w:rStyle w:val="c1"/>
          <w:color w:val="000000" w:themeColor="text1"/>
          <w:sz w:val="28"/>
          <w:szCs w:val="28"/>
        </w:rPr>
      </w:pPr>
      <w:r w:rsidRPr="00AC27D8">
        <w:rPr>
          <w:i/>
          <w:sz w:val="28"/>
          <w:szCs w:val="28"/>
        </w:rPr>
        <w:t xml:space="preserve">Тема 4 </w:t>
      </w:r>
      <w:r w:rsidRPr="00AC27D8">
        <w:rPr>
          <w:rStyle w:val="c1"/>
          <w:color w:val="000000" w:themeColor="text1"/>
          <w:sz w:val="28"/>
          <w:szCs w:val="28"/>
        </w:rPr>
        <w:t>«Отечественная культура</w:t>
      </w:r>
      <w:r>
        <w:rPr>
          <w:rStyle w:val="c1"/>
          <w:color w:val="000000" w:themeColor="text1"/>
          <w:sz w:val="28"/>
          <w:szCs w:val="28"/>
        </w:rPr>
        <w:t>».......................................</w:t>
      </w:r>
    </w:p>
    <w:p w:rsidR="00013A1F" w:rsidRDefault="00013A1F" w:rsidP="00013A1F">
      <w:pPr>
        <w:pStyle w:val="a5"/>
        <w:shd w:val="clear" w:color="auto" w:fill="FFFFFF"/>
        <w:spacing w:before="0" w:beforeAutospacing="0" w:after="0" w:afterAutospacing="0"/>
        <w:jc w:val="both"/>
        <w:rPr>
          <w:rStyle w:val="c1"/>
          <w:color w:val="000000" w:themeColor="text1"/>
          <w:sz w:val="28"/>
          <w:szCs w:val="28"/>
        </w:rPr>
      </w:pPr>
      <w:r w:rsidRPr="003538D0">
        <w:rPr>
          <w:rStyle w:val="c1"/>
          <w:i/>
          <w:color w:val="000000" w:themeColor="text1"/>
          <w:sz w:val="28"/>
          <w:szCs w:val="28"/>
        </w:rPr>
        <w:t>Тема 5</w:t>
      </w:r>
      <w:r>
        <w:rPr>
          <w:rStyle w:val="c1"/>
          <w:color w:val="000000" w:themeColor="text1"/>
          <w:sz w:val="28"/>
          <w:szCs w:val="28"/>
        </w:rPr>
        <w:t xml:space="preserve"> «Религия и культура»……………………………….</w:t>
      </w:r>
    </w:p>
    <w:p w:rsidR="00013A1F" w:rsidRDefault="00013A1F" w:rsidP="00013A1F">
      <w:pPr>
        <w:pStyle w:val="a5"/>
        <w:shd w:val="clear" w:color="auto" w:fill="FFFFFF"/>
        <w:spacing w:before="0" w:beforeAutospacing="0" w:after="0" w:afterAutospacing="0"/>
        <w:jc w:val="both"/>
        <w:rPr>
          <w:rStyle w:val="c1"/>
          <w:color w:val="000000" w:themeColor="text1"/>
          <w:sz w:val="28"/>
          <w:szCs w:val="28"/>
        </w:rPr>
      </w:pPr>
      <w:r>
        <w:rPr>
          <w:rStyle w:val="c1"/>
          <w:color w:val="000000" w:themeColor="text1"/>
          <w:sz w:val="28"/>
          <w:szCs w:val="28"/>
        </w:rPr>
        <w:t xml:space="preserve">3.Семинарские занятия по </w:t>
      </w:r>
      <w:proofErr w:type="spellStart"/>
      <w:r>
        <w:rPr>
          <w:rStyle w:val="c1"/>
          <w:color w:val="000000" w:themeColor="text1"/>
          <w:sz w:val="28"/>
          <w:szCs w:val="28"/>
        </w:rPr>
        <w:t>культурологии</w:t>
      </w:r>
      <w:proofErr w:type="spellEnd"/>
      <w:r>
        <w:rPr>
          <w:rStyle w:val="c1"/>
          <w:color w:val="000000" w:themeColor="text1"/>
          <w:sz w:val="28"/>
          <w:szCs w:val="28"/>
        </w:rPr>
        <w:t>…………………</w:t>
      </w:r>
    </w:p>
    <w:p w:rsidR="00013A1F" w:rsidRDefault="00013A1F" w:rsidP="00013A1F">
      <w:pPr>
        <w:pStyle w:val="a5"/>
        <w:shd w:val="clear" w:color="auto" w:fill="FFFFFF"/>
        <w:spacing w:before="0" w:beforeAutospacing="0" w:after="0" w:afterAutospacing="0"/>
        <w:jc w:val="both"/>
        <w:rPr>
          <w:rStyle w:val="c1"/>
          <w:color w:val="000000" w:themeColor="text1"/>
          <w:sz w:val="28"/>
          <w:szCs w:val="28"/>
        </w:rPr>
      </w:pPr>
      <w:r>
        <w:rPr>
          <w:rStyle w:val="c1"/>
          <w:color w:val="000000" w:themeColor="text1"/>
          <w:sz w:val="28"/>
          <w:szCs w:val="28"/>
        </w:rPr>
        <w:t>4.Индивидуальные задания для студентов…………………</w:t>
      </w:r>
    </w:p>
    <w:p w:rsidR="00013A1F" w:rsidRDefault="00013A1F" w:rsidP="00013A1F">
      <w:pPr>
        <w:pStyle w:val="a5"/>
        <w:shd w:val="clear" w:color="auto" w:fill="FFFFFF"/>
        <w:spacing w:before="0" w:beforeAutospacing="0" w:after="0" w:afterAutospacing="0"/>
        <w:jc w:val="both"/>
        <w:rPr>
          <w:b/>
          <w:color w:val="000000"/>
          <w:sz w:val="28"/>
          <w:szCs w:val="28"/>
        </w:rPr>
      </w:pPr>
      <w:r>
        <w:rPr>
          <w:rStyle w:val="c1"/>
          <w:color w:val="000000" w:themeColor="text1"/>
          <w:sz w:val="28"/>
          <w:szCs w:val="28"/>
        </w:rPr>
        <w:t>А) Подготовка и защита докладов………………………….</w:t>
      </w:r>
    </w:p>
    <w:p w:rsidR="00013A1F" w:rsidRDefault="00013A1F" w:rsidP="00013A1F">
      <w:pPr>
        <w:pStyle w:val="a5"/>
        <w:shd w:val="clear" w:color="auto" w:fill="FFFFFF"/>
        <w:spacing w:before="0" w:beforeAutospacing="0" w:after="0" w:afterAutospacing="0"/>
        <w:ind w:firstLine="301"/>
        <w:jc w:val="both"/>
        <w:rPr>
          <w:color w:val="000000"/>
          <w:sz w:val="28"/>
          <w:szCs w:val="28"/>
        </w:rPr>
      </w:pPr>
      <w:r>
        <w:rPr>
          <w:color w:val="000000"/>
          <w:sz w:val="28"/>
          <w:szCs w:val="28"/>
        </w:rPr>
        <w:t xml:space="preserve"> </w:t>
      </w:r>
      <w:r w:rsidRPr="00FA4196">
        <w:rPr>
          <w:color w:val="000000"/>
          <w:sz w:val="28"/>
          <w:szCs w:val="28"/>
        </w:rPr>
        <w:t>Примерные темы докладов</w:t>
      </w:r>
      <w:r>
        <w:rPr>
          <w:color w:val="000000"/>
          <w:sz w:val="28"/>
          <w:szCs w:val="28"/>
        </w:rPr>
        <w:t>………………………………</w:t>
      </w:r>
    </w:p>
    <w:p w:rsidR="00013A1F" w:rsidRDefault="00013A1F" w:rsidP="00013A1F">
      <w:pPr>
        <w:pStyle w:val="a5"/>
        <w:shd w:val="clear" w:color="auto" w:fill="FFFFFF"/>
        <w:spacing w:before="0" w:beforeAutospacing="0" w:after="0" w:afterAutospacing="0"/>
        <w:jc w:val="both"/>
        <w:rPr>
          <w:color w:val="000000"/>
          <w:sz w:val="28"/>
          <w:szCs w:val="28"/>
        </w:rPr>
      </w:pPr>
      <w:r>
        <w:rPr>
          <w:color w:val="000000"/>
          <w:sz w:val="28"/>
          <w:szCs w:val="28"/>
        </w:rPr>
        <w:t>Б) Презентации и темы презентаций………………………..</w:t>
      </w:r>
    </w:p>
    <w:p w:rsidR="00013A1F" w:rsidRDefault="00013A1F" w:rsidP="00013A1F">
      <w:pPr>
        <w:pStyle w:val="a5"/>
        <w:shd w:val="clear" w:color="auto" w:fill="FFFFFF"/>
        <w:spacing w:before="0" w:beforeAutospacing="0" w:after="0" w:afterAutospacing="0"/>
        <w:jc w:val="both"/>
        <w:rPr>
          <w:b/>
          <w:color w:val="000000"/>
          <w:sz w:val="28"/>
          <w:szCs w:val="28"/>
        </w:rPr>
      </w:pPr>
      <w:r>
        <w:rPr>
          <w:color w:val="000000"/>
          <w:sz w:val="28"/>
          <w:szCs w:val="28"/>
        </w:rPr>
        <w:t>В) Подготовка рефератов……………………………………</w:t>
      </w:r>
    </w:p>
    <w:p w:rsidR="00013A1F" w:rsidRDefault="00013A1F" w:rsidP="00013A1F">
      <w:pPr>
        <w:pStyle w:val="a5"/>
        <w:shd w:val="clear" w:color="auto" w:fill="FFFFFF"/>
        <w:spacing w:before="0" w:beforeAutospacing="0" w:after="0" w:afterAutospacing="0"/>
        <w:ind w:firstLine="301"/>
        <w:jc w:val="both"/>
        <w:rPr>
          <w:color w:val="000000"/>
          <w:sz w:val="28"/>
          <w:szCs w:val="28"/>
        </w:rPr>
      </w:pPr>
      <w:r>
        <w:rPr>
          <w:b/>
          <w:color w:val="000000"/>
          <w:sz w:val="28"/>
          <w:szCs w:val="28"/>
        </w:rPr>
        <w:t xml:space="preserve"> </w:t>
      </w:r>
      <w:r w:rsidRPr="00FA4196">
        <w:rPr>
          <w:color w:val="000000"/>
          <w:sz w:val="28"/>
          <w:szCs w:val="28"/>
        </w:rPr>
        <w:t>Примерные темы рефератов</w:t>
      </w:r>
      <w:r>
        <w:rPr>
          <w:color w:val="000000"/>
          <w:sz w:val="28"/>
          <w:szCs w:val="28"/>
        </w:rPr>
        <w:t>……………………………..</w:t>
      </w:r>
    </w:p>
    <w:p w:rsidR="00013A1F" w:rsidRDefault="00013A1F" w:rsidP="00013A1F">
      <w:pPr>
        <w:pStyle w:val="a5"/>
        <w:shd w:val="clear" w:color="auto" w:fill="FFFFFF"/>
        <w:spacing w:before="0" w:beforeAutospacing="0" w:after="0" w:afterAutospacing="0"/>
        <w:jc w:val="both"/>
        <w:rPr>
          <w:color w:val="000000"/>
          <w:sz w:val="28"/>
          <w:szCs w:val="28"/>
        </w:rPr>
      </w:pPr>
      <w:r>
        <w:rPr>
          <w:color w:val="000000"/>
          <w:sz w:val="28"/>
          <w:szCs w:val="28"/>
        </w:rPr>
        <w:t>Г) Подготовка эссе……………………………………………</w:t>
      </w:r>
    </w:p>
    <w:p w:rsidR="00013A1F" w:rsidRDefault="00013A1F" w:rsidP="00013A1F">
      <w:pPr>
        <w:pStyle w:val="a5"/>
        <w:shd w:val="clear" w:color="auto" w:fill="FFFFFF"/>
        <w:spacing w:before="0" w:beforeAutospacing="0" w:after="0" w:afterAutospacing="0"/>
        <w:jc w:val="both"/>
        <w:rPr>
          <w:color w:val="000000"/>
          <w:sz w:val="28"/>
          <w:szCs w:val="28"/>
        </w:rPr>
      </w:pPr>
      <w:r>
        <w:rPr>
          <w:color w:val="000000"/>
          <w:sz w:val="28"/>
          <w:szCs w:val="28"/>
        </w:rPr>
        <w:t xml:space="preserve">     Примерные темы эссе…………………………………….</w:t>
      </w:r>
    </w:p>
    <w:p w:rsidR="00013A1F" w:rsidRDefault="00013A1F" w:rsidP="00013A1F">
      <w:pPr>
        <w:pStyle w:val="a5"/>
        <w:shd w:val="clear" w:color="auto" w:fill="FFFFFF"/>
        <w:spacing w:before="0" w:beforeAutospacing="0" w:after="0" w:afterAutospacing="0"/>
        <w:jc w:val="both"/>
        <w:rPr>
          <w:color w:val="000000"/>
          <w:sz w:val="28"/>
          <w:szCs w:val="28"/>
        </w:rPr>
      </w:pPr>
      <w:r>
        <w:rPr>
          <w:color w:val="000000"/>
          <w:sz w:val="28"/>
          <w:szCs w:val="28"/>
        </w:rPr>
        <w:t>Д) Конспекты уроков по мировой</w:t>
      </w:r>
    </w:p>
    <w:p w:rsidR="00013A1F" w:rsidRDefault="00013A1F" w:rsidP="00013A1F">
      <w:pPr>
        <w:pStyle w:val="a5"/>
        <w:shd w:val="clear" w:color="auto" w:fill="FFFFFF"/>
        <w:spacing w:before="0" w:beforeAutospacing="0" w:after="0" w:afterAutospacing="0"/>
        <w:jc w:val="both"/>
        <w:rPr>
          <w:color w:val="000000"/>
          <w:sz w:val="28"/>
          <w:szCs w:val="28"/>
        </w:rPr>
      </w:pPr>
      <w:r>
        <w:rPr>
          <w:color w:val="000000"/>
          <w:sz w:val="28"/>
          <w:szCs w:val="28"/>
        </w:rPr>
        <w:t xml:space="preserve">     художественной культуре………………………………..</w:t>
      </w:r>
    </w:p>
    <w:p w:rsidR="00013A1F" w:rsidRDefault="00013A1F" w:rsidP="00013A1F">
      <w:pPr>
        <w:pStyle w:val="a5"/>
        <w:shd w:val="clear" w:color="auto" w:fill="FFFFFF"/>
        <w:spacing w:before="0" w:beforeAutospacing="0" w:after="0" w:afterAutospacing="0"/>
        <w:jc w:val="both"/>
        <w:rPr>
          <w:color w:val="000000"/>
          <w:sz w:val="28"/>
          <w:szCs w:val="28"/>
        </w:rPr>
      </w:pPr>
      <w:r>
        <w:rPr>
          <w:color w:val="000000"/>
          <w:sz w:val="28"/>
          <w:szCs w:val="28"/>
        </w:rPr>
        <w:t xml:space="preserve">Е) Составление путеводителя </w:t>
      </w:r>
      <w:proofErr w:type="gramStart"/>
      <w:r>
        <w:rPr>
          <w:color w:val="000000"/>
          <w:sz w:val="28"/>
          <w:szCs w:val="28"/>
        </w:rPr>
        <w:t>по</w:t>
      </w:r>
      <w:proofErr w:type="gramEnd"/>
      <w:r>
        <w:rPr>
          <w:color w:val="000000"/>
          <w:sz w:val="28"/>
          <w:szCs w:val="28"/>
        </w:rPr>
        <w:t xml:space="preserve"> </w:t>
      </w:r>
    </w:p>
    <w:p w:rsidR="00013A1F" w:rsidRDefault="00013A1F" w:rsidP="00013A1F">
      <w:pPr>
        <w:pStyle w:val="a5"/>
        <w:shd w:val="clear" w:color="auto" w:fill="FFFFFF"/>
        <w:spacing w:before="0" w:beforeAutospacing="0" w:after="0" w:afterAutospacing="0"/>
        <w:jc w:val="both"/>
        <w:rPr>
          <w:color w:val="000000"/>
          <w:sz w:val="28"/>
          <w:szCs w:val="28"/>
        </w:rPr>
      </w:pPr>
      <w:r>
        <w:rPr>
          <w:color w:val="000000"/>
          <w:sz w:val="28"/>
          <w:szCs w:val="28"/>
        </w:rPr>
        <w:t xml:space="preserve">    памятникам культуры…………………………………….</w:t>
      </w:r>
    </w:p>
    <w:p w:rsidR="00013A1F" w:rsidRDefault="00013A1F" w:rsidP="00013A1F">
      <w:pPr>
        <w:pStyle w:val="a5"/>
        <w:shd w:val="clear" w:color="auto" w:fill="FFFFFF"/>
        <w:spacing w:before="0" w:beforeAutospacing="0" w:after="0" w:afterAutospacing="0"/>
        <w:jc w:val="both"/>
        <w:rPr>
          <w:color w:val="000000"/>
          <w:sz w:val="28"/>
          <w:szCs w:val="28"/>
        </w:rPr>
      </w:pPr>
      <w:r>
        <w:rPr>
          <w:color w:val="000000"/>
          <w:sz w:val="28"/>
          <w:szCs w:val="28"/>
        </w:rPr>
        <w:t xml:space="preserve">5.Словарь-справочник </w:t>
      </w:r>
      <w:proofErr w:type="gramStart"/>
      <w:r>
        <w:rPr>
          <w:color w:val="000000"/>
          <w:sz w:val="28"/>
          <w:szCs w:val="28"/>
        </w:rPr>
        <w:t>основных</w:t>
      </w:r>
      <w:proofErr w:type="gramEnd"/>
    </w:p>
    <w:p w:rsidR="00013A1F" w:rsidRDefault="00013A1F" w:rsidP="00013A1F">
      <w:pPr>
        <w:pStyle w:val="a5"/>
        <w:shd w:val="clear" w:color="auto" w:fill="FFFFFF"/>
        <w:spacing w:before="0" w:beforeAutospacing="0" w:after="0" w:afterAutospacing="0"/>
        <w:jc w:val="both"/>
        <w:rPr>
          <w:color w:val="000000"/>
          <w:sz w:val="28"/>
          <w:szCs w:val="28"/>
        </w:rPr>
      </w:pPr>
      <w:r>
        <w:rPr>
          <w:color w:val="000000"/>
          <w:sz w:val="28"/>
          <w:szCs w:val="28"/>
        </w:rPr>
        <w:t xml:space="preserve">   понятий и терминов культурологи……………………….</w:t>
      </w:r>
    </w:p>
    <w:p w:rsidR="00013A1F" w:rsidRDefault="00013A1F" w:rsidP="00013A1F">
      <w:pPr>
        <w:pStyle w:val="a5"/>
        <w:shd w:val="clear" w:color="auto" w:fill="FFFFFF"/>
        <w:spacing w:before="0" w:beforeAutospacing="0" w:after="0" w:afterAutospacing="0"/>
        <w:jc w:val="both"/>
        <w:rPr>
          <w:color w:val="000000"/>
          <w:sz w:val="28"/>
          <w:szCs w:val="28"/>
        </w:rPr>
      </w:pPr>
      <w:r>
        <w:rPr>
          <w:color w:val="000000"/>
          <w:sz w:val="28"/>
          <w:szCs w:val="28"/>
        </w:rPr>
        <w:t>6.Примерные вопросы для проведения</w:t>
      </w:r>
    </w:p>
    <w:p w:rsidR="00013A1F" w:rsidRDefault="00013A1F" w:rsidP="00013A1F">
      <w:pPr>
        <w:pStyle w:val="a5"/>
        <w:shd w:val="clear" w:color="auto" w:fill="FFFFFF"/>
        <w:spacing w:before="0" w:beforeAutospacing="0" w:after="0" w:afterAutospacing="0"/>
        <w:jc w:val="both"/>
        <w:rPr>
          <w:color w:val="000000"/>
          <w:sz w:val="28"/>
          <w:szCs w:val="28"/>
        </w:rPr>
      </w:pPr>
      <w:r>
        <w:rPr>
          <w:color w:val="000000"/>
          <w:sz w:val="28"/>
          <w:szCs w:val="28"/>
        </w:rPr>
        <w:t xml:space="preserve">   предэкзаменационного  зачета……………………………</w:t>
      </w:r>
    </w:p>
    <w:p w:rsidR="00013A1F" w:rsidRDefault="00013A1F" w:rsidP="00013A1F">
      <w:pPr>
        <w:pStyle w:val="a5"/>
        <w:shd w:val="clear" w:color="auto" w:fill="FFFFFF"/>
        <w:spacing w:before="0" w:beforeAutospacing="0" w:after="0" w:afterAutospacing="0"/>
        <w:jc w:val="both"/>
        <w:rPr>
          <w:color w:val="000000"/>
          <w:sz w:val="28"/>
          <w:szCs w:val="28"/>
        </w:rPr>
      </w:pPr>
      <w:r>
        <w:rPr>
          <w:color w:val="000000"/>
          <w:sz w:val="28"/>
          <w:szCs w:val="28"/>
        </w:rPr>
        <w:t>7.Примерные экзаменационные билеты……………………</w:t>
      </w:r>
    </w:p>
    <w:p w:rsidR="00013A1F" w:rsidRPr="00FA4196" w:rsidRDefault="00013A1F" w:rsidP="00013A1F">
      <w:pPr>
        <w:pStyle w:val="a5"/>
        <w:shd w:val="clear" w:color="auto" w:fill="FFFFFF"/>
        <w:spacing w:before="0" w:beforeAutospacing="0" w:after="0" w:afterAutospacing="0"/>
        <w:jc w:val="both"/>
        <w:rPr>
          <w:color w:val="000000"/>
          <w:sz w:val="28"/>
          <w:szCs w:val="28"/>
        </w:rPr>
      </w:pPr>
      <w:r>
        <w:rPr>
          <w:color w:val="000000"/>
          <w:sz w:val="28"/>
          <w:szCs w:val="28"/>
        </w:rPr>
        <w:t>8.Сценарий праздника «Все Музы в гости к нам!»……….</w:t>
      </w:r>
    </w:p>
    <w:p w:rsidR="00013A1F" w:rsidRDefault="00013A1F" w:rsidP="00013A1F">
      <w:pPr>
        <w:pStyle w:val="a5"/>
        <w:shd w:val="clear" w:color="auto" w:fill="FFFFFF"/>
        <w:spacing w:before="0" w:beforeAutospacing="0" w:after="0" w:afterAutospacing="0"/>
        <w:ind w:firstLine="301"/>
        <w:jc w:val="both"/>
        <w:rPr>
          <w:b/>
          <w:color w:val="000000"/>
          <w:sz w:val="28"/>
          <w:szCs w:val="28"/>
        </w:rPr>
      </w:pPr>
    </w:p>
    <w:p w:rsidR="00013A1F" w:rsidRDefault="00013A1F" w:rsidP="00013A1F">
      <w:pPr>
        <w:pStyle w:val="a5"/>
        <w:shd w:val="clear" w:color="auto" w:fill="FFFFFF"/>
        <w:spacing w:before="0" w:beforeAutospacing="0" w:after="0" w:afterAutospacing="0"/>
        <w:ind w:firstLine="301"/>
        <w:jc w:val="both"/>
        <w:rPr>
          <w:b/>
          <w:color w:val="000000"/>
          <w:sz w:val="28"/>
          <w:szCs w:val="28"/>
        </w:rPr>
      </w:pPr>
    </w:p>
    <w:p w:rsidR="00013A1F" w:rsidRDefault="00013A1F" w:rsidP="00013A1F">
      <w:pPr>
        <w:pStyle w:val="a5"/>
        <w:shd w:val="clear" w:color="auto" w:fill="FFFFFF"/>
        <w:spacing w:before="0" w:beforeAutospacing="0" w:after="0" w:afterAutospacing="0"/>
        <w:ind w:firstLine="301"/>
        <w:jc w:val="both"/>
        <w:rPr>
          <w:b/>
          <w:color w:val="000000"/>
          <w:sz w:val="28"/>
          <w:szCs w:val="28"/>
        </w:rPr>
      </w:pPr>
    </w:p>
    <w:p w:rsidR="00013A1F" w:rsidRDefault="00013A1F" w:rsidP="00013A1F">
      <w:pPr>
        <w:pStyle w:val="a5"/>
        <w:shd w:val="clear" w:color="auto" w:fill="FFFFFF"/>
        <w:spacing w:before="0" w:beforeAutospacing="0" w:after="0" w:afterAutospacing="0"/>
        <w:ind w:firstLine="301"/>
        <w:jc w:val="both"/>
        <w:rPr>
          <w:b/>
          <w:color w:val="000000"/>
          <w:sz w:val="28"/>
          <w:szCs w:val="28"/>
        </w:rPr>
      </w:pPr>
    </w:p>
    <w:p w:rsidR="00013A1F" w:rsidRDefault="00013A1F" w:rsidP="00013A1F">
      <w:pPr>
        <w:pStyle w:val="a5"/>
        <w:shd w:val="clear" w:color="auto" w:fill="FFFFFF"/>
        <w:spacing w:before="0" w:beforeAutospacing="0" w:after="0" w:afterAutospacing="0"/>
        <w:ind w:firstLine="301"/>
        <w:jc w:val="both"/>
        <w:rPr>
          <w:b/>
          <w:color w:val="000000"/>
          <w:sz w:val="28"/>
          <w:szCs w:val="28"/>
        </w:rPr>
      </w:pPr>
    </w:p>
    <w:p w:rsidR="00013A1F" w:rsidRDefault="00013A1F" w:rsidP="00013A1F">
      <w:pPr>
        <w:pStyle w:val="a5"/>
        <w:shd w:val="clear" w:color="auto" w:fill="FFFFFF"/>
        <w:spacing w:before="0" w:beforeAutospacing="0" w:after="0" w:afterAutospacing="0"/>
        <w:ind w:firstLine="301"/>
        <w:jc w:val="both"/>
        <w:rPr>
          <w:b/>
          <w:color w:val="000000"/>
          <w:sz w:val="28"/>
          <w:szCs w:val="28"/>
        </w:rPr>
      </w:pPr>
    </w:p>
    <w:p w:rsidR="00013A1F" w:rsidRDefault="00013A1F" w:rsidP="00013A1F">
      <w:pPr>
        <w:pStyle w:val="a5"/>
        <w:shd w:val="clear" w:color="auto" w:fill="FFFFFF"/>
        <w:spacing w:before="0" w:beforeAutospacing="0" w:after="0" w:afterAutospacing="0"/>
        <w:ind w:firstLine="301"/>
        <w:jc w:val="both"/>
        <w:rPr>
          <w:b/>
          <w:color w:val="000000"/>
          <w:sz w:val="28"/>
          <w:szCs w:val="28"/>
        </w:rPr>
      </w:pPr>
    </w:p>
    <w:p w:rsidR="00013A1F" w:rsidRDefault="00013A1F" w:rsidP="00013A1F">
      <w:pPr>
        <w:pStyle w:val="a5"/>
        <w:shd w:val="clear" w:color="auto" w:fill="FFFFFF"/>
        <w:spacing w:before="0" w:beforeAutospacing="0" w:after="0" w:afterAutospacing="0"/>
        <w:ind w:firstLine="301"/>
        <w:jc w:val="both"/>
        <w:rPr>
          <w:b/>
          <w:color w:val="000000"/>
          <w:sz w:val="28"/>
          <w:szCs w:val="28"/>
        </w:rPr>
      </w:pPr>
    </w:p>
    <w:p w:rsidR="00013A1F" w:rsidRDefault="00013A1F" w:rsidP="00013A1F">
      <w:pPr>
        <w:pStyle w:val="a5"/>
        <w:shd w:val="clear" w:color="auto" w:fill="FFFFFF"/>
        <w:spacing w:before="0" w:beforeAutospacing="0" w:after="0" w:afterAutospacing="0"/>
        <w:ind w:firstLine="301"/>
        <w:jc w:val="both"/>
        <w:rPr>
          <w:b/>
          <w:color w:val="000000"/>
          <w:sz w:val="28"/>
          <w:szCs w:val="28"/>
        </w:rPr>
      </w:pPr>
    </w:p>
    <w:p w:rsidR="00013A1F" w:rsidRDefault="00013A1F" w:rsidP="00013A1F">
      <w:pPr>
        <w:pStyle w:val="a5"/>
        <w:shd w:val="clear" w:color="auto" w:fill="FFFFFF"/>
        <w:spacing w:before="0" w:beforeAutospacing="0" w:after="0" w:afterAutospacing="0"/>
        <w:ind w:firstLine="301"/>
        <w:jc w:val="both"/>
        <w:rPr>
          <w:b/>
          <w:color w:val="000000"/>
          <w:sz w:val="28"/>
          <w:szCs w:val="28"/>
        </w:rPr>
      </w:pPr>
    </w:p>
    <w:p w:rsidR="001A30ED" w:rsidRDefault="001A30ED" w:rsidP="001A30ED">
      <w:pPr>
        <w:pStyle w:val="a5"/>
        <w:shd w:val="clear" w:color="auto" w:fill="FFFFFF"/>
        <w:spacing w:before="0" w:beforeAutospacing="0" w:after="0" w:afterAutospacing="0"/>
        <w:ind w:firstLine="301"/>
        <w:jc w:val="center"/>
        <w:rPr>
          <w:b/>
          <w:color w:val="000000"/>
          <w:sz w:val="28"/>
          <w:szCs w:val="28"/>
        </w:rPr>
      </w:pPr>
      <w:r>
        <w:rPr>
          <w:b/>
          <w:color w:val="000000"/>
          <w:sz w:val="28"/>
          <w:szCs w:val="28"/>
        </w:rPr>
        <w:lastRenderedPageBreak/>
        <w:t>2</w:t>
      </w:r>
    </w:p>
    <w:p w:rsidR="00013A1F" w:rsidRPr="00D02BD5" w:rsidRDefault="00013A1F" w:rsidP="00013A1F">
      <w:pPr>
        <w:pStyle w:val="a5"/>
        <w:shd w:val="clear" w:color="auto" w:fill="FFFFFF"/>
        <w:spacing w:before="0" w:beforeAutospacing="0" w:after="0" w:afterAutospacing="0"/>
        <w:ind w:firstLine="301"/>
        <w:jc w:val="both"/>
        <w:rPr>
          <w:b/>
          <w:color w:val="000000"/>
          <w:sz w:val="28"/>
          <w:szCs w:val="28"/>
        </w:rPr>
      </w:pPr>
      <w:r w:rsidRPr="00D02BD5">
        <w:rPr>
          <w:b/>
          <w:color w:val="000000"/>
          <w:sz w:val="28"/>
          <w:szCs w:val="28"/>
        </w:rPr>
        <w:t>Введение</w:t>
      </w:r>
    </w:p>
    <w:p w:rsidR="00013A1F" w:rsidRDefault="00013A1F" w:rsidP="00013A1F">
      <w:pPr>
        <w:pStyle w:val="a5"/>
        <w:shd w:val="clear" w:color="auto" w:fill="FFFFFF"/>
        <w:spacing w:before="0" w:beforeAutospacing="0" w:after="0" w:afterAutospacing="0"/>
        <w:ind w:firstLine="301"/>
        <w:jc w:val="both"/>
        <w:rPr>
          <w:color w:val="000000"/>
          <w:sz w:val="28"/>
          <w:szCs w:val="28"/>
        </w:rPr>
      </w:pPr>
    </w:p>
    <w:p w:rsidR="00013A1F" w:rsidRDefault="00013A1F" w:rsidP="00013A1F">
      <w:pPr>
        <w:pStyle w:val="a5"/>
        <w:shd w:val="clear" w:color="auto" w:fill="FFFFFF"/>
        <w:spacing w:before="0" w:beforeAutospacing="0" w:after="0" w:afterAutospacing="0"/>
        <w:ind w:firstLine="301"/>
        <w:jc w:val="both"/>
        <w:rPr>
          <w:color w:val="000000"/>
          <w:sz w:val="28"/>
          <w:szCs w:val="28"/>
        </w:rPr>
      </w:pPr>
      <w:r>
        <w:rPr>
          <w:color w:val="000000"/>
          <w:sz w:val="28"/>
          <w:szCs w:val="28"/>
        </w:rPr>
        <w:tab/>
        <w:t xml:space="preserve">Данное пособие предназначено для студентов всех специальностей, изучающих </w:t>
      </w:r>
      <w:proofErr w:type="spellStart"/>
      <w:r>
        <w:rPr>
          <w:color w:val="000000"/>
          <w:sz w:val="28"/>
          <w:szCs w:val="28"/>
        </w:rPr>
        <w:t>Культурологию</w:t>
      </w:r>
      <w:proofErr w:type="spellEnd"/>
      <w:r>
        <w:rPr>
          <w:color w:val="000000"/>
          <w:sz w:val="28"/>
          <w:szCs w:val="28"/>
        </w:rPr>
        <w:t xml:space="preserve">. Оно призвано помочь студентам в </w:t>
      </w:r>
      <w:proofErr w:type="gramStart"/>
      <w:r>
        <w:rPr>
          <w:color w:val="000000"/>
          <w:sz w:val="28"/>
          <w:szCs w:val="28"/>
        </w:rPr>
        <w:t>организации</w:t>
      </w:r>
      <w:proofErr w:type="gramEnd"/>
      <w:r>
        <w:rPr>
          <w:color w:val="000000"/>
          <w:sz w:val="28"/>
          <w:szCs w:val="28"/>
        </w:rPr>
        <w:t xml:space="preserve"> как лекционной работы, так и в выполнении индивидуальных творческих заданий.</w:t>
      </w:r>
    </w:p>
    <w:p w:rsidR="00013A1F" w:rsidRPr="004A5FBE" w:rsidRDefault="00013A1F" w:rsidP="00013A1F">
      <w:pPr>
        <w:pStyle w:val="a5"/>
        <w:shd w:val="clear" w:color="auto" w:fill="FFFFFF"/>
        <w:spacing w:before="0" w:beforeAutospacing="0" w:after="0" w:afterAutospacing="0"/>
        <w:jc w:val="both"/>
        <w:rPr>
          <w:b/>
          <w:i/>
          <w:color w:val="000000"/>
          <w:sz w:val="28"/>
          <w:szCs w:val="28"/>
        </w:rPr>
      </w:pPr>
      <w:r w:rsidRPr="004A5FBE">
        <w:rPr>
          <w:b/>
          <w:i/>
          <w:color w:val="000000"/>
          <w:sz w:val="28"/>
          <w:szCs w:val="28"/>
        </w:rPr>
        <w:t>Лекции.</w:t>
      </w:r>
    </w:p>
    <w:p w:rsidR="00013A1F" w:rsidRDefault="00013A1F" w:rsidP="00013A1F">
      <w:pPr>
        <w:pStyle w:val="a5"/>
        <w:shd w:val="clear" w:color="auto" w:fill="FFFFFF"/>
        <w:spacing w:before="0" w:beforeAutospacing="0" w:after="0" w:afterAutospacing="0"/>
        <w:jc w:val="both"/>
        <w:rPr>
          <w:color w:val="000000"/>
          <w:sz w:val="28"/>
          <w:szCs w:val="28"/>
          <w:shd w:val="clear" w:color="auto" w:fill="F9F9F7"/>
        </w:rPr>
      </w:pPr>
      <w:r>
        <w:rPr>
          <w:color w:val="000000"/>
          <w:sz w:val="28"/>
          <w:szCs w:val="28"/>
        </w:rPr>
        <w:tab/>
        <w:t xml:space="preserve">В электронном виде тексты лекций всего курса передаются студентам. Они имеют возможность подготовиться к предстоящей лекции, а также познакомиться со всеми темами дисциплины в целом перспективно. Таким образом, студенты заранее знакомятся с главными культурологическими теориями, идеями и трудами </w:t>
      </w:r>
      <w:r w:rsidRPr="00BA4D92">
        <w:rPr>
          <w:color w:val="000000"/>
          <w:sz w:val="28"/>
          <w:szCs w:val="28"/>
          <w:shd w:val="clear" w:color="auto" w:fill="F9F9F7"/>
        </w:rPr>
        <w:t>выдающихся ученых-культурологов, вводят их в мир основных явлений мировой и отечественной культуры. Задача лектора в этих условиях заключается в создании такой архитектуры лекции, которая  бы, во-первых, опиралась уже на первоначальные знания слушателей, а, во-вторых, расширяла информационное пространство материала, включающее интересные факты, ситуации и явления, необходимые не только в предстоящей профессиональной деятельности, но и в целом в жизни.</w:t>
      </w:r>
      <w:r>
        <w:rPr>
          <w:color w:val="000000"/>
          <w:sz w:val="28"/>
          <w:szCs w:val="28"/>
          <w:shd w:val="clear" w:color="auto" w:fill="F9F9F7"/>
        </w:rPr>
        <w:t xml:space="preserve"> Кроме того, это позволяет не вести конспект всей лекции, а делать необходимые дополнительные записи к уже имеющемуся тексту. К лекциям дается список литературы, а также словарь-справочник основных терминов и понятий культурологи.</w:t>
      </w:r>
    </w:p>
    <w:p w:rsidR="00013A1F" w:rsidRDefault="00013A1F" w:rsidP="00013A1F">
      <w:pPr>
        <w:pStyle w:val="a5"/>
        <w:shd w:val="clear" w:color="auto" w:fill="FFFFFF"/>
        <w:spacing w:before="0" w:beforeAutospacing="0" w:after="0" w:afterAutospacing="0"/>
        <w:jc w:val="both"/>
        <w:rPr>
          <w:color w:val="000000"/>
          <w:sz w:val="28"/>
          <w:szCs w:val="28"/>
          <w:shd w:val="clear" w:color="auto" w:fill="F9F9F7"/>
        </w:rPr>
      </w:pPr>
    </w:p>
    <w:p w:rsidR="00013A1F" w:rsidRDefault="00013A1F" w:rsidP="00013A1F">
      <w:pPr>
        <w:pStyle w:val="a5"/>
        <w:shd w:val="clear" w:color="auto" w:fill="FFFFFF"/>
        <w:spacing w:before="0" w:beforeAutospacing="0" w:after="0" w:afterAutospacing="0"/>
        <w:jc w:val="both"/>
        <w:rPr>
          <w:i/>
          <w:color w:val="000000"/>
          <w:sz w:val="28"/>
          <w:szCs w:val="28"/>
          <w:shd w:val="clear" w:color="auto" w:fill="F9F9F7"/>
        </w:rPr>
      </w:pPr>
      <w:r w:rsidRPr="00D06374">
        <w:rPr>
          <w:i/>
          <w:color w:val="000000"/>
          <w:sz w:val="28"/>
          <w:szCs w:val="28"/>
          <w:u w:val="single"/>
          <w:shd w:val="clear" w:color="auto" w:fill="F9F9F7"/>
        </w:rPr>
        <w:t>Тема</w:t>
      </w:r>
      <w:proofErr w:type="gramStart"/>
      <w:r w:rsidRPr="00D06374">
        <w:rPr>
          <w:i/>
          <w:color w:val="000000"/>
          <w:sz w:val="28"/>
          <w:szCs w:val="28"/>
          <w:u w:val="single"/>
          <w:shd w:val="clear" w:color="auto" w:fill="F9F9F7"/>
        </w:rPr>
        <w:t>1</w:t>
      </w:r>
      <w:proofErr w:type="gramEnd"/>
      <w:r w:rsidRPr="00D06374">
        <w:rPr>
          <w:i/>
          <w:color w:val="000000"/>
          <w:sz w:val="28"/>
          <w:szCs w:val="28"/>
          <w:u w:val="single"/>
          <w:shd w:val="clear" w:color="auto" w:fill="F9F9F7"/>
        </w:rPr>
        <w:t xml:space="preserve"> «Введение. Предмет </w:t>
      </w:r>
      <w:proofErr w:type="spellStart"/>
      <w:r w:rsidRPr="00D06374">
        <w:rPr>
          <w:i/>
          <w:color w:val="000000"/>
          <w:sz w:val="28"/>
          <w:szCs w:val="28"/>
          <w:u w:val="single"/>
          <w:shd w:val="clear" w:color="auto" w:fill="F9F9F7"/>
        </w:rPr>
        <w:t>культорологии</w:t>
      </w:r>
      <w:proofErr w:type="spellEnd"/>
      <w:r w:rsidRPr="00D06374">
        <w:rPr>
          <w:i/>
          <w:color w:val="000000"/>
          <w:sz w:val="28"/>
          <w:szCs w:val="28"/>
          <w:u w:val="single"/>
          <w:shd w:val="clear" w:color="auto" w:fill="F9F9F7"/>
        </w:rPr>
        <w:t>. Культура как социально-историческое явление</w:t>
      </w:r>
      <w:r w:rsidRPr="004A5FBE">
        <w:rPr>
          <w:i/>
          <w:color w:val="000000"/>
          <w:sz w:val="28"/>
          <w:szCs w:val="28"/>
          <w:shd w:val="clear" w:color="auto" w:fill="F9F9F7"/>
        </w:rPr>
        <w:t>»</w:t>
      </w:r>
    </w:p>
    <w:p w:rsidR="00013A1F" w:rsidRDefault="00013A1F" w:rsidP="00013A1F">
      <w:pPr>
        <w:pStyle w:val="a5"/>
        <w:shd w:val="clear" w:color="auto" w:fill="FFFFFF"/>
        <w:spacing w:before="0" w:beforeAutospacing="0" w:after="0" w:afterAutospacing="0"/>
        <w:jc w:val="both"/>
        <w:rPr>
          <w:color w:val="000000"/>
          <w:sz w:val="28"/>
          <w:szCs w:val="28"/>
          <w:shd w:val="clear" w:color="auto" w:fill="F9F9F7"/>
        </w:rPr>
      </w:pPr>
    </w:p>
    <w:p w:rsidR="00013A1F" w:rsidRDefault="00013A1F" w:rsidP="00013A1F">
      <w:pPr>
        <w:pStyle w:val="a5"/>
        <w:shd w:val="clear" w:color="auto" w:fill="FFFFFF"/>
        <w:spacing w:before="0" w:beforeAutospacing="0" w:after="0" w:afterAutospacing="0"/>
        <w:ind w:firstLine="708"/>
        <w:jc w:val="both"/>
        <w:rPr>
          <w:color w:val="000000"/>
          <w:sz w:val="28"/>
          <w:szCs w:val="28"/>
          <w:shd w:val="clear" w:color="auto" w:fill="F9F9F7"/>
        </w:rPr>
      </w:pPr>
      <w:r>
        <w:rPr>
          <w:color w:val="000000"/>
          <w:sz w:val="28"/>
          <w:szCs w:val="28"/>
          <w:shd w:val="clear" w:color="auto" w:fill="F9F9F7"/>
        </w:rPr>
        <w:t>Главная задача данной лекции состоит в том, чтобы студенты усвоили следующие положения:</w:t>
      </w:r>
    </w:p>
    <w:p w:rsidR="00013A1F" w:rsidRPr="00265880" w:rsidRDefault="00013A1F" w:rsidP="00013A1F">
      <w:pPr>
        <w:pStyle w:val="c42"/>
        <w:numPr>
          <w:ilvl w:val="0"/>
          <w:numId w:val="16"/>
        </w:numPr>
        <w:spacing w:before="0" w:beforeAutospacing="0" w:after="0" w:afterAutospacing="0"/>
        <w:ind w:left="512" w:right="96"/>
        <w:jc w:val="both"/>
        <w:rPr>
          <w:rStyle w:val="c1"/>
          <w:color w:val="000000" w:themeColor="text1"/>
          <w:sz w:val="28"/>
          <w:szCs w:val="28"/>
        </w:rPr>
      </w:pPr>
      <w:r w:rsidRPr="00265880">
        <w:rPr>
          <w:color w:val="000000"/>
          <w:sz w:val="28"/>
          <w:szCs w:val="28"/>
          <w:shd w:val="clear" w:color="auto" w:fill="F9F9F7"/>
        </w:rPr>
        <w:t xml:space="preserve">Определение культурологи. </w:t>
      </w:r>
      <w:proofErr w:type="spellStart"/>
      <w:r w:rsidRPr="00265880">
        <w:rPr>
          <w:rStyle w:val="c1"/>
          <w:b/>
          <w:bCs/>
          <w:i/>
          <w:iCs/>
          <w:color w:val="000000" w:themeColor="text1"/>
          <w:sz w:val="28"/>
          <w:szCs w:val="28"/>
        </w:rPr>
        <w:t>Культурология</w:t>
      </w:r>
      <w:proofErr w:type="spellEnd"/>
      <w:r w:rsidRPr="00265880">
        <w:rPr>
          <w:rStyle w:val="c1"/>
          <w:b/>
          <w:bCs/>
          <w:i/>
          <w:iCs/>
          <w:color w:val="000000" w:themeColor="text1"/>
          <w:sz w:val="28"/>
          <w:szCs w:val="28"/>
        </w:rPr>
        <w:t xml:space="preserve"> - это наука о наиболее общих законах развития и функционирования культуры. </w:t>
      </w:r>
      <w:r w:rsidRPr="00265880">
        <w:rPr>
          <w:rStyle w:val="c1"/>
          <w:color w:val="000000" w:themeColor="text1"/>
          <w:sz w:val="28"/>
          <w:szCs w:val="28"/>
        </w:rPr>
        <w:t>Предметом культурологи выступает комплексный феномен человеческой культуры, взятой в ее происхождении, функционировании и развитии; при этом культура понимается как совокупность всех форм многоуровневой культурной деятельности человека, как ее обеспечение и результат.</w:t>
      </w:r>
      <w:r>
        <w:rPr>
          <w:rStyle w:val="c1"/>
          <w:color w:val="000000" w:themeColor="text1"/>
          <w:sz w:val="28"/>
          <w:szCs w:val="28"/>
        </w:rPr>
        <w:t xml:space="preserve"> Таким образом, предметом </w:t>
      </w:r>
      <w:proofErr w:type="spellStart"/>
      <w:r>
        <w:rPr>
          <w:rStyle w:val="c1"/>
          <w:color w:val="000000" w:themeColor="text1"/>
          <w:sz w:val="28"/>
          <w:szCs w:val="28"/>
        </w:rPr>
        <w:t>культурологии</w:t>
      </w:r>
      <w:proofErr w:type="spellEnd"/>
      <w:r w:rsidRPr="00265880">
        <w:rPr>
          <w:rStyle w:val="c1"/>
          <w:bCs/>
          <w:iCs/>
          <w:color w:val="000000" w:themeColor="text1"/>
          <w:sz w:val="28"/>
          <w:szCs w:val="28"/>
        </w:rPr>
        <w:t xml:space="preserve"> является изучение содержания, структуры, динамики, технологии функционирования </w:t>
      </w:r>
      <w:proofErr w:type="spellStart"/>
      <w:r w:rsidRPr="00265880">
        <w:rPr>
          <w:rStyle w:val="c1"/>
          <w:bCs/>
          <w:iCs/>
          <w:color w:val="000000" w:themeColor="text1"/>
          <w:sz w:val="28"/>
          <w:szCs w:val="28"/>
        </w:rPr>
        <w:t>социокультурного</w:t>
      </w:r>
      <w:proofErr w:type="spellEnd"/>
      <w:r w:rsidRPr="00265880">
        <w:rPr>
          <w:rStyle w:val="c1"/>
          <w:bCs/>
          <w:iCs/>
          <w:color w:val="000000" w:themeColor="text1"/>
          <w:sz w:val="28"/>
          <w:szCs w:val="28"/>
        </w:rPr>
        <w:t xml:space="preserve"> опыта и всех видов и форм </w:t>
      </w:r>
      <w:proofErr w:type="spellStart"/>
      <w:r w:rsidRPr="00265880">
        <w:rPr>
          <w:rStyle w:val="c1"/>
          <w:bCs/>
          <w:iCs/>
          <w:color w:val="000000" w:themeColor="text1"/>
          <w:sz w:val="28"/>
          <w:szCs w:val="28"/>
        </w:rPr>
        <w:t>целеориентированной</w:t>
      </w:r>
      <w:proofErr w:type="spellEnd"/>
      <w:r w:rsidRPr="00265880">
        <w:rPr>
          <w:rStyle w:val="c1"/>
          <w:bCs/>
          <w:iCs/>
          <w:color w:val="000000" w:themeColor="text1"/>
          <w:sz w:val="28"/>
          <w:szCs w:val="28"/>
        </w:rPr>
        <w:t xml:space="preserve"> человеческой практик</w:t>
      </w:r>
      <w:r>
        <w:rPr>
          <w:rStyle w:val="c1"/>
          <w:bCs/>
          <w:iCs/>
          <w:color w:val="000000" w:themeColor="text1"/>
          <w:sz w:val="28"/>
          <w:szCs w:val="28"/>
        </w:rPr>
        <w:t>и.</w:t>
      </w:r>
    </w:p>
    <w:p w:rsidR="00013A1F" w:rsidRPr="00D06374" w:rsidRDefault="00013A1F" w:rsidP="00013A1F">
      <w:pPr>
        <w:pStyle w:val="c42"/>
        <w:numPr>
          <w:ilvl w:val="0"/>
          <w:numId w:val="16"/>
        </w:numPr>
        <w:spacing w:before="0" w:beforeAutospacing="0" w:after="0" w:afterAutospacing="0"/>
        <w:ind w:left="512" w:right="96"/>
        <w:jc w:val="both"/>
        <w:rPr>
          <w:rStyle w:val="c1"/>
          <w:color w:val="000000" w:themeColor="text1"/>
          <w:sz w:val="28"/>
          <w:szCs w:val="28"/>
        </w:rPr>
      </w:pPr>
      <w:r>
        <w:rPr>
          <w:rStyle w:val="c1"/>
          <w:bCs/>
          <w:iCs/>
          <w:color w:val="000000" w:themeColor="text1"/>
          <w:sz w:val="28"/>
          <w:szCs w:val="28"/>
        </w:rPr>
        <w:t>Особое внимание следует обратить на условия возникновения культурологи как науки: осознание большого разнообразия культур, определяемого их своеобразие; осознание многочисленных кризисных явлений в культуре ХХ века; осознание того факта, что историческое и культурное развитие человека процессы не одного порядка.</w:t>
      </w:r>
    </w:p>
    <w:p w:rsidR="001A30ED" w:rsidRDefault="001A30ED" w:rsidP="001A30ED">
      <w:pPr>
        <w:pStyle w:val="c42"/>
        <w:spacing w:before="0" w:beforeAutospacing="0" w:after="0" w:afterAutospacing="0"/>
        <w:ind w:left="512" w:right="96"/>
        <w:jc w:val="both"/>
        <w:rPr>
          <w:rStyle w:val="c1"/>
          <w:color w:val="000000" w:themeColor="text1"/>
          <w:sz w:val="28"/>
          <w:szCs w:val="28"/>
        </w:rPr>
      </w:pPr>
    </w:p>
    <w:p w:rsidR="001A30ED" w:rsidRPr="005F6161" w:rsidRDefault="001A30ED" w:rsidP="001A30ED">
      <w:pPr>
        <w:pStyle w:val="c42"/>
        <w:spacing w:before="0" w:beforeAutospacing="0" w:after="0" w:afterAutospacing="0"/>
        <w:ind w:left="512" w:right="96"/>
        <w:jc w:val="center"/>
        <w:rPr>
          <w:rStyle w:val="c1"/>
          <w:b/>
          <w:color w:val="000000" w:themeColor="text1"/>
          <w:sz w:val="28"/>
          <w:szCs w:val="28"/>
        </w:rPr>
      </w:pPr>
      <w:r w:rsidRPr="005F6161">
        <w:rPr>
          <w:rStyle w:val="c1"/>
          <w:b/>
          <w:color w:val="000000" w:themeColor="text1"/>
          <w:sz w:val="28"/>
          <w:szCs w:val="28"/>
        </w:rPr>
        <w:lastRenderedPageBreak/>
        <w:t>3</w:t>
      </w:r>
    </w:p>
    <w:p w:rsidR="00013A1F" w:rsidRPr="00D06374" w:rsidRDefault="00013A1F" w:rsidP="00013A1F">
      <w:pPr>
        <w:pStyle w:val="c42"/>
        <w:numPr>
          <w:ilvl w:val="0"/>
          <w:numId w:val="16"/>
        </w:numPr>
        <w:spacing w:before="0" w:beforeAutospacing="0" w:after="0" w:afterAutospacing="0"/>
        <w:ind w:left="512" w:right="96"/>
        <w:jc w:val="both"/>
        <w:rPr>
          <w:rStyle w:val="c1"/>
          <w:color w:val="000000" w:themeColor="text1"/>
          <w:sz w:val="28"/>
          <w:szCs w:val="28"/>
        </w:rPr>
      </w:pPr>
      <w:r>
        <w:rPr>
          <w:rStyle w:val="c1"/>
          <w:bCs/>
          <w:iCs/>
          <w:color w:val="000000" w:themeColor="text1"/>
          <w:sz w:val="28"/>
          <w:szCs w:val="28"/>
        </w:rPr>
        <w:t xml:space="preserve">Задачи культурологи: анализ культуры как системы культурных феноменов; выявление типов связей между элементами культуры; разрешение проблем </w:t>
      </w:r>
      <w:proofErr w:type="spellStart"/>
      <w:r>
        <w:rPr>
          <w:rStyle w:val="c1"/>
          <w:bCs/>
          <w:iCs/>
          <w:color w:val="000000" w:themeColor="text1"/>
          <w:sz w:val="28"/>
          <w:szCs w:val="28"/>
        </w:rPr>
        <w:t>социокультурной</w:t>
      </w:r>
      <w:proofErr w:type="spellEnd"/>
      <w:r>
        <w:rPr>
          <w:rStyle w:val="c1"/>
          <w:bCs/>
          <w:iCs/>
          <w:color w:val="000000" w:themeColor="text1"/>
          <w:sz w:val="28"/>
          <w:szCs w:val="28"/>
        </w:rPr>
        <w:t xml:space="preserve"> динамики, исследование ментального содержания культуры; типологии культур и культурных единиц, культурных кодов и коммуникаций.</w:t>
      </w:r>
    </w:p>
    <w:p w:rsidR="00013A1F" w:rsidRDefault="00013A1F" w:rsidP="00013A1F">
      <w:pPr>
        <w:pStyle w:val="c42"/>
        <w:numPr>
          <w:ilvl w:val="0"/>
          <w:numId w:val="16"/>
        </w:numPr>
        <w:spacing w:before="0" w:beforeAutospacing="0" w:after="0" w:afterAutospacing="0"/>
        <w:ind w:left="512" w:right="96"/>
        <w:jc w:val="both"/>
        <w:rPr>
          <w:rStyle w:val="c1"/>
          <w:color w:val="000000" w:themeColor="text1"/>
          <w:sz w:val="28"/>
          <w:szCs w:val="28"/>
        </w:rPr>
      </w:pPr>
      <w:r>
        <w:rPr>
          <w:rStyle w:val="c1"/>
          <w:color w:val="000000" w:themeColor="text1"/>
          <w:sz w:val="28"/>
          <w:szCs w:val="28"/>
        </w:rPr>
        <w:t>Основные функции культурологи:</w:t>
      </w:r>
    </w:p>
    <w:p w:rsidR="00013A1F" w:rsidRDefault="00013A1F" w:rsidP="00013A1F">
      <w:pPr>
        <w:pStyle w:val="c42"/>
        <w:spacing w:before="0" w:beforeAutospacing="0" w:after="0" w:afterAutospacing="0"/>
        <w:ind w:left="512" w:right="96"/>
        <w:jc w:val="both"/>
        <w:rPr>
          <w:rStyle w:val="c1"/>
          <w:color w:val="000000" w:themeColor="text1"/>
          <w:sz w:val="28"/>
          <w:szCs w:val="28"/>
        </w:rPr>
      </w:pPr>
      <w:r>
        <w:rPr>
          <w:rStyle w:val="c1"/>
          <w:color w:val="000000" w:themeColor="text1"/>
          <w:sz w:val="28"/>
          <w:szCs w:val="28"/>
        </w:rPr>
        <w:t xml:space="preserve">- </w:t>
      </w:r>
      <w:proofErr w:type="gramStart"/>
      <w:r>
        <w:rPr>
          <w:rStyle w:val="c1"/>
          <w:color w:val="000000" w:themeColor="text1"/>
          <w:sz w:val="28"/>
          <w:szCs w:val="28"/>
        </w:rPr>
        <w:t>мировоззренческая</w:t>
      </w:r>
      <w:proofErr w:type="gramEnd"/>
      <w:r>
        <w:rPr>
          <w:rStyle w:val="c1"/>
          <w:color w:val="000000" w:themeColor="text1"/>
          <w:sz w:val="28"/>
          <w:szCs w:val="28"/>
        </w:rPr>
        <w:t xml:space="preserve"> – помогает выработать общечеловеческое культурологическое мировоззрение;</w:t>
      </w:r>
    </w:p>
    <w:p w:rsidR="00013A1F" w:rsidRDefault="00013A1F" w:rsidP="00013A1F">
      <w:pPr>
        <w:pStyle w:val="c42"/>
        <w:spacing w:before="0" w:beforeAutospacing="0" w:after="0" w:afterAutospacing="0"/>
        <w:ind w:left="512" w:right="96"/>
        <w:jc w:val="both"/>
        <w:rPr>
          <w:rStyle w:val="c1"/>
          <w:color w:val="000000" w:themeColor="text1"/>
          <w:sz w:val="28"/>
          <w:szCs w:val="28"/>
        </w:rPr>
      </w:pPr>
      <w:r>
        <w:rPr>
          <w:rStyle w:val="c1"/>
          <w:color w:val="000000" w:themeColor="text1"/>
          <w:sz w:val="28"/>
          <w:szCs w:val="28"/>
        </w:rPr>
        <w:t xml:space="preserve">- </w:t>
      </w:r>
      <w:proofErr w:type="gramStart"/>
      <w:r>
        <w:rPr>
          <w:rStyle w:val="c1"/>
          <w:color w:val="000000" w:themeColor="text1"/>
          <w:sz w:val="28"/>
          <w:szCs w:val="28"/>
        </w:rPr>
        <w:t>теоретико-познавательная</w:t>
      </w:r>
      <w:proofErr w:type="gramEnd"/>
      <w:r>
        <w:rPr>
          <w:rStyle w:val="c1"/>
          <w:color w:val="000000" w:themeColor="text1"/>
          <w:sz w:val="28"/>
          <w:szCs w:val="28"/>
        </w:rPr>
        <w:t xml:space="preserve"> – позволяет вскрыть тенденции развития культуры, ее трудности, противоречия, реально оценивать обстановку;</w:t>
      </w:r>
    </w:p>
    <w:p w:rsidR="00013A1F" w:rsidRDefault="00013A1F" w:rsidP="00013A1F">
      <w:pPr>
        <w:pStyle w:val="c42"/>
        <w:spacing w:before="0" w:beforeAutospacing="0" w:after="0" w:afterAutospacing="0"/>
        <w:ind w:left="512" w:right="96"/>
        <w:jc w:val="both"/>
        <w:rPr>
          <w:rStyle w:val="c1"/>
          <w:color w:val="000000" w:themeColor="text1"/>
          <w:sz w:val="28"/>
          <w:szCs w:val="28"/>
        </w:rPr>
      </w:pPr>
      <w:r>
        <w:rPr>
          <w:rStyle w:val="c1"/>
          <w:color w:val="000000" w:themeColor="text1"/>
          <w:sz w:val="28"/>
          <w:szCs w:val="28"/>
        </w:rPr>
        <w:t>- регулятивная – обеспечивает воздействие людей и организаций на процесс развития культуры, на характер и степень участия в развитии культуры;</w:t>
      </w:r>
    </w:p>
    <w:p w:rsidR="00013A1F" w:rsidRDefault="00013A1F" w:rsidP="00013A1F">
      <w:pPr>
        <w:pStyle w:val="c42"/>
        <w:spacing w:before="0" w:beforeAutospacing="0" w:after="0" w:afterAutospacing="0"/>
        <w:ind w:left="512" w:right="96"/>
        <w:jc w:val="both"/>
        <w:rPr>
          <w:rStyle w:val="c1"/>
          <w:color w:val="000000" w:themeColor="text1"/>
          <w:sz w:val="28"/>
          <w:szCs w:val="28"/>
        </w:rPr>
      </w:pPr>
      <w:r>
        <w:rPr>
          <w:rStyle w:val="c1"/>
          <w:color w:val="000000" w:themeColor="text1"/>
          <w:sz w:val="28"/>
          <w:szCs w:val="28"/>
        </w:rPr>
        <w:t xml:space="preserve">- </w:t>
      </w:r>
      <w:proofErr w:type="gramStart"/>
      <w:r>
        <w:rPr>
          <w:rStyle w:val="c1"/>
          <w:color w:val="000000" w:themeColor="text1"/>
          <w:sz w:val="28"/>
          <w:szCs w:val="28"/>
        </w:rPr>
        <w:t>методологическая</w:t>
      </w:r>
      <w:proofErr w:type="gramEnd"/>
      <w:r>
        <w:rPr>
          <w:rStyle w:val="c1"/>
          <w:color w:val="000000" w:themeColor="text1"/>
          <w:sz w:val="28"/>
          <w:szCs w:val="28"/>
        </w:rPr>
        <w:t xml:space="preserve"> – раскрывает закономерности развития культуры, создает базу для частных культурологических концепций;</w:t>
      </w:r>
    </w:p>
    <w:p w:rsidR="00013A1F" w:rsidRDefault="00013A1F" w:rsidP="00013A1F">
      <w:pPr>
        <w:pStyle w:val="c42"/>
        <w:spacing w:before="0" w:beforeAutospacing="0" w:after="0" w:afterAutospacing="0"/>
        <w:ind w:left="512" w:right="96"/>
        <w:jc w:val="both"/>
        <w:rPr>
          <w:rStyle w:val="c1"/>
          <w:color w:val="000000" w:themeColor="text1"/>
          <w:sz w:val="28"/>
          <w:szCs w:val="28"/>
        </w:rPr>
      </w:pPr>
      <w:r>
        <w:rPr>
          <w:rStyle w:val="c1"/>
          <w:color w:val="000000" w:themeColor="text1"/>
          <w:sz w:val="28"/>
          <w:szCs w:val="28"/>
        </w:rPr>
        <w:t xml:space="preserve">- </w:t>
      </w:r>
      <w:proofErr w:type="spellStart"/>
      <w:r>
        <w:rPr>
          <w:rStyle w:val="c1"/>
          <w:color w:val="000000" w:themeColor="text1"/>
          <w:sz w:val="28"/>
          <w:szCs w:val="28"/>
        </w:rPr>
        <w:t>аксиологическая</w:t>
      </w:r>
      <w:proofErr w:type="spellEnd"/>
      <w:r>
        <w:rPr>
          <w:rStyle w:val="c1"/>
          <w:color w:val="000000" w:themeColor="text1"/>
          <w:sz w:val="28"/>
          <w:szCs w:val="28"/>
        </w:rPr>
        <w:t xml:space="preserve"> – оценивает результаты деятельности государства, общественных организаций, отдельных личностей в области развития культуры;</w:t>
      </w:r>
    </w:p>
    <w:p w:rsidR="00013A1F" w:rsidRDefault="00013A1F" w:rsidP="00013A1F">
      <w:pPr>
        <w:pStyle w:val="c42"/>
        <w:spacing w:before="0" w:beforeAutospacing="0" w:after="0" w:afterAutospacing="0"/>
        <w:ind w:left="512" w:right="96"/>
        <w:jc w:val="both"/>
        <w:rPr>
          <w:rStyle w:val="c1"/>
          <w:color w:val="000000" w:themeColor="text1"/>
          <w:sz w:val="28"/>
          <w:szCs w:val="28"/>
        </w:rPr>
      </w:pPr>
      <w:r>
        <w:rPr>
          <w:rStyle w:val="c1"/>
          <w:color w:val="000000" w:themeColor="text1"/>
          <w:sz w:val="28"/>
          <w:szCs w:val="28"/>
        </w:rPr>
        <w:t xml:space="preserve">- </w:t>
      </w:r>
      <w:proofErr w:type="gramStart"/>
      <w:r>
        <w:rPr>
          <w:rStyle w:val="c1"/>
          <w:color w:val="000000" w:themeColor="text1"/>
          <w:sz w:val="28"/>
          <w:szCs w:val="28"/>
        </w:rPr>
        <w:t>воспитательная</w:t>
      </w:r>
      <w:proofErr w:type="gramEnd"/>
      <w:r>
        <w:rPr>
          <w:rStyle w:val="c1"/>
          <w:color w:val="000000" w:themeColor="text1"/>
          <w:sz w:val="28"/>
          <w:szCs w:val="28"/>
        </w:rPr>
        <w:t xml:space="preserve"> – обобщает опыт поколений, помогает формированию культуры и воспитанию активной жизненной позиции;</w:t>
      </w:r>
    </w:p>
    <w:p w:rsidR="00013A1F" w:rsidRDefault="00013A1F" w:rsidP="00013A1F">
      <w:pPr>
        <w:pStyle w:val="c42"/>
        <w:spacing w:before="0" w:beforeAutospacing="0" w:after="0" w:afterAutospacing="0"/>
        <w:ind w:left="512" w:right="96"/>
        <w:jc w:val="both"/>
        <w:rPr>
          <w:rStyle w:val="c1"/>
          <w:color w:val="000000" w:themeColor="text1"/>
          <w:sz w:val="28"/>
          <w:szCs w:val="28"/>
        </w:rPr>
      </w:pPr>
      <w:r>
        <w:rPr>
          <w:rStyle w:val="c1"/>
          <w:color w:val="000000" w:themeColor="text1"/>
          <w:sz w:val="28"/>
          <w:szCs w:val="28"/>
        </w:rPr>
        <w:t xml:space="preserve">- прогностическая – помогает прогнозировать развитие культуры в процессе исследования и изучения культурного прогресса, возможность предвидеть закономерности культурной динамики. </w:t>
      </w:r>
    </w:p>
    <w:p w:rsidR="00013A1F" w:rsidRPr="002D4DEE" w:rsidRDefault="00013A1F" w:rsidP="00013A1F">
      <w:pPr>
        <w:pStyle w:val="c42"/>
        <w:numPr>
          <w:ilvl w:val="0"/>
          <w:numId w:val="16"/>
        </w:numPr>
        <w:shd w:val="clear" w:color="auto" w:fill="FFFFFF"/>
        <w:spacing w:before="0" w:beforeAutospacing="0" w:after="0" w:afterAutospacing="0"/>
        <w:ind w:left="512" w:right="96"/>
        <w:jc w:val="both"/>
        <w:rPr>
          <w:rStyle w:val="c1"/>
          <w:sz w:val="28"/>
          <w:szCs w:val="28"/>
        </w:rPr>
      </w:pPr>
      <w:r>
        <w:rPr>
          <w:rStyle w:val="c1"/>
          <w:color w:val="000000" w:themeColor="text1"/>
          <w:sz w:val="28"/>
          <w:szCs w:val="28"/>
        </w:rPr>
        <w:t>Понятие «к</w:t>
      </w:r>
      <w:r w:rsidRPr="002D4DEE">
        <w:rPr>
          <w:rStyle w:val="c1"/>
          <w:color w:val="000000" w:themeColor="text1"/>
          <w:sz w:val="28"/>
          <w:szCs w:val="28"/>
        </w:rPr>
        <w:t>ультура</w:t>
      </w:r>
      <w:r>
        <w:rPr>
          <w:rStyle w:val="c1"/>
          <w:color w:val="000000" w:themeColor="text1"/>
          <w:sz w:val="28"/>
          <w:szCs w:val="28"/>
        </w:rPr>
        <w:t>».</w:t>
      </w:r>
      <w:r w:rsidRPr="002D4DEE">
        <w:rPr>
          <w:rStyle w:val="c1"/>
          <w:color w:val="000000" w:themeColor="text1"/>
          <w:sz w:val="28"/>
          <w:szCs w:val="28"/>
        </w:rPr>
        <w:t xml:space="preserve"> Нет сегодня сколько-нибудь устоявшегося термина «культура». Таких понятий сегодня насчитывается более полутора тысяч.</w:t>
      </w:r>
      <w:r>
        <w:rPr>
          <w:rStyle w:val="c1"/>
          <w:color w:val="000000" w:themeColor="text1"/>
          <w:sz w:val="28"/>
          <w:szCs w:val="28"/>
        </w:rPr>
        <w:t xml:space="preserve"> В основном под культурой  понимают человеческую деятельность в ее самых разных проявлениях, включая все формы и способы человеческого самовыражения и самопознания, накопление человеком и социумом в целом навыков и умений. В латинских источниках впервые слово встречается в трактате о земледелии Марка Порция </w:t>
      </w:r>
      <w:proofErr w:type="spellStart"/>
      <w:r>
        <w:rPr>
          <w:rStyle w:val="c1"/>
          <w:color w:val="000000" w:themeColor="text1"/>
          <w:sz w:val="28"/>
          <w:szCs w:val="28"/>
        </w:rPr>
        <w:t>Катона</w:t>
      </w:r>
      <w:proofErr w:type="spellEnd"/>
      <w:r>
        <w:rPr>
          <w:rStyle w:val="c1"/>
          <w:color w:val="000000" w:themeColor="text1"/>
          <w:sz w:val="28"/>
          <w:szCs w:val="28"/>
        </w:rPr>
        <w:t xml:space="preserve"> Старшего (234-148 гг. </w:t>
      </w:r>
      <w:proofErr w:type="gramStart"/>
      <w:r>
        <w:rPr>
          <w:rStyle w:val="c1"/>
          <w:color w:val="000000" w:themeColor="text1"/>
          <w:sz w:val="28"/>
          <w:szCs w:val="28"/>
        </w:rPr>
        <w:t>до</w:t>
      </w:r>
      <w:proofErr w:type="gramEnd"/>
      <w:r>
        <w:rPr>
          <w:rStyle w:val="c1"/>
          <w:color w:val="000000" w:themeColor="text1"/>
          <w:sz w:val="28"/>
          <w:szCs w:val="28"/>
        </w:rPr>
        <w:t xml:space="preserve"> н.э.).                                                                           </w:t>
      </w:r>
    </w:p>
    <w:p w:rsidR="00013A1F" w:rsidRDefault="00013A1F" w:rsidP="00013A1F">
      <w:pPr>
        <w:pStyle w:val="c42"/>
        <w:numPr>
          <w:ilvl w:val="0"/>
          <w:numId w:val="16"/>
        </w:numPr>
        <w:spacing w:before="0" w:beforeAutospacing="0" w:after="0" w:afterAutospacing="0"/>
        <w:ind w:left="512" w:right="96"/>
        <w:jc w:val="both"/>
        <w:rPr>
          <w:rStyle w:val="c1"/>
          <w:color w:val="000000" w:themeColor="text1"/>
          <w:sz w:val="28"/>
          <w:szCs w:val="28"/>
        </w:rPr>
      </w:pPr>
      <w:r>
        <w:rPr>
          <w:rStyle w:val="c1"/>
          <w:color w:val="000000" w:themeColor="text1"/>
          <w:sz w:val="28"/>
          <w:szCs w:val="28"/>
        </w:rPr>
        <w:t>Функции культуры:</w:t>
      </w:r>
    </w:p>
    <w:p w:rsidR="00013A1F" w:rsidRDefault="00013A1F" w:rsidP="00013A1F">
      <w:pPr>
        <w:pStyle w:val="c42"/>
        <w:spacing w:before="0" w:beforeAutospacing="0" w:after="0" w:afterAutospacing="0"/>
        <w:ind w:left="512" w:right="96"/>
        <w:jc w:val="both"/>
        <w:rPr>
          <w:color w:val="000000"/>
          <w:sz w:val="28"/>
          <w:szCs w:val="28"/>
          <w:shd w:val="clear" w:color="auto" w:fill="F9F9F7"/>
        </w:rPr>
      </w:pPr>
      <w:r>
        <w:rPr>
          <w:rStyle w:val="c1"/>
          <w:color w:val="000000" w:themeColor="text1"/>
          <w:sz w:val="28"/>
          <w:szCs w:val="28"/>
        </w:rPr>
        <w:t>-</w:t>
      </w:r>
      <w:r w:rsidRPr="00E92606">
        <w:rPr>
          <w:color w:val="000000"/>
          <w:sz w:val="28"/>
          <w:szCs w:val="28"/>
          <w:shd w:val="clear" w:color="auto" w:fill="F9F9F7"/>
        </w:rPr>
        <w:t xml:space="preserve"> </w:t>
      </w:r>
      <w:r w:rsidRPr="00A96068">
        <w:rPr>
          <w:color w:val="000000"/>
          <w:sz w:val="28"/>
          <w:szCs w:val="28"/>
          <w:shd w:val="clear" w:color="auto" w:fill="F9F9F7"/>
        </w:rPr>
        <w:t>социализации</w:t>
      </w:r>
      <w:r>
        <w:rPr>
          <w:color w:val="000000"/>
          <w:sz w:val="28"/>
          <w:szCs w:val="28"/>
          <w:shd w:val="clear" w:color="auto" w:fill="F9F9F7"/>
        </w:rPr>
        <w:t xml:space="preserve"> - </w:t>
      </w:r>
      <w:r w:rsidRPr="00A96068">
        <w:rPr>
          <w:color w:val="000000"/>
          <w:sz w:val="28"/>
          <w:szCs w:val="28"/>
          <w:shd w:val="clear" w:color="auto" w:fill="F9F9F7"/>
        </w:rPr>
        <w:t>обеспечивает процесс вхождения человека в социум, т.е. придает ему вторую, социальную сущность</w:t>
      </w:r>
      <w:r>
        <w:rPr>
          <w:color w:val="000000"/>
          <w:sz w:val="28"/>
          <w:szCs w:val="28"/>
          <w:shd w:val="clear" w:color="auto" w:fill="F9F9F7"/>
        </w:rPr>
        <w:t>;</w:t>
      </w:r>
    </w:p>
    <w:p w:rsidR="00013A1F" w:rsidRDefault="00013A1F" w:rsidP="00013A1F">
      <w:pPr>
        <w:pStyle w:val="c42"/>
        <w:spacing w:before="0" w:beforeAutospacing="0" w:after="0" w:afterAutospacing="0"/>
        <w:ind w:left="512" w:right="96"/>
        <w:jc w:val="both"/>
        <w:rPr>
          <w:color w:val="000000"/>
          <w:sz w:val="28"/>
          <w:szCs w:val="28"/>
          <w:shd w:val="clear" w:color="auto" w:fill="F9F9F7"/>
        </w:rPr>
      </w:pPr>
      <w:r>
        <w:rPr>
          <w:color w:val="000000"/>
          <w:sz w:val="28"/>
          <w:szCs w:val="28"/>
          <w:shd w:val="clear" w:color="auto" w:fill="F9F9F7"/>
        </w:rPr>
        <w:t>- а</w:t>
      </w:r>
      <w:r w:rsidRPr="00A96068">
        <w:rPr>
          <w:color w:val="000000"/>
          <w:sz w:val="28"/>
          <w:szCs w:val="28"/>
          <w:shd w:val="clear" w:color="auto" w:fill="F9F9F7"/>
        </w:rPr>
        <w:t>даптивная (защитная)</w:t>
      </w:r>
      <w:r>
        <w:rPr>
          <w:color w:val="000000"/>
          <w:sz w:val="28"/>
          <w:szCs w:val="28"/>
          <w:shd w:val="clear" w:color="auto" w:fill="F9F9F7"/>
        </w:rPr>
        <w:t xml:space="preserve"> -</w:t>
      </w:r>
      <w:r w:rsidRPr="00EF661D">
        <w:rPr>
          <w:color w:val="000000"/>
          <w:sz w:val="28"/>
          <w:szCs w:val="28"/>
          <w:shd w:val="clear" w:color="auto" w:fill="F9F9F7"/>
        </w:rPr>
        <w:t xml:space="preserve"> </w:t>
      </w:r>
      <w:r w:rsidRPr="00A96068">
        <w:rPr>
          <w:color w:val="000000"/>
          <w:sz w:val="28"/>
          <w:szCs w:val="28"/>
          <w:shd w:val="clear" w:color="auto" w:fill="F9F9F7"/>
        </w:rPr>
        <w:t>культура обеспечивает приспособление человека к окружающей среде</w:t>
      </w:r>
      <w:r>
        <w:rPr>
          <w:color w:val="000000"/>
          <w:sz w:val="28"/>
          <w:szCs w:val="28"/>
          <w:shd w:val="clear" w:color="auto" w:fill="F9F9F7"/>
        </w:rPr>
        <w:t>;</w:t>
      </w:r>
    </w:p>
    <w:p w:rsidR="00013A1F" w:rsidRDefault="00013A1F" w:rsidP="00013A1F">
      <w:pPr>
        <w:pStyle w:val="c42"/>
        <w:spacing w:before="0" w:beforeAutospacing="0" w:after="0" w:afterAutospacing="0"/>
        <w:ind w:left="512" w:right="96"/>
        <w:jc w:val="both"/>
        <w:rPr>
          <w:color w:val="000000"/>
          <w:sz w:val="28"/>
          <w:szCs w:val="28"/>
          <w:shd w:val="clear" w:color="auto" w:fill="F9F9F7"/>
        </w:rPr>
      </w:pPr>
      <w:r>
        <w:rPr>
          <w:color w:val="000000"/>
          <w:sz w:val="28"/>
          <w:szCs w:val="28"/>
          <w:shd w:val="clear" w:color="auto" w:fill="F9F9F7"/>
        </w:rPr>
        <w:t>-</w:t>
      </w:r>
      <w:r w:rsidRPr="00A96068">
        <w:rPr>
          <w:color w:val="000000"/>
          <w:sz w:val="28"/>
          <w:szCs w:val="28"/>
          <w:shd w:val="clear" w:color="auto" w:fill="F9F9F7"/>
        </w:rPr>
        <w:t xml:space="preserve"> </w:t>
      </w:r>
      <w:r>
        <w:rPr>
          <w:color w:val="000000"/>
          <w:sz w:val="28"/>
          <w:szCs w:val="28"/>
          <w:shd w:val="clear" w:color="auto" w:fill="F9F9F7"/>
        </w:rPr>
        <w:t>к</w:t>
      </w:r>
      <w:r w:rsidRPr="00A96068">
        <w:rPr>
          <w:color w:val="000000"/>
          <w:sz w:val="28"/>
          <w:szCs w:val="28"/>
          <w:shd w:val="clear" w:color="auto" w:fill="F9F9F7"/>
        </w:rPr>
        <w:t>оммуникативная функция - культура формирует средства человеческого общения; культура - условие и результат общения людей;</w:t>
      </w:r>
    </w:p>
    <w:p w:rsidR="00013A1F" w:rsidRDefault="00013A1F" w:rsidP="00013A1F">
      <w:pPr>
        <w:pStyle w:val="c42"/>
        <w:spacing w:before="0" w:beforeAutospacing="0" w:after="0" w:afterAutospacing="0"/>
        <w:ind w:left="512" w:right="96"/>
        <w:jc w:val="both"/>
        <w:rPr>
          <w:color w:val="000000"/>
          <w:sz w:val="28"/>
          <w:szCs w:val="28"/>
          <w:shd w:val="clear" w:color="auto" w:fill="F9F9F7"/>
        </w:rPr>
      </w:pPr>
      <w:r>
        <w:rPr>
          <w:color w:val="000000"/>
          <w:sz w:val="28"/>
          <w:szCs w:val="28"/>
          <w:shd w:val="clear" w:color="auto" w:fill="F9F9F7"/>
        </w:rPr>
        <w:t>-</w:t>
      </w:r>
      <w:r w:rsidRPr="00E92606">
        <w:rPr>
          <w:color w:val="000000"/>
          <w:sz w:val="28"/>
          <w:szCs w:val="28"/>
          <w:shd w:val="clear" w:color="auto" w:fill="F9F9F7"/>
        </w:rPr>
        <w:t xml:space="preserve"> </w:t>
      </w:r>
      <w:r>
        <w:rPr>
          <w:color w:val="000000"/>
          <w:sz w:val="28"/>
          <w:szCs w:val="28"/>
          <w:shd w:val="clear" w:color="auto" w:fill="F9F9F7"/>
        </w:rPr>
        <w:t>и</w:t>
      </w:r>
      <w:r w:rsidRPr="00A96068">
        <w:rPr>
          <w:color w:val="000000"/>
          <w:sz w:val="28"/>
          <w:szCs w:val="28"/>
          <w:shd w:val="clear" w:color="auto" w:fill="F9F9F7"/>
        </w:rPr>
        <w:t>нтегративная функция - культура объединяет народы, социальные группы, государства. Любая социальная общность скрепляется своей культурой;</w:t>
      </w:r>
    </w:p>
    <w:p w:rsidR="00013A1F" w:rsidRDefault="00013A1F" w:rsidP="00013A1F">
      <w:pPr>
        <w:pStyle w:val="c42"/>
        <w:spacing w:before="0" w:beforeAutospacing="0" w:after="0" w:afterAutospacing="0"/>
        <w:ind w:left="512" w:right="96"/>
        <w:jc w:val="both"/>
        <w:rPr>
          <w:color w:val="000000"/>
          <w:sz w:val="28"/>
          <w:szCs w:val="28"/>
          <w:shd w:val="clear" w:color="auto" w:fill="F9F9F7"/>
        </w:rPr>
      </w:pPr>
      <w:r>
        <w:rPr>
          <w:color w:val="000000"/>
          <w:sz w:val="28"/>
          <w:szCs w:val="28"/>
          <w:shd w:val="clear" w:color="auto" w:fill="F9F9F7"/>
        </w:rPr>
        <w:t>- п</w:t>
      </w:r>
      <w:r w:rsidRPr="00A96068">
        <w:rPr>
          <w:color w:val="000000"/>
          <w:sz w:val="28"/>
          <w:szCs w:val="28"/>
          <w:shd w:val="clear" w:color="auto" w:fill="F9F9F7"/>
        </w:rPr>
        <w:t>ознавательная (гносеологическая) функция - заключается в предоставлении человеку способов познания окружающей реальности и путей формирования представлений, норм, идей и ценностей;</w:t>
      </w:r>
    </w:p>
    <w:p w:rsidR="001A30ED" w:rsidRPr="005F6161" w:rsidRDefault="001A30ED" w:rsidP="001A30ED">
      <w:pPr>
        <w:pStyle w:val="c42"/>
        <w:spacing w:before="0" w:beforeAutospacing="0" w:after="0" w:afterAutospacing="0"/>
        <w:ind w:left="512" w:right="96"/>
        <w:jc w:val="center"/>
        <w:rPr>
          <w:b/>
          <w:color w:val="000000"/>
          <w:sz w:val="28"/>
          <w:szCs w:val="28"/>
          <w:shd w:val="clear" w:color="auto" w:fill="F9F9F7"/>
        </w:rPr>
      </w:pPr>
      <w:r w:rsidRPr="005F6161">
        <w:rPr>
          <w:b/>
          <w:color w:val="000000"/>
          <w:sz w:val="28"/>
          <w:szCs w:val="28"/>
          <w:shd w:val="clear" w:color="auto" w:fill="F9F9F7"/>
        </w:rPr>
        <w:lastRenderedPageBreak/>
        <w:t>4</w:t>
      </w:r>
    </w:p>
    <w:p w:rsidR="00013A1F" w:rsidRDefault="00013A1F" w:rsidP="00013A1F">
      <w:pPr>
        <w:pStyle w:val="c42"/>
        <w:spacing w:before="0" w:beforeAutospacing="0" w:after="0" w:afterAutospacing="0"/>
        <w:ind w:left="512" w:right="96"/>
        <w:jc w:val="both"/>
        <w:rPr>
          <w:color w:val="000000"/>
          <w:sz w:val="28"/>
          <w:szCs w:val="28"/>
          <w:shd w:val="clear" w:color="auto" w:fill="F9F9F7"/>
        </w:rPr>
      </w:pPr>
      <w:r>
        <w:rPr>
          <w:color w:val="000000"/>
          <w:sz w:val="28"/>
          <w:szCs w:val="28"/>
          <w:shd w:val="clear" w:color="auto" w:fill="F9F9F7"/>
        </w:rPr>
        <w:t>- н</w:t>
      </w:r>
      <w:r w:rsidRPr="00A96068">
        <w:rPr>
          <w:color w:val="000000"/>
          <w:sz w:val="28"/>
          <w:szCs w:val="28"/>
          <w:shd w:val="clear" w:color="auto" w:fill="F9F9F7"/>
        </w:rPr>
        <w:t>ормативная (регулятивная) функция - способствует созданию общественных норм и ценностей, а также приемлемых и допустимых правил поведения человека. Эти нормы и правила имеют различные проявления, они могут быть выражены в морали, праве и обычае;</w:t>
      </w:r>
    </w:p>
    <w:p w:rsidR="00013A1F" w:rsidRDefault="00013A1F" w:rsidP="00013A1F">
      <w:pPr>
        <w:pStyle w:val="c42"/>
        <w:spacing w:before="0" w:beforeAutospacing="0" w:after="0" w:afterAutospacing="0"/>
        <w:ind w:left="512" w:right="96"/>
        <w:jc w:val="both"/>
        <w:rPr>
          <w:color w:val="000000"/>
          <w:sz w:val="28"/>
          <w:szCs w:val="28"/>
          <w:shd w:val="clear" w:color="auto" w:fill="F9F9F7"/>
        </w:rPr>
      </w:pPr>
      <w:r>
        <w:rPr>
          <w:color w:val="000000"/>
          <w:sz w:val="28"/>
          <w:szCs w:val="28"/>
          <w:shd w:val="clear" w:color="auto" w:fill="F9F9F7"/>
        </w:rPr>
        <w:t>- з</w:t>
      </w:r>
      <w:r w:rsidRPr="00A96068">
        <w:rPr>
          <w:color w:val="000000"/>
          <w:sz w:val="28"/>
          <w:szCs w:val="28"/>
          <w:shd w:val="clear" w:color="auto" w:fill="F9F9F7"/>
        </w:rPr>
        <w:t xml:space="preserve">наковая (семиотическая, </w:t>
      </w:r>
      <w:proofErr w:type="spellStart"/>
      <w:r w:rsidRPr="00A96068">
        <w:rPr>
          <w:color w:val="000000"/>
          <w:sz w:val="28"/>
          <w:szCs w:val="28"/>
          <w:shd w:val="clear" w:color="auto" w:fill="F9F9F7"/>
        </w:rPr>
        <w:t>сигнификативная</w:t>
      </w:r>
      <w:proofErr w:type="spellEnd"/>
      <w:r w:rsidRPr="00A96068">
        <w:rPr>
          <w:color w:val="000000"/>
          <w:sz w:val="28"/>
          <w:szCs w:val="28"/>
          <w:shd w:val="clear" w:color="auto" w:fill="F9F9F7"/>
        </w:rPr>
        <w:t>) функция - каждая культура представляет собой определенную знаковую систему и нахождение в ней предполагает усвоение этих знаков;</w:t>
      </w:r>
    </w:p>
    <w:p w:rsidR="00013A1F" w:rsidRDefault="00013A1F" w:rsidP="00013A1F">
      <w:pPr>
        <w:pStyle w:val="c42"/>
        <w:spacing w:before="0" w:beforeAutospacing="0" w:after="0" w:afterAutospacing="0"/>
        <w:ind w:left="512" w:right="96"/>
        <w:jc w:val="both"/>
        <w:rPr>
          <w:rStyle w:val="c1"/>
          <w:color w:val="000000" w:themeColor="text1"/>
          <w:sz w:val="28"/>
          <w:szCs w:val="28"/>
        </w:rPr>
      </w:pPr>
      <w:r>
        <w:rPr>
          <w:color w:val="000000"/>
          <w:sz w:val="28"/>
          <w:szCs w:val="28"/>
          <w:shd w:val="clear" w:color="auto" w:fill="F9F9F7"/>
        </w:rPr>
        <w:t>- и</w:t>
      </w:r>
      <w:r w:rsidRPr="00A96068">
        <w:rPr>
          <w:color w:val="000000"/>
          <w:sz w:val="28"/>
          <w:szCs w:val="28"/>
          <w:shd w:val="clear" w:color="auto" w:fill="F9F9F7"/>
        </w:rPr>
        <w:t>нформационная (исторической преемственности, трансляции социального опыта) функция - отвечает за сохранение накопленного опыта, так как культура является единственным механизмом его передачи от поколения к поколению.</w:t>
      </w:r>
    </w:p>
    <w:p w:rsidR="00013A1F" w:rsidRDefault="00013A1F" w:rsidP="00013A1F">
      <w:pPr>
        <w:pStyle w:val="c42"/>
        <w:numPr>
          <w:ilvl w:val="0"/>
          <w:numId w:val="16"/>
        </w:numPr>
        <w:spacing w:before="0" w:beforeAutospacing="0" w:after="0" w:afterAutospacing="0"/>
        <w:ind w:left="512" w:right="96"/>
        <w:jc w:val="both"/>
        <w:rPr>
          <w:rStyle w:val="c1"/>
          <w:color w:val="000000" w:themeColor="text1"/>
          <w:sz w:val="28"/>
          <w:szCs w:val="28"/>
        </w:rPr>
      </w:pPr>
      <w:r>
        <w:rPr>
          <w:rStyle w:val="c1"/>
          <w:color w:val="000000" w:themeColor="text1"/>
          <w:sz w:val="28"/>
          <w:szCs w:val="28"/>
        </w:rPr>
        <w:t xml:space="preserve">Структура </w:t>
      </w:r>
      <w:proofErr w:type="spellStart"/>
      <w:r>
        <w:rPr>
          <w:rStyle w:val="c1"/>
          <w:color w:val="000000" w:themeColor="text1"/>
          <w:sz w:val="28"/>
          <w:szCs w:val="28"/>
        </w:rPr>
        <w:t>культурологии</w:t>
      </w:r>
      <w:proofErr w:type="spellEnd"/>
      <w:r>
        <w:rPr>
          <w:rStyle w:val="c1"/>
          <w:color w:val="000000" w:themeColor="text1"/>
          <w:sz w:val="28"/>
          <w:szCs w:val="28"/>
        </w:rPr>
        <w:t xml:space="preserve">. </w:t>
      </w:r>
      <w:proofErr w:type="spellStart"/>
      <w:r>
        <w:rPr>
          <w:rStyle w:val="c1"/>
          <w:color w:val="000000" w:themeColor="text1"/>
          <w:sz w:val="28"/>
          <w:szCs w:val="28"/>
        </w:rPr>
        <w:t>Культурология</w:t>
      </w:r>
      <w:proofErr w:type="spellEnd"/>
      <w:r>
        <w:rPr>
          <w:rStyle w:val="c1"/>
          <w:color w:val="000000" w:themeColor="text1"/>
          <w:sz w:val="28"/>
          <w:szCs w:val="28"/>
        </w:rPr>
        <w:t xml:space="preserve"> как комплексная гуманитарная науки включает в себя:</w:t>
      </w:r>
    </w:p>
    <w:p w:rsidR="00013A1F" w:rsidRPr="008D633B" w:rsidRDefault="00013A1F" w:rsidP="00013A1F">
      <w:pPr>
        <w:pStyle w:val="c42"/>
        <w:spacing w:before="0" w:beforeAutospacing="0" w:after="0" w:afterAutospacing="0"/>
        <w:ind w:left="512" w:right="96"/>
        <w:jc w:val="both"/>
        <w:rPr>
          <w:color w:val="000000"/>
          <w:sz w:val="28"/>
          <w:szCs w:val="28"/>
        </w:rPr>
      </w:pPr>
      <w:r>
        <w:rPr>
          <w:rStyle w:val="c1"/>
          <w:color w:val="000000" w:themeColor="text1"/>
          <w:sz w:val="28"/>
          <w:szCs w:val="28"/>
        </w:rPr>
        <w:t>-   О</w:t>
      </w:r>
      <w:r w:rsidRPr="008D633B">
        <w:rPr>
          <w:bCs/>
          <w:color w:val="000000"/>
          <w:sz w:val="28"/>
          <w:szCs w:val="28"/>
        </w:rPr>
        <w:t xml:space="preserve">бщую теорию культуры (философию культуры). Философия культуры является умственной сферой, в которой фиксируется результат философского интереса к культуре, итог ее философской интерпретации. </w:t>
      </w:r>
      <w:r w:rsidRPr="008D633B">
        <w:rPr>
          <w:color w:val="000000"/>
          <w:sz w:val="28"/>
          <w:szCs w:val="28"/>
        </w:rPr>
        <w:t>Если </w:t>
      </w:r>
      <w:proofErr w:type="spellStart"/>
      <w:r w:rsidRPr="008D633B">
        <w:rPr>
          <w:bCs/>
          <w:iCs/>
          <w:color w:val="000000"/>
          <w:sz w:val="28"/>
          <w:szCs w:val="28"/>
        </w:rPr>
        <w:t>культурология</w:t>
      </w:r>
      <w:proofErr w:type="spellEnd"/>
      <w:r w:rsidRPr="008D633B">
        <w:rPr>
          <w:color w:val="000000"/>
          <w:sz w:val="28"/>
          <w:szCs w:val="28"/>
        </w:rPr>
        <w:t> </w:t>
      </w:r>
      <w:r w:rsidRPr="008D633B">
        <w:rPr>
          <w:bCs/>
          <w:color w:val="000000"/>
          <w:sz w:val="28"/>
          <w:szCs w:val="28"/>
        </w:rPr>
        <w:t>изучает </w:t>
      </w:r>
      <w:r w:rsidRPr="008D633B">
        <w:rPr>
          <w:bCs/>
          <w:iCs/>
          <w:color w:val="000000"/>
          <w:sz w:val="28"/>
          <w:szCs w:val="28"/>
        </w:rPr>
        <w:t>культуру всеми доступными ей методами, то философия дает нам</w:t>
      </w:r>
      <w:r>
        <w:rPr>
          <w:bCs/>
          <w:iCs/>
          <w:color w:val="000000"/>
          <w:sz w:val="28"/>
          <w:szCs w:val="28"/>
        </w:rPr>
        <w:t xml:space="preserve"> </w:t>
      </w:r>
      <w:r w:rsidRPr="008D633B">
        <w:rPr>
          <w:bCs/>
          <w:color w:val="000000"/>
          <w:sz w:val="28"/>
          <w:szCs w:val="28"/>
        </w:rPr>
        <w:t>понимание</w:t>
      </w:r>
      <w:r w:rsidRPr="008D633B">
        <w:rPr>
          <w:color w:val="000000"/>
          <w:sz w:val="28"/>
          <w:szCs w:val="28"/>
        </w:rPr>
        <w:t> </w:t>
      </w:r>
      <w:r w:rsidRPr="008D633B">
        <w:rPr>
          <w:bCs/>
          <w:iCs/>
          <w:color w:val="000000"/>
          <w:sz w:val="28"/>
          <w:szCs w:val="28"/>
        </w:rPr>
        <w:t>культуры. </w:t>
      </w:r>
      <w:r w:rsidRPr="008D633B">
        <w:rPr>
          <w:color w:val="000000"/>
          <w:sz w:val="28"/>
          <w:szCs w:val="28"/>
        </w:rPr>
        <w:t>Только с философских позиций можно осмыслить культуру в целостности, во всем многообразии способов ее бытия, увидеть наиболее фундаментальные основания культуры.</w:t>
      </w:r>
    </w:p>
    <w:p w:rsidR="00013A1F" w:rsidRDefault="00013A1F" w:rsidP="00013A1F">
      <w:pPr>
        <w:pStyle w:val="c42"/>
        <w:spacing w:before="0" w:beforeAutospacing="0" w:after="0" w:afterAutospacing="0"/>
        <w:ind w:left="512" w:right="96"/>
        <w:jc w:val="both"/>
        <w:rPr>
          <w:color w:val="000000"/>
          <w:sz w:val="28"/>
          <w:szCs w:val="28"/>
        </w:rPr>
      </w:pPr>
      <w:r>
        <w:rPr>
          <w:color w:val="000000"/>
          <w:sz w:val="28"/>
          <w:szCs w:val="28"/>
        </w:rPr>
        <w:t>-</w:t>
      </w:r>
      <w:r w:rsidRPr="008D633B">
        <w:rPr>
          <w:rFonts w:ascii="Arial" w:hAnsi="Arial" w:cs="Arial"/>
          <w:b/>
          <w:bCs/>
          <w:color w:val="000000"/>
        </w:rPr>
        <w:t xml:space="preserve"> </w:t>
      </w:r>
      <w:r w:rsidRPr="008D633B">
        <w:rPr>
          <w:rFonts w:ascii="Arial" w:hAnsi="Arial" w:cs="Arial"/>
          <w:bCs/>
          <w:color w:val="000000"/>
        </w:rPr>
        <w:t>И</w:t>
      </w:r>
      <w:r w:rsidRPr="008D633B">
        <w:rPr>
          <w:bCs/>
          <w:color w:val="000000"/>
          <w:sz w:val="28"/>
          <w:szCs w:val="28"/>
        </w:rPr>
        <w:t>сторию культуры. История культуры изучает ход культурно-исторического процесса в разных странах и регионах мира. </w:t>
      </w:r>
      <w:r w:rsidRPr="008D633B">
        <w:rPr>
          <w:color w:val="000000"/>
          <w:sz w:val="28"/>
          <w:szCs w:val="28"/>
        </w:rPr>
        <w:t>Она описывает культурные достижения народов, выясняет своеобразие их культур, анализирует и обобщает фактический материал, на который опирается исследователь, разрабатывая теорию культуры.</w:t>
      </w:r>
    </w:p>
    <w:p w:rsidR="00013A1F" w:rsidRDefault="00013A1F" w:rsidP="00013A1F">
      <w:pPr>
        <w:pStyle w:val="c42"/>
        <w:spacing w:before="0" w:beforeAutospacing="0" w:after="0" w:afterAutospacing="0"/>
        <w:ind w:left="512" w:right="96"/>
        <w:jc w:val="both"/>
        <w:rPr>
          <w:color w:val="000000"/>
          <w:sz w:val="28"/>
          <w:szCs w:val="28"/>
        </w:rPr>
      </w:pPr>
      <w:r>
        <w:rPr>
          <w:rStyle w:val="c1"/>
          <w:color w:val="000000" w:themeColor="text1"/>
          <w:sz w:val="28"/>
          <w:szCs w:val="28"/>
        </w:rPr>
        <w:t>- И</w:t>
      </w:r>
      <w:r w:rsidRPr="00F83C3B">
        <w:rPr>
          <w:bCs/>
          <w:color w:val="000000"/>
          <w:sz w:val="28"/>
          <w:szCs w:val="28"/>
        </w:rPr>
        <w:t>сторию культурологических учений. </w:t>
      </w:r>
      <w:r w:rsidRPr="00F83C3B">
        <w:rPr>
          <w:color w:val="000000"/>
          <w:sz w:val="28"/>
          <w:szCs w:val="28"/>
        </w:rPr>
        <w:t>Она</w:t>
      </w:r>
      <w:r w:rsidRPr="00F83C3B">
        <w:rPr>
          <w:bCs/>
          <w:color w:val="000000"/>
          <w:sz w:val="28"/>
          <w:szCs w:val="28"/>
        </w:rPr>
        <w:t> </w:t>
      </w:r>
      <w:r w:rsidRPr="00F83C3B">
        <w:rPr>
          <w:color w:val="000000"/>
          <w:sz w:val="28"/>
          <w:szCs w:val="28"/>
        </w:rPr>
        <w:t>важна как </w:t>
      </w:r>
      <w:r w:rsidRPr="00F83C3B">
        <w:rPr>
          <w:bCs/>
          <w:color w:val="000000"/>
          <w:sz w:val="28"/>
          <w:szCs w:val="28"/>
        </w:rPr>
        <w:t>источник сведений о процессе развития знаний о культуре, </w:t>
      </w:r>
      <w:r w:rsidRPr="00F83C3B">
        <w:rPr>
          <w:color w:val="000000"/>
          <w:sz w:val="28"/>
          <w:szCs w:val="28"/>
        </w:rPr>
        <w:t>помогает оценить сегодняшнее состояние культурологической науки, выявить тенденции ее дальнейшего развития.</w:t>
      </w:r>
    </w:p>
    <w:p w:rsidR="00013A1F" w:rsidRDefault="00013A1F" w:rsidP="00013A1F">
      <w:pPr>
        <w:pStyle w:val="c42"/>
        <w:spacing w:before="0" w:beforeAutospacing="0" w:after="0" w:afterAutospacing="0"/>
        <w:ind w:left="512" w:right="96"/>
        <w:jc w:val="both"/>
        <w:rPr>
          <w:color w:val="000000"/>
          <w:sz w:val="28"/>
          <w:szCs w:val="28"/>
        </w:rPr>
      </w:pPr>
      <w:r>
        <w:rPr>
          <w:rStyle w:val="c1"/>
          <w:color w:val="000000" w:themeColor="text1"/>
          <w:sz w:val="28"/>
          <w:szCs w:val="28"/>
        </w:rPr>
        <w:t>- С</w:t>
      </w:r>
      <w:r w:rsidRPr="00F83C3B">
        <w:rPr>
          <w:bCs/>
          <w:color w:val="000000"/>
          <w:sz w:val="28"/>
          <w:szCs w:val="28"/>
        </w:rPr>
        <w:t>оциологию культуры. Она исследует процесс функционирования культуры в обществе, </w:t>
      </w:r>
      <w:r w:rsidRPr="00F83C3B">
        <w:rPr>
          <w:color w:val="000000"/>
          <w:sz w:val="28"/>
          <w:szCs w:val="28"/>
        </w:rPr>
        <w:t>тенденции культурного развития, динамику культурных изменений, проявляющиеся в сознании, поведении и образе жизни различных социальных групп, как отдельных составляющих общества; осуществляет культурный анализ деятельности различных социальных институтов.</w:t>
      </w:r>
    </w:p>
    <w:p w:rsidR="00013A1F" w:rsidRDefault="00013A1F" w:rsidP="00013A1F">
      <w:pPr>
        <w:pStyle w:val="c42"/>
        <w:spacing w:before="0" w:beforeAutospacing="0" w:after="0" w:afterAutospacing="0"/>
        <w:ind w:left="512" w:right="96"/>
        <w:jc w:val="both"/>
        <w:rPr>
          <w:color w:val="000000"/>
          <w:sz w:val="28"/>
          <w:szCs w:val="28"/>
        </w:rPr>
      </w:pPr>
      <w:r>
        <w:rPr>
          <w:rStyle w:val="c1"/>
          <w:color w:val="000000" w:themeColor="text1"/>
          <w:sz w:val="28"/>
          <w:szCs w:val="28"/>
        </w:rPr>
        <w:t>-</w:t>
      </w:r>
      <w:r w:rsidRPr="00F83C3B">
        <w:rPr>
          <w:rFonts w:ascii="Arial" w:hAnsi="Arial" w:cs="Arial"/>
          <w:b/>
          <w:bCs/>
          <w:color w:val="000000"/>
        </w:rPr>
        <w:t xml:space="preserve"> </w:t>
      </w:r>
      <w:r>
        <w:rPr>
          <w:rFonts w:ascii="Arial" w:hAnsi="Arial" w:cs="Arial"/>
          <w:bCs/>
          <w:color w:val="000000"/>
        </w:rPr>
        <w:t>К</w:t>
      </w:r>
      <w:r w:rsidRPr="00F83C3B">
        <w:rPr>
          <w:bCs/>
          <w:color w:val="000000"/>
          <w:sz w:val="28"/>
          <w:szCs w:val="28"/>
        </w:rPr>
        <w:t>ультурную антропологию, </w:t>
      </w:r>
      <w:r w:rsidRPr="00F83C3B">
        <w:rPr>
          <w:color w:val="000000"/>
          <w:sz w:val="28"/>
          <w:szCs w:val="28"/>
        </w:rPr>
        <w:t>которая </w:t>
      </w:r>
      <w:r w:rsidRPr="00F83C3B">
        <w:rPr>
          <w:bCs/>
          <w:color w:val="000000"/>
          <w:sz w:val="28"/>
          <w:szCs w:val="28"/>
        </w:rPr>
        <w:t>изучает традиции, обряды, верования и уклад жизни традиционных обществ с целью исследования эволюционных механизмов развития культуры.</w:t>
      </w:r>
      <w:r w:rsidRPr="00F83C3B">
        <w:rPr>
          <w:color w:val="000000"/>
          <w:sz w:val="28"/>
          <w:szCs w:val="28"/>
        </w:rPr>
        <w:t xml:space="preserve"> В рамках культурной антропологии исследуется процесс взаимоотношений человека и культуры, адаптации человека к окружающей культурной среде, становление духовного мира личности, важнейшие моменты социализации и </w:t>
      </w:r>
      <w:proofErr w:type="spellStart"/>
      <w:r w:rsidRPr="00F83C3B">
        <w:rPr>
          <w:color w:val="000000"/>
          <w:sz w:val="28"/>
          <w:szCs w:val="28"/>
        </w:rPr>
        <w:t>инкультурации</w:t>
      </w:r>
      <w:proofErr w:type="spellEnd"/>
      <w:r w:rsidRPr="00F83C3B">
        <w:rPr>
          <w:color w:val="000000"/>
          <w:sz w:val="28"/>
          <w:szCs w:val="28"/>
        </w:rPr>
        <w:t xml:space="preserve"> человека.</w:t>
      </w:r>
    </w:p>
    <w:p w:rsidR="005F6161" w:rsidRDefault="005F6161" w:rsidP="00013A1F">
      <w:pPr>
        <w:pStyle w:val="c42"/>
        <w:spacing w:before="0" w:beforeAutospacing="0" w:after="0" w:afterAutospacing="0"/>
        <w:ind w:left="512" w:right="96"/>
        <w:jc w:val="both"/>
        <w:rPr>
          <w:color w:val="000000"/>
          <w:sz w:val="28"/>
          <w:szCs w:val="28"/>
        </w:rPr>
      </w:pPr>
    </w:p>
    <w:p w:rsidR="005F6161" w:rsidRPr="005F6161" w:rsidRDefault="005F6161" w:rsidP="005F6161">
      <w:pPr>
        <w:pStyle w:val="c42"/>
        <w:spacing w:before="0" w:beforeAutospacing="0" w:after="0" w:afterAutospacing="0"/>
        <w:ind w:left="512" w:right="96"/>
        <w:jc w:val="center"/>
        <w:rPr>
          <w:b/>
          <w:color w:val="000000"/>
          <w:sz w:val="28"/>
          <w:szCs w:val="28"/>
        </w:rPr>
      </w:pPr>
      <w:r>
        <w:rPr>
          <w:b/>
          <w:color w:val="000000"/>
          <w:sz w:val="28"/>
          <w:szCs w:val="28"/>
        </w:rPr>
        <w:lastRenderedPageBreak/>
        <w:t>5</w:t>
      </w:r>
    </w:p>
    <w:p w:rsidR="00013A1F" w:rsidRDefault="00013A1F" w:rsidP="00013A1F">
      <w:pPr>
        <w:pStyle w:val="c42"/>
        <w:spacing w:before="0" w:beforeAutospacing="0" w:after="0" w:afterAutospacing="0"/>
        <w:ind w:left="512" w:right="96"/>
        <w:jc w:val="both"/>
        <w:rPr>
          <w:rStyle w:val="c1"/>
          <w:color w:val="000000" w:themeColor="text1"/>
          <w:sz w:val="28"/>
          <w:szCs w:val="28"/>
        </w:rPr>
      </w:pPr>
      <w:r>
        <w:rPr>
          <w:rStyle w:val="c1"/>
          <w:color w:val="000000" w:themeColor="text1"/>
          <w:sz w:val="28"/>
          <w:szCs w:val="28"/>
        </w:rPr>
        <w:t>- П</w:t>
      </w:r>
      <w:r w:rsidRPr="00F83C3B">
        <w:rPr>
          <w:bCs/>
          <w:color w:val="000000"/>
          <w:sz w:val="28"/>
          <w:szCs w:val="28"/>
        </w:rPr>
        <w:t xml:space="preserve">рикладную </w:t>
      </w:r>
      <w:proofErr w:type="spellStart"/>
      <w:r w:rsidRPr="00F83C3B">
        <w:rPr>
          <w:bCs/>
          <w:color w:val="000000"/>
          <w:sz w:val="28"/>
          <w:szCs w:val="28"/>
        </w:rPr>
        <w:t>культурологию</w:t>
      </w:r>
      <w:proofErr w:type="spellEnd"/>
      <w:r w:rsidRPr="00F83C3B">
        <w:rPr>
          <w:bCs/>
          <w:color w:val="000000"/>
          <w:sz w:val="28"/>
          <w:szCs w:val="28"/>
        </w:rPr>
        <w:t>, </w:t>
      </w:r>
      <w:proofErr w:type="gramStart"/>
      <w:r w:rsidRPr="00F83C3B">
        <w:rPr>
          <w:color w:val="000000"/>
          <w:sz w:val="28"/>
          <w:szCs w:val="28"/>
        </w:rPr>
        <w:t>цель</w:t>
      </w:r>
      <w:proofErr w:type="gramEnd"/>
      <w:r w:rsidRPr="00F83C3B">
        <w:rPr>
          <w:color w:val="000000"/>
          <w:sz w:val="28"/>
          <w:szCs w:val="28"/>
        </w:rPr>
        <w:t xml:space="preserve"> которой – теоретическое познание феномена культуры, разработка категориального аппарата и методов ее исследования.</w:t>
      </w:r>
      <w:r w:rsidRPr="00F83C3B">
        <w:rPr>
          <w:bCs/>
          <w:color w:val="000000"/>
          <w:sz w:val="28"/>
          <w:szCs w:val="28"/>
        </w:rPr>
        <w:t> Ее главное направление состоит в разработке культурной политики</w:t>
      </w:r>
      <w:r w:rsidRPr="00F83C3B">
        <w:rPr>
          <w:color w:val="000000"/>
          <w:sz w:val="28"/>
          <w:szCs w:val="28"/>
        </w:rPr>
        <w:t>, а также </w:t>
      </w:r>
      <w:r w:rsidRPr="00F83C3B">
        <w:rPr>
          <w:bCs/>
          <w:color w:val="000000"/>
          <w:sz w:val="28"/>
          <w:szCs w:val="28"/>
        </w:rPr>
        <w:t>организация и технология культурной жизни общества.</w:t>
      </w:r>
    </w:p>
    <w:p w:rsidR="00013A1F" w:rsidRDefault="00013A1F" w:rsidP="00013A1F">
      <w:pPr>
        <w:pStyle w:val="c42"/>
        <w:numPr>
          <w:ilvl w:val="0"/>
          <w:numId w:val="16"/>
        </w:numPr>
        <w:spacing w:before="0" w:beforeAutospacing="0" w:after="0" w:afterAutospacing="0"/>
        <w:ind w:left="512" w:right="96"/>
        <w:jc w:val="both"/>
        <w:rPr>
          <w:rStyle w:val="c1"/>
          <w:color w:val="000000" w:themeColor="text1"/>
          <w:sz w:val="28"/>
          <w:szCs w:val="28"/>
        </w:rPr>
      </w:pPr>
      <w:r>
        <w:rPr>
          <w:rStyle w:val="c1"/>
          <w:color w:val="000000" w:themeColor="text1"/>
          <w:sz w:val="28"/>
          <w:szCs w:val="28"/>
        </w:rPr>
        <w:t xml:space="preserve">Законы </w:t>
      </w:r>
      <w:proofErr w:type="spellStart"/>
      <w:r>
        <w:rPr>
          <w:rStyle w:val="c1"/>
          <w:color w:val="000000" w:themeColor="text1"/>
          <w:sz w:val="28"/>
          <w:szCs w:val="28"/>
        </w:rPr>
        <w:t>культурологии</w:t>
      </w:r>
      <w:proofErr w:type="spellEnd"/>
      <w:r>
        <w:rPr>
          <w:rStyle w:val="c1"/>
          <w:color w:val="000000" w:themeColor="text1"/>
          <w:sz w:val="28"/>
          <w:szCs w:val="28"/>
        </w:rPr>
        <w:t xml:space="preserve"> как науки:</w:t>
      </w:r>
    </w:p>
    <w:p w:rsidR="00013A1F" w:rsidRDefault="00013A1F" w:rsidP="00013A1F">
      <w:pPr>
        <w:pStyle w:val="c42"/>
        <w:spacing w:before="0" w:beforeAutospacing="0" w:after="0" w:afterAutospacing="0"/>
        <w:ind w:left="512" w:right="96"/>
        <w:jc w:val="both"/>
        <w:rPr>
          <w:rStyle w:val="c1"/>
          <w:sz w:val="28"/>
          <w:szCs w:val="28"/>
        </w:rPr>
      </w:pPr>
      <w:r>
        <w:rPr>
          <w:rStyle w:val="c1"/>
          <w:color w:val="000000" w:themeColor="text1"/>
          <w:sz w:val="28"/>
          <w:szCs w:val="28"/>
        </w:rPr>
        <w:t xml:space="preserve">- </w:t>
      </w:r>
      <w:r w:rsidRPr="005A547C">
        <w:rPr>
          <w:rStyle w:val="c1"/>
          <w:bCs/>
          <w:iCs/>
          <w:sz w:val="28"/>
          <w:szCs w:val="28"/>
        </w:rPr>
        <w:t>Закон единства и разнообразия.</w:t>
      </w:r>
      <w:r w:rsidRPr="005A547C">
        <w:rPr>
          <w:rStyle w:val="c1"/>
          <w:sz w:val="28"/>
          <w:szCs w:val="28"/>
        </w:rPr>
        <w:t> Закон гласит, что культура является совокупным коллективным достоянием всего человечества; она воплощает в себе родовое свойство человека и человечества; все культуры всех народов внутренне едины и одновременно самобытны, уникальны.</w:t>
      </w:r>
    </w:p>
    <w:p w:rsidR="00013A1F" w:rsidRDefault="00013A1F" w:rsidP="00013A1F">
      <w:pPr>
        <w:pStyle w:val="c42"/>
        <w:spacing w:before="0" w:beforeAutospacing="0" w:after="0" w:afterAutospacing="0"/>
        <w:ind w:left="512" w:right="96"/>
        <w:jc w:val="both"/>
        <w:rPr>
          <w:rStyle w:val="c1"/>
          <w:bCs/>
          <w:iCs/>
          <w:sz w:val="28"/>
          <w:szCs w:val="28"/>
        </w:rPr>
      </w:pPr>
      <w:r>
        <w:rPr>
          <w:rStyle w:val="c1"/>
          <w:sz w:val="28"/>
          <w:szCs w:val="28"/>
        </w:rPr>
        <w:t xml:space="preserve">- </w:t>
      </w:r>
      <w:r w:rsidRPr="005A547C">
        <w:rPr>
          <w:rStyle w:val="c1"/>
          <w:bCs/>
          <w:iCs/>
          <w:sz w:val="28"/>
          <w:szCs w:val="28"/>
        </w:rPr>
        <w:t>Закон взаимодействия и сотрудничества различных, нередко противоположных культур.</w:t>
      </w:r>
    </w:p>
    <w:p w:rsidR="00013A1F" w:rsidRDefault="00013A1F" w:rsidP="00013A1F">
      <w:pPr>
        <w:pStyle w:val="c42"/>
        <w:spacing w:before="0" w:beforeAutospacing="0" w:after="0" w:afterAutospacing="0"/>
        <w:ind w:left="512" w:right="96"/>
        <w:jc w:val="both"/>
        <w:rPr>
          <w:rStyle w:val="c1"/>
          <w:sz w:val="28"/>
          <w:szCs w:val="28"/>
        </w:rPr>
      </w:pPr>
      <w:r>
        <w:rPr>
          <w:rStyle w:val="c1"/>
          <w:bCs/>
          <w:iCs/>
          <w:sz w:val="28"/>
          <w:szCs w:val="28"/>
        </w:rPr>
        <w:t xml:space="preserve">- </w:t>
      </w:r>
      <w:r w:rsidRPr="005A547C">
        <w:rPr>
          <w:rStyle w:val="c191"/>
          <w:sz w:val="30"/>
          <w:szCs w:val="30"/>
        </w:rPr>
        <w:t> </w:t>
      </w:r>
      <w:r w:rsidRPr="005A547C">
        <w:rPr>
          <w:rStyle w:val="c1"/>
          <w:bCs/>
          <w:iCs/>
          <w:sz w:val="28"/>
          <w:szCs w:val="28"/>
        </w:rPr>
        <w:t>Закон преемственности в развитии культуры.</w:t>
      </w:r>
      <w:r w:rsidRPr="005A547C">
        <w:rPr>
          <w:rStyle w:val="c1"/>
          <w:sz w:val="28"/>
          <w:szCs w:val="28"/>
        </w:rPr>
        <w:t> Культура - это исторически, унаследованный опыт поколений.</w:t>
      </w:r>
    </w:p>
    <w:p w:rsidR="00013A1F" w:rsidRDefault="00013A1F" w:rsidP="00013A1F">
      <w:pPr>
        <w:pStyle w:val="c42"/>
        <w:spacing w:before="0" w:beforeAutospacing="0" w:after="0" w:afterAutospacing="0"/>
        <w:ind w:left="48" w:right="96" w:firstLine="476"/>
        <w:jc w:val="both"/>
        <w:rPr>
          <w:rStyle w:val="c1"/>
          <w:color w:val="000000" w:themeColor="text1"/>
          <w:sz w:val="28"/>
          <w:szCs w:val="28"/>
        </w:rPr>
      </w:pPr>
      <w:r>
        <w:rPr>
          <w:rStyle w:val="c1"/>
          <w:sz w:val="28"/>
          <w:szCs w:val="28"/>
        </w:rPr>
        <w:t>-</w:t>
      </w:r>
      <w:r w:rsidRPr="005A547C">
        <w:rPr>
          <w:rStyle w:val="c1"/>
          <w:b/>
          <w:bCs/>
          <w:i/>
          <w:iCs/>
          <w:sz w:val="28"/>
          <w:szCs w:val="28"/>
        </w:rPr>
        <w:t xml:space="preserve"> </w:t>
      </w:r>
      <w:r w:rsidRPr="005A547C">
        <w:rPr>
          <w:rStyle w:val="c1"/>
          <w:bCs/>
          <w:iCs/>
          <w:sz w:val="28"/>
          <w:szCs w:val="28"/>
        </w:rPr>
        <w:t>Закон прерывности и непрерывности развития культуры.</w:t>
      </w:r>
      <w:r w:rsidRPr="005A547C">
        <w:rPr>
          <w:rStyle w:val="c1"/>
          <w:iCs/>
          <w:sz w:val="28"/>
          <w:szCs w:val="28"/>
        </w:rPr>
        <w:t> </w:t>
      </w:r>
      <w:r w:rsidRPr="005A547C">
        <w:rPr>
          <w:rStyle w:val="c1"/>
          <w:sz w:val="28"/>
          <w:szCs w:val="28"/>
        </w:rPr>
        <w:t>Он гласит, что культура - это сложная система, которая в своем развитии одновременно прерывна и непрерывна. Каждой эпохе в развитии человечества присущ свой тип культуры как исторической целостности. В связи со сменой этих эпох (формаций, цивилизаций) происходит изменение типов культуры - одни уходят, на смену им приходят другие - так появляется прерывность в развитии культуры.</w:t>
      </w:r>
    </w:p>
    <w:p w:rsidR="00013A1F" w:rsidRDefault="00013A1F" w:rsidP="00013A1F">
      <w:pPr>
        <w:pStyle w:val="c42"/>
        <w:numPr>
          <w:ilvl w:val="0"/>
          <w:numId w:val="16"/>
        </w:numPr>
        <w:spacing w:before="0" w:beforeAutospacing="0" w:after="0" w:afterAutospacing="0"/>
        <w:ind w:left="512" w:right="96"/>
        <w:jc w:val="both"/>
        <w:rPr>
          <w:rStyle w:val="c1"/>
          <w:color w:val="000000" w:themeColor="text1"/>
          <w:sz w:val="28"/>
          <w:szCs w:val="28"/>
        </w:rPr>
      </w:pPr>
      <w:proofErr w:type="spellStart"/>
      <w:r>
        <w:rPr>
          <w:rStyle w:val="c1"/>
          <w:color w:val="000000" w:themeColor="text1"/>
          <w:sz w:val="28"/>
          <w:szCs w:val="28"/>
        </w:rPr>
        <w:t>Культурология</w:t>
      </w:r>
      <w:proofErr w:type="spellEnd"/>
      <w:r>
        <w:rPr>
          <w:rStyle w:val="c1"/>
          <w:color w:val="000000" w:themeColor="text1"/>
          <w:sz w:val="28"/>
          <w:szCs w:val="28"/>
        </w:rPr>
        <w:t xml:space="preserve"> и принципы изучения культуры:</w:t>
      </w:r>
    </w:p>
    <w:p w:rsidR="00013A1F" w:rsidRDefault="00013A1F" w:rsidP="00013A1F">
      <w:pPr>
        <w:pStyle w:val="c42"/>
        <w:spacing w:before="0" w:beforeAutospacing="0" w:after="0" w:afterAutospacing="0"/>
        <w:ind w:left="512" w:right="96"/>
        <w:jc w:val="both"/>
        <w:rPr>
          <w:rStyle w:val="c1"/>
          <w:color w:val="000000" w:themeColor="text1"/>
          <w:sz w:val="28"/>
          <w:szCs w:val="28"/>
        </w:rPr>
      </w:pPr>
      <w:r>
        <w:rPr>
          <w:rStyle w:val="c1"/>
          <w:color w:val="000000" w:themeColor="text1"/>
          <w:sz w:val="28"/>
          <w:szCs w:val="28"/>
        </w:rPr>
        <w:t xml:space="preserve">- принцип культурно-исторического подхода – все явления, события, факты культурного процесса рассматриваются в контексте соответствующего периода и </w:t>
      </w:r>
      <w:proofErr w:type="gramStart"/>
      <w:r>
        <w:rPr>
          <w:rStyle w:val="c1"/>
          <w:color w:val="000000" w:themeColor="text1"/>
          <w:sz w:val="28"/>
          <w:szCs w:val="28"/>
        </w:rPr>
        <w:t>тех условий</w:t>
      </w:r>
      <w:proofErr w:type="gramEnd"/>
      <w:r>
        <w:rPr>
          <w:rStyle w:val="c1"/>
          <w:color w:val="000000" w:themeColor="text1"/>
          <w:sz w:val="28"/>
          <w:szCs w:val="28"/>
        </w:rPr>
        <w:t xml:space="preserve"> (социальных, </w:t>
      </w:r>
      <w:proofErr w:type="spellStart"/>
      <w:r>
        <w:rPr>
          <w:rStyle w:val="c1"/>
          <w:color w:val="000000" w:themeColor="text1"/>
          <w:sz w:val="28"/>
          <w:szCs w:val="28"/>
        </w:rPr>
        <w:t>эуономических</w:t>
      </w:r>
      <w:proofErr w:type="spellEnd"/>
      <w:r>
        <w:rPr>
          <w:rStyle w:val="c1"/>
          <w:color w:val="000000" w:themeColor="text1"/>
          <w:sz w:val="28"/>
          <w:szCs w:val="28"/>
        </w:rPr>
        <w:t>, политических, нравственно-психологических и др.), в которых они происходили;</w:t>
      </w:r>
    </w:p>
    <w:p w:rsidR="00013A1F" w:rsidRDefault="00013A1F" w:rsidP="00013A1F">
      <w:pPr>
        <w:pStyle w:val="c42"/>
        <w:spacing w:before="0" w:beforeAutospacing="0" w:after="0" w:afterAutospacing="0"/>
        <w:ind w:left="512" w:right="96"/>
        <w:jc w:val="both"/>
        <w:rPr>
          <w:rStyle w:val="c1"/>
          <w:color w:val="000000" w:themeColor="text1"/>
          <w:sz w:val="28"/>
          <w:szCs w:val="28"/>
        </w:rPr>
      </w:pPr>
      <w:r>
        <w:rPr>
          <w:rStyle w:val="c1"/>
          <w:color w:val="000000" w:themeColor="text1"/>
          <w:sz w:val="28"/>
          <w:szCs w:val="28"/>
        </w:rPr>
        <w:t>- принцип целостности – изучение любого этапа, периода в развитии культуры должно непременно включать в себя все, без исключения, многообразие явлений, событий, фактов культурного процесса.</w:t>
      </w:r>
    </w:p>
    <w:p w:rsidR="00013A1F" w:rsidRPr="005A547C" w:rsidRDefault="00013A1F" w:rsidP="00013A1F">
      <w:pPr>
        <w:pStyle w:val="c42"/>
        <w:numPr>
          <w:ilvl w:val="0"/>
          <w:numId w:val="16"/>
        </w:numPr>
        <w:spacing w:before="0" w:beforeAutospacing="0" w:after="0" w:afterAutospacing="0"/>
        <w:ind w:left="512" w:right="96"/>
        <w:jc w:val="both"/>
        <w:rPr>
          <w:rStyle w:val="c1"/>
          <w:color w:val="000000" w:themeColor="text1"/>
          <w:sz w:val="28"/>
          <w:szCs w:val="28"/>
        </w:rPr>
      </w:pPr>
      <w:r w:rsidRPr="005A547C">
        <w:rPr>
          <w:rStyle w:val="c1"/>
          <w:bCs/>
          <w:color w:val="000000" w:themeColor="text1"/>
          <w:sz w:val="28"/>
          <w:szCs w:val="28"/>
        </w:rPr>
        <w:t>Методы культурологических исследований.</w:t>
      </w:r>
    </w:p>
    <w:p w:rsidR="00013A1F" w:rsidRPr="00ED6B8A" w:rsidRDefault="00013A1F" w:rsidP="00013A1F">
      <w:pPr>
        <w:pStyle w:val="c42"/>
        <w:spacing w:before="0" w:beforeAutospacing="0" w:after="0" w:afterAutospacing="0"/>
        <w:ind w:left="512" w:right="96"/>
        <w:jc w:val="both"/>
        <w:rPr>
          <w:rStyle w:val="c1"/>
          <w:bCs/>
          <w:color w:val="000000" w:themeColor="text1"/>
          <w:sz w:val="28"/>
          <w:szCs w:val="28"/>
          <w:u w:val="single"/>
        </w:rPr>
      </w:pPr>
      <w:r w:rsidRPr="00ED6B8A">
        <w:rPr>
          <w:rStyle w:val="c1"/>
          <w:bCs/>
          <w:color w:val="000000" w:themeColor="text1"/>
          <w:sz w:val="28"/>
          <w:szCs w:val="28"/>
          <w:u w:val="single"/>
        </w:rPr>
        <w:t>Общенаучные:</w:t>
      </w:r>
    </w:p>
    <w:p w:rsidR="00013A1F" w:rsidRDefault="00013A1F" w:rsidP="00013A1F">
      <w:pPr>
        <w:pStyle w:val="c10"/>
        <w:spacing w:before="0" w:beforeAutospacing="0" w:after="0" w:afterAutospacing="0"/>
        <w:ind w:left="62" w:right="4" w:firstLine="480"/>
        <w:jc w:val="both"/>
        <w:rPr>
          <w:rStyle w:val="c1"/>
          <w:color w:val="000000" w:themeColor="text1"/>
          <w:sz w:val="28"/>
          <w:szCs w:val="28"/>
        </w:rPr>
      </w:pPr>
      <w:r>
        <w:rPr>
          <w:rStyle w:val="c1"/>
          <w:bCs/>
          <w:color w:val="000000" w:themeColor="text1"/>
          <w:sz w:val="28"/>
          <w:szCs w:val="28"/>
        </w:rPr>
        <w:t xml:space="preserve">- </w:t>
      </w:r>
      <w:r w:rsidRPr="005525DE">
        <w:rPr>
          <w:rStyle w:val="c1"/>
          <w:bCs/>
          <w:iCs/>
          <w:color w:val="000000" w:themeColor="text1"/>
          <w:sz w:val="28"/>
          <w:szCs w:val="28"/>
        </w:rPr>
        <w:t>Диалектический метод</w:t>
      </w:r>
      <w:r w:rsidRPr="005525DE">
        <w:rPr>
          <w:rStyle w:val="c1"/>
          <w:iCs/>
          <w:color w:val="000000" w:themeColor="text1"/>
          <w:sz w:val="28"/>
          <w:szCs w:val="28"/>
        </w:rPr>
        <w:t>,</w:t>
      </w:r>
      <w:r w:rsidRPr="005525DE">
        <w:rPr>
          <w:rStyle w:val="c1"/>
          <w:color w:val="000000" w:themeColor="text1"/>
          <w:sz w:val="28"/>
          <w:szCs w:val="28"/>
        </w:rPr>
        <w:t> предполагающий рассмотрение культуры как развивающегося, внутренне противоречивого, многостороннего явления, требующего конкретного изучения.</w:t>
      </w:r>
    </w:p>
    <w:p w:rsidR="00013A1F" w:rsidRDefault="00013A1F" w:rsidP="00013A1F">
      <w:pPr>
        <w:pStyle w:val="c10"/>
        <w:spacing w:before="0" w:beforeAutospacing="0" w:after="0" w:afterAutospacing="0"/>
        <w:ind w:left="62" w:right="4" w:firstLine="480"/>
        <w:jc w:val="both"/>
        <w:rPr>
          <w:rStyle w:val="c1"/>
          <w:color w:val="000000" w:themeColor="text1"/>
          <w:sz w:val="28"/>
          <w:szCs w:val="28"/>
        </w:rPr>
      </w:pPr>
      <w:r>
        <w:rPr>
          <w:rStyle w:val="c1"/>
          <w:color w:val="000000" w:themeColor="text1"/>
          <w:sz w:val="28"/>
          <w:szCs w:val="28"/>
        </w:rPr>
        <w:t xml:space="preserve">- </w:t>
      </w:r>
      <w:r w:rsidRPr="005525DE">
        <w:rPr>
          <w:rStyle w:val="c1"/>
          <w:bCs/>
          <w:iCs/>
          <w:color w:val="000000" w:themeColor="text1"/>
          <w:sz w:val="28"/>
          <w:szCs w:val="28"/>
        </w:rPr>
        <w:t>Системный метод</w:t>
      </w:r>
      <w:r w:rsidRPr="005525DE">
        <w:rPr>
          <w:rStyle w:val="c1"/>
          <w:color w:val="000000" w:themeColor="text1"/>
          <w:sz w:val="28"/>
          <w:szCs w:val="28"/>
        </w:rPr>
        <w:t> позволяет рассматривать культуру как  систему, элементы которой находятся в единстве и формируют своим взаимодействием целостность, в свете которой имеет смысл каждый элемент.</w:t>
      </w:r>
    </w:p>
    <w:p w:rsidR="003A374D" w:rsidRDefault="00013A1F" w:rsidP="00013A1F">
      <w:pPr>
        <w:pStyle w:val="c42"/>
        <w:spacing w:before="0" w:beforeAutospacing="0" w:after="0" w:afterAutospacing="0"/>
        <w:ind w:left="38" w:right="24" w:firstLine="494"/>
        <w:jc w:val="both"/>
        <w:rPr>
          <w:rStyle w:val="c1"/>
          <w:color w:val="000000" w:themeColor="text1"/>
          <w:sz w:val="28"/>
          <w:szCs w:val="28"/>
        </w:rPr>
      </w:pPr>
      <w:r>
        <w:rPr>
          <w:rStyle w:val="c1"/>
          <w:color w:val="000000" w:themeColor="text1"/>
          <w:sz w:val="28"/>
          <w:szCs w:val="28"/>
        </w:rPr>
        <w:t xml:space="preserve">- </w:t>
      </w:r>
      <w:r w:rsidRPr="005525DE">
        <w:rPr>
          <w:rStyle w:val="c1"/>
          <w:bCs/>
          <w:iCs/>
          <w:color w:val="000000" w:themeColor="text1"/>
          <w:sz w:val="28"/>
          <w:szCs w:val="28"/>
        </w:rPr>
        <w:t>Структурно-функциональный метод.</w:t>
      </w:r>
      <w:r w:rsidRPr="005525DE">
        <w:rPr>
          <w:rStyle w:val="c1"/>
          <w:color w:val="000000" w:themeColor="text1"/>
          <w:sz w:val="28"/>
          <w:szCs w:val="28"/>
        </w:rPr>
        <w:t xml:space="preserve"> Его суть заключается в разложении изучаемого объекта культуры на составные части и в выявлении внутренней связи, обусловленности, соотношения между ними. Этот метод </w:t>
      </w:r>
    </w:p>
    <w:p w:rsidR="003A374D" w:rsidRDefault="003A374D" w:rsidP="00013A1F">
      <w:pPr>
        <w:pStyle w:val="c42"/>
        <w:spacing w:before="0" w:beforeAutospacing="0" w:after="0" w:afterAutospacing="0"/>
        <w:ind w:left="38" w:right="24" w:firstLine="494"/>
        <w:jc w:val="both"/>
        <w:rPr>
          <w:rStyle w:val="c1"/>
          <w:color w:val="000000" w:themeColor="text1"/>
          <w:sz w:val="28"/>
          <w:szCs w:val="28"/>
        </w:rPr>
      </w:pPr>
    </w:p>
    <w:p w:rsidR="003A374D" w:rsidRPr="003A374D" w:rsidRDefault="003A374D" w:rsidP="003A374D">
      <w:pPr>
        <w:pStyle w:val="c42"/>
        <w:spacing w:before="0" w:beforeAutospacing="0" w:after="0" w:afterAutospacing="0"/>
        <w:ind w:left="38" w:right="24"/>
        <w:jc w:val="center"/>
        <w:rPr>
          <w:rStyle w:val="c1"/>
          <w:b/>
          <w:color w:val="000000" w:themeColor="text1"/>
          <w:sz w:val="28"/>
          <w:szCs w:val="28"/>
        </w:rPr>
      </w:pPr>
      <w:r>
        <w:rPr>
          <w:rStyle w:val="c1"/>
          <w:b/>
          <w:color w:val="000000" w:themeColor="text1"/>
          <w:sz w:val="28"/>
          <w:szCs w:val="28"/>
        </w:rPr>
        <w:lastRenderedPageBreak/>
        <w:t>6</w:t>
      </w:r>
    </w:p>
    <w:p w:rsidR="00013A1F" w:rsidRDefault="00013A1F" w:rsidP="003A374D">
      <w:pPr>
        <w:pStyle w:val="c42"/>
        <w:spacing w:before="0" w:beforeAutospacing="0" w:after="0" w:afterAutospacing="0"/>
        <w:ind w:left="38" w:right="24"/>
        <w:jc w:val="both"/>
        <w:rPr>
          <w:rStyle w:val="c1"/>
          <w:color w:val="000000" w:themeColor="text1"/>
          <w:sz w:val="28"/>
          <w:szCs w:val="28"/>
        </w:rPr>
      </w:pPr>
      <w:r w:rsidRPr="005525DE">
        <w:rPr>
          <w:rStyle w:val="c1"/>
          <w:color w:val="000000" w:themeColor="text1"/>
          <w:sz w:val="28"/>
          <w:szCs w:val="28"/>
        </w:rPr>
        <w:t>позволяет не только рассмотреть элементы культуры, но  выявить роль этих элементов в ее функционировании.</w:t>
      </w:r>
    </w:p>
    <w:p w:rsidR="00013A1F" w:rsidRPr="005525DE" w:rsidRDefault="00013A1F" w:rsidP="00013A1F">
      <w:pPr>
        <w:pStyle w:val="c42"/>
        <w:spacing w:before="0" w:beforeAutospacing="0" w:after="0" w:afterAutospacing="0"/>
        <w:ind w:left="38" w:right="24" w:firstLine="494"/>
        <w:jc w:val="both"/>
        <w:rPr>
          <w:rFonts w:ascii="Tahoma" w:hAnsi="Tahoma" w:cs="Tahoma"/>
          <w:color w:val="000000" w:themeColor="text1"/>
          <w:sz w:val="20"/>
          <w:szCs w:val="20"/>
        </w:rPr>
      </w:pPr>
      <w:r>
        <w:rPr>
          <w:rStyle w:val="c1"/>
          <w:color w:val="000000" w:themeColor="text1"/>
          <w:sz w:val="28"/>
          <w:szCs w:val="28"/>
        </w:rPr>
        <w:t>-</w:t>
      </w:r>
      <w:r w:rsidRPr="005525DE">
        <w:rPr>
          <w:rStyle w:val="c1"/>
          <w:b/>
          <w:bCs/>
          <w:i/>
          <w:iCs/>
          <w:color w:val="000000" w:themeColor="text1"/>
          <w:sz w:val="28"/>
          <w:szCs w:val="28"/>
        </w:rPr>
        <w:t xml:space="preserve"> </w:t>
      </w:r>
      <w:r>
        <w:rPr>
          <w:rStyle w:val="c1"/>
          <w:bCs/>
          <w:iCs/>
          <w:color w:val="000000" w:themeColor="text1"/>
          <w:sz w:val="28"/>
          <w:szCs w:val="28"/>
        </w:rPr>
        <w:t>Д</w:t>
      </w:r>
      <w:r w:rsidRPr="005525DE">
        <w:rPr>
          <w:rStyle w:val="c1"/>
          <w:bCs/>
          <w:iCs/>
          <w:color w:val="000000" w:themeColor="text1"/>
          <w:sz w:val="28"/>
          <w:szCs w:val="28"/>
        </w:rPr>
        <w:t>иахронический метод,</w:t>
      </w:r>
      <w:r w:rsidRPr="005525DE">
        <w:rPr>
          <w:rStyle w:val="c1"/>
          <w:bCs/>
          <w:color w:val="000000" w:themeColor="text1"/>
          <w:sz w:val="28"/>
          <w:szCs w:val="28"/>
        </w:rPr>
        <w:t> </w:t>
      </w:r>
      <w:r w:rsidRPr="005525DE">
        <w:rPr>
          <w:rStyle w:val="c1"/>
          <w:color w:val="000000" w:themeColor="text1"/>
          <w:sz w:val="28"/>
          <w:szCs w:val="28"/>
        </w:rPr>
        <w:t>т.е. хронологическая последовательность их появления и протекания.</w:t>
      </w:r>
    </w:p>
    <w:p w:rsidR="00013A1F" w:rsidRDefault="00013A1F" w:rsidP="00013A1F">
      <w:pPr>
        <w:pStyle w:val="c42"/>
        <w:spacing w:before="0" w:beforeAutospacing="0" w:after="0" w:afterAutospacing="0"/>
        <w:ind w:left="38" w:right="24" w:firstLine="494"/>
        <w:jc w:val="both"/>
        <w:rPr>
          <w:rStyle w:val="c1"/>
          <w:color w:val="000000" w:themeColor="text1"/>
          <w:sz w:val="28"/>
          <w:szCs w:val="28"/>
        </w:rPr>
      </w:pPr>
      <w:r w:rsidRPr="005525DE">
        <w:rPr>
          <w:rStyle w:val="c1"/>
          <w:bCs/>
          <w:iCs/>
          <w:color w:val="000000" w:themeColor="text1"/>
          <w:sz w:val="28"/>
          <w:szCs w:val="28"/>
        </w:rPr>
        <w:t>-</w:t>
      </w:r>
      <w:r>
        <w:rPr>
          <w:rStyle w:val="c1"/>
          <w:bCs/>
          <w:iCs/>
          <w:color w:val="000000" w:themeColor="text1"/>
          <w:sz w:val="28"/>
          <w:szCs w:val="28"/>
        </w:rPr>
        <w:t xml:space="preserve"> </w:t>
      </w:r>
      <w:r w:rsidRPr="005525DE">
        <w:rPr>
          <w:rStyle w:val="c1"/>
          <w:bCs/>
          <w:iCs/>
          <w:color w:val="000000" w:themeColor="text1"/>
          <w:sz w:val="28"/>
          <w:szCs w:val="28"/>
        </w:rPr>
        <w:t>Синхронический метод</w:t>
      </w:r>
      <w:r w:rsidRPr="005525DE">
        <w:rPr>
          <w:rStyle w:val="c1"/>
          <w:color w:val="000000" w:themeColor="text1"/>
          <w:sz w:val="28"/>
          <w:szCs w:val="28"/>
        </w:rPr>
        <w:t> состоит в совокупном анализе двух или нескольких культур на протяжении определенного времени их развития, с учетом существующих взаимосвязей и возможных противоречий</w:t>
      </w:r>
      <w:r>
        <w:rPr>
          <w:rStyle w:val="c1"/>
          <w:color w:val="000000" w:themeColor="text1"/>
          <w:sz w:val="28"/>
          <w:szCs w:val="28"/>
        </w:rPr>
        <w:t>.</w:t>
      </w:r>
    </w:p>
    <w:p w:rsidR="00013A1F" w:rsidRDefault="00013A1F" w:rsidP="00013A1F">
      <w:pPr>
        <w:pStyle w:val="c42"/>
        <w:spacing w:before="0" w:beforeAutospacing="0" w:after="0" w:afterAutospacing="0"/>
        <w:ind w:left="38" w:right="24" w:firstLine="494"/>
        <w:jc w:val="both"/>
        <w:rPr>
          <w:rStyle w:val="c1"/>
          <w:color w:val="000000" w:themeColor="text1"/>
          <w:sz w:val="28"/>
          <w:szCs w:val="28"/>
        </w:rPr>
      </w:pPr>
      <w:r>
        <w:rPr>
          <w:rStyle w:val="c1"/>
          <w:color w:val="000000" w:themeColor="text1"/>
          <w:sz w:val="28"/>
          <w:szCs w:val="28"/>
        </w:rPr>
        <w:t xml:space="preserve">- </w:t>
      </w:r>
      <w:r w:rsidRPr="005525DE">
        <w:rPr>
          <w:rStyle w:val="c1"/>
          <w:color w:val="000000" w:themeColor="text1"/>
          <w:sz w:val="28"/>
          <w:szCs w:val="28"/>
        </w:rPr>
        <w:t>И</w:t>
      </w:r>
      <w:r w:rsidRPr="005525DE">
        <w:rPr>
          <w:rStyle w:val="c1"/>
          <w:bCs/>
          <w:iCs/>
          <w:color w:val="000000" w:themeColor="text1"/>
          <w:sz w:val="28"/>
          <w:szCs w:val="28"/>
        </w:rPr>
        <w:t>сторический метод</w:t>
      </w:r>
      <w:r w:rsidRPr="005525DE">
        <w:rPr>
          <w:rStyle w:val="c1"/>
          <w:bCs/>
          <w:color w:val="000000" w:themeColor="text1"/>
          <w:sz w:val="28"/>
          <w:szCs w:val="28"/>
        </w:rPr>
        <w:t> </w:t>
      </w:r>
      <w:r w:rsidRPr="005525DE">
        <w:rPr>
          <w:rStyle w:val="c1"/>
          <w:color w:val="000000" w:themeColor="text1"/>
          <w:sz w:val="28"/>
          <w:szCs w:val="28"/>
        </w:rPr>
        <w:t>исследования (анализ</w:t>
      </w:r>
      <w:r w:rsidRPr="005525DE">
        <w:rPr>
          <w:rStyle w:val="c1"/>
          <w:bCs/>
          <w:color w:val="000000" w:themeColor="text1"/>
          <w:sz w:val="28"/>
          <w:szCs w:val="28"/>
        </w:rPr>
        <w:t> </w:t>
      </w:r>
      <w:r w:rsidRPr="005525DE">
        <w:rPr>
          <w:rStyle w:val="c1"/>
          <w:color w:val="000000" w:themeColor="text1"/>
          <w:sz w:val="28"/>
          <w:szCs w:val="28"/>
        </w:rPr>
        <w:t>предпосылок, процесса возникновения, этапов развития изучаемого целого) в единстве с </w:t>
      </w:r>
      <w:r w:rsidRPr="005525DE">
        <w:rPr>
          <w:rStyle w:val="c1"/>
          <w:bCs/>
          <w:iCs/>
          <w:color w:val="000000" w:themeColor="text1"/>
          <w:sz w:val="28"/>
          <w:szCs w:val="28"/>
        </w:rPr>
        <w:t>логическим методом</w:t>
      </w:r>
      <w:r w:rsidRPr="005525DE">
        <w:rPr>
          <w:rStyle w:val="c1"/>
          <w:bCs/>
          <w:color w:val="000000" w:themeColor="text1"/>
          <w:sz w:val="28"/>
          <w:szCs w:val="28"/>
        </w:rPr>
        <w:t> </w:t>
      </w:r>
      <w:r w:rsidRPr="005525DE">
        <w:rPr>
          <w:rStyle w:val="c1"/>
          <w:color w:val="000000" w:themeColor="text1"/>
          <w:sz w:val="28"/>
          <w:szCs w:val="28"/>
        </w:rPr>
        <w:t>(выявление законов движения этого целого с учетом логики самого исследователя).</w:t>
      </w:r>
    </w:p>
    <w:p w:rsidR="00013A1F" w:rsidRDefault="00013A1F" w:rsidP="00013A1F">
      <w:pPr>
        <w:pStyle w:val="c42"/>
        <w:spacing w:before="0" w:beforeAutospacing="0" w:after="0" w:afterAutospacing="0"/>
        <w:ind w:left="38" w:right="24" w:firstLine="494"/>
        <w:jc w:val="both"/>
        <w:rPr>
          <w:rStyle w:val="c1"/>
          <w:color w:val="000000" w:themeColor="text1"/>
          <w:sz w:val="28"/>
          <w:szCs w:val="28"/>
        </w:rPr>
      </w:pPr>
      <w:r>
        <w:rPr>
          <w:rStyle w:val="c1"/>
          <w:color w:val="000000" w:themeColor="text1"/>
          <w:sz w:val="28"/>
          <w:szCs w:val="28"/>
        </w:rPr>
        <w:t>-</w:t>
      </w:r>
      <w:r w:rsidRPr="005525DE">
        <w:rPr>
          <w:rStyle w:val="c1"/>
          <w:b/>
          <w:bCs/>
          <w:i/>
          <w:iCs/>
          <w:color w:val="000000" w:themeColor="text1"/>
          <w:sz w:val="28"/>
          <w:szCs w:val="28"/>
        </w:rPr>
        <w:t xml:space="preserve"> </w:t>
      </w:r>
      <w:r w:rsidRPr="005525DE">
        <w:rPr>
          <w:rStyle w:val="c1"/>
          <w:bCs/>
          <w:iCs/>
          <w:color w:val="000000" w:themeColor="text1"/>
          <w:sz w:val="28"/>
          <w:szCs w:val="28"/>
        </w:rPr>
        <w:t>Компаративного метода</w:t>
      </w:r>
      <w:r w:rsidRPr="005525DE">
        <w:rPr>
          <w:rStyle w:val="c1"/>
          <w:color w:val="000000" w:themeColor="text1"/>
          <w:sz w:val="28"/>
          <w:szCs w:val="28"/>
        </w:rPr>
        <w:t> – сравнение культур по какому–либо основанию, признаку.</w:t>
      </w:r>
    </w:p>
    <w:p w:rsidR="00013A1F" w:rsidRPr="005525DE" w:rsidRDefault="00013A1F" w:rsidP="00013A1F">
      <w:pPr>
        <w:pStyle w:val="c42"/>
        <w:spacing w:before="0" w:beforeAutospacing="0" w:after="0" w:afterAutospacing="0"/>
        <w:ind w:left="38" w:right="24" w:firstLine="494"/>
        <w:jc w:val="both"/>
        <w:rPr>
          <w:rStyle w:val="c1"/>
          <w:color w:val="000000" w:themeColor="text1"/>
          <w:sz w:val="28"/>
          <w:szCs w:val="28"/>
        </w:rPr>
      </w:pPr>
      <w:r>
        <w:rPr>
          <w:rStyle w:val="c1"/>
          <w:color w:val="000000" w:themeColor="text1"/>
          <w:sz w:val="28"/>
          <w:szCs w:val="28"/>
        </w:rPr>
        <w:t xml:space="preserve">- </w:t>
      </w:r>
      <w:r>
        <w:rPr>
          <w:rStyle w:val="c1"/>
          <w:bCs/>
          <w:iCs/>
          <w:color w:val="000000" w:themeColor="text1"/>
          <w:sz w:val="28"/>
          <w:szCs w:val="28"/>
        </w:rPr>
        <w:t>Т</w:t>
      </w:r>
      <w:r w:rsidRPr="005525DE">
        <w:rPr>
          <w:rStyle w:val="c1"/>
          <w:bCs/>
          <w:iCs/>
          <w:color w:val="000000" w:themeColor="text1"/>
          <w:sz w:val="28"/>
          <w:szCs w:val="28"/>
        </w:rPr>
        <w:t>ипологическ</w:t>
      </w:r>
      <w:r>
        <w:rPr>
          <w:rStyle w:val="c1"/>
          <w:bCs/>
          <w:iCs/>
          <w:color w:val="000000" w:themeColor="text1"/>
          <w:sz w:val="28"/>
          <w:szCs w:val="28"/>
        </w:rPr>
        <w:t>ий</w:t>
      </w:r>
      <w:r w:rsidRPr="005525DE">
        <w:rPr>
          <w:rStyle w:val="c1"/>
          <w:bCs/>
          <w:iCs/>
          <w:color w:val="000000" w:themeColor="text1"/>
          <w:sz w:val="28"/>
          <w:szCs w:val="28"/>
        </w:rPr>
        <w:t xml:space="preserve"> метод</w:t>
      </w:r>
      <w:r w:rsidRPr="005525DE">
        <w:rPr>
          <w:rStyle w:val="c1"/>
          <w:iCs/>
          <w:color w:val="000000" w:themeColor="text1"/>
          <w:sz w:val="28"/>
          <w:szCs w:val="28"/>
        </w:rPr>
        <w:t>.</w:t>
      </w:r>
      <w:r w:rsidRPr="005525DE">
        <w:rPr>
          <w:rStyle w:val="c1"/>
          <w:color w:val="000000" w:themeColor="text1"/>
          <w:sz w:val="28"/>
          <w:szCs w:val="28"/>
        </w:rPr>
        <w:t xml:space="preserve"> Он предполагает изучение структур системы культур путем восхождения от абстрактного к </w:t>
      </w:r>
      <w:proofErr w:type="gramStart"/>
      <w:r w:rsidRPr="005525DE">
        <w:rPr>
          <w:rStyle w:val="c1"/>
          <w:color w:val="000000" w:themeColor="text1"/>
          <w:sz w:val="28"/>
          <w:szCs w:val="28"/>
        </w:rPr>
        <w:t>конкретному</w:t>
      </w:r>
      <w:proofErr w:type="gramEnd"/>
      <w:r w:rsidRPr="005525DE">
        <w:rPr>
          <w:rStyle w:val="c1"/>
          <w:color w:val="000000" w:themeColor="text1"/>
          <w:sz w:val="28"/>
          <w:szCs w:val="28"/>
        </w:rPr>
        <w:t xml:space="preserve"> и выявления на этой основе типологической близости элементов историко-культурного процесса.</w:t>
      </w:r>
    </w:p>
    <w:p w:rsidR="00013A1F" w:rsidRPr="00ED6B8A" w:rsidRDefault="00013A1F" w:rsidP="00013A1F">
      <w:pPr>
        <w:pStyle w:val="c42"/>
        <w:spacing w:before="0" w:beforeAutospacing="0" w:after="0" w:afterAutospacing="0"/>
        <w:ind w:left="38" w:right="24" w:firstLine="494"/>
        <w:jc w:val="both"/>
        <w:rPr>
          <w:rStyle w:val="c1"/>
          <w:color w:val="000000" w:themeColor="text1"/>
          <w:sz w:val="28"/>
          <w:szCs w:val="28"/>
          <w:u w:val="single"/>
        </w:rPr>
      </w:pPr>
      <w:r w:rsidRPr="00ED6B8A">
        <w:rPr>
          <w:rStyle w:val="c1"/>
          <w:color w:val="000000" w:themeColor="text1"/>
          <w:sz w:val="28"/>
          <w:szCs w:val="28"/>
          <w:u w:val="single"/>
        </w:rPr>
        <w:t>Методы культурологи:</w:t>
      </w:r>
    </w:p>
    <w:p w:rsidR="00013A1F" w:rsidRDefault="00013A1F" w:rsidP="00013A1F">
      <w:pPr>
        <w:pStyle w:val="c42"/>
        <w:spacing w:before="0" w:beforeAutospacing="0" w:after="0" w:afterAutospacing="0"/>
        <w:ind w:firstLine="546"/>
        <w:jc w:val="both"/>
        <w:rPr>
          <w:rStyle w:val="c1"/>
          <w:color w:val="000000" w:themeColor="text1"/>
          <w:sz w:val="28"/>
          <w:szCs w:val="28"/>
        </w:rPr>
      </w:pPr>
      <w:r>
        <w:rPr>
          <w:rStyle w:val="c1"/>
          <w:color w:val="000000" w:themeColor="text1"/>
          <w:sz w:val="28"/>
          <w:szCs w:val="28"/>
        </w:rPr>
        <w:t xml:space="preserve">- </w:t>
      </w:r>
      <w:r w:rsidRPr="00ED6B8A">
        <w:rPr>
          <w:rStyle w:val="c1"/>
          <w:bCs/>
          <w:iCs/>
          <w:color w:val="000000" w:themeColor="text1"/>
          <w:sz w:val="28"/>
          <w:szCs w:val="28"/>
        </w:rPr>
        <w:t>Семиотический метод</w:t>
      </w:r>
      <w:r w:rsidRPr="00ED6B8A">
        <w:rPr>
          <w:rStyle w:val="c1"/>
          <w:color w:val="000000" w:themeColor="text1"/>
          <w:sz w:val="28"/>
          <w:szCs w:val="28"/>
        </w:rPr>
        <w:t> (семиотика - это наука о знаковых системах). Этот метод используют при трактовке культуры как формы общения людей посредством языка.</w:t>
      </w:r>
    </w:p>
    <w:p w:rsidR="00013A1F" w:rsidRDefault="00013A1F" w:rsidP="00013A1F">
      <w:pPr>
        <w:pStyle w:val="c42"/>
        <w:spacing w:before="0" w:beforeAutospacing="0" w:after="0" w:afterAutospacing="0"/>
        <w:ind w:firstLine="546"/>
        <w:jc w:val="both"/>
        <w:rPr>
          <w:rStyle w:val="c1"/>
          <w:color w:val="000000" w:themeColor="text1"/>
          <w:sz w:val="28"/>
          <w:szCs w:val="28"/>
        </w:rPr>
      </w:pPr>
      <w:r>
        <w:rPr>
          <w:rStyle w:val="c1"/>
          <w:color w:val="000000" w:themeColor="text1"/>
          <w:sz w:val="28"/>
          <w:szCs w:val="28"/>
        </w:rPr>
        <w:t>-</w:t>
      </w:r>
      <w:r w:rsidRPr="00ED6B8A">
        <w:rPr>
          <w:rStyle w:val="c1"/>
          <w:color w:val="000000" w:themeColor="text1"/>
          <w:sz w:val="28"/>
          <w:szCs w:val="28"/>
        </w:rPr>
        <w:t xml:space="preserve"> Г</w:t>
      </w:r>
      <w:r w:rsidRPr="00ED6B8A">
        <w:rPr>
          <w:rStyle w:val="c1"/>
          <w:bCs/>
          <w:iCs/>
          <w:color w:val="000000" w:themeColor="text1"/>
          <w:sz w:val="28"/>
          <w:szCs w:val="28"/>
        </w:rPr>
        <w:t>ерменевтический метод</w:t>
      </w:r>
      <w:r w:rsidRPr="00ED6B8A">
        <w:rPr>
          <w:rStyle w:val="c1"/>
          <w:bCs/>
          <w:color w:val="000000" w:themeColor="text1"/>
          <w:sz w:val="28"/>
          <w:szCs w:val="28"/>
        </w:rPr>
        <w:t> </w:t>
      </w:r>
      <w:r w:rsidRPr="00ED6B8A">
        <w:rPr>
          <w:rStyle w:val="c1"/>
          <w:color w:val="000000" w:themeColor="text1"/>
          <w:sz w:val="28"/>
          <w:szCs w:val="28"/>
        </w:rPr>
        <w:t xml:space="preserve">(от </w:t>
      </w:r>
      <w:proofErr w:type="gramStart"/>
      <w:r w:rsidRPr="00ED6B8A">
        <w:rPr>
          <w:rStyle w:val="c1"/>
          <w:color w:val="000000" w:themeColor="text1"/>
          <w:sz w:val="28"/>
          <w:szCs w:val="28"/>
        </w:rPr>
        <w:t>греческого</w:t>
      </w:r>
      <w:proofErr w:type="gramEnd"/>
      <w:r w:rsidRPr="00ED6B8A">
        <w:rPr>
          <w:rStyle w:val="c1"/>
          <w:color w:val="000000" w:themeColor="text1"/>
          <w:sz w:val="28"/>
          <w:szCs w:val="28"/>
        </w:rPr>
        <w:t xml:space="preserve"> – истолковывающий). Герменевтика – учение о понимании. С точки зрения М. Вебера, науки об обществе и о культуре должны использовать метод понимания и метод объяснения.</w:t>
      </w:r>
      <w:r w:rsidRPr="00ED6B8A">
        <w:rPr>
          <w:rStyle w:val="c1"/>
          <w:bCs/>
          <w:color w:val="000000" w:themeColor="text1"/>
          <w:sz w:val="28"/>
          <w:szCs w:val="28"/>
        </w:rPr>
        <w:t> </w:t>
      </w:r>
      <w:r w:rsidRPr="00ED6B8A">
        <w:rPr>
          <w:rStyle w:val="c1"/>
          <w:color w:val="000000" w:themeColor="text1"/>
          <w:sz w:val="28"/>
          <w:szCs w:val="28"/>
        </w:rPr>
        <w:t xml:space="preserve">Понимание – метод, исходящий из особенностей </w:t>
      </w:r>
      <w:proofErr w:type="spellStart"/>
      <w:r w:rsidRPr="00ED6B8A">
        <w:rPr>
          <w:rStyle w:val="c1"/>
          <w:color w:val="000000" w:themeColor="text1"/>
          <w:sz w:val="28"/>
          <w:szCs w:val="28"/>
        </w:rPr>
        <w:t>культурологии</w:t>
      </w:r>
      <w:proofErr w:type="spellEnd"/>
      <w:r w:rsidRPr="00ED6B8A">
        <w:rPr>
          <w:rStyle w:val="c1"/>
          <w:color w:val="000000" w:themeColor="text1"/>
          <w:sz w:val="28"/>
          <w:szCs w:val="28"/>
        </w:rPr>
        <w:t xml:space="preserve"> как науки о духе, в которой познание направлено не на выявление причинных зависимостей и общих законов происходящего, а на осмыслении индивидом собственной жизни. Если природу мы объясняем, то душевную жизнь понимаем.</w:t>
      </w:r>
    </w:p>
    <w:p w:rsidR="00013A1F" w:rsidRDefault="00013A1F" w:rsidP="00013A1F">
      <w:pPr>
        <w:pStyle w:val="c42"/>
        <w:spacing w:before="0" w:beforeAutospacing="0" w:after="0" w:afterAutospacing="0"/>
        <w:ind w:firstLine="546"/>
        <w:jc w:val="both"/>
        <w:rPr>
          <w:rStyle w:val="c1"/>
          <w:color w:val="000000" w:themeColor="text1"/>
          <w:sz w:val="28"/>
          <w:szCs w:val="28"/>
        </w:rPr>
      </w:pPr>
      <w:r>
        <w:rPr>
          <w:rStyle w:val="c1"/>
          <w:color w:val="000000" w:themeColor="text1"/>
          <w:sz w:val="28"/>
          <w:szCs w:val="28"/>
        </w:rPr>
        <w:t xml:space="preserve">- </w:t>
      </w:r>
      <w:r w:rsidRPr="00ED6B8A">
        <w:rPr>
          <w:rStyle w:val="c1"/>
          <w:color w:val="000000" w:themeColor="text1"/>
          <w:sz w:val="28"/>
          <w:szCs w:val="28"/>
        </w:rPr>
        <w:t>И</w:t>
      </w:r>
      <w:r w:rsidRPr="00ED6B8A">
        <w:rPr>
          <w:rStyle w:val="c1"/>
          <w:bCs/>
          <w:iCs/>
          <w:color w:val="000000" w:themeColor="text1"/>
          <w:sz w:val="28"/>
          <w:szCs w:val="28"/>
        </w:rPr>
        <w:t>нтуицию</w:t>
      </w:r>
      <w:r w:rsidRPr="00ED6B8A">
        <w:rPr>
          <w:rStyle w:val="c1"/>
          <w:iCs/>
          <w:color w:val="000000" w:themeColor="text1"/>
          <w:sz w:val="28"/>
          <w:szCs w:val="28"/>
        </w:rPr>
        <w:t> </w:t>
      </w:r>
      <w:r w:rsidRPr="00ED6B8A">
        <w:rPr>
          <w:rStyle w:val="c1"/>
          <w:color w:val="000000" w:themeColor="text1"/>
          <w:sz w:val="28"/>
          <w:szCs w:val="28"/>
        </w:rPr>
        <w:t>также можно рассматривать в качестве метода культурологических исследований.</w:t>
      </w:r>
    </w:p>
    <w:p w:rsidR="00013A1F" w:rsidRPr="00ED6B8A" w:rsidRDefault="00013A1F" w:rsidP="00013A1F">
      <w:pPr>
        <w:pStyle w:val="c12"/>
        <w:spacing w:before="0" w:beforeAutospacing="0" w:after="0" w:afterAutospacing="0"/>
        <w:ind w:firstLine="624"/>
        <w:jc w:val="both"/>
        <w:rPr>
          <w:rFonts w:ascii="Tahoma" w:hAnsi="Tahoma" w:cs="Tahoma"/>
          <w:color w:val="000000" w:themeColor="text1"/>
          <w:sz w:val="20"/>
          <w:szCs w:val="20"/>
        </w:rPr>
      </w:pPr>
      <w:r>
        <w:rPr>
          <w:rStyle w:val="c1"/>
          <w:color w:val="000000" w:themeColor="text1"/>
          <w:sz w:val="28"/>
          <w:szCs w:val="28"/>
        </w:rPr>
        <w:t xml:space="preserve">- </w:t>
      </w:r>
      <w:r w:rsidRPr="00ED6B8A">
        <w:rPr>
          <w:rStyle w:val="c1"/>
          <w:bCs/>
          <w:iCs/>
          <w:color w:val="000000" w:themeColor="text1"/>
          <w:sz w:val="28"/>
          <w:szCs w:val="28"/>
        </w:rPr>
        <w:t>Психологический метод</w:t>
      </w:r>
      <w:r w:rsidRPr="00ED6B8A">
        <w:rPr>
          <w:rStyle w:val="c1"/>
          <w:color w:val="000000" w:themeColor="text1"/>
          <w:sz w:val="28"/>
          <w:szCs w:val="28"/>
        </w:rPr>
        <w:t> (особенно при изучении особенностей национальной культуры).</w:t>
      </w:r>
    </w:p>
    <w:p w:rsidR="00013A1F" w:rsidRPr="00ED6B8A" w:rsidRDefault="00013A1F" w:rsidP="00013A1F">
      <w:pPr>
        <w:pStyle w:val="c42"/>
        <w:spacing w:before="0" w:beforeAutospacing="0" w:after="0" w:afterAutospacing="0"/>
        <w:ind w:firstLine="546"/>
        <w:jc w:val="both"/>
        <w:rPr>
          <w:rStyle w:val="c1"/>
          <w:color w:val="000000" w:themeColor="text1"/>
          <w:sz w:val="28"/>
          <w:szCs w:val="28"/>
        </w:rPr>
      </w:pPr>
      <w:r>
        <w:rPr>
          <w:rFonts w:ascii="Tahoma" w:hAnsi="Tahoma" w:cs="Tahoma"/>
          <w:color w:val="000000" w:themeColor="text1"/>
          <w:sz w:val="20"/>
          <w:szCs w:val="20"/>
        </w:rPr>
        <w:t>-</w:t>
      </w:r>
      <w:r w:rsidRPr="00ED6B8A">
        <w:rPr>
          <w:rStyle w:val="c1"/>
          <w:b/>
          <w:bCs/>
          <w:i/>
          <w:iCs/>
          <w:color w:val="000000" w:themeColor="text1"/>
          <w:sz w:val="28"/>
          <w:szCs w:val="28"/>
        </w:rPr>
        <w:t xml:space="preserve"> </w:t>
      </w:r>
      <w:r w:rsidRPr="00ED6B8A">
        <w:rPr>
          <w:rStyle w:val="c1"/>
          <w:bCs/>
          <w:iCs/>
          <w:color w:val="000000" w:themeColor="text1"/>
          <w:sz w:val="28"/>
          <w:szCs w:val="28"/>
        </w:rPr>
        <w:t>Биографический метод</w:t>
      </w:r>
      <w:r w:rsidRPr="00ED6B8A">
        <w:rPr>
          <w:rStyle w:val="c1"/>
          <w:color w:val="000000" w:themeColor="text1"/>
          <w:sz w:val="28"/>
          <w:szCs w:val="28"/>
        </w:rPr>
        <w:t> (анализ жизненного пути деятеля культуры для лучшего понимания его внутреннего мира).</w:t>
      </w:r>
    </w:p>
    <w:p w:rsidR="00013A1F" w:rsidRDefault="00013A1F" w:rsidP="00013A1F">
      <w:pPr>
        <w:pStyle w:val="c42"/>
        <w:spacing w:before="0" w:beforeAutospacing="0" w:after="0" w:afterAutospacing="0"/>
        <w:ind w:firstLine="546"/>
        <w:jc w:val="both"/>
        <w:rPr>
          <w:rStyle w:val="c1"/>
          <w:color w:val="000000" w:themeColor="text1"/>
          <w:sz w:val="28"/>
          <w:szCs w:val="28"/>
        </w:rPr>
      </w:pPr>
      <w:r>
        <w:rPr>
          <w:rStyle w:val="c1"/>
          <w:color w:val="000000" w:themeColor="text1"/>
          <w:sz w:val="28"/>
          <w:szCs w:val="28"/>
        </w:rPr>
        <w:t xml:space="preserve">- </w:t>
      </w:r>
      <w:r w:rsidRPr="00ED6B8A">
        <w:rPr>
          <w:rStyle w:val="c1"/>
          <w:bCs/>
          <w:iCs/>
          <w:color w:val="000000" w:themeColor="text1"/>
          <w:sz w:val="28"/>
          <w:szCs w:val="28"/>
        </w:rPr>
        <w:t>Метод моделирования</w:t>
      </w:r>
      <w:r w:rsidRPr="00ED6B8A">
        <w:rPr>
          <w:rStyle w:val="c1"/>
          <w:color w:val="000000" w:themeColor="text1"/>
          <w:sz w:val="28"/>
          <w:szCs w:val="28"/>
        </w:rPr>
        <w:t> (создание модели определенного периода в развитии культуры, чтобы выявить наиболее существенные черты).</w:t>
      </w:r>
    </w:p>
    <w:p w:rsidR="00013A1F" w:rsidRDefault="00013A1F" w:rsidP="00013A1F">
      <w:pPr>
        <w:pStyle w:val="c12"/>
        <w:spacing w:before="0" w:beforeAutospacing="0" w:after="0" w:afterAutospacing="0"/>
        <w:ind w:firstLine="624"/>
        <w:jc w:val="both"/>
        <w:rPr>
          <w:rStyle w:val="c1"/>
          <w:bCs/>
          <w:iCs/>
          <w:color w:val="000000" w:themeColor="text1"/>
          <w:sz w:val="28"/>
          <w:szCs w:val="28"/>
        </w:rPr>
      </w:pPr>
      <w:r>
        <w:rPr>
          <w:rStyle w:val="c1"/>
          <w:color w:val="000000" w:themeColor="text1"/>
          <w:sz w:val="28"/>
          <w:szCs w:val="28"/>
        </w:rPr>
        <w:t>-</w:t>
      </w:r>
      <w:r w:rsidRPr="00ED6B8A">
        <w:rPr>
          <w:rStyle w:val="c1"/>
          <w:color w:val="000000" w:themeColor="text1"/>
          <w:sz w:val="28"/>
          <w:szCs w:val="28"/>
        </w:rPr>
        <w:t xml:space="preserve"> </w:t>
      </w:r>
      <w:proofErr w:type="spellStart"/>
      <w:r>
        <w:rPr>
          <w:rStyle w:val="c1"/>
          <w:color w:val="000000" w:themeColor="text1"/>
          <w:sz w:val="28"/>
          <w:szCs w:val="28"/>
        </w:rPr>
        <w:t>К</w:t>
      </w:r>
      <w:r w:rsidRPr="00ED6B8A">
        <w:rPr>
          <w:rStyle w:val="c1"/>
          <w:bCs/>
          <w:iCs/>
          <w:color w:val="000000" w:themeColor="text1"/>
          <w:sz w:val="28"/>
          <w:szCs w:val="28"/>
        </w:rPr>
        <w:t>ультурантопологический</w:t>
      </w:r>
      <w:proofErr w:type="spellEnd"/>
      <w:r w:rsidRPr="00ED6B8A">
        <w:rPr>
          <w:rStyle w:val="c1"/>
          <w:bCs/>
          <w:iCs/>
          <w:color w:val="000000" w:themeColor="text1"/>
          <w:sz w:val="28"/>
          <w:szCs w:val="28"/>
        </w:rPr>
        <w:t xml:space="preserve"> метод</w:t>
      </w:r>
      <w:r w:rsidRPr="00ED6B8A">
        <w:rPr>
          <w:rStyle w:val="c1"/>
          <w:color w:val="000000" w:themeColor="text1"/>
          <w:sz w:val="28"/>
          <w:szCs w:val="28"/>
        </w:rPr>
        <w:t xml:space="preserve"> </w:t>
      </w:r>
      <w:r>
        <w:rPr>
          <w:rStyle w:val="c1"/>
          <w:color w:val="000000" w:themeColor="text1"/>
          <w:sz w:val="28"/>
          <w:szCs w:val="28"/>
        </w:rPr>
        <w:t>используется, е</w:t>
      </w:r>
      <w:r w:rsidRPr="00ED6B8A">
        <w:rPr>
          <w:rStyle w:val="c1"/>
          <w:color w:val="000000" w:themeColor="text1"/>
          <w:sz w:val="28"/>
          <w:szCs w:val="28"/>
        </w:rPr>
        <w:t>сли культура рассматривается</w:t>
      </w:r>
      <w:r w:rsidRPr="00ED6B8A">
        <w:rPr>
          <w:rStyle w:val="c1"/>
          <w:bCs/>
          <w:color w:val="000000" w:themeColor="text1"/>
          <w:sz w:val="28"/>
          <w:szCs w:val="28"/>
        </w:rPr>
        <w:t> </w:t>
      </w:r>
      <w:r w:rsidRPr="00ED6B8A">
        <w:rPr>
          <w:rStyle w:val="c1"/>
          <w:color w:val="000000" w:themeColor="text1"/>
          <w:sz w:val="28"/>
          <w:szCs w:val="28"/>
        </w:rPr>
        <w:t xml:space="preserve">как совокупность конкретных ценностей, форм, социальных связей, </w:t>
      </w:r>
      <w:proofErr w:type="spellStart"/>
      <w:r w:rsidRPr="00ED6B8A">
        <w:rPr>
          <w:rStyle w:val="c1"/>
          <w:color w:val="000000" w:themeColor="text1"/>
          <w:sz w:val="28"/>
          <w:szCs w:val="28"/>
        </w:rPr>
        <w:t>опредмеченных</w:t>
      </w:r>
      <w:proofErr w:type="spellEnd"/>
      <w:r w:rsidRPr="00ED6B8A">
        <w:rPr>
          <w:rStyle w:val="c1"/>
          <w:color w:val="000000" w:themeColor="text1"/>
          <w:sz w:val="28"/>
          <w:szCs w:val="28"/>
        </w:rPr>
        <w:t xml:space="preserve"> форм культурной деятельности, механизма передачи  культурных навыков от человека к человеку</w:t>
      </w:r>
      <w:r w:rsidRPr="00ED6B8A">
        <w:rPr>
          <w:rStyle w:val="c1"/>
          <w:bCs/>
          <w:iCs/>
          <w:color w:val="000000" w:themeColor="text1"/>
          <w:sz w:val="28"/>
          <w:szCs w:val="28"/>
        </w:rPr>
        <w:t>.</w:t>
      </w:r>
    </w:p>
    <w:p w:rsidR="00013A1F" w:rsidRPr="005A547C" w:rsidRDefault="00013A1F" w:rsidP="00013A1F">
      <w:pPr>
        <w:pStyle w:val="c12"/>
        <w:spacing w:before="0" w:beforeAutospacing="0" w:after="0" w:afterAutospacing="0"/>
        <w:ind w:firstLine="624"/>
        <w:jc w:val="both"/>
        <w:rPr>
          <w:rStyle w:val="c1"/>
          <w:color w:val="000000" w:themeColor="text1"/>
          <w:sz w:val="28"/>
          <w:szCs w:val="28"/>
        </w:rPr>
      </w:pPr>
      <w:r>
        <w:rPr>
          <w:rStyle w:val="c1"/>
          <w:bCs/>
          <w:iCs/>
          <w:color w:val="000000" w:themeColor="text1"/>
          <w:sz w:val="28"/>
          <w:szCs w:val="28"/>
        </w:rPr>
        <w:t>Частные методы культурологи: описание, классификация, наблюдение, открытые интервью, анализ текстов и т.д.</w:t>
      </w:r>
    </w:p>
    <w:p w:rsidR="00013A1F" w:rsidRPr="003A374D" w:rsidRDefault="00013A1F" w:rsidP="00013A1F">
      <w:pPr>
        <w:pStyle w:val="c42"/>
        <w:numPr>
          <w:ilvl w:val="0"/>
          <w:numId w:val="16"/>
        </w:numPr>
        <w:spacing w:before="0" w:beforeAutospacing="0" w:after="0" w:afterAutospacing="0"/>
        <w:ind w:left="512" w:right="96"/>
        <w:jc w:val="both"/>
        <w:rPr>
          <w:rStyle w:val="c1"/>
          <w:color w:val="000000" w:themeColor="text1"/>
          <w:sz w:val="28"/>
          <w:szCs w:val="28"/>
        </w:rPr>
      </w:pPr>
      <w:r>
        <w:rPr>
          <w:rStyle w:val="c1"/>
          <w:b/>
          <w:bCs/>
          <w:color w:val="000000" w:themeColor="text1"/>
          <w:sz w:val="28"/>
          <w:szCs w:val="28"/>
        </w:rPr>
        <w:t xml:space="preserve"> </w:t>
      </w:r>
      <w:r w:rsidRPr="003240C2">
        <w:rPr>
          <w:rStyle w:val="c1"/>
          <w:bCs/>
          <w:color w:val="000000" w:themeColor="text1"/>
          <w:sz w:val="28"/>
          <w:szCs w:val="28"/>
        </w:rPr>
        <w:t>Структура и состав современного культурологического знания.</w:t>
      </w:r>
    </w:p>
    <w:p w:rsidR="003A374D" w:rsidRPr="003A374D" w:rsidRDefault="003A374D" w:rsidP="003A374D">
      <w:pPr>
        <w:pStyle w:val="c42"/>
        <w:spacing w:before="0" w:beforeAutospacing="0" w:after="0" w:afterAutospacing="0"/>
        <w:ind w:left="512" w:right="96"/>
        <w:jc w:val="center"/>
        <w:rPr>
          <w:rStyle w:val="c1"/>
          <w:b/>
          <w:color w:val="000000" w:themeColor="text1"/>
          <w:sz w:val="28"/>
          <w:szCs w:val="28"/>
        </w:rPr>
      </w:pPr>
      <w:r>
        <w:rPr>
          <w:rStyle w:val="c1"/>
          <w:b/>
          <w:bCs/>
          <w:color w:val="000000" w:themeColor="text1"/>
          <w:sz w:val="28"/>
          <w:szCs w:val="28"/>
        </w:rPr>
        <w:lastRenderedPageBreak/>
        <w:t>7</w:t>
      </w:r>
    </w:p>
    <w:p w:rsidR="00013A1F" w:rsidRDefault="00013A1F" w:rsidP="00013A1F">
      <w:pPr>
        <w:pStyle w:val="c42"/>
        <w:spacing w:before="0" w:beforeAutospacing="0" w:after="0" w:afterAutospacing="0"/>
        <w:ind w:right="96"/>
        <w:jc w:val="both"/>
        <w:rPr>
          <w:bCs/>
          <w:iCs/>
          <w:color w:val="000000"/>
          <w:sz w:val="28"/>
          <w:szCs w:val="28"/>
        </w:rPr>
      </w:pPr>
      <w:r>
        <w:rPr>
          <w:rStyle w:val="c1"/>
          <w:bCs/>
          <w:color w:val="000000" w:themeColor="text1"/>
          <w:sz w:val="28"/>
          <w:szCs w:val="28"/>
        </w:rPr>
        <w:t xml:space="preserve">        -</w:t>
      </w:r>
      <w:r w:rsidRPr="003240C2">
        <w:rPr>
          <w:b/>
          <w:bCs/>
          <w:i/>
          <w:iCs/>
          <w:color w:val="000000"/>
          <w:sz w:val="23"/>
          <w:szCs w:val="23"/>
        </w:rPr>
        <w:t xml:space="preserve"> </w:t>
      </w:r>
      <w:r w:rsidRPr="003240C2">
        <w:rPr>
          <w:bCs/>
          <w:iCs/>
          <w:color w:val="000000"/>
          <w:sz w:val="28"/>
          <w:szCs w:val="28"/>
        </w:rPr>
        <w:t>Ф</w:t>
      </w:r>
      <w:r>
        <w:rPr>
          <w:bCs/>
          <w:iCs/>
          <w:color w:val="000000"/>
          <w:sz w:val="28"/>
          <w:szCs w:val="28"/>
        </w:rPr>
        <w:t xml:space="preserve">ундаментальная </w:t>
      </w:r>
      <w:proofErr w:type="spellStart"/>
      <w:r>
        <w:rPr>
          <w:bCs/>
          <w:iCs/>
          <w:color w:val="000000"/>
          <w:sz w:val="28"/>
          <w:szCs w:val="28"/>
        </w:rPr>
        <w:t>культурология</w:t>
      </w:r>
      <w:proofErr w:type="spellEnd"/>
      <w:r>
        <w:rPr>
          <w:bCs/>
          <w:iCs/>
          <w:color w:val="000000"/>
          <w:sz w:val="28"/>
          <w:szCs w:val="28"/>
        </w:rPr>
        <w:t xml:space="preserve"> (теория культуры): историко-культурные исследования; социология культуры; психология культуры; культурная антропология; культурная семантика.</w:t>
      </w:r>
    </w:p>
    <w:p w:rsidR="00013A1F" w:rsidRDefault="00013A1F" w:rsidP="00013A1F">
      <w:pPr>
        <w:pStyle w:val="c42"/>
        <w:spacing w:before="0" w:beforeAutospacing="0" w:after="0" w:afterAutospacing="0"/>
        <w:ind w:right="96"/>
        <w:jc w:val="both"/>
        <w:rPr>
          <w:bCs/>
          <w:iCs/>
          <w:color w:val="000000"/>
          <w:sz w:val="28"/>
          <w:szCs w:val="28"/>
        </w:rPr>
      </w:pPr>
      <w:r>
        <w:rPr>
          <w:bCs/>
          <w:iCs/>
          <w:color w:val="000000"/>
          <w:sz w:val="28"/>
          <w:szCs w:val="28"/>
        </w:rPr>
        <w:t xml:space="preserve">        -  Прикладная </w:t>
      </w:r>
      <w:proofErr w:type="spellStart"/>
      <w:r>
        <w:rPr>
          <w:bCs/>
          <w:iCs/>
          <w:color w:val="000000"/>
          <w:sz w:val="28"/>
          <w:szCs w:val="28"/>
        </w:rPr>
        <w:t>культурология</w:t>
      </w:r>
      <w:proofErr w:type="spellEnd"/>
      <w:r>
        <w:rPr>
          <w:bCs/>
          <w:iCs/>
          <w:color w:val="000000"/>
          <w:sz w:val="28"/>
          <w:szCs w:val="28"/>
        </w:rPr>
        <w:tab/>
        <w:t xml:space="preserve">: управление культурой; </w:t>
      </w:r>
      <w:proofErr w:type="spellStart"/>
      <w:r>
        <w:rPr>
          <w:bCs/>
          <w:iCs/>
          <w:color w:val="000000"/>
          <w:sz w:val="28"/>
          <w:szCs w:val="28"/>
        </w:rPr>
        <w:t>социокультурное</w:t>
      </w:r>
      <w:proofErr w:type="spellEnd"/>
      <w:r>
        <w:rPr>
          <w:bCs/>
          <w:iCs/>
          <w:color w:val="000000"/>
          <w:sz w:val="28"/>
          <w:szCs w:val="28"/>
        </w:rPr>
        <w:t xml:space="preserve"> проектирование; деятельность по охране культуры; </w:t>
      </w:r>
      <w:proofErr w:type="spellStart"/>
      <w:r>
        <w:rPr>
          <w:bCs/>
          <w:iCs/>
          <w:color w:val="000000"/>
          <w:sz w:val="28"/>
          <w:szCs w:val="28"/>
        </w:rPr>
        <w:t>социокультурная</w:t>
      </w:r>
      <w:proofErr w:type="spellEnd"/>
      <w:r>
        <w:rPr>
          <w:bCs/>
          <w:iCs/>
          <w:color w:val="000000"/>
          <w:sz w:val="28"/>
          <w:szCs w:val="28"/>
        </w:rPr>
        <w:t xml:space="preserve"> реабилитация; </w:t>
      </w:r>
      <w:proofErr w:type="spellStart"/>
      <w:r>
        <w:rPr>
          <w:bCs/>
          <w:iCs/>
          <w:color w:val="000000"/>
          <w:sz w:val="28"/>
          <w:szCs w:val="28"/>
        </w:rPr>
        <w:t>соционультурные</w:t>
      </w:r>
      <w:proofErr w:type="spellEnd"/>
      <w:r>
        <w:rPr>
          <w:bCs/>
          <w:iCs/>
          <w:color w:val="000000"/>
          <w:sz w:val="28"/>
          <w:szCs w:val="28"/>
        </w:rPr>
        <w:t xml:space="preserve"> аспекты образования; культурно-просветительская </w:t>
      </w:r>
      <w:proofErr w:type="spellStart"/>
      <w:r>
        <w:rPr>
          <w:bCs/>
          <w:iCs/>
          <w:color w:val="000000"/>
          <w:sz w:val="28"/>
          <w:szCs w:val="28"/>
        </w:rPr>
        <w:t>досуговая</w:t>
      </w:r>
      <w:proofErr w:type="spellEnd"/>
      <w:r>
        <w:rPr>
          <w:bCs/>
          <w:iCs/>
          <w:color w:val="000000"/>
          <w:sz w:val="28"/>
          <w:szCs w:val="28"/>
        </w:rPr>
        <w:t xml:space="preserve"> работа; музееведение; информационно-библиотечное и архивное дело.</w:t>
      </w:r>
    </w:p>
    <w:p w:rsidR="00013A1F" w:rsidRPr="005800B0" w:rsidRDefault="00013A1F" w:rsidP="00013A1F">
      <w:pPr>
        <w:pStyle w:val="c42"/>
        <w:spacing w:before="0" w:beforeAutospacing="0" w:after="0" w:afterAutospacing="0"/>
        <w:ind w:right="96"/>
        <w:jc w:val="both"/>
        <w:rPr>
          <w:color w:val="000000"/>
          <w:sz w:val="28"/>
          <w:szCs w:val="28"/>
        </w:rPr>
      </w:pPr>
      <w:r>
        <w:rPr>
          <w:bCs/>
          <w:iCs/>
          <w:color w:val="000000"/>
          <w:sz w:val="28"/>
          <w:szCs w:val="28"/>
        </w:rPr>
        <w:tab/>
      </w:r>
    </w:p>
    <w:p w:rsidR="00013A1F" w:rsidRDefault="00013A1F" w:rsidP="00013A1F">
      <w:pPr>
        <w:pStyle w:val="c42"/>
        <w:spacing w:before="0" w:beforeAutospacing="0" w:after="0" w:afterAutospacing="0"/>
        <w:ind w:right="96"/>
        <w:jc w:val="both"/>
        <w:rPr>
          <w:rStyle w:val="c1"/>
          <w:color w:val="000000" w:themeColor="text1"/>
          <w:sz w:val="28"/>
          <w:szCs w:val="28"/>
        </w:rPr>
      </w:pPr>
      <w:r w:rsidRPr="00D06374">
        <w:rPr>
          <w:i/>
          <w:color w:val="000000"/>
          <w:sz w:val="28"/>
          <w:szCs w:val="28"/>
          <w:u w:val="single"/>
          <w:shd w:val="clear" w:color="auto" w:fill="F9F9F7"/>
        </w:rPr>
        <w:t>Тема</w:t>
      </w:r>
      <w:proofErr w:type="gramStart"/>
      <w:r>
        <w:rPr>
          <w:i/>
          <w:color w:val="000000"/>
          <w:sz w:val="28"/>
          <w:szCs w:val="28"/>
          <w:u w:val="single"/>
          <w:shd w:val="clear" w:color="auto" w:fill="F9F9F7"/>
        </w:rPr>
        <w:t>2</w:t>
      </w:r>
      <w:proofErr w:type="gramEnd"/>
      <w:r w:rsidRPr="00D06374">
        <w:rPr>
          <w:i/>
          <w:color w:val="000000"/>
          <w:sz w:val="28"/>
          <w:szCs w:val="28"/>
          <w:u w:val="single"/>
          <w:shd w:val="clear" w:color="auto" w:fill="F9F9F7"/>
        </w:rPr>
        <w:t xml:space="preserve"> «</w:t>
      </w:r>
      <w:r>
        <w:rPr>
          <w:i/>
          <w:color w:val="000000"/>
          <w:sz w:val="28"/>
          <w:szCs w:val="28"/>
          <w:u w:val="single"/>
          <w:shd w:val="clear" w:color="auto" w:fill="F9F9F7"/>
        </w:rPr>
        <w:t xml:space="preserve">Развитие представлений о культуре в отечественной и зарубежной </w:t>
      </w:r>
      <w:proofErr w:type="spellStart"/>
      <w:r>
        <w:rPr>
          <w:i/>
          <w:color w:val="000000"/>
          <w:sz w:val="28"/>
          <w:szCs w:val="28"/>
          <w:u w:val="single"/>
          <w:shd w:val="clear" w:color="auto" w:fill="F9F9F7"/>
        </w:rPr>
        <w:t>культурологии</w:t>
      </w:r>
      <w:proofErr w:type="spellEnd"/>
      <w:r w:rsidRPr="004A5FBE">
        <w:rPr>
          <w:i/>
          <w:color w:val="000000"/>
          <w:sz w:val="28"/>
          <w:szCs w:val="28"/>
          <w:shd w:val="clear" w:color="auto" w:fill="F9F9F7"/>
        </w:rPr>
        <w:t>»</w:t>
      </w:r>
      <w:r>
        <w:rPr>
          <w:rStyle w:val="c1"/>
          <w:color w:val="000000" w:themeColor="text1"/>
          <w:sz w:val="28"/>
          <w:szCs w:val="28"/>
        </w:rPr>
        <w:tab/>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Default="00013A1F" w:rsidP="00013A1F">
      <w:pPr>
        <w:pStyle w:val="c42"/>
        <w:spacing w:before="0" w:beforeAutospacing="0" w:after="0" w:afterAutospacing="0"/>
        <w:ind w:right="96"/>
        <w:jc w:val="both"/>
        <w:rPr>
          <w:rStyle w:val="c1"/>
          <w:color w:val="000000" w:themeColor="text1"/>
          <w:sz w:val="28"/>
          <w:szCs w:val="28"/>
        </w:rPr>
      </w:pPr>
      <w:r>
        <w:rPr>
          <w:rStyle w:val="c1"/>
          <w:color w:val="000000" w:themeColor="text1"/>
          <w:sz w:val="28"/>
          <w:szCs w:val="28"/>
        </w:rPr>
        <w:tab/>
        <w:t>Основными вопросами данной лекции являются:</w:t>
      </w:r>
    </w:p>
    <w:p w:rsidR="00013A1F" w:rsidRPr="00B21824" w:rsidRDefault="00013A1F" w:rsidP="00013A1F">
      <w:pPr>
        <w:pStyle w:val="c42"/>
        <w:spacing w:before="0" w:beforeAutospacing="0" w:after="0" w:afterAutospacing="0"/>
        <w:ind w:right="96"/>
        <w:jc w:val="both"/>
        <w:rPr>
          <w:rStyle w:val="c1"/>
          <w:color w:val="000000" w:themeColor="text1"/>
          <w:sz w:val="28"/>
          <w:szCs w:val="28"/>
          <w:u w:val="single"/>
        </w:rPr>
      </w:pPr>
      <w:r w:rsidRPr="00B21824">
        <w:rPr>
          <w:rStyle w:val="c1"/>
          <w:color w:val="000000" w:themeColor="text1"/>
          <w:sz w:val="28"/>
          <w:szCs w:val="28"/>
          <w:u w:val="single"/>
        </w:rPr>
        <w:t xml:space="preserve">1.Расово-антропологическая школа. Эволюционизм. </w:t>
      </w:r>
    </w:p>
    <w:p w:rsidR="00013A1F" w:rsidRDefault="00013A1F" w:rsidP="00013A1F">
      <w:pPr>
        <w:pStyle w:val="c42"/>
        <w:spacing w:before="0" w:beforeAutospacing="0" w:after="0" w:afterAutospacing="0"/>
        <w:ind w:right="96" w:firstLine="708"/>
        <w:jc w:val="both"/>
        <w:rPr>
          <w:rStyle w:val="c1"/>
          <w:color w:val="000000" w:themeColor="text1"/>
          <w:sz w:val="28"/>
          <w:szCs w:val="28"/>
        </w:rPr>
      </w:pPr>
      <w:r>
        <w:rPr>
          <w:rStyle w:val="c1"/>
          <w:color w:val="000000" w:themeColor="text1"/>
          <w:sz w:val="28"/>
          <w:szCs w:val="28"/>
        </w:rPr>
        <w:t xml:space="preserve">Раскрывая содержание данного вопроса, студенты должны усвоить, что в XIX веке определились две противоположные точки зрения на культуру. </w:t>
      </w:r>
      <w:r w:rsidRPr="00B21824">
        <w:rPr>
          <w:rStyle w:val="c1"/>
          <w:color w:val="000000" w:themeColor="text1"/>
          <w:sz w:val="28"/>
          <w:szCs w:val="28"/>
        </w:rPr>
        <w:t>Первая рассматривает культуру как средство закабаления человека, превращения его в послушное орудие чуждых и враждебных человеку сил. Вторая считает культуру средством облагораживания человека, превращения его в собственно человека, носителя цивилизованного начала, развивающего и общество и самого себя.</w:t>
      </w:r>
    </w:p>
    <w:p w:rsidR="00013A1F" w:rsidRDefault="00013A1F" w:rsidP="00013A1F">
      <w:pPr>
        <w:ind w:firstLine="708"/>
        <w:jc w:val="both"/>
        <w:rPr>
          <w:rStyle w:val="c1"/>
          <w:rFonts w:ascii="Times New Roman" w:eastAsia="Times New Roman" w:hAnsi="Times New Roman" w:cs="Times New Roman"/>
          <w:color w:val="000000" w:themeColor="text1"/>
          <w:sz w:val="28"/>
          <w:szCs w:val="28"/>
        </w:rPr>
      </w:pPr>
      <w:r w:rsidRPr="00B21824">
        <w:rPr>
          <w:rStyle w:val="c1"/>
          <w:rFonts w:ascii="Times New Roman" w:eastAsia="Times New Roman" w:hAnsi="Times New Roman" w:cs="Times New Roman"/>
          <w:color w:val="000000" w:themeColor="text1"/>
          <w:sz w:val="28"/>
          <w:szCs w:val="28"/>
        </w:rPr>
        <w:t xml:space="preserve">Первая точка зрения, характеризующаяся в целом пессимистическим взглядом на культуру, берет свое начало в работах Жан-Жака Руссо (1712-1778гг.). Он рассматривал человека как совершенное существо, а естественную жизнь на лоне природы как наиболее простую и правильную форму жизни человечества. По своей природе человек вообще </w:t>
      </w:r>
      <w:proofErr w:type="spellStart"/>
      <w:r w:rsidRPr="00B21824">
        <w:rPr>
          <w:rStyle w:val="c1"/>
          <w:rFonts w:ascii="Times New Roman" w:eastAsia="Times New Roman" w:hAnsi="Times New Roman" w:cs="Times New Roman"/>
          <w:color w:val="000000" w:themeColor="text1"/>
          <w:sz w:val="28"/>
          <w:szCs w:val="28"/>
        </w:rPr>
        <w:t>антикультурен</w:t>
      </w:r>
      <w:proofErr w:type="spellEnd"/>
      <w:r w:rsidRPr="00B21824">
        <w:rPr>
          <w:rStyle w:val="c1"/>
          <w:rFonts w:ascii="Times New Roman" w:eastAsia="Times New Roman" w:hAnsi="Times New Roman" w:cs="Times New Roman"/>
          <w:color w:val="000000" w:themeColor="text1"/>
          <w:sz w:val="28"/>
          <w:szCs w:val="28"/>
        </w:rPr>
        <w:t>. Он стихийно ощущает, что культура есть зло и создана для подавления и порабощения людей.</w:t>
      </w:r>
    </w:p>
    <w:p w:rsidR="003A374D" w:rsidRDefault="00013A1F" w:rsidP="00013A1F">
      <w:pPr>
        <w:ind w:firstLine="708"/>
        <w:jc w:val="both"/>
        <w:rPr>
          <w:rStyle w:val="c1"/>
          <w:rFonts w:ascii="Times New Roman" w:eastAsia="Times New Roman" w:hAnsi="Times New Roman" w:cs="Times New Roman"/>
          <w:color w:val="000000" w:themeColor="text1"/>
          <w:sz w:val="28"/>
          <w:szCs w:val="28"/>
        </w:rPr>
      </w:pPr>
      <w:r w:rsidRPr="00B21824">
        <w:rPr>
          <w:rStyle w:val="c1"/>
          <w:rFonts w:ascii="Times New Roman" w:eastAsia="Times New Roman" w:hAnsi="Times New Roman" w:cs="Times New Roman"/>
          <w:color w:val="000000" w:themeColor="text1"/>
          <w:sz w:val="28"/>
          <w:szCs w:val="28"/>
        </w:rPr>
        <w:t xml:space="preserve">В работах известного немецкого философа Фридриха Ницше (1844-1900гг.) вопросы соотношения человека и существующего мира культуры решаются с позиций пессимизма и иррационализма - отрицания возможностей разума в процессе познания. Человек по мысли Ницше изначально </w:t>
      </w:r>
      <w:proofErr w:type="spellStart"/>
      <w:r w:rsidRPr="00B21824">
        <w:rPr>
          <w:rStyle w:val="c1"/>
          <w:rFonts w:ascii="Times New Roman" w:eastAsia="Times New Roman" w:hAnsi="Times New Roman" w:cs="Times New Roman"/>
          <w:color w:val="000000" w:themeColor="text1"/>
          <w:sz w:val="28"/>
          <w:szCs w:val="28"/>
        </w:rPr>
        <w:t>антикультурен</w:t>
      </w:r>
      <w:proofErr w:type="spellEnd"/>
      <w:r w:rsidRPr="00B21824">
        <w:rPr>
          <w:rStyle w:val="c1"/>
          <w:rFonts w:ascii="Times New Roman" w:eastAsia="Times New Roman" w:hAnsi="Times New Roman" w:cs="Times New Roman"/>
          <w:color w:val="000000" w:themeColor="text1"/>
          <w:sz w:val="28"/>
          <w:szCs w:val="28"/>
        </w:rPr>
        <w:t xml:space="preserve">. Он - природное существо, а культура создана для его подавления и порабощения. Только благодаря культурным запретам, созданным обществом, морально-правовым нормам и принципам искусства формируются социальные мифы и создаются иллюзорные мечты о гуманизме, свободе или справедливости, которыми спекулирует западная культура. Ницше разоблачает несостоятельность этих иллюзий, мифов, благодаря которым могут существовать слабые, никчемные, больные люди. Он сознательно провозглашает свою новую философию сверхчеловека, </w:t>
      </w:r>
      <w:proofErr w:type="gramStart"/>
      <w:r w:rsidRPr="00B21824">
        <w:rPr>
          <w:rStyle w:val="c1"/>
          <w:rFonts w:ascii="Times New Roman" w:eastAsia="Times New Roman" w:hAnsi="Times New Roman" w:cs="Times New Roman"/>
          <w:color w:val="000000" w:themeColor="text1"/>
          <w:sz w:val="28"/>
          <w:szCs w:val="28"/>
        </w:rPr>
        <w:t>для</w:t>
      </w:r>
      <w:proofErr w:type="gramEnd"/>
      <w:r w:rsidRPr="00B21824">
        <w:rPr>
          <w:rStyle w:val="c1"/>
          <w:rFonts w:ascii="Times New Roman" w:eastAsia="Times New Roman" w:hAnsi="Times New Roman" w:cs="Times New Roman"/>
          <w:color w:val="000000" w:themeColor="text1"/>
          <w:sz w:val="28"/>
          <w:szCs w:val="28"/>
        </w:rPr>
        <w:t xml:space="preserve"> </w:t>
      </w:r>
    </w:p>
    <w:p w:rsidR="003A374D" w:rsidRPr="003A374D" w:rsidRDefault="003A374D" w:rsidP="003A374D">
      <w:pPr>
        <w:jc w:val="center"/>
        <w:rPr>
          <w:rStyle w:val="c1"/>
          <w:rFonts w:ascii="Times New Roman" w:eastAsia="Times New Roman" w:hAnsi="Times New Roman" w:cs="Times New Roman"/>
          <w:b/>
          <w:color w:val="000000" w:themeColor="text1"/>
          <w:sz w:val="28"/>
          <w:szCs w:val="28"/>
        </w:rPr>
      </w:pPr>
      <w:r>
        <w:rPr>
          <w:rStyle w:val="c1"/>
          <w:rFonts w:ascii="Times New Roman" w:eastAsia="Times New Roman" w:hAnsi="Times New Roman" w:cs="Times New Roman"/>
          <w:b/>
          <w:color w:val="000000" w:themeColor="text1"/>
          <w:sz w:val="28"/>
          <w:szCs w:val="28"/>
        </w:rPr>
        <w:lastRenderedPageBreak/>
        <w:t>8</w:t>
      </w:r>
    </w:p>
    <w:p w:rsidR="00013A1F" w:rsidRDefault="00013A1F" w:rsidP="003A374D">
      <w:pPr>
        <w:jc w:val="both"/>
        <w:rPr>
          <w:rStyle w:val="c1"/>
          <w:rFonts w:ascii="Times New Roman" w:eastAsia="Times New Roman" w:hAnsi="Times New Roman" w:cs="Times New Roman"/>
          <w:color w:val="000000" w:themeColor="text1"/>
          <w:sz w:val="28"/>
          <w:szCs w:val="28"/>
        </w:rPr>
      </w:pPr>
      <w:proofErr w:type="gramStart"/>
      <w:r w:rsidRPr="00B21824">
        <w:rPr>
          <w:rStyle w:val="c1"/>
          <w:rFonts w:ascii="Times New Roman" w:eastAsia="Times New Roman" w:hAnsi="Times New Roman" w:cs="Times New Roman"/>
          <w:color w:val="000000" w:themeColor="text1"/>
          <w:sz w:val="28"/>
          <w:szCs w:val="28"/>
        </w:rPr>
        <w:t>которого</w:t>
      </w:r>
      <w:proofErr w:type="gramEnd"/>
      <w:r w:rsidRPr="00B21824">
        <w:rPr>
          <w:rStyle w:val="c1"/>
          <w:rFonts w:ascii="Times New Roman" w:eastAsia="Times New Roman" w:hAnsi="Times New Roman" w:cs="Times New Roman"/>
          <w:color w:val="000000" w:themeColor="text1"/>
          <w:sz w:val="28"/>
          <w:szCs w:val="28"/>
        </w:rPr>
        <w:t xml:space="preserve"> нравственность рассматривается как упадок. Запрет на естественные поступки и желания человека, мораль - это вмешательство разума, который ограничивает стихийные инстинкты человека, и из-за этого человек становится больным существом, отрицающим самого себя. Только сверхчеловек способен отбросить культурные запреты, все табу, мешающие ему жить. Такой человек порывает с обществом и реализует свою личную свободу.</w:t>
      </w:r>
    </w:p>
    <w:p w:rsidR="00013A1F" w:rsidRPr="00B21824" w:rsidRDefault="00013A1F" w:rsidP="00013A1F">
      <w:pPr>
        <w:pStyle w:val="a5"/>
        <w:shd w:val="clear" w:color="auto" w:fill="FFFFFF"/>
        <w:spacing w:before="0" w:beforeAutospacing="0" w:after="240" w:afterAutospacing="0" w:line="343" w:lineRule="atLeast"/>
        <w:ind w:firstLine="708"/>
        <w:jc w:val="both"/>
        <w:rPr>
          <w:sz w:val="28"/>
          <w:szCs w:val="28"/>
        </w:rPr>
      </w:pPr>
      <w:r w:rsidRPr="00B21824">
        <w:rPr>
          <w:sz w:val="28"/>
          <w:szCs w:val="28"/>
        </w:rPr>
        <w:t xml:space="preserve">Оптимистическая позиция по отношению к современной культуре характерна для представителей технической, инженерной, научной интеллигенции Запада, связывающих, как правило, проблемы культуры только с успехами в области материально-технического обеспечения человечества. Это теории стадий экономического роста Уолта </w:t>
      </w:r>
      <w:proofErr w:type="spellStart"/>
      <w:r w:rsidRPr="00B21824">
        <w:rPr>
          <w:sz w:val="28"/>
          <w:szCs w:val="28"/>
        </w:rPr>
        <w:t>Ростоу</w:t>
      </w:r>
      <w:proofErr w:type="spellEnd"/>
      <w:r w:rsidRPr="00B21824">
        <w:rPr>
          <w:sz w:val="28"/>
          <w:szCs w:val="28"/>
        </w:rPr>
        <w:t xml:space="preserve">, единого индустриального общества </w:t>
      </w:r>
      <w:proofErr w:type="spellStart"/>
      <w:r w:rsidRPr="00B21824">
        <w:rPr>
          <w:sz w:val="28"/>
          <w:szCs w:val="28"/>
        </w:rPr>
        <w:t>Раймона</w:t>
      </w:r>
      <w:proofErr w:type="spellEnd"/>
      <w:r w:rsidRPr="00B21824">
        <w:rPr>
          <w:sz w:val="28"/>
          <w:szCs w:val="28"/>
        </w:rPr>
        <w:t xml:space="preserve"> Арона, постиндустриального общества </w:t>
      </w:r>
      <w:proofErr w:type="spellStart"/>
      <w:r w:rsidRPr="00B21824">
        <w:rPr>
          <w:sz w:val="28"/>
          <w:szCs w:val="28"/>
        </w:rPr>
        <w:t>Даниела</w:t>
      </w:r>
      <w:proofErr w:type="spellEnd"/>
      <w:r w:rsidRPr="00B21824">
        <w:rPr>
          <w:sz w:val="28"/>
          <w:szCs w:val="28"/>
        </w:rPr>
        <w:t xml:space="preserve"> Белла, где достижения науки и техники рассматриваются как главные достижения современной культуры. Однако среди приверженцев этой позиции также стали раздаваться тревожные голоса о целях существования современной культуры, пределах ее роста, об экологических проблемах современности и других глобальных проблемах человечества.</w:t>
      </w:r>
    </w:p>
    <w:p w:rsidR="00013A1F" w:rsidRDefault="00013A1F" w:rsidP="00013A1F">
      <w:pPr>
        <w:pStyle w:val="a5"/>
        <w:shd w:val="clear" w:color="auto" w:fill="FFFFFF"/>
        <w:spacing w:before="0" w:beforeAutospacing="0" w:after="240" w:afterAutospacing="0" w:line="343" w:lineRule="atLeast"/>
        <w:ind w:firstLine="708"/>
        <w:jc w:val="both"/>
        <w:rPr>
          <w:sz w:val="28"/>
          <w:szCs w:val="28"/>
        </w:rPr>
      </w:pPr>
      <w:r w:rsidRPr="00B21824">
        <w:rPr>
          <w:sz w:val="28"/>
          <w:szCs w:val="28"/>
        </w:rPr>
        <w:t xml:space="preserve">В работах известного гуманиста, лауреата Нобелевской премии Альберта </w:t>
      </w:r>
      <w:proofErr w:type="spellStart"/>
      <w:r w:rsidRPr="00B21824">
        <w:rPr>
          <w:sz w:val="28"/>
          <w:szCs w:val="28"/>
        </w:rPr>
        <w:t>Швейцера</w:t>
      </w:r>
      <w:proofErr w:type="spellEnd"/>
      <w:r w:rsidRPr="00B21824">
        <w:rPr>
          <w:sz w:val="28"/>
          <w:szCs w:val="28"/>
        </w:rPr>
        <w:t xml:space="preserve"> (1875-1965 гг.) рассматриваются проблемы современной культуры с точки зрения новой этики, принципы которой обосновываются этим ученым. Он считает, что в основе новой этики должен лежать принцип благоговения перед жизнью в ее любом качестве. Новая этика считает добром и культурой только то, что способствует охране живого, а злом - все то, что приносит вред жизни, что уничтожает ее. Поэтому общества, где не действуют эти нравственные принципы охраны всего живущего на Земле, не могут считаться культурными в подлинном смысле этого слова. Современная цивилизация, основанная на принципах развития техники и подчинения человека косным социальным институтам, не может считаться подлинной культурой. Подлинным критерием культуры является уровень гуманизма, достигнутый обществом.</w:t>
      </w:r>
    </w:p>
    <w:p w:rsidR="003A374D" w:rsidRDefault="00013A1F" w:rsidP="00013A1F">
      <w:pPr>
        <w:pStyle w:val="a5"/>
        <w:shd w:val="clear" w:color="auto" w:fill="FFFFFF"/>
        <w:spacing w:before="0" w:beforeAutospacing="0" w:after="240" w:afterAutospacing="0" w:line="343" w:lineRule="atLeast"/>
        <w:ind w:firstLine="708"/>
        <w:jc w:val="both"/>
        <w:rPr>
          <w:sz w:val="28"/>
          <w:szCs w:val="28"/>
        </w:rPr>
      </w:pPr>
      <w:r w:rsidRPr="00344708">
        <w:rPr>
          <w:sz w:val="28"/>
          <w:szCs w:val="28"/>
        </w:rPr>
        <w:t xml:space="preserve">Эволюционизм - направление в культурной антропологии, задающее теоретическую модель необратимых культурных изменений, называемую эволюцией, или развитием, применение которой позволяет оценить рассматриваемую культуру или культурную черту в соответствии с принятыми здесь критериями. В рамках эволюционизма принята концепция эволюции, предложенная еще Спенсером как особый тип последовательности необратимых изменений культурных феноменов </w:t>
      </w:r>
      <w:proofErr w:type="gramStart"/>
      <w:r w:rsidRPr="00344708">
        <w:rPr>
          <w:sz w:val="28"/>
          <w:szCs w:val="28"/>
        </w:rPr>
        <w:t>от</w:t>
      </w:r>
      <w:proofErr w:type="gramEnd"/>
    </w:p>
    <w:p w:rsidR="003A374D" w:rsidRPr="003A374D" w:rsidRDefault="003A374D" w:rsidP="003A374D">
      <w:pPr>
        <w:pStyle w:val="a5"/>
        <w:shd w:val="clear" w:color="auto" w:fill="FFFFFF"/>
        <w:spacing w:before="0" w:beforeAutospacing="0" w:after="240" w:afterAutospacing="0" w:line="343" w:lineRule="atLeast"/>
        <w:jc w:val="center"/>
        <w:rPr>
          <w:b/>
          <w:sz w:val="28"/>
          <w:szCs w:val="28"/>
        </w:rPr>
      </w:pPr>
      <w:r w:rsidRPr="003A374D">
        <w:rPr>
          <w:b/>
          <w:sz w:val="28"/>
          <w:szCs w:val="28"/>
        </w:rPr>
        <w:lastRenderedPageBreak/>
        <w:t>9</w:t>
      </w:r>
    </w:p>
    <w:p w:rsidR="00013A1F" w:rsidRDefault="00013A1F" w:rsidP="003A374D">
      <w:pPr>
        <w:pStyle w:val="a5"/>
        <w:shd w:val="clear" w:color="auto" w:fill="FFFFFF"/>
        <w:spacing w:before="0" w:beforeAutospacing="0" w:after="240" w:afterAutospacing="0" w:line="343" w:lineRule="atLeast"/>
        <w:jc w:val="both"/>
        <w:rPr>
          <w:sz w:val="28"/>
          <w:szCs w:val="28"/>
        </w:rPr>
      </w:pPr>
      <w:r w:rsidRPr="00344708">
        <w:rPr>
          <w:sz w:val="28"/>
          <w:szCs w:val="28"/>
        </w:rPr>
        <w:t xml:space="preserve">относительно неопределенной бессвязной </w:t>
      </w:r>
      <w:proofErr w:type="spellStart"/>
      <w:r w:rsidRPr="00344708">
        <w:rPr>
          <w:sz w:val="28"/>
          <w:szCs w:val="28"/>
        </w:rPr>
        <w:t>гомогенности</w:t>
      </w:r>
      <w:proofErr w:type="spellEnd"/>
      <w:r w:rsidRPr="00344708">
        <w:rPr>
          <w:sz w:val="28"/>
          <w:szCs w:val="28"/>
        </w:rPr>
        <w:t xml:space="preserve"> к относительно более определенной согласованной </w:t>
      </w:r>
      <w:proofErr w:type="spellStart"/>
      <w:r w:rsidRPr="00344708">
        <w:rPr>
          <w:sz w:val="28"/>
          <w:szCs w:val="28"/>
        </w:rPr>
        <w:t>гетерогенности</w:t>
      </w:r>
      <w:proofErr w:type="spellEnd"/>
      <w:r w:rsidRPr="00344708">
        <w:rPr>
          <w:sz w:val="28"/>
          <w:szCs w:val="28"/>
        </w:rPr>
        <w:t xml:space="preserve">, </w:t>
      </w:r>
      <w:proofErr w:type="gramStart"/>
      <w:r w:rsidRPr="00344708">
        <w:rPr>
          <w:sz w:val="28"/>
          <w:szCs w:val="28"/>
        </w:rPr>
        <w:t>происходящих</w:t>
      </w:r>
      <w:proofErr w:type="gramEnd"/>
      <w:r w:rsidRPr="00344708">
        <w:rPr>
          <w:sz w:val="28"/>
          <w:szCs w:val="28"/>
        </w:rPr>
        <w:t xml:space="preserve"> благодаря постепенной дифференциации и интеграции. Человеческая культура в этих теоретических рамках рассматривается как совокупность процессов адаптации людей, организованных в общества, к их природному окружению.</w:t>
      </w:r>
    </w:p>
    <w:p w:rsidR="00013A1F" w:rsidRPr="00974958" w:rsidRDefault="00013A1F" w:rsidP="00013A1F">
      <w:pPr>
        <w:pStyle w:val="a5"/>
        <w:shd w:val="clear" w:color="auto" w:fill="FFFFFF"/>
        <w:spacing w:before="0" w:beforeAutospacing="0" w:after="240" w:afterAutospacing="0" w:line="343" w:lineRule="atLeast"/>
        <w:jc w:val="both"/>
        <w:rPr>
          <w:sz w:val="28"/>
          <w:szCs w:val="28"/>
          <w:u w:val="single"/>
        </w:rPr>
      </w:pPr>
      <w:r w:rsidRPr="00974958">
        <w:rPr>
          <w:sz w:val="28"/>
          <w:szCs w:val="28"/>
          <w:u w:val="single"/>
        </w:rPr>
        <w:t>2.Психоанализ.</w:t>
      </w:r>
    </w:p>
    <w:p w:rsidR="00013A1F" w:rsidRDefault="00013A1F" w:rsidP="00013A1F">
      <w:pPr>
        <w:pStyle w:val="a5"/>
        <w:shd w:val="clear" w:color="auto" w:fill="FFFFFF"/>
        <w:spacing w:before="0" w:beforeAutospacing="0" w:after="0" w:afterAutospacing="0"/>
        <w:ind w:firstLine="709"/>
        <w:jc w:val="both"/>
        <w:rPr>
          <w:sz w:val="28"/>
          <w:szCs w:val="28"/>
        </w:rPr>
      </w:pPr>
      <w:r>
        <w:rPr>
          <w:sz w:val="28"/>
          <w:szCs w:val="28"/>
        </w:rPr>
        <w:t>На рассмотрении данного вопроса необходимо остановится более подробно, так как студенты с трудом понимают сущность психоанализа.</w:t>
      </w:r>
    </w:p>
    <w:p w:rsidR="00013A1F" w:rsidRDefault="00013A1F" w:rsidP="00013A1F">
      <w:pPr>
        <w:pStyle w:val="a5"/>
        <w:shd w:val="clear" w:color="auto" w:fill="FFFFFF"/>
        <w:spacing w:before="0" w:beforeAutospacing="0" w:after="0" w:afterAutospacing="0"/>
        <w:ind w:firstLine="709"/>
        <w:jc w:val="both"/>
        <w:rPr>
          <w:sz w:val="28"/>
          <w:szCs w:val="28"/>
        </w:rPr>
      </w:pPr>
      <w:r w:rsidRPr="00974958">
        <w:rPr>
          <w:sz w:val="28"/>
          <w:szCs w:val="28"/>
        </w:rPr>
        <w:t>Психоанализ - это способ выявления переживаний и действий человека, обусловленных бессознательными мотивами с целью лечения психических болезней. В начале прошлого века он был введён австрийским учёным З. Фрейдом и широко применялся вместе с гипнозом.</w:t>
      </w:r>
    </w:p>
    <w:p w:rsidR="00013A1F" w:rsidRPr="00974958" w:rsidRDefault="00013A1F" w:rsidP="00013A1F">
      <w:pPr>
        <w:pStyle w:val="a5"/>
        <w:shd w:val="clear" w:color="auto" w:fill="FFFFFF"/>
        <w:spacing w:before="0" w:beforeAutospacing="0" w:after="0" w:afterAutospacing="0"/>
        <w:ind w:firstLine="708"/>
        <w:jc w:val="both"/>
        <w:rPr>
          <w:sz w:val="28"/>
          <w:szCs w:val="28"/>
        </w:rPr>
      </w:pPr>
      <w:r w:rsidRPr="00974958">
        <w:rPr>
          <w:sz w:val="28"/>
          <w:szCs w:val="28"/>
        </w:rPr>
        <w:t xml:space="preserve">Главной особенностью теории Фрейда и его психоанализа является то, что в человеке скрыт конфликт между его внутренними бессознательными силами, такими как </w:t>
      </w:r>
      <w:proofErr w:type="spellStart"/>
      <w:r w:rsidRPr="00974958">
        <w:rPr>
          <w:sz w:val="28"/>
          <w:szCs w:val="28"/>
        </w:rPr>
        <w:t>libido</w:t>
      </w:r>
      <w:proofErr w:type="spellEnd"/>
      <w:r w:rsidRPr="00974958">
        <w:rPr>
          <w:sz w:val="28"/>
          <w:szCs w:val="28"/>
        </w:rPr>
        <w:t>, Эдипов комплекс и враждебной средой, которая диктует и навязывает ему различные законы и правила поведения.</w:t>
      </w:r>
    </w:p>
    <w:p w:rsidR="00013A1F" w:rsidRPr="00974958" w:rsidRDefault="00013A1F" w:rsidP="00013A1F">
      <w:pPr>
        <w:pStyle w:val="a5"/>
        <w:shd w:val="clear" w:color="auto" w:fill="FFFFFF"/>
        <w:spacing w:before="0" w:beforeAutospacing="0" w:after="0" w:afterAutospacing="0"/>
        <w:ind w:firstLine="708"/>
        <w:jc w:val="both"/>
        <w:rPr>
          <w:sz w:val="28"/>
          <w:szCs w:val="28"/>
        </w:rPr>
      </w:pPr>
      <w:r w:rsidRPr="00974958">
        <w:rPr>
          <w:sz w:val="28"/>
          <w:szCs w:val="28"/>
        </w:rPr>
        <w:t>Те законы и нормы поведения, которые навязывает ему внешняя реальность, подавляют энергию бессознательных влечений и эта энергия высвобождается в форме невротических симптомов, страшных сновидениях и других расстройствах психики.</w:t>
      </w:r>
    </w:p>
    <w:p w:rsidR="00013A1F" w:rsidRDefault="00013A1F" w:rsidP="00013A1F">
      <w:pPr>
        <w:pStyle w:val="a5"/>
        <w:shd w:val="clear" w:color="auto" w:fill="FFFFFF"/>
        <w:spacing w:before="0" w:beforeAutospacing="0" w:after="0" w:afterAutospacing="0"/>
        <w:ind w:firstLine="708"/>
        <w:jc w:val="both"/>
        <w:rPr>
          <w:sz w:val="28"/>
          <w:szCs w:val="28"/>
        </w:rPr>
      </w:pPr>
      <w:r w:rsidRPr="00974958">
        <w:rPr>
          <w:sz w:val="28"/>
          <w:szCs w:val="28"/>
        </w:rPr>
        <w:t>По теории психоанализа Фрейда личность состоит из трёх компонентов:</w:t>
      </w:r>
      <w:r>
        <w:rPr>
          <w:sz w:val="28"/>
          <w:szCs w:val="28"/>
        </w:rPr>
        <w:t xml:space="preserve"> бессознательное (Оно), эго (Я) и сверх эго (сверх Я).</w:t>
      </w:r>
    </w:p>
    <w:p w:rsidR="00013A1F" w:rsidRPr="00974958"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74958">
        <w:rPr>
          <w:rStyle w:val="a7"/>
          <w:b w:val="0"/>
          <w:i/>
          <w:color w:val="000000"/>
          <w:sz w:val="28"/>
          <w:szCs w:val="28"/>
          <w:bdr w:val="none" w:sz="0" w:space="0" w:color="auto" w:frame="1"/>
        </w:rPr>
        <w:t>Бессознательное</w:t>
      </w:r>
      <w:r>
        <w:rPr>
          <w:rStyle w:val="a7"/>
          <w:b w:val="0"/>
          <w:i/>
          <w:color w:val="000000"/>
          <w:sz w:val="28"/>
          <w:szCs w:val="28"/>
          <w:bdr w:val="none" w:sz="0" w:space="0" w:color="auto" w:frame="1"/>
        </w:rPr>
        <w:t xml:space="preserve"> (Оно)</w:t>
      </w:r>
      <w:r w:rsidRPr="00974958">
        <w:rPr>
          <w:i/>
          <w:color w:val="000000"/>
          <w:sz w:val="28"/>
          <w:szCs w:val="28"/>
        </w:rPr>
        <w:t> </w:t>
      </w:r>
      <w:r w:rsidRPr="00974958">
        <w:rPr>
          <w:color w:val="000000"/>
          <w:sz w:val="28"/>
          <w:szCs w:val="28"/>
        </w:rPr>
        <w:t>представляет собой сексуальные и агрессивные инстинкты, стремящиеся к удовлетворению своих влечений во внешней реальности.</w:t>
      </w:r>
    </w:p>
    <w:p w:rsidR="00013A1F" w:rsidRPr="00974958"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74958">
        <w:rPr>
          <w:rStyle w:val="a7"/>
          <w:b w:val="0"/>
          <w:i/>
          <w:color w:val="000000"/>
          <w:sz w:val="28"/>
          <w:szCs w:val="28"/>
          <w:bdr w:val="none" w:sz="0" w:space="0" w:color="auto" w:frame="1"/>
        </w:rPr>
        <w:t>Эго (Я</w:t>
      </w:r>
      <w:r w:rsidRPr="00974958">
        <w:rPr>
          <w:i/>
          <w:color w:val="000000"/>
          <w:sz w:val="28"/>
          <w:szCs w:val="28"/>
        </w:rPr>
        <w:t>)</w:t>
      </w:r>
      <w:r w:rsidRPr="00974958">
        <w:rPr>
          <w:color w:val="000000"/>
          <w:sz w:val="28"/>
          <w:szCs w:val="28"/>
        </w:rPr>
        <w:t xml:space="preserve"> способствует приспособлению индивида к реальности, сохраняет информацию об окружающем мире в сознании человека в интересах его жизнедеятельности и самосохранения.</w:t>
      </w:r>
    </w:p>
    <w:p w:rsidR="00013A1F" w:rsidRDefault="00013A1F" w:rsidP="00013A1F">
      <w:pPr>
        <w:pStyle w:val="a5"/>
        <w:shd w:val="clear" w:color="auto" w:fill="FFFFFF"/>
        <w:spacing w:before="0" w:beforeAutospacing="0" w:after="0" w:afterAutospacing="0"/>
        <w:ind w:firstLine="708"/>
        <w:jc w:val="both"/>
        <w:textAlignment w:val="baseline"/>
        <w:rPr>
          <w:color w:val="000000"/>
          <w:sz w:val="28"/>
          <w:szCs w:val="28"/>
        </w:rPr>
      </w:pPr>
      <w:proofErr w:type="spellStart"/>
      <w:r w:rsidRPr="00974958">
        <w:rPr>
          <w:rStyle w:val="a7"/>
          <w:b w:val="0"/>
          <w:i/>
          <w:color w:val="000000"/>
          <w:sz w:val="28"/>
          <w:szCs w:val="28"/>
          <w:bdr w:val="none" w:sz="0" w:space="0" w:color="auto" w:frame="1"/>
        </w:rPr>
        <w:t>Супер-эго</w:t>
      </w:r>
      <w:proofErr w:type="spellEnd"/>
      <w:r w:rsidRPr="00974958">
        <w:rPr>
          <w:color w:val="000000"/>
          <w:sz w:val="28"/>
          <w:szCs w:val="28"/>
        </w:rPr>
        <w:t> является вместилищем моральных норм, запретов и поощрений человека и служит, таким образом, как бы совестью человека. Нормы усваиваются человеком бессознательно в процессе воспитания и поэтому проявляются в человеке как чувство страха, вины и угрызения совести.</w:t>
      </w:r>
    </w:p>
    <w:p w:rsidR="00013A1F"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74958">
        <w:rPr>
          <w:color w:val="000000"/>
          <w:sz w:val="28"/>
          <w:szCs w:val="28"/>
        </w:rPr>
        <w:t xml:space="preserve">Таким образом, неспособность бессознательной энергии свободно высвобождаться ведёт к конфликту человека с окружающей средой и появлению у него различных психических </w:t>
      </w:r>
      <w:proofErr w:type="spellStart"/>
      <w:r w:rsidRPr="00974958">
        <w:rPr>
          <w:color w:val="000000"/>
          <w:sz w:val="28"/>
          <w:szCs w:val="28"/>
        </w:rPr>
        <w:t>заболеваний</w:t>
      </w:r>
      <w:proofErr w:type="gramStart"/>
      <w:r w:rsidRPr="00974958">
        <w:rPr>
          <w:color w:val="000000"/>
          <w:sz w:val="28"/>
          <w:szCs w:val="28"/>
        </w:rPr>
        <w:t>.З</w:t>
      </w:r>
      <w:proofErr w:type="gramEnd"/>
      <w:r w:rsidRPr="00974958">
        <w:rPr>
          <w:color w:val="000000"/>
          <w:sz w:val="28"/>
          <w:szCs w:val="28"/>
        </w:rPr>
        <w:t>адачей</w:t>
      </w:r>
      <w:proofErr w:type="spellEnd"/>
      <w:r w:rsidRPr="00974958">
        <w:rPr>
          <w:color w:val="000000"/>
          <w:sz w:val="28"/>
          <w:szCs w:val="28"/>
        </w:rPr>
        <w:t xml:space="preserve"> психолога или психотерапевта является </w:t>
      </w:r>
      <w:r w:rsidRPr="00974958">
        <w:rPr>
          <w:rStyle w:val="a7"/>
          <w:b w:val="0"/>
          <w:color w:val="000000"/>
          <w:sz w:val="28"/>
          <w:szCs w:val="28"/>
          <w:bdr w:val="none" w:sz="0" w:space="0" w:color="auto" w:frame="1"/>
        </w:rPr>
        <w:t>выявления в пациенте бессознательных переживаний</w:t>
      </w:r>
      <w:r w:rsidRPr="00974958">
        <w:rPr>
          <w:color w:val="000000"/>
          <w:sz w:val="28"/>
          <w:szCs w:val="28"/>
        </w:rPr>
        <w:t> и представлений и вытеснение их из сферы Оно (бессознательного) в сферу сознание человека, т. е. освобождение с помощью катарсиса.</w:t>
      </w:r>
    </w:p>
    <w:p w:rsidR="003A374D" w:rsidRDefault="003A374D" w:rsidP="00013A1F">
      <w:pPr>
        <w:pStyle w:val="a5"/>
        <w:shd w:val="clear" w:color="auto" w:fill="FFFFFF"/>
        <w:spacing w:before="0" w:beforeAutospacing="0" w:after="0" w:afterAutospacing="0"/>
        <w:ind w:firstLine="708"/>
        <w:jc w:val="both"/>
        <w:textAlignment w:val="baseline"/>
        <w:rPr>
          <w:color w:val="000000"/>
          <w:sz w:val="28"/>
          <w:szCs w:val="28"/>
        </w:rPr>
      </w:pPr>
    </w:p>
    <w:p w:rsidR="003A374D" w:rsidRPr="003A374D" w:rsidRDefault="003A374D" w:rsidP="003A374D">
      <w:pPr>
        <w:pStyle w:val="a5"/>
        <w:shd w:val="clear" w:color="auto" w:fill="FFFFFF"/>
        <w:spacing w:before="0" w:beforeAutospacing="0" w:after="0" w:afterAutospacing="0"/>
        <w:ind w:firstLine="708"/>
        <w:jc w:val="center"/>
        <w:textAlignment w:val="baseline"/>
        <w:rPr>
          <w:b/>
          <w:color w:val="000000"/>
          <w:sz w:val="28"/>
          <w:szCs w:val="28"/>
        </w:rPr>
      </w:pPr>
      <w:r>
        <w:rPr>
          <w:b/>
          <w:color w:val="000000"/>
          <w:sz w:val="28"/>
          <w:szCs w:val="28"/>
        </w:rPr>
        <w:lastRenderedPageBreak/>
        <w:t>10</w:t>
      </w:r>
    </w:p>
    <w:p w:rsidR="00013A1F" w:rsidRDefault="00013A1F" w:rsidP="00013A1F">
      <w:pPr>
        <w:pStyle w:val="a5"/>
        <w:shd w:val="clear" w:color="auto" w:fill="FFFFFF"/>
        <w:spacing w:before="0" w:beforeAutospacing="0" w:after="0" w:afterAutospacing="0"/>
        <w:ind w:firstLine="709"/>
        <w:jc w:val="both"/>
        <w:textAlignment w:val="baseline"/>
        <w:rPr>
          <w:color w:val="000000"/>
          <w:sz w:val="28"/>
          <w:szCs w:val="28"/>
        </w:rPr>
      </w:pPr>
      <w:r w:rsidRPr="005800B0">
        <w:rPr>
          <w:color w:val="000000"/>
          <w:sz w:val="28"/>
          <w:szCs w:val="28"/>
        </w:rPr>
        <w:t xml:space="preserve">В процессе психотерапевтического сеанса негативный </w:t>
      </w:r>
      <w:proofErr w:type="spellStart"/>
      <w:r w:rsidRPr="005800B0">
        <w:rPr>
          <w:color w:val="000000"/>
          <w:sz w:val="28"/>
          <w:szCs w:val="28"/>
        </w:rPr>
        <w:t>трансфер</w:t>
      </w:r>
      <w:proofErr w:type="spellEnd"/>
      <w:r w:rsidRPr="005800B0">
        <w:rPr>
          <w:color w:val="000000"/>
          <w:sz w:val="28"/>
          <w:szCs w:val="28"/>
        </w:rPr>
        <w:t xml:space="preserve"> (перенос чувств и ощущений больного по отношению к своим близким на личность психотерапевта) пациента к психологу сменяется </w:t>
      </w:r>
      <w:proofErr w:type="gramStart"/>
      <w:r w:rsidRPr="005800B0">
        <w:rPr>
          <w:color w:val="000000"/>
          <w:sz w:val="28"/>
          <w:szCs w:val="28"/>
        </w:rPr>
        <w:t>на</w:t>
      </w:r>
      <w:proofErr w:type="gramEnd"/>
      <w:r w:rsidRPr="005800B0">
        <w:rPr>
          <w:color w:val="000000"/>
          <w:sz w:val="28"/>
          <w:szCs w:val="28"/>
        </w:rPr>
        <w:t xml:space="preserve"> положительный эмоционально окрашенный. Таким образом, самооценка пациента возрастает и происходит постепенное выздоровление, но нужно учитывать, что перед этим психолог должен войти в доверительное отношение к пациенту, чтобы снизить его сопротивление к процессу психотерапии. При жизни З. Фрейда для лечения психических расстройств широко применялся гипноз, но после его трудов все чаще стали применять на практике внушение, аутогенную тренировку и самовнушение.</w:t>
      </w:r>
    </w:p>
    <w:p w:rsidR="00013A1F" w:rsidRDefault="00013A1F" w:rsidP="00013A1F">
      <w:pPr>
        <w:jc w:val="both"/>
        <w:rPr>
          <w:rStyle w:val="c1"/>
          <w:rFonts w:ascii="Times New Roman" w:eastAsia="Times New Roman" w:hAnsi="Times New Roman" w:cs="Times New Roman"/>
          <w:color w:val="000000" w:themeColor="text1"/>
          <w:sz w:val="28"/>
          <w:szCs w:val="28"/>
          <w:u w:val="single"/>
        </w:rPr>
      </w:pPr>
    </w:p>
    <w:p w:rsidR="00013A1F" w:rsidRPr="005800B0" w:rsidRDefault="00013A1F" w:rsidP="00013A1F">
      <w:pPr>
        <w:jc w:val="both"/>
        <w:rPr>
          <w:rStyle w:val="c1"/>
          <w:rFonts w:ascii="Times New Roman" w:eastAsia="Times New Roman" w:hAnsi="Times New Roman" w:cs="Times New Roman"/>
          <w:color w:val="000000" w:themeColor="text1"/>
          <w:sz w:val="28"/>
          <w:szCs w:val="28"/>
          <w:u w:val="single"/>
        </w:rPr>
      </w:pPr>
      <w:r w:rsidRPr="005800B0">
        <w:rPr>
          <w:rStyle w:val="c1"/>
          <w:rFonts w:ascii="Times New Roman" w:eastAsia="Times New Roman" w:hAnsi="Times New Roman" w:cs="Times New Roman"/>
          <w:color w:val="000000" w:themeColor="text1"/>
          <w:sz w:val="28"/>
          <w:szCs w:val="28"/>
          <w:u w:val="single"/>
        </w:rPr>
        <w:t>3.Структурализм, семиотика и символизм</w:t>
      </w:r>
    </w:p>
    <w:p w:rsidR="00013A1F" w:rsidRDefault="00013A1F" w:rsidP="00013A1F">
      <w:pPr>
        <w:spacing w:after="0" w:line="240" w:lineRule="auto"/>
        <w:ind w:firstLine="709"/>
        <w:jc w:val="both"/>
        <w:rPr>
          <w:rStyle w:val="c1"/>
          <w:rFonts w:ascii="Times New Roman" w:eastAsia="Times New Roman" w:hAnsi="Times New Roman" w:cs="Times New Roman"/>
          <w:color w:val="000000" w:themeColor="text1"/>
          <w:sz w:val="28"/>
          <w:szCs w:val="28"/>
        </w:rPr>
      </w:pPr>
      <w:proofErr w:type="gramStart"/>
      <w:r w:rsidRPr="00B90E2D">
        <w:rPr>
          <w:rStyle w:val="c1"/>
          <w:rFonts w:ascii="Times New Roman" w:eastAsia="Times New Roman" w:hAnsi="Times New Roman" w:cs="Times New Roman"/>
          <w:i/>
          <w:color w:val="000000" w:themeColor="text1"/>
          <w:sz w:val="28"/>
          <w:szCs w:val="28"/>
        </w:rPr>
        <w:t>Структурализм</w:t>
      </w:r>
      <w:r w:rsidRPr="00344708">
        <w:rPr>
          <w:rStyle w:val="c1"/>
          <w:rFonts w:ascii="Times New Roman" w:eastAsia="Times New Roman" w:hAnsi="Times New Roman" w:cs="Times New Roman"/>
          <w:color w:val="000000" w:themeColor="text1"/>
          <w:sz w:val="28"/>
          <w:szCs w:val="28"/>
        </w:rPr>
        <w:t xml:space="preserve"> - (от лат. </w:t>
      </w:r>
      <w:proofErr w:type="spellStart"/>
      <w:r w:rsidRPr="00344708">
        <w:rPr>
          <w:rStyle w:val="c1"/>
          <w:rFonts w:ascii="Times New Roman" w:eastAsia="Times New Roman" w:hAnsi="Times New Roman" w:cs="Times New Roman"/>
          <w:color w:val="000000" w:themeColor="text1"/>
          <w:sz w:val="28"/>
          <w:szCs w:val="28"/>
        </w:rPr>
        <w:t>structura</w:t>
      </w:r>
      <w:proofErr w:type="spellEnd"/>
      <w:r w:rsidRPr="00344708">
        <w:rPr>
          <w:rStyle w:val="c1"/>
          <w:rFonts w:ascii="Times New Roman" w:eastAsia="Times New Roman" w:hAnsi="Times New Roman" w:cs="Times New Roman"/>
          <w:color w:val="000000" w:themeColor="text1"/>
          <w:sz w:val="28"/>
          <w:szCs w:val="28"/>
        </w:rPr>
        <w:t xml:space="preserve"> — строение) направление в гуманитарном знании, сформировался в 20-е гг. XX в. и связан с использованием структурного метода, моделирования, элементов семиотики, формализации и математизации в лингвистике, литературоведении, этнографии, истории.</w:t>
      </w:r>
      <w:proofErr w:type="gramEnd"/>
      <w:r w:rsidRPr="00344708">
        <w:rPr>
          <w:rStyle w:val="c1"/>
          <w:rFonts w:ascii="Times New Roman" w:eastAsia="Times New Roman" w:hAnsi="Times New Roman" w:cs="Times New Roman"/>
          <w:color w:val="000000" w:themeColor="text1"/>
          <w:sz w:val="28"/>
          <w:szCs w:val="28"/>
        </w:rPr>
        <w:t xml:space="preserve"> </w:t>
      </w:r>
      <w:proofErr w:type="gramStart"/>
      <w:r w:rsidRPr="00344708">
        <w:rPr>
          <w:rStyle w:val="c1"/>
          <w:rFonts w:ascii="Times New Roman" w:eastAsia="Times New Roman" w:hAnsi="Times New Roman" w:cs="Times New Roman"/>
          <w:color w:val="000000" w:themeColor="text1"/>
          <w:sz w:val="28"/>
          <w:szCs w:val="28"/>
        </w:rPr>
        <w:t xml:space="preserve">Объект исследования структурализма — культура как совокупность знаковых систем (язык, наука, искусство, мифология, мода, реклама). </w:t>
      </w:r>
      <w:proofErr w:type="gramEnd"/>
    </w:p>
    <w:p w:rsidR="00013A1F" w:rsidRDefault="00013A1F" w:rsidP="00013A1F">
      <w:pPr>
        <w:spacing w:after="0" w:line="240" w:lineRule="auto"/>
        <w:ind w:firstLine="709"/>
        <w:jc w:val="both"/>
        <w:rPr>
          <w:rStyle w:val="c1"/>
          <w:rFonts w:ascii="Times New Roman" w:eastAsia="Times New Roman" w:hAnsi="Times New Roman" w:cs="Times New Roman"/>
          <w:color w:val="000000" w:themeColor="text1"/>
          <w:sz w:val="28"/>
          <w:szCs w:val="28"/>
        </w:rPr>
      </w:pPr>
      <w:r w:rsidRPr="00344708">
        <w:rPr>
          <w:rStyle w:val="c1"/>
          <w:rFonts w:ascii="Times New Roman" w:eastAsia="Times New Roman" w:hAnsi="Times New Roman" w:cs="Times New Roman"/>
          <w:color w:val="000000" w:themeColor="text1"/>
          <w:sz w:val="28"/>
          <w:szCs w:val="28"/>
        </w:rPr>
        <w:t xml:space="preserve">Основа структурного метода — выявление структуры как относительно устойчивой совокупности отношений; признание методологического примата отношений над элементами в системе; частичное отвлечение от развития объектов (примат синхронии над диахронией). В более узком смысле — научно-философское течение, получившее наибольшее распространение в 1960-х гг. во Франции (К. </w:t>
      </w:r>
      <w:proofErr w:type="spellStart"/>
      <w:r w:rsidRPr="00344708">
        <w:rPr>
          <w:rStyle w:val="c1"/>
          <w:rFonts w:ascii="Times New Roman" w:eastAsia="Times New Roman" w:hAnsi="Times New Roman" w:cs="Times New Roman"/>
          <w:color w:val="000000" w:themeColor="text1"/>
          <w:sz w:val="28"/>
          <w:szCs w:val="28"/>
        </w:rPr>
        <w:t>Леви-Строс</w:t>
      </w:r>
      <w:proofErr w:type="spellEnd"/>
      <w:r w:rsidRPr="00344708">
        <w:rPr>
          <w:rStyle w:val="c1"/>
          <w:rFonts w:ascii="Times New Roman" w:eastAsia="Times New Roman" w:hAnsi="Times New Roman" w:cs="Times New Roman"/>
          <w:color w:val="000000" w:themeColor="text1"/>
          <w:sz w:val="28"/>
          <w:szCs w:val="28"/>
        </w:rPr>
        <w:t xml:space="preserve">, М. Фуко, Р. </w:t>
      </w:r>
      <w:proofErr w:type="spellStart"/>
      <w:r w:rsidRPr="00344708">
        <w:rPr>
          <w:rStyle w:val="c1"/>
          <w:rFonts w:ascii="Times New Roman" w:eastAsia="Times New Roman" w:hAnsi="Times New Roman" w:cs="Times New Roman"/>
          <w:color w:val="000000" w:themeColor="text1"/>
          <w:sz w:val="28"/>
          <w:szCs w:val="28"/>
        </w:rPr>
        <w:t>Барт</w:t>
      </w:r>
      <w:proofErr w:type="spellEnd"/>
      <w:r w:rsidRPr="00344708">
        <w:rPr>
          <w:rStyle w:val="c1"/>
          <w:rFonts w:ascii="Times New Roman" w:eastAsia="Times New Roman" w:hAnsi="Times New Roman" w:cs="Times New Roman"/>
          <w:color w:val="000000" w:themeColor="text1"/>
          <w:sz w:val="28"/>
          <w:szCs w:val="28"/>
        </w:rPr>
        <w:t xml:space="preserve">, Ж. </w:t>
      </w:r>
      <w:proofErr w:type="spellStart"/>
      <w:r w:rsidRPr="00344708">
        <w:rPr>
          <w:rStyle w:val="c1"/>
          <w:rFonts w:ascii="Times New Roman" w:eastAsia="Times New Roman" w:hAnsi="Times New Roman" w:cs="Times New Roman"/>
          <w:color w:val="000000" w:themeColor="text1"/>
          <w:sz w:val="28"/>
          <w:szCs w:val="28"/>
        </w:rPr>
        <w:t>Деррида</w:t>
      </w:r>
      <w:proofErr w:type="spellEnd"/>
      <w:r w:rsidRPr="00344708">
        <w:rPr>
          <w:rStyle w:val="c1"/>
          <w:rFonts w:ascii="Times New Roman" w:eastAsia="Times New Roman" w:hAnsi="Times New Roman" w:cs="Times New Roman"/>
          <w:color w:val="000000" w:themeColor="text1"/>
          <w:sz w:val="28"/>
          <w:szCs w:val="28"/>
        </w:rPr>
        <w:t xml:space="preserve">; особое течение — генетический структурализм Л. Гольдмана). </w:t>
      </w:r>
    </w:p>
    <w:p w:rsidR="00013A1F" w:rsidRDefault="00013A1F" w:rsidP="00013A1F">
      <w:pPr>
        <w:spacing w:after="0" w:line="240" w:lineRule="auto"/>
        <w:ind w:firstLine="709"/>
        <w:jc w:val="both"/>
        <w:rPr>
          <w:rStyle w:val="c1"/>
          <w:rFonts w:ascii="Times New Roman" w:eastAsia="Times New Roman" w:hAnsi="Times New Roman" w:cs="Times New Roman"/>
          <w:color w:val="000000" w:themeColor="text1"/>
          <w:sz w:val="28"/>
          <w:szCs w:val="28"/>
        </w:rPr>
      </w:pPr>
      <w:r w:rsidRPr="00344708">
        <w:rPr>
          <w:rStyle w:val="c1"/>
          <w:rFonts w:ascii="Times New Roman" w:eastAsia="Times New Roman" w:hAnsi="Times New Roman" w:cs="Times New Roman"/>
          <w:color w:val="000000" w:themeColor="text1"/>
          <w:sz w:val="28"/>
          <w:szCs w:val="28"/>
        </w:rPr>
        <w:t>Одним из направлений структурализма является структуралистское литературоведение, в котором выделяются два основных раздела — структурная лингвистика, структурная поэтика.</w:t>
      </w:r>
    </w:p>
    <w:p w:rsidR="00013A1F" w:rsidRPr="003B53D1" w:rsidRDefault="00013A1F" w:rsidP="00013A1F">
      <w:pPr>
        <w:pStyle w:val="a5"/>
        <w:spacing w:before="0" w:beforeAutospacing="0" w:after="0" w:afterAutospacing="0"/>
        <w:ind w:firstLine="709"/>
        <w:jc w:val="both"/>
        <w:rPr>
          <w:color w:val="000000"/>
          <w:sz w:val="28"/>
          <w:szCs w:val="28"/>
        </w:rPr>
      </w:pPr>
      <w:r w:rsidRPr="003B53D1">
        <w:rPr>
          <w:i/>
          <w:iCs/>
          <w:color w:val="000000"/>
          <w:sz w:val="28"/>
          <w:szCs w:val="28"/>
        </w:rPr>
        <w:t>Семиотика культуры</w:t>
      </w:r>
      <w:r w:rsidRPr="003B53D1">
        <w:rPr>
          <w:color w:val="000000"/>
          <w:sz w:val="28"/>
          <w:szCs w:val="28"/>
        </w:rPr>
        <w:t> </w:t>
      </w:r>
      <w:r w:rsidRPr="003B53D1">
        <w:rPr>
          <w:color w:val="000000"/>
          <w:sz w:val="28"/>
          <w:szCs w:val="28"/>
        </w:rPr>
        <w:noBreakHyphen/>
        <w:t xml:space="preserve"> это направление культурологических исследований, базирующееся на тезисе о том, что основу культуры как многоуровневой системы составляют семиотические механизмы, </w:t>
      </w:r>
      <w:proofErr w:type="gramStart"/>
      <w:r w:rsidRPr="003B53D1">
        <w:rPr>
          <w:color w:val="000000"/>
          <w:sz w:val="28"/>
          <w:szCs w:val="28"/>
        </w:rPr>
        <w:t>связанные</w:t>
      </w:r>
      <w:proofErr w:type="gramEnd"/>
      <w:r w:rsidRPr="003B53D1">
        <w:rPr>
          <w:color w:val="000000"/>
          <w:sz w:val="28"/>
          <w:szCs w:val="28"/>
        </w:rPr>
        <w:t xml:space="preserve"> во-первых, с хранением знаков и текстов, во вторых, с их циркуляцией и преобразованием и, в-третьих, с порождением новых знаков и новой информации. Характеристику семиотики культуры как особого рода методологии и практики исследований культуры, уместно начинать с экскурса в историю термина «семиотика» и истории становления семиотики как особой науки.</w:t>
      </w:r>
    </w:p>
    <w:p w:rsidR="003A374D" w:rsidRDefault="00013A1F" w:rsidP="00013A1F">
      <w:pPr>
        <w:pStyle w:val="a5"/>
        <w:spacing w:before="0" w:beforeAutospacing="0" w:after="0" w:afterAutospacing="0"/>
        <w:ind w:firstLine="709"/>
        <w:jc w:val="both"/>
        <w:rPr>
          <w:color w:val="000000"/>
          <w:sz w:val="28"/>
          <w:szCs w:val="28"/>
        </w:rPr>
      </w:pPr>
      <w:r w:rsidRPr="003B53D1">
        <w:rPr>
          <w:color w:val="000000"/>
          <w:sz w:val="28"/>
          <w:szCs w:val="28"/>
        </w:rPr>
        <w:t>Термин «</w:t>
      </w:r>
      <w:r w:rsidRPr="003B53D1">
        <w:rPr>
          <w:i/>
          <w:iCs/>
          <w:color w:val="000000"/>
          <w:sz w:val="28"/>
          <w:szCs w:val="28"/>
        </w:rPr>
        <w:t>семиотика</w:t>
      </w:r>
      <w:proofErr w:type="gramStart"/>
      <w:r w:rsidRPr="003B53D1">
        <w:rPr>
          <w:color w:val="000000"/>
          <w:sz w:val="28"/>
          <w:szCs w:val="28"/>
        </w:rPr>
        <w:t>»(</w:t>
      </w:r>
      <w:proofErr w:type="spellStart"/>
      <w:r w:rsidRPr="003B53D1">
        <w:rPr>
          <w:color w:val="000000"/>
          <w:sz w:val="28"/>
          <w:szCs w:val="28"/>
        </w:rPr>
        <w:t>Σημειωτικη</w:t>
      </w:r>
      <w:proofErr w:type="spellEnd"/>
      <w:r w:rsidRPr="003B53D1">
        <w:rPr>
          <w:color w:val="000000"/>
          <w:sz w:val="28"/>
          <w:szCs w:val="28"/>
        </w:rPr>
        <w:t xml:space="preserve">), </w:t>
      </w:r>
      <w:proofErr w:type="gramEnd"/>
      <w:r w:rsidRPr="003B53D1">
        <w:rPr>
          <w:color w:val="000000"/>
          <w:sz w:val="28"/>
          <w:szCs w:val="28"/>
        </w:rPr>
        <w:t>который применяется в работах современных исследователей для наименования «науки о знаках и знаковых системах», происходит от греческих слов «сема» (знак) и «</w:t>
      </w:r>
      <w:proofErr w:type="spellStart"/>
      <w:r w:rsidRPr="003B53D1">
        <w:rPr>
          <w:color w:val="000000"/>
          <w:sz w:val="28"/>
          <w:szCs w:val="28"/>
        </w:rPr>
        <w:t>семиотикос</w:t>
      </w:r>
      <w:proofErr w:type="spellEnd"/>
      <w:r w:rsidRPr="003B53D1">
        <w:rPr>
          <w:color w:val="000000"/>
          <w:sz w:val="28"/>
          <w:szCs w:val="28"/>
        </w:rPr>
        <w:t>» (наблюдающий знаки). В Древней Греции семиотику, то есть теорию знаков,</w:t>
      </w:r>
    </w:p>
    <w:p w:rsidR="003A374D" w:rsidRPr="003A374D" w:rsidRDefault="003A374D" w:rsidP="003A374D">
      <w:pPr>
        <w:pStyle w:val="a5"/>
        <w:spacing w:before="0" w:beforeAutospacing="0" w:after="0" w:afterAutospacing="0"/>
        <w:ind w:firstLine="709"/>
        <w:jc w:val="center"/>
        <w:rPr>
          <w:b/>
          <w:color w:val="000000"/>
          <w:sz w:val="28"/>
          <w:szCs w:val="28"/>
        </w:rPr>
      </w:pPr>
      <w:r>
        <w:rPr>
          <w:b/>
          <w:color w:val="000000"/>
          <w:sz w:val="28"/>
          <w:szCs w:val="28"/>
        </w:rPr>
        <w:lastRenderedPageBreak/>
        <w:t>11</w:t>
      </w:r>
    </w:p>
    <w:p w:rsidR="00013A1F" w:rsidRPr="003B53D1" w:rsidRDefault="00013A1F" w:rsidP="003A374D">
      <w:pPr>
        <w:pStyle w:val="a5"/>
        <w:spacing w:before="0" w:beforeAutospacing="0" w:after="0" w:afterAutospacing="0"/>
        <w:jc w:val="both"/>
        <w:rPr>
          <w:color w:val="000000"/>
          <w:sz w:val="28"/>
          <w:szCs w:val="28"/>
        </w:rPr>
      </w:pPr>
      <w:r w:rsidRPr="003B53D1">
        <w:rPr>
          <w:color w:val="000000"/>
          <w:sz w:val="28"/>
          <w:szCs w:val="28"/>
        </w:rPr>
        <w:t>разрабатывали философские школы эпикурейцев и особенно стоиков, занимавшиеся поисками ассоциативных связей между явлениями, поддающимися непосредственному восприятию и такими, которые сразу не воспринимаются человеческими органами чувств. Характерной особенностью греческой теории значимости была, по преимуществу, медицинская ее направленность, сближавшая ее с медицинской симптоматикой.</w:t>
      </w:r>
    </w:p>
    <w:p w:rsidR="00013A1F" w:rsidRPr="003B53D1" w:rsidRDefault="00013A1F" w:rsidP="00013A1F">
      <w:pPr>
        <w:pStyle w:val="a5"/>
        <w:spacing w:before="0" w:beforeAutospacing="0" w:after="0" w:afterAutospacing="0"/>
        <w:ind w:firstLine="709"/>
        <w:jc w:val="both"/>
        <w:rPr>
          <w:color w:val="000000"/>
          <w:sz w:val="28"/>
          <w:szCs w:val="28"/>
        </w:rPr>
      </w:pPr>
      <w:r w:rsidRPr="003B53D1">
        <w:rPr>
          <w:color w:val="000000"/>
          <w:sz w:val="28"/>
          <w:szCs w:val="28"/>
        </w:rPr>
        <w:t>В поле </w:t>
      </w:r>
      <w:proofErr w:type="spellStart"/>
      <w:r w:rsidRPr="003B53D1">
        <w:rPr>
          <w:i/>
          <w:iCs/>
          <w:color w:val="000000"/>
          <w:sz w:val="28"/>
          <w:szCs w:val="28"/>
        </w:rPr>
        <w:t>ново-европейской</w:t>
      </w:r>
      <w:proofErr w:type="spellEnd"/>
      <w:r w:rsidRPr="003B53D1">
        <w:rPr>
          <w:i/>
          <w:iCs/>
          <w:color w:val="000000"/>
          <w:sz w:val="28"/>
          <w:szCs w:val="28"/>
        </w:rPr>
        <w:t xml:space="preserve"> мысли</w:t>
      </w:r>
      <w:r w:rsidRPr="003B53D1">
        <w:rPr>
          <w:color w:val="000000"/>
          <w:sz w:val="28"/>
          <w:szCs w:val="28"/>
        </w:rPr>
        <w:t xml:space="preserve"> термин «семиотика» только в конце </w:t>
      </w:r>
      <w:proofErr w:type="gramStart"/>
      <w:r w:rsidRPr="003B53D1">
        <w:rPr>
          <w:color w:val="000000"/>
          <w:sz w:val="28"/>
          <w:szCs w:val="28"/>
        </w:rPr>
        <w:t>Х</w:t>
      </w:r>
      <w:proofErr w:type="gramEnd"/>
      <w:r w:rsidRPr="003B53D1">
        <w:rPr>
          <w:color w:val="000000"/>
          <w:sz w:val="28"/>
          <w:szCs w:val="28"/>
        </w:rPr>
        <w:t xml:space="preserve">VII столетия вводит Локк, позаимствовавший его из трактата о музыкальной нотации. Семиотика, цель которой состоит в рассмотрении природы знаков, становится одной из отраслей разработанной им научной триады (логика, физика, этика). Начиная с Локка, акцентирующего в своих работах логический аспект семиотики, в ее рамках </w:t>
      </w:r>
      <w:proofErr w:type="spellStart"/>
      <w:r w:rsidRPr="003B53D1">
        <w:rPr>
          <w:color w:val="000000"/>
          <w:sz w:val="28"/>
          <w:szCs w:val="28"/>
        </w:rPr>
        <w:t>выкристализовываются</w:t>
      </w:r>
      <w:proofErr w:type="spellEnd"/>
      <w:r w:rsidRPr="003B53D1">
        <w:rPr>
          <w:color w:val="000000"/>
          <w:sz w:val="28"/>
          <w:szCs w:val="28"/>
        </w:rPr>
        <w:t xml:space="preserve"> два направления: логическое и лингвистическое.</w:t>
      </w:r>
    </w:p>
    <w:p w:rsidR="00013A1F" w:rsidRPr="00B90E2D" w:rsidRDefault="00013A1F" w:rsidP="00013A1F">
      <w:pPr>
        <w:spacing w:after="0" w:line="240" w:lineRule="auto"/>
        <w:ind w:firstLine="709"/>
        <w:jc w:val="both"/>
        <w:rPr>
          <w:rFonts w:ascii="Times New Roman" w:hAnsi="Times New Roman" w:cs="Times New Roman"/>
          <w:color w:val="000000" w:themeColor="text1"/>
          <w:sz w:val="28"/>
          <w:szCs w:val="28"/>
          <w:shd w:val="clear" w:color="auto" w:fill="FFFFFF"/>
        </w:rPr>
      </w:pPr>
      <w:proofErr w:type="spellStart"/>
      <w:proofErr w:type="gramStart"/>
      <w:r w:rsidRPr="00B90E2D">
        <w:rPr>
          <w:rFonts w:ascii="Times New Roman" w:hAnsi="Times New Roman" w:cs="Times New Roman"/>
          <w:bCs/>
          <w:i/>
          <w:color w:val="000000" w:themeColor="text1"/>
          <w:sz w:val="28"/>
          <w:szCs w:val="28"/>
          <w:shd w:val="clear" w:color="auto" w:fill="FFFFFF"/>
        </w:rPr>
        <w:t>Символи́зм</w:t>
      </w:r>
      <w:proofErr w:type="spellEnd"/>
      <w:proofErr w:type="gramEnd"/>
      <w:r w:rsidRPr="00B90E2D">
        <w:rPr>
          <w:rFonts w:ascii="Times New Roman" w:hAnsi="Times New Roman" w:cs="Times New Roman"/>
          <w:color w:val="000000" w:themeColor="text1"/>
          <w:sz w:val="28"/>
          <w:szCs w:val="28"/>
          <w:shd w:val="clear" w:color="auto" w:fill="FFFFFF"/>
        </w:rPr>
        <w:t> (</w:t>
      </w:r>
      <w:hyperlink r:id="rId6" w:tooltip="Французский язык" w:history="1">
        <w:r w:rsidRPr="00B90E2D">
          <w:rPr>
            <w:rStyle w:val="a6"/>
            <w:rFonts w:ascii="Times New Roman" w:hAnsi="Times New Roman" w:cs="Times New Roman"/>
            <w:color w:val="000000" w:themeColor="text1"/>
            <w:sz w:val="28"/>
            <w:szCs w:val="28"/>
            <w:shd w:val="clear" w:color="auto" w:fill="FFFFFF"/>
          </w:rPr>
          <w:t>фр.</w:t>
        </w:r>
      </w:hyperlink>
      <w:r w:rsidRPr="00B90E2D">
        <w:rPr>
          <w:rFonts w:ascii="Times New Roman" w:hAnsi="Times New Roman" w:cs="Times New Roman"/>
          <w:color w:val="000000" w:themeColor="text1"/>
          <w:sz w:val="28"/>
          <w:szCs w:val="28"/>
          <w:shd w:val="clear" w:color="auto" w:fill="FFFFFF"/>
        </w:rPr>
        <w:t> </w:t>
      </w:r>
      <w:r w:rsidRPr="00B90E2D">
        <w:rPr>
          <w:rFonts w:ascii="Times New Roman" w:hAnsi="Times New Roman" w:cs="Times New Roman"/>
          <w:i/>
          <w:iCs/>
          <w:color w:val="000000" w:themeColor="text1"/>
          <w:sz w:val="28"/>
          <w:szCs w:val="28"/>
          <w:shd w:val="clear" w:color="auto" w:fill="FFFFFF"/>
          <w:lang w:val="fr-FR"/>
        </w:rPr>
        <w:t>Symbolisme</w:t>
      </w:r>
      <w:r w:rsidRPr="00B90E2D">
        <w:rPr>
          <w:rFonts w:ascii="Times New Roman" w:hAnsi="Times New Roman" w:cs="Times New Roman"/>
          <w:color w:val="000000" w:themeColor="text1"/>
          <w:sz w:val="28"/>
          <w:szCs w:val="28"/>
          <w:shd w:val="clear" w:color="auto" w:fill="FFFFFF"/>
        </w:rPr>
        <w:t>) — одно из крупнейших течений в </w:t>
      </w:r>
      <w:hyperlink r:id="rId7" w:tooltip="Искусство" w:history="1">
        <w:r w:rsidRPr="00B90E2D">
          <w:rPr>
            <w:rStyle w:val="a6"/>
            <w:rFonts w:ascii="Times New Roman" w:hAnsi="Times New Roman" w:cs="Times New Roman"/>
            <w:color w:val="000000" w:themeColor="text1"/>
            <w:sz w:val="28"/>
            <w:szCs w:val="28"/>
            <w:shd w:val="clear" w:color="auto" w:fill="FFFFFF"/>
          </w:rPr>
          <w:t>искусстве</w:t>
        </w:r>
      </w:hyperlink>
      <w:r w:rsidRPr="00B90E2D">
        <w:rPr>
          <w:rFonts w:ascii="Times New Roman" w:hAnsi="Times New Roman" w:cs="Times New Roman"/>
          <w:color w:val="000000" w:themeColor="text1"/>
          <w:sz w:val="28"/>
          <w:szCs w:val="28"/>
          <w:shd w:val="clear" w:color="auto" w:fill="FFFFFF"/>
        </w:rPr>
        <w:t xml:space="preserve"> (литературе, музыке и живописи), характеризующееся </w:t>
      </w:r>
      <w:proofErr w:type="spellStart"/>
      <w:r w:rsidRPr="00B90E2D">
        <w:rPr>
          <w:rFonts w:ascii="Times New Roman" w:hAnsi="Times New Roman" w:cs="Times New Roman"/>
          <w:color w:val="000000" w:themeColor="text1"/>
          <w:sz w:val="28"/>
          <w:szCs w:val="28"/>
          <w:shd w:val="clear" w:color="auto" w:fill="FFFFFF"/>
        </w:rPr>
        <w:t>экспериментаторством</w:t>
      </w:r>
      <w:proofErr w:type="spellEnd"/>
      <w:r w:rsidRPr="00B90E2D">
        <w:rPr>
          <w:rFonts w:ascii="Times New Roman" w:hAnsi="Times New Roman" w:cs="Times New Roman"/>
          <w:color w:val="000000" w:themeColor="text1"/>
          <w:sz w:val="28"/>
          <w:szCs w:val="28"/>
          <w:shd w:val="clear" w:color="auto" w:fill="FFFFFF"/>
        </w:rPr>
        <w:t>, стремлением к новаторству, использованием </w:t>
      </w:r>
      <w:hyperlink r:id="rId8" w:tooltip="Символика" w:history="1">
        <w:r w:rsidRPr="00B90E2D">
          <w:rPr>
            <w:rStyle w:val="a6"/>
            <w:rFonts w:ascii="Times New Roman" w:hAnsi="Times New Roman" w:cs="Times New Roman"/>
            <w:color w:val="000000" w:themeColor="text1"/>
            <w:sz w:val="28"/>
            <w:szCs w:val="28"/>
            <w:shd w:val="clear" w:color="auto" w:fill="FFFFFF"/>
          </w:rPr>
          <w:t>символики</w:t>
        </w:r>
      </w:hyperlink>
      <w:r w:rsidRPr="00B90E2D">
        <w:rPr>
          <w:rFonts w:ascii="Times New Roman" w:hAnsi="Times New Roman" w:cs="Times New Roman"/>
          <w:color w:val="000000" w:themeColor="text1"/>
          <w:sz w:val="28"/>
          <w:szCs w:val="28"/>
          <w:shd w:val="clear" w:color="auto" w:fill="FFFFFF"/>
        </w:rPr>
        <w:t>, недосказанности, намёков, таинственности и </w:t>
      </w:r>
      <w:hyperlink r:id="rId9" w:tooltip="Загадочность" w:history="1">
        <w:r w:rsidRPr="00B90E2D">
          <w:rPr>
            <w:rStyle w:val="a6"/>
            <w:rFonts w:ascii="Times New Roman" w:hAnsi="Times New Roman" w:cs="Times New Roman"/>
            <w:color w:val="000000" w:themeColor="text1"/>
            <w:sz w:val="28"/>
            <w:szCs w:val="28"/>
            <w:shd w:val="clear" w:color="auto" w:fill="FFFFFF"/>
          </w:rPr>
          <w:t>загадочности</w:t>
        </w:r>
      </w:hyperlink>
      <w:r w:rsidRPr="00B90E2D">
        <w:rPr>
          <w:rFonts w:ascii="Times New Roman" w:hAnsi="Times New Roman" w:cs="Times New Roman"/>
          <w:color w:val="000000" w:themeColor="text1"/>
          <w:sz w:val="28"/>
          <w:szCs w:val="28"/>
          <w:shd w:val="clear" w:color="auto" w:fill="FFFFFF"/>
        </w:rPr>
        <w:t>. Возник во </w:t>
      </w:r>
      <w:hyperlink r:id="rId10" w:tooltip="Франция" w:history="1">
        <w:r w:rsidRPr="00B90E2D">
          <w:rPr>
            <w:rStyle w:val="a6"/>
            <w:rFonts w:ascii="Times New Roman" w:hAnsi="Times New Roman" w:cs="Times New Roman"/>
            <w:color w:val="000000" w:themeColor="text1"/>
            <w:sz w:val="28"/>
            <w:szCs w:val="28"/>
            <w:shd w:val="clear" w:color="auto" w:fill="FFFFFF"/>
          </w:rPr>
          <w:t>Франции</w:t>
        </w:r>
      </w:hyperlink>
      <w:r w:rsidRPr="00B90E2D">
        <w:rPr>
          <w:rFonts w:ascii="Times New Roman" w:hAnsi="Times New Roman" w:cs="Times New Roman"/>
          <w:color w:val="000000" w:themeColor="text1"/>
          <w:sz w:val="28"/>
          <w:szCs w:val="28"/>
          <w:shd w:val="clear" w:color="auto" w:fill="FFFFFF"/>
        </w:rPr>
        <w:t> в 1870—1880-х годах и достиг наибольшего развития на рубеже </w:t>
      </w:r>
      <w:hyperlink r:id="rId11" w:tooltip="XIX век" w:history="1">
        <w:r w:rsidRPr="00B90E2D">
          <w:rPr>
            <w:rStyle w:val="a6"/>
            <w:rFonts w:ascii="Times New Roman" w:hAnsi="Times New Roman" w:cs="Times New Roman"/>
            <w:color w:val="000000" w:themeColor="text1"/>
            <w:sz w:val="28"/>
            <w:szCs w:val="28"/>
            <w:shd w:val="clear" w:color="auto" w:fill="FFFFFF"/>
          </w:rPr>
          <w:t>XIX</w:t>
        </w:r>
      </w:hyperlink>
      <w:r w:rsidRPr="00B90E2D">
        <w:rPr>
          <w:rFonts w:ascii="Times New Roman" w:hAnsi="Times New Roman" w:cs="Times New Roman"/>
          <w:color w:val="000000" w:themeColor="text1"/>
          <w:sz w:val="28"/>
          <w:szCs w:val="28"/>
          <w:shd w:val="clear" w:color="auto" w:fill="FFFFFF"/>
        </w:rPr>
        <w:t> и </w:t>
      </w:r>
      <w:hyperlink r:id="rId12" w:tooltip="XX век" w:history="1">
        <w:r w:rsidRPr="00B90E2D">
          <w:rPr>
            <w:rStyle w:val="a6"/>
            <w:rFonts w:ascii="Times New Roman" w:hAnsi="Times New Roman" w:cs="Times New Roman"/>
            <w:color w:val="000000" w:themeColor="text1"/>
            <w:sz w:val="28"/>
            <w:szCs w:val="28"/>
            <w:shd w:val="clear" w:color="auto" w:fill="FFFFFF"/>
          </w:rPr>
          <w:t>XX веков</w:t>
        </w:r>
      </w:hyperlink>
      <w:r w:rsidRPr="00B90E2D">
        <w:rPr>
          <w:rFonts w:ascii="Times New Roman" w:hAnsi="Times New Roman" w:cs="Times New Roman"/>
          <w:color w:val="000000" w:themeColor="text1"/>
          <w:sz w:val="28"/>
          <w:szCs w:val="28"/>
          <w:shd w:val="clear" w:color="auto" w:fill="FFFFFF"/>
        </w:rPr>
        <w:t>, прежде всего в самой </w:t>
      </w:r>
      <w:hyperlink r:id="rId13" w:tooltip="Франция" w:history="1">
        <w:r w:rsidRPr="00B90E2D">
          <w:rPr>
            <w:rStyle w:val="a6"/>
            <w:rFonts w:ascii="Times New Roman" w:hAnsi="Times New Roman" w:cs="Times New Roman"/>
            <w:color w:val="000000" w:themeColor="text1"/>
            <w:sz w:val="28"/>
            <w:szCs w:val="28"/>
            <w:shd w:val="clear" w:color="auto" w:fill="FFFFFF"/>
          </w:rPr>
          <w:t>Франции</w:t>
        </w:r>
      </w:hyperlink>
      <w:r w:rsidRPr="00B90E2D">
        <w:rPr>
          <w:rFonts w:ascii="Times New Roman" w:hAnsi="Times New Roman" w:cs="Times New Roman"/>
          <w:color w:val="000000" w:themeColor="text1"/>
          <w:sz w:val="28"/>
          <w:szCs w:val="28"/>
          <w:shd w:val="clear" w:color="auto" w:fill="FFFFFF"/>
        </w:rPr>
        <w:t>, </w:t>
      </w:r>
      <w:hyperlink r:id="rId14" w:tooltip="Бельгия" w:history="1">
        <w:r w:rsidRPr="00B90E2D">
          <w:rPr>
            <w:rStyle w:val="a6"/>
            <w:rFonts w:ascii="Times New Roman" w:hAnsi="Times New Roman" w:cs="Times New Roman"/>
            <w:color w:val="000000" w:themeColor="text1"/>
            <w:sz w:val="28"/>
            <w:szCs w:val="28"/>
            <w:shd w:val="clear" w:color="auto" w:fill="FFFFFF"/>
          </w:rPr>
          <w:t>Бельгии</w:t>
        </w:r>
      </w:hyperlink>
      <w:r w:rsidRPr="00B90E2D">
        <w:rPr>
          <w:rFonts w:ascii="Times New Roman" w:hAnsi="Times New Roman" w:cs="Times New Roman"/>
          <w:color w:val="000000" w:themeColor="text1"/>
          <w:sz w:val="28"/>
          <w:szCs w:val="28"/>
          <w:shd w:val="clear" w:color="auto" w:fill="FFFFFF"/>
        </w:rPr>
        <w:t> и </w:t>
      </w:r>
      <w:hyperlink r:id="rId15" w:tooltip="Россия" w:history="1">
        <w:r w:rsidRPr="00B90E2D">
          <w:rPr>
            <w:rStyle w:val="a6"/>
            <w:rFonts w:ascii="Times New Roman" w:hAnsi="Times New Roman" w:cs="Times New Roman"/>
            <w:color w:val="000000" w:themeColor="text1"/>
            <w:sz w:val="28"/>
            <w:szCs w:val="28"/>
            <w:shd w:val="clear" w:color="auto" w:fill="FFFFFF"/>
          </w:rPr>
          <w:t>России</w:t>
        </w:r>
      </w:hyperlink>
      <w:r w:rsidRPr="00B90E2D">
        <w:rPr>
          <w:rFonts w:ascii="Times New Roman" w:hAnsi="Times New Roman" w:cs="Times New Roman"/>
          <w:color w:val="000000" w:themeColor="text1"/>
          <w:sz w:val="28"/>
          <w:szCs w:val="28"/>
          <w:shd w:val="clear" w:color="auto" w:fill="FFFFFF"/>
        </w:rPr>
        <w:t>. Символисты радикально изменили не только различные виды искусства, но и само отношение к нему.</w:t>
      </w:r>
    </w:p>
    <w:p w:rsidR="00013A1F" w:rsidRPr="00B90E2D" w:rsidRDefault="00013A1F" w:rsidP="00013A1F">
      <w:pPr>
        <w:spacing w:after="0" w:line="240" w:lineRule="auto"/>
        <w:ind w:firstLine="709"/>
        <w:jc w:val="both"/>
        <w:rPr>
          <w:rFonts w:ascii="Times New Roman" w:hAnsi="Times New Roman" w:cs="Times New Roman"/>
          <w:color w:val="000000"/>
          <w:sz w:val="28"/>
          <w:szCs w:val="28"/>
          <w:shd w:val="clear" w:color="auto" w:fill="FFFFFF"/>
        </w:rPr>
      </w:pPr>
      <w:r w:rsidRPr="00B90E2D">
        <w:rPr>
          <w:rFonts w:ascii="Times New Roman" w:hAnsi="Times New Roman" w:cs="Times New Roman"/>
          <w:color w:val="000000"/>
          <w:sz w:val="28"/>
          <w:szCs w:val="28"/>
          <w:shd w:val="clear" w:color="auto" w:fill="FFFFFF"/>
        </w:rPr>
        <w:t xml:space="preserve">Основную роль в направлении играет воображение человека. Именно оно создает аналогии или определенные связи между предметом или явлением и его образом. Символизм, акмеизм, футуризм и другие направления этого периода оказали большое развитие на последующую культуру, литературу, музыку и искусство. </w:t>
      </w:r>
    </w:p>
    <w:p w:rsidR="00013A1F" w:rsidRPr="00B90E2D" w:rsidRDefault="00013A1F" w:rsidP="00013A1F">
      <w:pPr>
        <w:spacing w:after="0" w:line="240" w:lineRule="auto"/>
        <w:ind w:firstLine="709"/>
        <w:jc w:val="both"/>
        <w:rPr>
          <w:rFonts w:ascii="Times New Roman" w:hAnsi="Times New Roman" w:cs="Times New Roman"/>
          <w:color w:val="000000"/>
          <w:sz w:val="28"/>
          <w:szCs w:val="28"/>
          <w:shd w:val="clear" w:color="auto" w:fill="FFFFFF"/>
        </w:rPr>
      </w:pPr>
      <w:r w:rsidRPr="00B90E2D">
        <w:rPr>
          <w:rFonts w:ascii="Times New Roman" w:hAnsi="Times New Roman" w:cs="Times New Roman"/>
          <w:color w:val="000000"/>
          <w:sz w:val="28"/>
          <w:szCs w:val="28"/>
          <w:shd w:val="clear" w:color="auto" w:fill="FFFFFF"/>
        </w:rPr>
        <w:t xml:space="preserve">Направление символизм появилось в 60-70 годах 19 столетия во Франции. Оттуда оно распространилось в другие страны. Его </w:t>
      </w:r>
      <w:proofErr w:type="spellStart"/>
      <w:r w:rsidRPr="00B90E2D">
        <w:rPr>
          <w:rFonts w:ascii="Times New Roman" w:hAnsi="Times New Roman" w:cs="Times New Roman"/>
          <w:color w:val="000000"/>
          <w:sz w:val="28"/>
          <w:szCs w:val="28"/>
          <w:shd w:val="clear" w:color="auto" w:fill="FFFFFF"/>
        </w:rPr>
        <w:t>эстетичекие</w:t>
      </w:r>
      <w:proofErr w:type="spellEnd"/>
      <w:r w:rsidRPr="00B90E2D">
        <w:rPr>
          <w:rFonts w:ascii="Times New Roman" w:hAnsi="Times New Roman" w:cs="Times New Roman"/>
          <w:color w:val="000000"/>
          <w:sz w:val="28"/>
          <w:szCs w:val="28"/>
          <w:shd w:val="clear" w:color="auto" w:fill="FFFFFF"/>
        </w:rPr>
        <w:t xml:space="preserve"> принципы были изложены поэтом Жаном </w:t>
      </w:r>
      <w:proofErr w:type="spellStart"/>
      <w:r w:rsidRPr="00B90E2D">
        <w:rPr>
          <w:rFonts w:ascii="Times New Roman" w:hAnsi="Times New Roman" w:cs="Times New Roman"/>
          <w:color w:val="000000"/>
          <w:sz w:val="28"/>
          <w:szCs w:val="28"/>
          <w:shd w:val="clear" w:color="auto" w:fill="FFFFFF"/>
        </w:rPr>
        <w:t>Мореаносом</w:t>
      </w:r>
      <w:proofErr w:type="spellEnd"/>
      <w:r w:rsidRPr="00B90E2D">
        <w:rPr>
          <w:rFonts w:ascii="Times New Roman" w:hAnsi="Times New Roman" w:cs="Times New Roman"/>
          <w:color w:val="000000"/>
          <w:sz w:val="28"/>
          <w:szCs w:val="28"/>
          <w:shd w:val="clear" w:color="auto" w:fill="FFFFFF"/>
        </w:rPr>
        <w:t xml:space="preserve"> в его статье “Символизм”. Что такое было предложено автором? </w:t>
      </w:r>
      <w:proofErr w:type="spellStart"/>
      <w:r w:rsidRPr="00B90E2D">
        <w:rPr>
          <w:rFonts w:ascii="Times New Roman" w:hAnsi="Times New Roman" w:cs="Times New Roman"/>
          <w:color w:val="000000"/>
          <w:sz w:val="28"/>
          <w:szCs w:val="28"/>
          <w:shd w:val="clear" w:color="auto" w:fill="FFFFFF"/>
        </w:rPr>
        <w:t>Мореанс</w:t>
      </w:r>
      <w:proofErr w:type="spellEnd"/>
      <w:r w:rsidRPr="00B90E2D">
        <w:rPr>
          <w:rFonts w:ascii="Times New Roman" w:hAnsi="Times New Roman" w:cs="Times New Roman"/>
          <w:color w:val="000000"/>
          <w:sz w:val="28"/>
          <w:szCs w:val="28"/>
          <w:shd w:val="clear" w:color="auto" w:fill="FFFFFF"/>
        </w:rPr>
        <w:t xml:space="preserve"> утверждал, что символ – это противоположность поучению, риторике и длительным описаниям. Идея должна быть представлена в особенной чувственной форме, которая может быть достигнута при помощи воображения. Для этого автор должен использовать особый стиль, включающий в себя тайны, сложные словообразования, иллюзии и недоговоренность. </w:t>
      </w:r>
    </w:p>
    <w:p w:rsidR="003A374D" w:rsidRDefault="00013A1F" w:rsidP="00013A1F">
      <w:pPr>
        <w:spacing w:after="0" w:line="240" w:lineRule="auto"/>
        <w:ind w:firstLine="709"/>
        <w:jc w:val="both"/>
        <w:rPr>
          <w:rFonts w:ascii="Times New Roman" w:hAnsi="Times New Roman" w:cs="Times New Roman"/>
          <w:color w:val="000000"/>
          <w:sz w:val="28"/>
          <w:szCs w:val="28"/>
          <w:shd w:val="clear" w:color="auto" w:fill="FFFFFF"/>
        </w:rPr>
      </w:pPr>
      <w:r w:rsidRPr="00B90E2D">
        <w:rPr>
          <w:rFonts w:ascii="Times New Roman" w:hAnsi="Times New Roman" w:cs="Times New Roman"/>
          <w:color w:val="000000"/>
          <w:sz w:val="28"/>
          <w:szCs w:val="28"/>
          <w:shd w:val="clear" w:color="auto" w:fill="FFFFFF"/>
        </w:rPr>
        <w:t xml:space="preserve">Таинственность и загадочность – это не все, чем обладает символизм. Что такое данное направление на самом деле? Это можно увидеть при помощи его характерных черт: Желание создать идеальную картину мира. Передача самых тонких и незаметных побуждений души. Высокая образность, легкость и музыкальность. Применение намеков и открытых финалов. Высокий показатель использования звуковых и ритмических средств литературы и поэзии. Наполненность слов разнообразными знаками. </w:t>
      </w:r>
      <w:proofErr w:type="spellStart"/>
      <w:r w:rsidRPr="00B90E2D">
        <w:rPr>
          <w:rFonts w:ascii="Times New Roman" w:hAnsi="Times New Roman" w:cs="Times New Roman"/>
          <w:color w:val="000000"/>
          <w:sz w:val="28"/>
          <w:szCs w:val="28"/>
          <w:shd w:val="clear" w:color="auto" w:fill="FFFFFF"/>
        </w:rPr>
        <w:t>Эстетизация</w:t>
      </w:r>
      <w:proofErr w:type="spellEnd"/>
      <w:r w:rsidRPr="00B90E2D">
        <w:rPr>
          <w:rFonts w:ascii="Times New Roman" w:hAnsi="Times New Roman" w:cs="Times New Roman"/>
          <w:color w:val="000000"/>
          <w:sz w:val="28"/>
          <w:szCs w:val="28"/>
          <w:shd w:val="clear" w:color="auto" w:fill="FFFFFF"/>
        </w:rPr>
        <w:t xml:space="preserve"> смерти. Ориентация на элитного читателя. Важной </w:t>
      </w:r>
    </w:p>
    <w:p w:rsidR="003A374D" w:rsidRPr="003A374D" w:rsidRDefault="003A374D" w:rsidP="003A374D">
      <w:pPr>
        <w:spacing w:after="0" w:line="240" w:lineRule="auto"/>
        <w:ind w:firstLine="709"/>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lastRenderedPageBreak/>
        <w:t>12</w:t>
      </w:r>
    </w:p>
    <w:p w:rsidR="00013A1F" w:rsidRPr="00B90E2D" w:rsidRDefault="00013A1F" w:rsidP="003A374D">
      <w:pPr>
        <w:spacing w:after="0" w:line="240" w:lineRule="auto"/>
        <w:jc w:val="both"/>
        <w:rPr>
          <w:rFonts w:ascii="Times New Roman" w:hAnsi="Times New Roman" w:cs="Times New Roman"/>
          <w:color w:val="000000"/>
          <w:sz w:val="28"/>
          <w:szCs w:val="28"/>
          <w:shd w:val="clear" w:color="auto" w:fill="FFFFFF"/>
        </w:rPr>
      </w:pPr>
      <w:r w:rsidRPr="00B90E2D">
        <w:rPr>
          <w:rFonts w:ascii="Times New Roman" w:hAnsi="Times New Roman" w:cs="Times New Roman"/>
          <w:color w:val="000000"/>
          <w:sz w:val="28"/>
          <w:szCs w:val="28"/>
          <w:shd w:val="clear" w:color="auto" w:fill="FFFFFF"/>
        </w:rPr>
        <w:t xml:space="preserve">характеристикой также было то, что слово становилось некоторым шифром, тайной, которую мог разгадать человек при помощи своего воображения и души. </w:t>
      </w:r>
    </w:p>
    <w:p w:rsidR="00013A1F" w:rsidRPr="00B90E2D" w:rsidRDefault="00013A1F" w:rsidP="00013A1F">
      <w:pPr>
        <w:spacing w:after="0" w:line="240" w:lineRule="auto"/>
        <w:ind w:firstLine="709"/>
        <w:jc w:val="both"/>
        <w:rPr>
          <w:rFonts w:ascii="Times New Roman" w:hAnsi="Times New Roman" w:cs="Times New Roman"/>
          <w:color w:val="000000"/>
          <w:sz w:val="28"/>
          <w:szCs w:val="28"/>
          <w:shd w:val="clear" w:color="auto" w:fill="FFFFFF"/>
        </w:rPr>
      </w:pPr>
      <w:r w:rsidRPr="00B90E2D">
        <w:rPr>
          <w:rFonts w:ascii="Times New Roman" w:hAnsi="Times New Roman" w:cs="Times New Roman"/>
          <w:color w:val="000000"/>
          <w:sz w:val="28"/>
          <w:szCs w:val="28"/>
          <w:shd w:val="clear" w:color="auto" w:fill="FFFFFF"/>
        </w:rPr>
        <w:t xml:space="preserve">Русский вариант течения изначально имел те же особенности и характеристики, что и западный, однако со временем показал свои особенности. </w:t>
      </w:r>
      <w:proofErr w:type="spellStart"/>
      <w:r w:rsidRPr="00B90E2D">
        <w:rPr>
          <w:rFonts w:ascii="Times New Roman" w:hAnsi="Times New Roman" w:cs="Times New Roman"/>
          <w:color w:val="000000"/>
          <w:sz w:val="28"/>
          <w:szCs w:val="28"/>
          <w:shd w:val="clear" w:color="auto" w:fill="FFFFFF"/>
        </w:rPr>
        <w:t>Эстетизация</w:t>
      </w:r>
      <w:proofErr w:type="spellEnd"/>
      <w:r w:rsidRPr="00B90E2D">
        <w:rPr>
          <w:rFonts w:ascii="Times New Roman" w:hAnsi="Times New Roman" w:cs="Times New Roman"/>
          <w:color w:val="000000"/>
          <w:sz w:val="28"/>
          <w:szCs w:val="28"/>
          <w:shd w:val="clear" w:color="auto" w:fill="FFFFFF"/>
        </w:rPr>
        <w:t xml:space="preserve"> жизни и </w:t>
      </w:r>
      <w:proofErr w:type="spellStart"/>
      <w:r w:rsidRPr="00B90E2D">
        <w:rPr>
          <w:rFonts w:ascii="Times New Roman" w:hAnsi="Times New Roman" w:cs="Times New Roman"/>
          <w:color w:val="000000"/>
          <w:sz w:val="28"/>
          <w:szCs w:val="28"/>
          <w:shd w:val="clear" w:color="auto" w:fill="FFFFFF"/>
        </w:rPr>
        <w:t>панэстетизм</w:t>
      </w:r>
      <w:proofErr w:type="spellEnd"/>
      <w:r w:rsidRPr="00B90E2D">
        <w:rPr>
          <w:rFonts w:ascii="Times New Roman" w:hAnsi="Times New Roman" w:cs="Times New Roman"/>
          <w:color w:val="000000"/>
          <w:sz w:val="28"/>
          <w:szCs w:val="28"/>
          <w:shd w:val="clear" w:color="auto" w:fill="FFFFFF"/>
        </w:rPr>
        <w:t xml:space="preserve"> – это база, которой обладал русский символизм. Что такое это? Под этим понимают желание заменить существующею логику и мораль разнообразными новаторскими формами. </w:t>
      </w:r>
    </w:p>
    <w:p w:rsidR="00013A1F" w:rsidRPr="00B21824" w:rsidRDefault="00013A1F" w:rsidP="00013A1F">
      <w:pPr>
        <w:spacing w:after="0" w:line="240" w:lineRule="auto"/>
        <w:ind w:firstLine="709"/>
        <w:jc w:val="both"/>
        <w:rPr>
          <w:rStyle w:val="c1"/>
          <w:rFonts w:ascii="Times New Roman" w:eastAsia="Times New Roman" w:hAnsi="Times New Roman" w:cs="Times New Roman"/>
          <w:color w:val="000000" w:themeColor="text1"/>
          <w:sz w:val="28"/>
          <w:szCs w:val="28"/>
        </w:rPr>
      </w:pPr>
      <w:r w:rsidRPr="00B90E2D">
        <w:rPr>
          <w:rFonts w:ascii="Times New Roman" w:hAnsi="Times New Roman" w:cs="Times New Roman"/>
          <w:color w:val="000000"/>
          <w:sz w:val="28"/>
          <w:szCs w:val="28"/>
          <w:shd w:val="clear" w:color="auto" w:fill="FFFFFF"/>
        </w:rPr>
        <w:t xml:space="preserve">Русских символистов вдохновляют исторические эпохи романтизма, античности и Ренессанса. Искусство начинает восприниматься как хранитель всего прекрасного и чистого. Особенно важна связь культуры с народом, государством, и почвой. Это отличало символизм России от течения в других странах. </w:t>
      </w:r>
      <w:r w:rsidRPr="00212ABF">
        <w:rPr>
          <w:rFonts w:ascii="Times New Roman" w:hAnsi="Times New Roman" w:cs="Times New Roman"/>
          <w:color w:val="000000"/>
          <w:sz w:val="28"/>
          <w:szCs w:val="28"/>
          <w:shd w:val="clear" w:color="auto" w:fill="FFFFFF"/>
        </w:rPr>
        <w:t>Серебряный век</w:t>
      </w:r>
      <w:proofErr w:type="gramStart"/>
      <w:r w:rsidRPr="00212ABF">
        <w:rPr>
          <w:rFonts w:ascii="Times New Roman" w:hAnsi="Times New Roman" w:cs="Times New Roman"/>
          <w:color w:val="000000"/>
          <w:sz w:val="28"/>
          <w:szCs w:val="28"/>
          <w:shd w:val="clear" w:color="auto" w:fill="FFFFFF"/>
        </w:rPr>
        <w:t xml:space="preserve"> П</w:t>
      </w:r>
      <w:proofErr w:type="gramEnd"/>
      <w:r w:rsidRPr="00212ABF">
        <w:rPr>
          <w:rFonts w:ascii="Times New Roman" w:hAnsi="Times New Roman" w:cs="Times New Roman"/>
          <w:color w:val="000000"/>
          <w:sz w:val="28"/>
          <w:szCs w:val="28"/>
          <w:shd w:val="clear" w:color="auto" w:fill="FFFFFF"/>
        </w:rPr>
        <w:t>од этим термином понимают образный период в русской поэзии, который появился в начале 20 века.</w:t>
      </w:r>
      <w:r>
        <w:rPr>
          <w:rFonts w:ascii="Arial" w:hAnsi="Arial" w:cs="Arial"/>
          <w:color w:val="000000"/>
          <w:sz w:val="21"/>
          <w:szCs w:val="21"/>
          <w:shd w:val="clear" w:color="auto" w:fill="FFFFFF"/>
        </w:rPr>
        <w:t xml:space="preserve"> </w:t>
      </w:r>
    </w:p>
    <w:p w:rsidR="00013A1F" w:rsidRDefault="00013A1F" w:rsidP="00013A1F">
      <w:pPr>
        <w:pStyle w:val="c42"/>
        <w:spacing w:before="0" w:beforeAutospacing="0" w:after="0" w:afterAutospacing="0"/>
        <w:ind w:right="96"/>
        <w:jc w:val="both"/>
        <w:rPr>
          <w:rStyle w:val="c1"/>
          <w:color w:val="000000" w:themeColor="text1"/>
          <w:sz w:val="28"/>
          <w:szCs w:val="28"/>
          <w:u w:val="single"/>
        </w:rPr>
      </w:pPr>
    </w:p>
    <w:p w:rsidR="00013A1F" w:rsidRPr="00344708" w:rsidRDefault="00013A1F" w:rsidP="00013A1F">
      <w:pPr>
        <w:pStyle w:val="c42"/>
        <w:spacing w:before="0" w:beforeAutospacing="0" w:after="0" w:afterAutospacing="0"/>
        <w:ind w:right="96"/>
        <w:jc w:val="both"/>
        <w:rPr>
          <w:rStyle w:val="c1"/>
          <w:color w:val="000000" w:themeColor="text1"/>
          <w:sz w:val="28"/>
          <w:szCs w:val="28"/>
          <w:u w:val="single"/>
        </w:rPr>
      </w:pPr>
      <w:r w:rsidRPr="00344708">
        <w:rPr>
          <w:rStyle w:val="c1"/>
          <w:color w:val="000000" w:themeColor="text1"/>
          <w:sz w:val="28"/>
          <w:szCs w:val="28"/>
          <w:u w:val="single"/>
        </w:rPr>
        <w:t>3.Философия истории</w:t>
      </w:r>
    </w:p>
    <w:p w:rsidR="00013A1F" w:rsidRDefault="00013A1F" w:rsidP="00013A1F">
      <w:pPr>
        <w:pStyle w:val="c42"/>
        <w:spacing w:before="0" w:beforeAutospacing="0" w:after="0" w:afterAutospacing="0"/>
        <w:ind w:right="96"/>
        <w:jc w:val="both"/>
        <w:rPr>
          <w:rStyle w:val="c1"/>
          <w:color w:val="000000" w:themeColor="text1"/>
          <w:sz w:val="28"/>
          <w:szCs w:val="28"/>
        </w:rPr>
      </w:pPr>
      <w:r>
        <w:rPr>
          <w:rStyle w:val="c1"/>
          <w:color w:val="000000" w:themeColor="text1"/>
          <w:sz w:val="28"/>
          <w:szCs w:val="28"/>
        </w:rPr>
        <w:t xml:space="preserve"> </w:t>
      </w:r>
    </w:p>
    <w:p w:rsidR="00013A1F" w:rsidRPr="00B90E2D" w:rsidRDefault="00013A1F" w:rsidP="00013A1F">
      <w:pPr>
        <w:pStyle w:val="a5"/>
        <w:shd w:val="clear" w:color="auto" w:fill="FFFFFF"/>
        <w:spacing w:before="60" w:beforeAutospacing="0" w:after="60" w:afterAutospacing="0"/>
        <w:ind w:firstLine="708"/>
        <w:jc w:val="both"/>
        <w:rPr>
          <w:color w:val="000000" w:themeColor="text1"/>
          <w:sz w:val="28"/>
          <w:szCs w:val="28"/>
        </w:rPr>
      </w:pPr>
      <w:r w:rsidRPr="00B90E2D">
        <w:rPr>
          <w:color w:val="000000" w:themeColor="text1"/>
          <w:sz w:val="28"/>
          <w:szCs w:val="28"/>
        </w:rPr>
        <w:t xml:space="preserve">В конце XIX в. оформляются теории, которые противостояли как эволюционизму, так и </w:t>
      </w:r>
      <w:proofErr w:type="spellStart"/>
      <w:r w:rsidRPr="00B90E2D">
        <w:rPr>
          <w:color w:val="000000" w:themeColor="text1"/>
          <w:sz w:val="28"/>
          <w:szCs w:val="28"/>
        </w:rPr>
        <w:t>диффузионизму</w:t>
      </w:r>
      <w:proofErr w:type="spellEnd"/>
      <w:r w:rsidRPr="00B90E2D">
        <w:rPr>
          <w:color w:val="000000" w:themeColor="text1"/>
          <w:sz w:val="28"/>
          <w:szCs w:val="28"/>
        </w:rPr>
        <w:t xml:space="preserve">. </w:t>
      </w:r>
      <w:proofErr w:type="gramStart"/>
      <w:r w:rsidRPr="00B90E2D">
        <w:rPr>
          <w:color w:val="000000" w:themeColor="text1"/>
          <w:sz w:val="28"/>
          <w:szCs w:val="28"/>
        </w:rPr>
        <w:t xml:space="preserve">Культурный релятивизм (от латинского </w:t>
      </w:r>
      <w:proofErr w:type="spellStart"/>
      <w:r w:rsidRPr="00B90E2D">
        <w:rPr>
          <w:color w:val="000000" w:themeColor="text1"/>
          <w:sz w:val="28"/>
          <w:szCs w:val="28"/>
        </w:rPr>
        <w:t>relativus</w:t>
      </w:r>
      <w:proofErr w:type="spellEnd"/>
      <w:r w:rsidRPr="00B90E2D">
        <w:rPr>
          <w:color w:val="000000" w:themeColor="text1"/>
          <w:sz w:val="28"/>
          <w:szCs w:val="28"/>
        </w:rPr>
        <w:t xml:space="preserve"> - относительный/ в </w:t>
      </w:r>
      <w:proofErr w:type="spellStart"/>
      <w:r w:rsidRPr="00B90E2D">
        <w:rPr>
          <w:color w:val="000000" w:themeColor="text1"/>
          <w:sz w:val="28"/>
          <w:szCs w:val="28"/>
        </w:rPr>
        <w:t>культурологии</w:t>
      </w:r>
      <w:proofErr w:type="spellEnd"/>
      <w:r w:rsidRPr="00B90E2D">
        <w:rPr>
          <w:color w:val="000000" w:themeColor="text1"/>
          <w:sz w:val="28"/>
          <w:szCs w:val="28"/>
        </w:rPr>
        <w:t xml:space="preserve"> означал взгляды, утверждавшие множественность культур, путей их развития и ценностных систем.</w:t>
      </w:r>
      <w:proofErr w:type="gramEnd"/>
      <w:r w:rsidRPr="00B90E2D">
        <w:rPr>
          <w:color w:val="000000" w:themeColor="text1"/>
          <w:sz w:val="28"/>
          <w:szCs w:val="28"/>
        </w:rPr>
        <w:t xml:space="preserve"> Релятивисты отвергали принцип единства всемирной истории человечества, универсальный законы развития общества, выступали против теорий однолинейной эволюции. Они утверждали, что каждая культура имеет свою доминирующую черту, свой «фокус», вокруг которого собраны остальные ее элементы.</w:t>
      </w:r>
    </w:p>
    <w:p w:rsidR="00013A1F" w:rsidRPr="00B90E2D" w:rsidRDefault="00013A1F" w:rsidP="00013A1F">
      <w:pPr>
        <w:pStyle w:val="a5"/>
        <w:shd w:val="clear" w:color="auto" w:fill="FFFFFF"/>
        <w:spacing w:before="60" w:beforeAutospacing="0" w:after="60" w:afterAutospacing="0"/>
        <w:ind w:firstLine="708"/>
        <w:jc w:val="both"/>
        <w:rPr>
          <w:color w:val="000000" w:themeColor="text1"/>
          <w:sz w:val="28"/>
          <w:szCs w:val="28"/>
        </w:rPr>
      </w:pPr>
      <w:r w:rsidRPr="00B90E2D">
        <w:rPr>
          <w:color w:val="000000" w:themeColor="text1"/>
          <w:sz w:val="28"/>
          <w:szCs w:val="28"/>
        </w:rPr>
        <w:t xml:space="preserve">Культурный релятивизм обосновывался в теориях культурно-исторических типов и «локальных цивилизаций». Один из первых вариантов теории культурно-исторических типов был разработан русским социологом Николаем Яковлевичем Данилевским (1822-1885 гг.) и изложен в его книге «Россия и Европа» (1869 г.). </w:t>
      </w:r>
      <w:proofErr w:type="gramStart"/>
      <w:r w:rsidRPr="00B90E2D">
        <w:rPr>
          <w:color w:val="000000" w:themeColor="text1"/>
          <w:sz w:val="28"/>
          <w:szCs w:val="28"/>
        </w:rPr>
        <w:t>Им было выделено 13 локальных культурных типов:</w:t>
      </w:r>
      <w:r>
        <w:rPr>
          <w:color w:val="000000" w:themeColor="text1"/>
          <w:sz w:val="28"/>
          <w:szCs w:val="28"/>
        </w:rPr>
        <w:t xml:space="preserve"> </w:t>
      </w:r>
      <w:r w:rsidRPr="00B90E2D">
        <w:rPr>
          <w:color w:val="000000" w:themeColor="text1"/>
          <w:sz w:val="28"/>
          <w:szCs w:val="28"/>
        </w:rPr>
        <w:t>египетский;</w:t>
      </w:r>
      <w:r>
        <w:rPr>
          <w:color w:val="000000" w:themeColor="text1"/>
          <w:sz w:val="28"/>
          <w:szCs w:val="28"/>
        </w:rPr>
        <w:t xml:space="preserve"> </w:t>
      </w:r>
      <w:r w:rsidRPr="00B90E2D">
        <w:rPr>
          <w:color w:val="000000" w:themeColor="text1"/>
          <w:sz w:val="28"/>
          <w:szCs w:val="28"/>
        </w:rPr>
        <w:t>китайский;</w:t>
      </w:r>
      <w:r>
        <w:rPr>
          <w:color w:val="000000" w:themeColor="text1"/>
          <w:sz w:val="28"/>
          <w:szCs w:val="28"/>
        </w:rPr>
        <w:t xml:space="preserve"> </w:t>
      </w:r>
      <w:proofErr w:type="spellStart"/>
      <w:r w:rsidRPr="00B90E2D">
        <w:rPr>
          <w:color w:val="000000" w:themeColor="text1"/>
          <w:sz w:val="28"/>
          <w:szCs w:val="28"/>
        </w:rPr>
        <w:t>ассиро-вавилоно-финикийский</w:t>
      </w:r>
      <w:proofErr w:type="spellEnd"/>
      <w:r w:rsidRPr="00B90E2D">
        <w:rPr>
          <w:color w:val="000000" w:themeColor="text1"/>
          <w:sz w:val="28"/>
          <w:szCs w:val="28"/>
        </w:rPr>
        <w:t>;</w:t>
      </w:r>
      <w:r>
        <w:rPr>
          <w:color w:val="000000" w:themeColor="text1"/>
          <w:sz w:val="28"/>
          <w:szCs w:val="28"/>
        </w:rPr>
        <w:t xml:space="preserve"> </w:t>
      </w:r>
      <w:r w:rsidRPr="00B90E2D">
        <w:rPr>
          <w:color w:val="000000" w:themeColor="text1"/>
          <w:sz w:val="28"/>
          <w:szCs w:val="28"/>
        </w:rPr>
        <w:t>индийский;</w:t>
      </w:r>
      <w:r>
        <w:rPr>
          <w:color w:val="000000" w:themeColor="text1"/>
          <w:sz w:val="28"/>
          <w:szCs w:val="28"/>
        </w:rPr>
        <w:t xml:space="preserve"> </w:t>
      </w:r>
      <w:r w:rsidRPr="00B90E2D">
        <w:rPr>
          <w:color w:val="000000" w:themeColor="text1"/>
          <w:sz w:val="28"/>
          <w:szCs w:val="28"/>
        </w:rPr>
        <w:t>иранский;</w:t>
      </w:r>
      <w:r>
        <w:rPr>
          <w:color w:val="000000" w:themeColor="text1"/>
          <w:sz w:val="28"/>
          <w:szCs w:val="28"/>
        </w:rPr>
        <w:t xml:space="preserve"> </w:t>
      </w:r>
      <w:r w:rsidRPr="00B90E2D">
        <w:rPr>
          <w:color w:val="000000" w:themeColor="text1"/>
          <w:sz w:val="28"/>
          <w:szCs w:val="28"/>
        </w:rPr>
        <w:t>еврейский;</w:t>
      </w:r>
      <w:r>
        <w:rPr>
          <w:color w:val="000000" w:themeColor="text1"/>
          <w:sz w:val="28"/>
          <w:szCs w:val="28"/>
        </w:rPr>
        <w:t xml:space="preserve"> </w:t>
      </w:r>
      <w:r w:rsidRPr="00B90E2D">
        <w:rPr>
          <w:color w:val="000000" w:themeColor="text1"/>
          <w:sz w:val="28"/>
          <w:szCs w:val="28"/>
        </w:rPr>
        <w:t>греческий;</w:t>
      </w:r>
      <w:r>
        <w:rPr>
          <w:color w:val="000000" w:themeColor="text1"/>
          <w:sz w:val="28"/>
          <w:szCs w:val="28"/>
        </w:rPr>
        <w:t xml:space="preserve"> </w:t>
      </w:r>
      <w:r w:rsidRPr="00B90E2D">
        <w:rPr>
          <w:color w:val="000000" w:themeColor="text1"/>
          <w:sz w:val="28"/>
          <w:szCs w:val="28"/>
        </w:rPr>
        <w:t>римский;</w:t>
      </w:r>
      <w:r>
        <w:rPr>
          <w:color w:val="000000" w:themeColor="text1"/>
          <w:sz w:val="28"/>
          <w:szCs w:val="28"/>
        </w:rPr>
        <w:t xml:space="preserve"> </w:t>
      </w:r>
      <w:r w:rsidRPr="00B90E2D">
        <w:rPr>
          <w:color w:val="000000" w:themeColor="text1"/>
          <w:sz w:val="28"/>
          <w:szCs w:val="28"/>
        </w:rPr>
        <w:t>аравийский;</w:t>
      </w:r>
      <w:r>
        <w:rPr>
          <w:color w:val="000000" w:themeColor="text1"/>
          <w:sz w:val="28"/>
          <w:szCs w:val="28"/>
        </w:rPr>
        <w:t xml:space="preserve"> </w:t>
      </w:r>
      <w:r w:rsidRPr="00B90E2D">
        <w:rPr>
          <w:color w:val="000000" w:themeColor="text1"/>
          <w:sz w:val="28"/>
          <w:szCs w:val="28"/>
        </w:rPr>
        <w:t>романо-германский;</w:t>
      </w:r>
      <w:proofErr w:type="gramEnd"/>
    </w:p>
    <w:p w:rsidR="00013A1F" w:rsidRPr="00B90E2D" w:rsidRDefault="00013A1F" w:rsidP="00013A1F">
      <w:pPr>
        <w:pStyle w:val="a5"/>
        <w:shd w:val="clear" w:color="auto" w:fill="FFFFFF"/>
        <w:spacing w:before="60" w:beforeAutospacing="0" w:after="60" w:afterAutospacing="0"/>
        <w:jc w:val="both"/>
        <w:rPr>
          <w:color w:val="000000" w:themeColor="text1"/>
          <w:sz w:val="28"/>
          <w:szCs w:val="28"/>
        </w:rPr>
      </w:pPr>
      <w:r w:rsidRPr="00B90E2D">
        <w:rPr>
          <w:color w:val="000000" w:themeColor="text1"/>
          <w:sz w:val="28"/>
          <w:szCs w:val="28"/>
        </w:rPr>
        <w:t>славянский;</w:t>
      </w:r>
      <w:r>
        <w:rPr>
          <w:color w:val="000000" w:themeColor="text1"/>
          <w:sz w:val="28"/>
          <w:szCs w:val="28"/>
        </w:rPr>
        <w:t xml:space="preserve"> </w:t>
      </w:r>
      <w:r w:rsidRPr="00B90E2D">
        <w:rPr>
          <w:color w:val="000000" w:themeColor="text1"/>
          <w:sz w:val="28"/>
          <w:szCs w:val="28"/>
        </w:rPr>
        <w:t>мексиканский;</w:t>
      </w:r>
      <w:r>
        <w:rPr>
          <w:color w:val="000000" w:themeColor="text1"/>
          <w:sz w:val="28"/>
          <w:szCs w:val="28"/>
        </w:rPr>
        <w:t xml:space="preserve"> </w:t>
      </w:r>
      <w:r w:rsidRPr="00B90E2D">
        <w:rPr>
          <w:color w:val="000000" w:themeColor="text1"/>
          <w:sz w:val="28"/>
          <w:szCs w:val="28"/>
        </w:rPr>
        <w:t>перуанский.</w:t>
      </w:r>
    </w:p>
    <w:p w:rsidR="00013A1F" w:rsidRDefault="00013A1F" w:rsidP="00013A1F">
      <w:pPr>
        <w:pStyle w:val="a5"/>
        <w:shd w:val="clear" w:color="auto" w:fill="FFFFFF"/>
        <w:spacing w:before="60" w:beforeAutospacing="0" w:after="60" w:afterAutospacing="0"/>
        <w:ind w:firstLine="708"/>
        <w:jc w:val="both"/>
        <w:rPr>
          <w:rFonts w:ascii="Verdana" w:hAnsi="Verdana"/>
          <w:color w:val="604050"/>
          <w:sz w:val="22"/>
          <w:szCs w:val="22"/>
        </w:rPr>
      </w:pPr>
      <w:r w:rsidRPr="00B90E2D">
        <w:rPr>
          <w:color w:val="000000" w:themeColor="text1"/>
          <w:sz w:val="28"/>
          <w:szCs w:val="28"/>
        </w:rPr>
        <w:t xml:space="preserve">Каждый из типов объединяется близостью языка, сознанием общности своей судьбы. </w:t>
      </w:r>
      <w:proofErr w:type="gramStart"/>
      <w:r w:rsidRPr="00B90E2D">
        <w:rPr>
          <w:color w:val="000000" w:themeColor="text1"/>
          <w:sz w:val="28"/>
          <w:szCs w:val="28"/>
        </w:rPr>
        <w:t xml:space="preserve">Культурно-исторический тип, по Данилевскому, развивается от этнографического состояния к государственному и от него к цивилизации. </w:t>
      </w:r>
      <w:proofErr w:type="gramEnd"/>
    </w:p>
    <w:p w:rsidR="003A374D" w:rsidRDefault="00013A1F" w:rsidP="00013A1F">
      <w:pPr>
        <w:pStyle w:val="a5"/>
        <w:shd w:val="clear" w:color="auto" w:fill="FFFFFF"/>
        <w:spacing w:before="60" w:beforeAutospacing="0" w:after="60" w:afterAutospacing="0"/>
        <w:ind w:firstLine="708"/>
        <w:jc w:val="both"/>
        <w:rPr>
          <w:color w:val="000000" w:themeColor="text1"/>
          <w:sz w:val="28"/>
          <w:szCs w:val="28"/>
        </w:rPr>
      </w:pPr>
      <w:r w:rsidRPr="00B90E2D">
        <w:rPr>
          <w:color w:val="000000" w:themeColor="text1"/>
          <w:sz w:val="28"/>
          <w:szCs w:val="28"/>
        </w:rPr>
        <w:t xml:space="preserve">Другой вариант теории культурно-исторических типов был развит немецким философом Освальдом Шпенглером (1880-1936 гг.). Культура понимается им как организм, который обладает жестким единством и обособлен от других, подобных организмов. Замкнутость отдельных культур, их своеобразие превращается в автономность, отрицающую их </w:t>
      </w:r>
    </w:p>
    <w:p w:rsidR="003A374D" w:rsidRDefault="003A374D" w:rsidP="00013A1F">
      <w:pPr>
        <w:pStyle w:val="a5"/>
        <w:shd w:val="clear" w:color="auto" w:fill="FFFFFF"/>
        <w:spacing w:before="60" w:beforeAutospacing="0" w:after="60" w:afterAutospacing="0"/>
        <w:ind w:firstLine="708"/>
        <w:jc w:val="both"/>
        <w:rPr>
          <w:color w:val="000000" w:themeColor="text1"/>
          <w:sz w:val="28"/>
          <w:szCs w:val="28"/>
        </w:rPr>
      </w:pPr>
    </w:p>
    <w:p w:rsidR="003A374D" w:rsidRPr="003A374D" w:rsidRDefault="003A374D" w:rsidP="003A374D">
      <w:pPr>
        <w:pStyle w:val="a5"/>
        <w:shd w:val="clear" w:color="auto" w:fill="FFFFFF"/>
        <w:spacing w:before="60" w:beforeAutospacing="0" w:after="60" w:afterAutospacing="0"/>
        <w:ind w:firstLine="708"/>
        <w:jc w:val="center"/>
        <w:rPr>
          <w:b/>
          <w:color w:val="000000" w:themeColor="text1"/>
          <w:sz w:val="28"/>
          <w:szCs w:val="28"/>
        </w:rPr>
      </w:pPr>
      <w:r>
        <w:rPr>
          <w:b/>
          <w:color w:val="000000" w:themeColor="text1"/>
          <w:sz w:val="28"/>
          <w:szCs w:val="28"/>
        </w:rPr>
        <w:lastRenderedPageBreak/>
        <w:t>13</w:t>
      </w:r>
    </w:p>
    <w:p w:rsidR="00013A1F" w:rsidRPr="00B90E2D" w:rsidRDefault="00013A1F" w:rsidP="003A374D">
      <w:pPr>
        <w:pStyle w:val="a5"/>
        <w:shd w:val="clear" w:color="auto" w:fill="FFFFFF"/>
        <w:spacing w:before="60" w:beforeAutospacing="0" w:after="60" w:afterAutospacing="0"/>
        <w:jc w:val="both"/>
        <w:rPr>
          <w:color w:val="000000" w:themeColor="text1"/>
          <w:sz w:val="28"/>
          <w:szCs w:val="28"/>
        </w:rPr>
      </w:pPr>
      <w:r w:rsidRPr="00B90E2D">
        <w:rPr>
          <w:color w:val="000000" w:themeColor="text1"/>
          <w:sz w:val="28"/>
          <w:szCs w:val="28"/>
        </w:rPr>
        <w:t>взаимодействие. Это означает, что единой человеческой культуры быть не может.</w:t>
      </w:r>
    </w:p>
    <w:p w:rsidR="00013A1F" w:rsidRPr="00B90E2D" w:rsidRDefault="00013A1F" w:rsidP="00013A1F">
      <w:pPr>
        <w:pStyle w:val="a5"/>
        <w:shd w:val="clear" w:color="auto" w:fill="FFFFFF"/>
        <w:spacing w:before="60" w:beforeAutospacing="0" w:after="60" w:afterAutospacing="0"/>
        <w:jc w:val="both"/>
        <w:rPr>
          <w:color w:val="000000" w:themeColor="text1"/>
          <w:sz w:val="28"/>
          <w:szCs w:val="28"/>
        </w:rPr>
      </w:pPr>
      <w:proofErr w:type="gramStart"/>
      <w:r w:rsidRPr="00B90E2D">
        <w:rPr>
          <w:color w:val="000000" w:themeColor="text1"/>
          <w:sz w:val="28"/>
          <w:szCs w:val="28"/>
        </w:rPr>
        <w:t>Шпенглер выделяет 8 культур:</w:t>
      </w:r>
      <w:r>
        <w:rPr>
          <w:color w:val="000000" w:themeColor="text1"/>
          <w:sz w:val="28"/>
          <w:szCs w:val="28"/>
        </w:rPr>
        <w:t xml:space="preserve"> </w:t>
      </w:r>
      <w:r w:rsidRPr="00B90E2D">
        <w:rPr>
          <w:color w:val="000000" w:themeColor="text1"/>
          <w:sz w:val="28"/>
          <w:szCs w:val="28"/>
        </w:rPr>
        <w:t>египетскую;</w:t>
      </w:r>
      <w:r>
        <w:rPr>
          <w:color w:val="000000" w:themeColor="text1"/>
          <w:sz w:val="28"/>
          <w:szCs w:val="28"/>
        </w:rPr>
        <w:t xml:space="preserve"> </w:t>
      </w:r>
      <w:r w:rsidRPr="00B90E2D">
        <w:rPr>
          <w:color w:val="000000" w:themeColor="text1"/>
          <w:sz w:val="28"/>
          <w:szCs w:val="28"/>
        </w:rPr>
        <w:t>индийскую;</w:t>
      </w:r>
      <w:r>
        <w:rPr>
          <w:color w:val="000000" w:themeColor="text1"/>
          <w:sz w:val="28"/>
          <w:szCs w:val="28"/>
        </w:rPr>
        <w:t xml:space="preserve"> </w:t>
      </w:r>
      <w:r w:rsidRPr="00B90E2D">
        <w:rPr>
          <w:color w:val="000000" w:themeColor="text1"/>
          <w:sz w:val="28"/>
          <w:szCs w:val="28"/>
        </w:rPr>
        <w:t>вавилонскую;</w:t>
      </w:r>
      <w:r>
        <w:rPr>
          <w:color w:val="000000" w:themeColor="text1"/>
          <w:sz w:val="28"/>
          <w:szCs w:val="28"/>
        </w:rPr>
        <w:t xml:space="preserve"> </w:t>
      </w:r>
      <w:r w:rsidRPr="00B90E2D">
        <w:rPr>
          <w:color w:val="000000" w:themeColor="text1"/>
          <w:sz w:val="28"/>
          <w:szCs w:val="28"/>
        </w:rPr>
        <w:t>китайскую;</w:t>
      </w:r>
      <w:r>
        <w:rPr>
          <w:color w:val="000000" w:themeColor="text1"/>
          <w:sz w:val="28"/>
          <w:szCs w:val="28"/>
        </w:rPr>
        <w:t xml:space="preserve"> </w:t>
      </w:r>
      <w:r w:rsidRPr="00B90E2D">
        <w:rPr>
          <w:color w:val="000000" w:themeColor="text1"/>
          <w:sz w:val="28"/>
          <w:szCs w:val="28"/>
        </w:rPr>
        <w:t>греко-римскую или «</w:t>
      </w:r>
      <w:proofErr w:type="spellStart"/>
      <w:r w:rsidRPr="00B90E2D">
        <w:rPr>
          <w:color w:val="000000" w:themeColor="text1"/>
          <w:sz w:val="28"/>
          <w:szCs w:val="28"/>
        </w:rPr>
        <w:t>апполоновскую</w:t>
      </w:r>
      <w:proofErr w:type="spellEnd"/>
      <w:r w:rsidRPr="00B90E2D">
        <w:rPr>
          <w:color w:val="000000" w:themeColor="text1"/>
          <w:sz w:val="28"/>
          <w:szCs w:val="28"/>
        </w:rPr>
        <w:t>»;</w:t>
      </w:r>
      <w:r>
        <w:rPr>
          <w:color w:val="000000" w:themeColor="text1"/>
          <w:sz w:val="28"/>
          <w:szCs w:val="28"/>
        </w:rPr>
        <w:t xml:space="preserve"> </w:t>
      </w:r>
      <w:r w:rsidRPr="00B90E2D">
        <w:rPr>
          <w:color w:val="000000" w:themeColor="text1"/>
          <w:sz w:val="28"/>
          <w:szCs w:val="28"/>
        </w:rPr>
        <w:t>византийско-арабскую или «магическую»;</w:t>
      </w:r>
      <w:r>
        <w:rPr>
          <w:color w:val="000000" w:themeColor="text1"/>
          <w:sz w:val="28"/>
          <w:szCs w:val="28"/>
        </w:rPr>
        <w:t xml:space="preserve"> </w:t>
      </w:r>
      <w:r w:rsidRPr="00B90E2D">
        <w:rPr>
          <w:color w:val="000000" w:themeColor="text1"/>
          <w:sz w:val="28"/>
          <w:szCs w:val="28"/>
        </w:rPr>
        <w:t>западноевропейску</w:t>
      </w:r>
      <w:r>
        <w:rPr>
          <w:color w:val="000000" w:themeColor="text1"/>
          <w:sz w:val="28"/>
          <w:szCs w:val="28"/>
        </w:rPr>
        <w:t>ю или «</w:t>
      </w:r>
      <w:proofErr w:type="spellStart"/>
      <w:r>
        <w:rPr>
          <w:color w:val="000000" w:themeColor="text1"/>
          <w:sz w:val="28"/>
          <w:szCs w:val="28"/>
        </w:rPr>
        <w:t>фаустовскую</w:t>
      </w:r>
      <w:proofErr w:type="spellEnd"/>
      <w:r>
        <w:rPr>
          <w:color w:val="000000" w:themeColor="text1"/>
          <w:sz w:val="28"/>
          <w:szCs w:val="28"/>
        </w:rPr>
        <w:t>»</w:t>
      </w:r>
      <w:r w:rsidRPr="00B90E2D">
        <w:rPr>
          <w:color w:val="000000" w:themeColor="text1"/>
          <w:sz w:val="28"/>
          <w:szCs w:val="28"/>
        </w:rPr>
        <w:t>;</w:t>
      </w:r>
      <w:r>
        <w:rPr>
          <w:color w:val="000000" w:themeColor="text1"/>
          <w:sz w:val="28"/>
          <w:szCs w:val="28"/>
        </w:rPr>
        <w:t xml:space="preserve"> </w:t>
      </w:r>
      <w:r w:rsidRPr="00B90E2D">
        <w:rPr>
          <w:color w:val="000000" w:themeColor="text1"/>
          <w:sz w:val="28"/>
          <w:szCs w:val="28"/>
        </w:rPr>
        <w:t>культуру майя.</w:t>
      </w:r>
      <w:proofErr w:type="gramEnd"/>
    </w:p>
    <w:p w:rsidR="00013A1F" w:rsidRPr="00B90E2D" w:rsidRDefault="00013A1F" w:rsidP="00013A1F">
      <w:pPr>
        <w:pStyle w:val="a5"/>
        <w:shd w:val="clear" w:color="auto" w:fill="FFFFFF"/>
        <w:spacing w:before="60" w:beforeAutospacing="0" w:after="60" w:afterAutospacing="0"/>
        <w:jc w:val="both"/>
        <w:rPr>
          <w:color w:val="000000" w:themeColor="text1"/>
          <w:sz w:val="28"/>
          <w:szCs w:val="28"/>
        </w:rPr>
      </w:pPr>
      <w:r w:rsidRPr="00B90E2D">
        <w:rPr>
          <w:color w:val="000000" w:themeColor="text1"/>
          <w:sz w:val="28"/>
          <w:szCs w:val="28"/>
        </w:rPr>
        <w:t>По мнению автора</w:t>
      </w:r>
      <w:r>
        <w:rPr>
          <w:color w:val="000000" w:themeColor="text1"/>
          <w:sz w:val="28"/>
          <w:szCs w:val="28"/>
        </w:rPr>
        <w:t>,</w:t>
      </w:r>
      <w:r w:rsidRPr="00B90E2D">
        <w:rPr>
          <w:color w:val="000000" w:themeColor="text1"/>
          <w:sz w:val="28"/>
          <w:szCs w:val="28"/>
        </w:rPr>
        <w:t xml:space="preserve"> ожидается рождение новой культуры - </w:t>
      </w:r>
      <w:proofErr w:type="spellStart"/>
      <w:r w:rsidRPr="00B90E2D">
        <w:rPr>
          <w:color w:val="000000" w:themeColor="text1"/>
          <w:sz w:val="28"/>
          <w:szCs w:val="28"/>
        </w:rPr>
        <w:t>руссоко-сибирской</w:t>
      </w:r>
      <w:proofErr w:type="spellEnd"/>
      <w:r w:rsidRPr="00B90E2D">
        <w:rPr>
          <w:color w:val="000000" w:themeColor="text1"/>
          <w:sz w:val="28"/>
          <w:szCs w:val="28"/>
        </w:rPr>
        <w:t>.</w:t>
      </w:r>
    </w:p>
    <w:p w:rsidR="00013A1F" w:rsidRDefault="00013A1F" w:rsidP="00013A1F">
      <w:pPr>
        <w:pStyle w:val="a5"/>
        <w:shd w:val="clear" w:color="auto" w:fill="FFFFFF"/>
        <w:spacing w:before="60" w:beforeAutospacing="0" w:after="60" w:afterAutospacing="0"/>
        <w:ind w:firstLine="708"/>
        <w:jc w:val="both"/>
        <w:rPr>
          <w:rFonts w:ascii="Verdana" w:hAnsi="Verdana"/>
          <w:color w:val="604050"/>
          <w:sz w:val="22"/>
          <w:szCs w:val="22"/>
        </w:rPr>
      </w:pPr>
      <w:r w:rsidRPr="00B90E2D">
        <w:rPr>
          <w:color w:val="000000" w:themeColor="text1"/>
          <w:sz w:val="28"/>
          <w:szCs w:val="28"/>
        </w:rPr>
        <w:t xml:space="preserve">Мировая культура предстает как ряд независимых друг от друга, замкнутых культур, каждая из которых универсальна, имеет свой темп развития и отведенное ей время жизни. За этот период каждая культура проходит несколько стадий: от рождения через молодость, зрелость, старость до смерти. Исходя из этого Шпенглер создал концепцию одновременности явлений в разных культурах, отделенных временем, но проходящих </w:t>
      </w:r>
      <w:proofErr w:type="gramStart"/>
      <w:r w:rsidRPr="00B90E2D">
        <w:rPr>
          <w:color w:val="000000" w:themeColor="text1"/>
          <w:sz w:val="28"/>
          <w:szCs w:val="28"/>
        </w:rPr>
        <w:t>три одинаковые этапа</w:t>
      </w:r>
      <w:proofErr w:type="gramEnd"/>
      <w:r w:rsidRPr="00B90E2D">
        <w:rPr>
          <w:color w:val="000000" w:themeColor="text1"/>
          <w:sz w:val="28"/>
          <w:szCs w:val="28"/>
        </w:rPr>
        <w:t xml:space="preserve">: </w:t>
      </w:r>
      <w:proofErr w:type="spellStart"/>
      <w:r w:rsidRPr="00B90E2D">
        <w:rPr>
          <w:color w:val="000000" w:themeColor="text1"/>
          <w:sz w:val="28"/>
          <w:szCs w:val="28"/>
        </w:rPr>
        <w:t>мифо-символическая</w:t>
      </w:r>
      <w:proofErr w:type="spellEnd"/>
      <w:r w:rsidRPr="00B90E2D">
        <w:rPr>
          <w:color w:val="000000" w:themeColor="text1"/>
          <w:sz w:val="28"/>
          <w:szCs w:val="28"/>
        </w:rPr>
        <w:t xml:space="preserve"> ранняя культура, метафизико-религиозная высокая культура, поздняя </w:t>
      </w:r>
      <w:proofErr w:type="spellStart"/>
      <w:r w:rsidRPr="00B90E2D">
        <w:rPr>
          <w:color w:val="000000" w:themeColor="text1"/>
          <w:sz w:val="28"/>
          <w:szCs w:val="28"/>
        </w:rPr>
        <w:t>цивилизационная</w:t>
      </w:r>
      <w:proofErr w:type="spellEnd"/>
      <w:r w:rsidRPr="00B90E2D">
        <w:rPr>
          <w:color w:val="000000" w:themeColor="text1"/>
          <w:sz w:val="28"/>
          <w:szCs w:val="28"/>
        </w:rPr>
        <w:t xml:space="preserve"> структура.</w:t>
      </w:r>
      <w:r>
        <w:rPr>
          <w:color w:val="000000" w:themeColor="text1"/>
          <w:sz w:val="28"/>
          <w:szCs w:val="28"/>
        </w:rPr>
        <w:t xml:space="preserve"> </w:t>
      </w:r>
      <w:r w:rsidRPr="00B90E2D">
        <w:rPr>
          <w:color w:val="000000" w:themeColor="text1"/>
          <w:sz w:val="28"/>
          <w:szCs w:val="28"/>
        </w:rPr>
        <w:t>В жизни каждой выделяются две линии развития: восходящая (культура в собственном смысле) и нисходящая (цивилизация).</w:t>
      </w:r>
    </w:p>
    <w:p w:rsidR="00013A1F" w:rsidRPr="00B90E2D" w:rsidRDefault="00013A1F" w:rsidP="00013A1F">
      <w:pPr>
        <w:pStyle w:val="a5"/>
        <w:shd w:val="clear" w:color="auto" w:fill="FFFFFF"/>
        <w:spacing w:before="60" w:beforeAutospacing="0" w:after="60" w:afterAutospacing="0"/>
        <w:ind w:firstLine="708"/>
        <w:jc w:val="both"/>
        <w:rPr>
          <w:color w:val="000000" w:themeColor="text1"/>
          <w:sz w:val="28"/>
          <w:szCs w:val="28"/>
        </w:rPr>
      </w:pPr>
      <w:r w:rsidRPr="00B90E2D">
        <w:rPr>
          <w:color w:val="000000" w:themeColor="text1"/>
          <w:sz w:val="28"/>
          <w:szCs w:val="28"/>
        </w:rPr>
        <w:t xml:space="preserve">Свою теорию культурных типов создал русский социолог Питирим Александрович Сорокин (1889-1968 гг.), эмигрировавший из России в 1922 г. Он рассматривает историческую действительность как иерархию интегрированных в разной мере культурных и социальных систем. В основе его концепции культуры лежит идея о приоритете «чистых культурных систем». Исторический процесс, по мнению Сорокина, это циклическая флуктуация (колебание) трех </w:t>
      </w:r>
      <w:proofErr w:type="spellStart"/>
      <w:r w:rsidRPr="00B90E2D">
        <w:rPr>
          <w:color w:val="000000" w:themeColor="text1"/>
          <w:sz w:val="28"/>
          <w:szCs w:val="28"/>
        </w:rPr>
        <w:t>социокультурных</w:t>
      </w:r>
      <w:proofErr w:type="spellEnd"/>
      <w:r w:rsidRPr="00B90E2D">
        <w:rPr>
          <w:color w:val="000000" w:themeColor="text1"/>
          <w:sz w:val="28"/>
          <w:szCs w:val="28"/>
        </w:rPr>
        <w:t xml:space="preserve"> типов</w:t>
      </w:r>
      <w:r>
        <w:rPr>
          <w:color w:val="000000" w:themeColor="text1"/>
          <w:sz w:val="28"/>
          <w:szCs w:val="28"/>
        </w:rPr>
        <w:t>:</w:t>
      </w:r>
    </w:p>
    <w:p w:rsidR="00013A1F" w:rsidRPr="00B90E2D" w:rsidRDefault="00013A1F" w:rsidP="00013A1F">
      <w:pPr>
        <w:pStyle w:val="a5"/>
        <w:shd w:val="clear" w:color="auto" w:fill="FFFFFF"/>
        <w:spacing w:before="60" w:beforeAutospacing="0" w:after="60" w:afterAutospacing="0"/>
        <w:jc w:val="both"/>
        <w:rPr>
          <w:color w:val="000000" w:themeColor="text1"/>
          <w:sz w:val="28"/>
          <w:szCs w:val="28"/>
        </w:rPr>
      </w:pPr>
      <w:r>
        <w:rPr>
          <w:i/>
          <w:color w:val="000000" w:themeColor="text1"/>
          <w:sz w:val="28"/>
          <w:szCs w:val="28"/>
        </w:rPr>
        <w:t xml:space="preserve">- </w:t>
      </w:r>
      <w:r w:rsidRPr="00CA1811">
        <w:rPr>
          <w:i/>
          <w:color w:val="000000" w:themeColor="text1"/>
          <w:sz w:val="28"/>
          <w:szCs w:val="28"/>
        </w:rPr>
        <w:t>сенситивный (чувственный</w:t>
      </w:r>
      <w:r w:rsidRPr="00B90E2D">
        <w:rPr>
          <w:color w:val="000000" w:themeColor="text1"/>
          <w:sz w:val="28"/>
          <w:szCs w:val="28"/>
        </w:rPr>
        <w:t>) тип, в котором преобладает непосредственное чувственное восприятие действительности, понимает реальность как материальное образование</w:t>
      </w:r>
    </w:p>
    <w:p w:rsidR="00013A1F" w:rsidRPr="00B90E2D" w:rsidRDefault="00013A1F" w:rsidP="00013A1F">
      <w:pPr>
        <w:pStyle w:val="a5"/>
        <w:shd w:val="clear" w:color="auto" w:fill="FFFFFF"/>
        <w:spacing w:before="60" w:beforeAutospacing="0" w:after="60" w:afterAutospacing="0"/>
        <w:jc w:val="both"/>
        <w:rPr>
          <w:color w:val="000000" w:themeColor="text1"/>
          <w:sz w:val="28"/>
          <w:szCs w:val="28"/>
        </w:rPr>
      </w:pPr>
      <w:r>
        <w:rPr>
          <w:i/>
          <w:color w:val="000000" w:themeColor="text1"/>
          <w:sz w:val="28"/>
          <w:szCs w:val="28"/>
        </w:rPr>
        <w:t xml:space="preserve">- </w:t>
      </w:r>
      <w:proofErr w:type="spellStart"/>
      <w:r w:rsidRPr="00CA1811">
        <w:rPr>
          <w:i/>
          <w:color w:val="000000" w:themeColor="text1"/>
          <w:sz w:val="28"/>
          <w:szCs w:val="28"/>
        </w:rPr>
        <w:t>идеациональный</w:t>
      </w:r>
      <w:proofErr w:type="spellEnd"/>
      <w:r w:rsidRPr="00CA1811">
        <w:rPr>
          <w:i/>
          <w:color w:val="000000" w:themeColor="text1"/>
          <w:sz w:val="28"/>
          <w:szCs w:val="28"/>
        </w:rPr>
        <w:t xml:space="preserve"> (способный к формированию понятий, мыслительный)</w:t>
      </w:r>
      <w:r w:rsidRPr="00B90E2D">
        <w:rPr>
          <w:color w:val="000000" w:themeColor="text1"/>
          <w:sz w:val="28"/>
          <w:szCs w:val="28"/>
        </w:rPr>
        <w:t xml:space="preserve"> тип, где преобладает рациональное мышление. Это тип отличается пониманием реальности как нематериальной и нечувственной, имеет духовные потребности и обладает высокой степенью их удовлетворения, прибегая к трансформации чувственных и плотских сторон жизни в идеальные и духовные.</w:t>
      </w:r>
    </w:p>
    <w:p w:rsidR="00013A1F" w:rsidRPr="00B90E2D" w:rsidRDefault="00013A1F" w:rsidP="00013A1F">
      <w:pPr>
        <w:pStyle w:val="a5"/>
        <w:shd w:val="clear" w:color="auto" w:fill="FFFFFF"/>
        <w:spacing w:before="60" w:beforeAutospacing="0" w:after="60" w:afterAutospacing="0"/>
        <w:jc w:val="both"/>
        <w:rPr>
          <w:color w:val="000000" w:themeColor="text1"/>
          <w:sz w:val="28"/>
          <w:szCs w:val="28"/>
        </w:rPr>
      </w:pPr>
      <w:r>
        <w:rPr>
          <w:i/>
          <w:color w:val="000000" w:themeColor="text1"/>
          <w:sz w:val="28"/>
          <w:szCs w:val="28"/>
        </w:rPr>
        <w:t xml:space="preserve">- </w:t>
      </w:r>
      <w:proofErr w:type="gramStart"/>
      <w:r w:rsidRPr="00CA1811">
        <w:rPr>
          <w:i/>
          <w:color w:val="000000" w:themeColor="text1"/>
          <w:sz w:val="28"/>
          <w:szCs w:val="28"/>
        </w:rPr>
        <w:t>и</w:t>
      </w:r>
      <w:proofErr w:type="gramEnd"/>
      <w:r w:rsidRPr="00CA1811">
        <w:rPr>
          <w:i/>
          <w:color w:val="000000" w:themeColor="text1"/>
          <w:sz w:val="28"/>
          <w:szCs w:val="28"/>
        </w:rPr>
        <w:t>деалистический</w:t>
      </w:r>
      <w:r w:rsidRPr="00B90E2D">
        <w:rPr>
          <w:color w:val="000000" w:themeColor="text1"/>
          <w:sz w:val="28"/>
          <w:szCs w:val="28"/>
        </w:rPr>
        <w:t xml:space="preserve"> тип - смешанный, представляющий единство, первых двух в равных пропорциях. В нем господствует интуитивный вид познания.</w:t>
      </w:r>
    </w:p>
    <w:p w:rsidR="00013A1F" w:rsidRPr="00B90E2D" w:rsidRDefault="00013A1F" w:rsidP="00013A1F">
      <w:pPr>
        <w:pStyle w:val="a5"/>
        <w:shd w:val="clear" w:color="auto" w:fill="FFFFFF"/>
        <w:spacing w:before="60" w:beforeAutospacing="0" w:after="60" w:afterAutospacing="0"/>
        <w:jc w:val="both"/>
        <w:rPr>
          <w:color w:val="000000" w:themeColor="text1"/>
          <w:sz w:val="28"/>
          <w:szCs w:val="28"/>
        </w:rPr>
      </w:pPr>
      <w:r w:rsidRPr="00B90E2D">
        <w:rPr>
          <w:color w:val="000000" w:themeColor="text1"/>
          <w:sz w:val="28"/>
          <w:szCs w:val="28"/>
        </w:rPr>
        <w:t>Кризис современной «чувственной» культуры Сорокин связывал с развитием материализма и науки. Выход из него видел в будущей победе религиозной «идеалистической» культуры.</w:t>
      </w:r>
    </w:p>
    <w:p w:rsidR="003A374D" w:rsidRDefault="00013A1F" w:rsidP="00013A1F">
      <w:pPr>
        <w:pStyle w:val="a5"/>
        <w:shd w:val="clear" w:color="auto" w:fill="FFFFFF"/>
        <w:spacing w:before="60" w:beforeAutospacing="0" w:after="60" w:afterAutospacing="0"/>
        <w:ind w:firstLine="708"/>
        <w:jc w:val="both"/>
        <w:rPr>
          <w:color w:val="000000" w:themeColor="text1"/>
          <w:sz w:val="28"/>
          <w:szCs w:val="28"/>
        </w:rPr>
      </w:pPr>
      <w:r w:rsidRPr="00B90E2D">
        <w:rPr>
          <w:color w:val="000000" w:themeColor="text1"/>
          <w:sz w:val="28"/>
          <w:szCs w:val="28"/>
        </w:rPr>
        <w:t xml:space="preserve">Наиболее развернутый и обоснованный на историческом материале вариант теории культурно-исторических типов представлен в концепции английского историка и социолога Арнольда Джозефа Тойнби (1889-1975 гг.). Всемирная история, по его мнению, представляется совокупностью </w:t>
      </w:r>
    </w:p>
    <w:p w:rsidR="003A374D" w:rsidRPr="003A374D" w:rsidRDefault="003A374D" w:rsidP="003A374D">
      <w:pPr>
        <w:pStyle w:val="a5"/>
        <w:shd w:val="clear" w:color="auto" w:fill="FFFFFF"/>
        <w:spacing w:before="60" w:beforeAutospacing="0" w:after="60" w:afterAutospacing="0"/>
        <w:ind w:firstLine="708"/>
        <w:jc w:val="center"/>
        <w:rPr>
          <w:b/>
          <w:color w:val="000000" w:themeColor="text1"/>
          <w:sz w:val="28"/>
          <w:szCs w:val="28"/>
        </w:rPr>
      </w:pPr>
      <w:r>
        <w:rPr>
          <w:b/>
          <w:color w:val="000000" w:themeColor="text1"/>
          <w:sz w:val="28"/>
          <w:szCs w:val="28"/>
        </w:rPr>
        <w:lastRenderedPageBreak/>
        <w:t>14</w:t>
      </w:r>
    </w:p>
    <w:p w:rsidR="00013A1F" w:rsidRPr="00B90E2D" w:rsidRDefault="00013A1F" w:rsidP="003A374D">
      <w:pPr>
        <w:pStyle w:val="a5"/>
        <w:shd w:val="clear" w:color="auto" w:fill="FFFFFF"/>
        <w:spacing w:before="60" w:beforeAutospacing="0" w:after="60" w:afterAutospacing="0"/>
        <w:jc w:val="both"/>
        <w:rPr>
          <w:color w:val="000000" w:themeColor="text1"/>
          <w:sz w:val="28"/>
          <w:szCs w:val="28"/>
        </w:rPr>
      </w:pPr>
      <w:r w:rsidRPr="00B90E2D">
        <w:rPr>
          <w:color w:val="000000" w:themeColor="text1"/>
          <w:sz w:val="28"/>
          <w:szCs w:val="28"/>
        </w:rPr>
        <w:t xml:space="preserve">историй отдельных своеобразных и относительно замкнутых цивилизаций. Вначале Тойнби выделил 21, а позднее 13 цивилизаций, отбросив </w:t>
      </w:r>
      <w:proofErr w:type="gramStart"/>
      <w:r w:rsidRPr="00B90E2D">
        <w:rPr>
          <w:color w:val="000000" w:themeColor="text1"/>
          <w:sz w:val="28"/>
          <w:szCs w:val="28"/>
        </w:rPr>
        <w:t>второстепенные</w:t>
      </w:r>
      <w:proofErr w:type="gramEnd"/>
      <w:r w:rsidRPr="00B90E2D">
        <w:rPr>
          <w:color w:val="000000" w:themeColor="text1"/>
          <w:sz w:val="28"/>
          <w:szCs w:val="28"/>
        </w:rPr>
        <w:t xml:space="preserve">, побочные и слаборазвитые. Каждая цивилизация в своем развитии проходит стадии возникновения, расцвета, надлома и разложения. После этого она, как </w:t>
      </w:r>
      <w:proofErr w:type="gramStart"/>
      <w:r w:rsidRPr="00B90E2D">
        <w:rPr>
          <w:color w:val="000000" w:themeColor="text1"/>
          <w:sz w:val="28"/>
          <w:szCs w:val="28"/>
        </w:rPr>
        <w:t>правило</w:t>
      </w:r>
      <w:proofErr w:type="gramEnd"/>
      <w:r w:rsidRPr="00B90E2D">
        <w:rPr>
          <w:color w:val="000000" w:themeColor="text1"/>
          <w:sz w:val="28"/>
          <w:szCs w:val="28"/>
        </w:rPr>
        <w:t xml:space="preserve"> гибнет, уступая место другой. На этом основании выводятся «эмпирические законы» повторяемости общественного развития, движущей силой которого является элита, творческое меньшинство, носитель «жизненного порыва».</w:t>
      </w:r>
    </w:p>
    <w:p w:rsidR="00013A1F" w:rsidRPr="00B90E2D" w:rsidRDefault="00013A1F" w:rsidP="00013A1F">
      <w:pPr>
        <w:pStyle w:val="a5"/>
        <w:shd w:val="clear" w:color="auto" w:fill="FFFFFF"/>
        <w:spacing w:before="60" w:beforeAutospacing="0" w:after="60" w:afterAutospacing="0"/>
        <w:ind w:firstLine="708"/>
        <w:jc w:val="both"/>
        <w:rPr>
          <w:color w:val="000000" w:themeColor="text1"/>
          <w:sz w:val="28"/>
          <w:szCs w:val="28"/>
        </w:rPr>
      </w:pPr>
      <w:r w:rsidRPr="00B90E2D">
        <w:rPr>
          <w:color w:val="000000" w:themeColor="text1"/>
          <w:sz w:val="28"/>
          <w:szCs w:val="28"/>
        </w:rPr>
        <w:t>Подчеркивая замкнутость культур, Тойнби фиксирует духовный прогресс в развитии религии. Он предполагает, что человечество религиозные от анимизма (древнейшие представления о духах) через универсальные мировые религии (христианство, ислам, буддизм) должно прийти к единой религии будущего.</w:t>
      </w:r>
    </w:p>
    <w:p w:rsidR="00013A1F" w:rsidRDefault="00013A1F" w:rsidP="00013A1F">
      <w:pPr>
        <w:pStyle w:val="a5"/>
        <w:shd w:val="clear" w:color="auto" w:fill="FFFFFF"/>
        <w:spacing w:before="150" w:beforeAutospacing="0" w:after="150" w:afterAutospacing="0"/>
        <w:ind w:right="150"/>
        <w:jc w:val="both"/>
        <w:rPr>
          <w:color w:val="000000" w:themeColor="text1"/>
          <w:sz w:val="28"/>
          <w:szCs w:val="28"/>
        </w:rPr>
      </w:pPr>
      <w:r>
        <w:rPr>
          <w:color w:val="000000" w:themeColor="text1"/>
          <w:sz w:val="28"/>
          <w:szCs w:val="28"/>
        </w:rPr>
        <w:t xml:space="preserve">Марксизм и культура. </w:t>
      </w:r>
    </w:p>
    <w:p w:rsidR="00013A1F" w:rsidRPr="00CA1811" w:rsidRDefault="00013A1F" w:rsidP="00013A1F">
      <w:pPr>
        <w:pStyle w:val="a5"/>
        <w:shd w:val="clear" w:color="auto" w:fill="FFFFFF"/>
        <w:spacing w:before="150" w:beforeAutospacing="0" w:after="150" w:afterAutospacing="0"/>
        <w:ind w:right="150" w:firstLine="708"/>
        <w:jc w:val="both"/>
        <w:rPr>
          <w:sz w:val="28"/>
          <w:szCs w:val="28"/>
        </w:rPr>
      </w:pPr>
      <w:r w:rsidRPr="00CA1811">
        <w:rPr>
          <w:sz w:val="28"/>
          <w:szCs w:val="28"/>
        </w:rPr>
        <w:t>Теория Маркса представляла собой детерминистское учение – исходил из причинной обусловленности человеческого существования. Детерминизм может быть различным. По Марксу, жизнь человека детерминируют общественные экономические условия.</w:t>
      </w:r>
      <w:r>
        <w:rPr>
          <w:sz w:val="28"/>
          <w:szCs w:val="28"/>
        </w:rPr>
        <w:t xml:space="preserve"> В своем развитии человечество проходит пять общественно-экономических формаций: первобытное общество, рабовладельческий строй, капитализм и коммунизм. </w:t>
      </w:r>
    </w:p>
    <w:p w:rsidR="00013A1F" w:rsidRPr="00CA1811" w:rsidRDefault="00013A1F" w:rsidP="00013A1F">
      <w:pPr>
        <w:pStyle w:val="a5"/>
        <w:shd w:val="clear" w:color="auto" w:fill="FFFFFF"/>
        <w:spacing w:before="150" w:beforeAutospacing="0" w:after="150" w:afterAutospacing="0"/>
        <w:ind w:right="150" w:firstLine="708"/>
        <w:jc w:val="both"/>
        <w:rPr>
          <w:sz w:val="28"/>
          <w:szCs w:val="28"/>
        </w:rPr>
      </w:pPr>
      <w:r w:rsidRPr="00CA1811">
        <w:rPr>
          <w:sz w:val="28"/>
          <w:szCs w:val="28"/>
        </w:rPr>
        <w:t>Маркс: человек – сумма общественных отношений. Человек всегда ограничен в своих действиях социальными силами, действующими в каждом конкретном обстоятельстве.</w:t>
      </w:r>
      <w:r>
        <w:rPr>
          <w:sz w:val="28"/>
          <w:szCs w:val="28"/>
        </w:rPr>
        <w:t xml:space="preserve"> </w:t>
      </w:r>
      <w:r w:rsidRPr="00CA1811">
        <w:rPr>
          <w:sz w:val="28"/>
          <w:szCs w:val="28"/>
        </w:rPr>
        <w:t>Основа – диалектика Гегеля. История движется от тезиса к антитезису. Двигатель – общественные противоречия, классовая борьба. Классовая борьба – борьба за контроль над средствами производства.</w:t>
      </w:r>
      <w:r>
        <w:rPr>
          <w:sz w:val="28"/>
          <w:szCs w:val="28"/>
        </w:rPr>
        <w:t xml:space="preserve"> </w:t>
      </w:r>
      <w:r w:rsidRPr="00CA1811">
        <w:rPr>
          <w:sz w:val="28"/>
          <w:szCs w:val="28"/>
        </w:rPr>
        <w:t>Базис (экономика) и надстройка (идеология, верования, искусство, право, философия)</w:t>
      </w:r>
      <w:r>
        <w:rPr>
          <w:sz w:val="28"/>
          <w:szCs w:val="28"/>
        </w:rPr>
        <w:t xml:space="preserve">. </w:t>
      </w:r>
      <w:r w:rsidRPr="00CA1811">
        <w:rPr>
          <w:sz w:val="28"/>
          <w:szCs w:val="28"/>
        </w:rPr>
        <w:t>Базис детерминирует надстройку.</w:t>
      </w:r>
    </w:p>
    <w:p w:rsidR="00013A1F" w:rsidRDefault="00013A1F" w:rsidP="00013A1F">
      <w:pPr>
        <w:pStyle w:val="a5"/>
        <w:shd w:val="clear" w:color="auto" w:fill="FFFFFF"/>
        <w:spacing w:before="60" w:beforeAutospacing="0" w:after="60" w:afterAutospacing="0"/>
        <w:ind w:firstLine="708"/>
        <w:rPr>
          <w:color w:val="604050"/>
          <w:sz w:val="28"/>
          <w:szCs w:val="28"/>
        </w:rPr>
      </w:pPr>
    </w:p>
    <w:p w:rsidR="00013A1F" w:rsidRPr="006942B5" w:rsidRDefault="00013A1F" w:rsidP="00013A1F">
      <w:pPr>
        <w:pStyle w:val="a5"/>
        <w:shd w:val="clear" w:color="auto" w:fill="FFFFFF"/>
        <w:spacing w:before="60" w:beforeAutospacing="0" w:after="60" w:afterAutospacing="0"/>
        <w:rPr>
          <w:i/>
          <w:sz w:val="28"/>
          <w:szCs w:val="28"/>
        </w:rPr>
      </w:pPr>
      <w:r w:rsidRPr="006942B5">
        <w:rPr>
          <w:i/>
          <w:sz w:val="28"/>
          <w:szCs w:val="28"/>
        </w:rPr>
        <w:t>Тема 3 «Мировая культура»</w:t>
      </w:r>
    </w:p>
    <w:p w:rsidR="00013A1F" w:rsidRDefault="00013A1F" w:rsidP="00013A1F">
      <w:pPr>
        <w:pStyle w:val="a5"/>
        <w:shd w:val="clear" w:color="auto" w:fill="FFFFFF"/>
        <w:spacing w:before="60" w:beforeAutospacing="0" w:after="60" w:afterAutospacing="0"/>
        <w:rPr>
          <w:sz w:val="28"/>
          <w:szCs w:val="28"/>
        </w:rPr>
      </w:pPr>
      <w:r>
        <w:rPr>
          <w:sz w:val="28"/>
          <w:szCs w:val="28"/>
        </w:rPr>
        <w:tab/>
      </w:r>
    </w:p>
    <w:p w:rsidR="00013A1F" w:rsidRDefault="00013A1F" w:rsidP="00013A1F">
      <w:pPr>
        <w:pStyle w:val="a5"/>
        <w:shd w:val="clear" w:color="auto" w:fill="FFFFFF"/>
        <w:spacing w:before="60" w:beforeAutospacing="0" w:after="60" w:afterAutospacing="0"/>
        <w:ind w:firstLine="708"/>
        <w:jc w:val="both"/>
        <w:rPr>
          <w:sz w:val="28"/>
          <w:szCs w:val="28"/>
        </w:rPr>
      </w:pPr>
      <w:r>
        <w:rPr>
          <w:sz w:val="28"/>
          <w:szCs w:val="28"/>
        </w:rPr>
        <w:t>Поскольку конкретный материал по данной теме студенты имеют, целесообразно выделить следующие наиболее важные вопросы:</w:t>
      </w:r>
    </w:p>
    <w:p w:rsidR="00013A1F" w:rsidRPr="000C3766" w:rsidRDefault="00013A1F" w:rsidP="00013A1F">
      <w:pPr>
        <w:pStyle w:val="a5"/>
        <w:shd w:val="clear" w:color="auto" w:fill="FFFFFF"/>
        <w:spacing w:before="60" w:beforeAutospacing="0" w:after="60" w:afterAutospacing="0"/>
        <w:rPr>
          <w:sz w:val="28"/>
          <w:szCs w:val="28"/>
          <w:u w:val="single"/>
        </w:rPr>
      </w:pPr>
      <w:r w:rsidRPr="000C3766">
        <w:rPr>
          <w:sz w:val="28"/>
          <w:szCs w:val="28"/>
          <w:u w:val="single"/>
        </w:rPr>
        <w:t>1.Особенности культуры первобытного общества</w:t>
      </w:r>
    </w:p>
    <w:p w:rsidR="00013A1F" w:rsidRPr="000C3766" w:rsidRDefault="00013A1F" w:rsidP="00013A1F">
      <w:pPr>
        <w:shd w:val="clear" w:color="auto" w:fill="FFFFFF"/>
        <w:spacing w:after="0" w:line="240" w:lineRule="auto"/>
        <w:ind w:firstLine="708"/>
        <w:jc w:val="both"/>
        <w:rPr>
          <w:rFonts w:ascii="Times New Roman" w:eastAsia="Times New Roman" w:hAnsi="Times New Roman" w:cs="Times New Roman"/>
          <w:sz w:val="28"/>
          <w:szCs w:val="28"/>
        </w:rPr>
      </w:pPr>
      <w:proofErr w:type="gramStart"/>
      <w:r w:rsidRPr="000C3766">
        <w:rPr>
          <w:rFonts w:ascii="Times New Roman" w:eastAsia="Times New Roman" w:hAnsi="Times New Roman" w:cs="Times New Roman"/>
          <w:sz w:val="28"/>
          <w:szCs w:val="28"/>
        </w:rPr>
        <w:t>Эпоха первобытной культуры наиболее продолжительная в истории человечества, и согласно археологической периодизации (по материалу, из которого изготавливались орудия труда и оружия) включает в себя следующие </w:t>
      </w:r>
      <w:r w:rsidRPr="00071AC8">
        <w:rPr>
          <w:rFonts w:ascii="Times New Roman" w:eastAsia="Times New Roman" w:hAnsi="Times New Roman" w:cs="Times New Roman"/>
          <w:bCs/>
          <w:sz w:val="28"/>
          <w:szCs w:val="28"/>
        </w:rPr>
        <w:t>основные этапы развития:</w:t>
      </w:r>
      <w:r>
        <w:rPr>
          <w:rFonts w:ascii="Times New Roman" w:eastAsia="Times New Roman" w:hAnsi="Times New Roman" w:cs="Times New Roman"/>
          <w:b/>
          <w:bCs/>
          <w:sz w:val="28"/>
          <w:szCs w:val="28"/>
        </w:rPr>
        <w:t xml:space="preserve"> </w:t>
      </w:r>
      <w:r w:rsidRPr="000C3766">
        <w:rPr>
          <w:rFonts w:ascii="Times New Roman" w:eastAsia="Times New Roman" w:hAnsi="Times New Roman" w:cs="Times New Roman"/>
          <w:sz w:val="28"/>
          <w:szCs w:val="28"/>
        </w:rPr>
        <w:t>каменный век (40 тыс. лет — 4 тыс. лет до н. э.); бронзовый век (3-2 тыс. до н. э.);</w:t>
      </w:r>
      <w:r>
        <w:rPr>
          <w:rFonts w:ascii="Times New Roman" w:eastAsia="Times New Roman" w:hAnsi="Times New Roman" w:cs="Times New Roman"/>
          <w:sz w:val="28"/>
          <w:szCs w:val="28"/>
        </w:rPr>
        <w:t xml:space="preserve"> </w:t>
      </w:r>
      <w:r w:rsidRPr="000C3766">
        <w:rPr>
          <w:rFonts w:ascii="Times New Roman" w:eastAsia="Times New Roman" w:hAnsi="Times New Roman" w:cs="Times New Roman"/>
          <w:sz w:val="28"/>
          <w:szCs w:val="28"/>
        </w:rPr>
        <w:t xml:space="preserve"> железный век (1-ое тыс. до н. э.).</w:t>
      </w:r>
      <w:proofErr w:type="gramEnd"/>
    </w:p>
    <w:p w:rsidR="003A374D" w:rsidRDefault="00013A1F" w:rsidP="00013A1F">
      <w:pPr>
        <w:shd w:val="clear" w:color="auto" w:fill="FFFFFF"/>
        <w:spacing w:after="0" w:line="240" w:lineRule="auto"/>
        <w:ind w:firstLine="708"/>
        <w:jc w:val="both"/>
        <w:rPr>
          <w:rFonts w:ascii="Times New Roman" w:eastAsia="Times New Roman" w:hAnsi="Times New Roman" w:cs="Times New Roman"/>
          <w:sz w:val="28"/>
          <w:szCs w:val="28"/>
        </w:rPr>
      </w:pPr>
      <w:r w:rsidRPr="000C3766">
        <w:rPr>
          <w:rFonts w:ascii="Times New Roman" w:eastAsia="Times New Roman" w:hAnsi="Times New Roman" w:cs="Times New Roman"/>
          <w:b/>
          <w:bCs/>
          <w:i/>
          <w:iCs/>
          <w:sz w:val="28"/>
          <w:szCs w:val="28"/>
        </w:rPr>
        <w:t>Каменный век</w:t>
      </w:r>
      <w:r w:rsidRPr="000C3766">
        <w:rPr>
          <w:rFonts w:ascii="Times New Roman" w:eastAsia="Times New Roman" w:hAnsi="Times New Roman" w:cs="Times New Roman"/>
          <w:sz w:val="28"/>
          <w:szCs w:val="28"/>
        </w:rPr>
        <w:t xml:space="preserve"> (палеолит, мезолит, неолит) характеризуется примитивными каменными орудиями труда, строительством первых лодок, </w:t>
      </w:r>
    </w:p>
    <w:p w:rsidR="003A374D" w:rsidRPr="003A374D" w:rsidRDefault="003A374D" w:rsidP="003A374D">
      <w:pPr>
        <w:shd w:val="clear" w:color="auto" w:fill="FFFFFF"/>
        <w:spacing w:after="0"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15</w:t>
      </w:r>
    </w:p>
    <w:p w:rsidR="00013A1F" w:rsidRPr="000C3766" w:rsidRDefault="00013A1F" w:rsidP="003A374D">
      <w:pPr>
        <w:shd w:val="clear" w:color="auto" w:fill="FFFFFF"/>
        <w:spacing w:after="0" w:line="240" w:lineRule="auto"/>
        <w:jc w:val="both"/>
        <w:rPr>
          <w:rFonts w:ascii="Times New Roman" w:eastAsia="Times New Roman" w:hAnsi="Times New Roman" w:cs="Times New Roman"/>
          <w:sz w:val="28"/>
          <w:szCs w:val="28"/>
        </w:rPr>
      </w:pPr>
      <w:r w:rsidRPr="000C3766">
        <w:rPr>
          <w:rFonts w:ascii="Times New Roman" w:eastAsia="Times New Roman" w:hAnsi="Times New Roman" w:cs="Times New Roman"/>
          <w:sz w:val="28"/>
          <w:szCs w:val="28"/>
        </w:rPr>
        <w:t xml:space="preserve">наскальной живописью, рельефами и круглой пластикой Охота и собирательство, как образ жизни палеолита к 12-8 тыс. </w:t>
      </w:r>
      <w:proofErr w:type="gramStart"/>
      <w:r w:rsidRPr="000C3766">
        <w:rPr>
          <w:rFonts w:ascii="Times New Roman" w:eastAsia="Times New Roman" w:hAnsi="Times New Roman" w:cs="Times New Roman"/>
          <w:sz w:val="28"/>
          <w:szCs w:val="28"/>
        </w:rPr>
        <w:t>до</w:t>
      </w:r>
      <w:proofErr w:type="gramEnd"/>
      <w:r w:rsidRPr="000C3766">
        <w:rPr>
          <w:rFonts w:ascii="Times New Roman" w:eastAsia="Times New Roman" w:hAnsi="Times New Roman" w:cs="Times New Roman"/>
          <w:sz w:val="28"/>
          <w:szCs w:val="28"/>
        </w:rPr>
        <w:t xml:space="preserve"> н. э. сменяются </w:t>
      </w:r>
      <w:proofErr w:type="gramStart"/>
      <w:r w:rsidRPr="000C3766">
        <w:rPr>
          <w:rFonts w:ascii="Times New Roman" w:eastAsia="Times New Roman" w:hAnsi="Times New Roman" w:cs="Times New Roman"/>
          <w:sz w:val="28"/>
          <w:szCs w:val="28"/>
        </w:rPr>
        <w:t>разведением</w:t>
      </w:r>
      <w:proofErr w:type="gramEnd"/>
      <w:r w:rsidRPr="000C3766">
        <w:rPr>
          <w:rFonts w:ascii="Times New Roman" w:eastAsia="Times New Roman" w:hAnsi="Times New Roman" w:cs="Times New Roman"/>
          <w:sz w:val="28"/>
          <w:szCs w:val="28"/>
        </w:rPr>
        <w:t xml:space="preserve"> домашнего скота, оседлым образом жизни, появлением лука и стрел (мезолит). В период с 9-4 тыс. </w:t>
      </w:r>
      <w:proofErr w:type="gramStart"/>
      <w:r w:rsidRPr="000C3766">
        <w:rPr>
          <w:rFonts w:ascii="Times New Roman" w:eastAsia="Times New Roman" w:hAnsi="Times New Roman" w:cs="Times New Roman"/>
          <w:sz w:val="28"/>
          <w:szCs w:val="28"/>
        </w:rPr>
        <w:t>до</w:t>
      </w:r>
      <w:proofErr w:type="gramEnd"/>
      <w:r w:rsidRPr="000C3766">
        <w:rPr>
          <w:rFonts w:ascii="Times New Roman" w:eastAsia="Times New Roman" w:hAnsi="Times New Roman" w:cs="Times New Roman"/>
          <w:sz w:val="28"/>
          <w:szCs w:val="28"/>
        </w:rPr>
        <w:t xml:space="preserve"> н. э. </w:t>
      </w:r>
      <w:proofErr w:type="gramStart"/>
      <w:r w:rsidRPr="000C3766">
        <w:rPr>
          <w:rFonts w:ascii="Times New Roman" w:eastAsia="Times New Roman" w:hAnsi="Times New Roman" w:cs="Times New Roman"/>
          <w:sz w:val="28"/>
          <w:szCs w:val="28"/>
        </w:rPr>
        <w:t>в</w:t>
      </w:r>
      <w:proofErr w:type="gramEnd"/>
      <w:r w:rsidRPr="000C3766">
        <w:rPr>
          <w:rFonts w:ascii="Times New Roman" w:eastAsia="Times New Roman" w:hAnsi="Times New Roman" w:cs="Times New Roman"/>
          <w:sz w:val="28"/>
          <w:szCs w:val="28"/>
        </w:rPr>
        <w:t xml:space="preserve"> жизни первобытного общества утверждается скотоводство и земледелие, совершенствуется техника обработки камня.</w:t>
      </w:r>
    </w:p>
    <w:p w:rsidR="00013A1F" w:rsidRPr="000C3766" w:rsidRDefault="00013A1F" w:rsidP="00013A1F">
      <w:pPr>
        <w:shd w:val="clear" w:color="auto" w:fill="FFFFFF"/>
        <w:spacing w:after="0" w:line="240" w:lineRule="auto"/>
        <w:ind w:firstLine="708"/>
        <w:rPr>
          <w:rFonts w:ascii="Times New Roman" w:eastAsia="Times New Roman" w:hAnsi="Times New Roman" w:cs="Times New Roman"/>
          <w:sz w:val="28"/>
          <w:szCs w:val="28"/>
        </w:rPr>
      </w:pPr>
      <w:r w:rsidRPr="000C3766">
        <w:rPr>
          <w:rFonts w:ascii="Times New Roman" w:eastAsia="Times New Roman" w:hAnsi="Times New Roman" w:cs="Times New Roman"/>
          <w:b/>
          <w:bCs/>
          <w:i/>
          <w:iCs/>
          <w:sz w:val="28"/>
          <w:szCs w:val="28"/>
        </w:rPr>
        <w:t>Бронзовый век</w:t>
      </w:r>
      <w:r w:rsidRPr="000C3766">
        <w:rPr>
          <w:rFonts w:ascii="Times New Roman" w:eastAsia="Times New Roman" w:hAnsi="Times New Roman" w:cs="Times New Roman"/>
          <w:sz w:val="28"/>
          <w:szCs w:val="28"/>
        </w:rPr>
        <w:t xml:space="preserve"> (3-2 тыс. </w:t>
      </w:r>
      <w:proofErr w:type="gramStart"/>
      <w:r w:rsidRPr="000C3766">
        <w:rPr>
          <w:rFonts w:ascii="Times New Roman" w:eastAsia="Times New Roman" w:hAnsi="Times New Roman" w:cs="Times New Roman"/>
          <w:sz w:val="28"/>
          <w:szCs w:val="28"/>
        </w:rPr>
        <w:t>до</w:t>
      </w:r>
      <w:proofErr w:type="gramEnd"/>
      <w:r w:rsidRPr="000C3766">
        <w:rPr>
          <w:rFonts w:ascii="Times New Roman" w:eastAsia="Times New Roman" w:hAnsi="Times New Roman" w:cs="Times New Roman"/>
          <w:sz w:val="28"/>
          <w:szCs w:val="28"/>
        </w:rPr>
        <w:t xml:space="preserve"> н. э.) отделил </w:t>
      </w:r>
      <w:proofErr w:type="gramStart"/>
      <w:r w:rsidRPr="000C3766">
        <w:rPr>
          <w:rFonts w:ascii="Times New Roman" w:eastAsia="Times New Roman" w:hAnsi="Times New Roman" w:cs="Times New Roman"/>
          <w:sz w:val="28"/>
          <w:szCs w:val="28"/>
        </w:rPr>
        <w:t>ремесло</w:t>
      </w:r>
      <w:proofErr w:type="gramEnd"/>
      <w:r w:rsidRPr="000C3766">
        <w:rPr>
          <w:rFonts w:ascii="Times New Roman" w:eastAsia="Times New Roman" w:hAnsi="Times New Roman" w:cs="Times New Roman"/>
          <w:sz w:val="28"/>
          <w:szCs w:val="28"/>
        </w:rPr>
        <w:t xml:space="preserve"> от земледелия и привел к созданию первых классовых государств.</w:t>
      </w:r>
    </w:p>
    <w:p w:rsidR="00013A1F" w:rsidRPr="000C3766" w:rsidRDefault="00013A1F" w:rsidP="00013A1F">
      <w:pPr>
        <w:shd w:val="clear" w:color="auto" w:fill="FFFFFF"/>
        <w:spacing w:after="0" w:line="240" w:lineRule="auto"/>
        <w:ind w:firstLine="708"/>
        <w:rPr>
          <w:rFonts w:ascii="Times New Roman" w:eastAsia="Times New Roman" w:hAnsi="Times New Roman" w:cs="Times New Roman"/>
          <w:sz w:val="28"/>
          <w:szCs w:val="28"/>
        </w:rPr>
      </w:pPr>
      <w:r w:rsidRPr="000C3766">
        <w:rPr>
          <w:rFonts w:ascii="Times New Roman" w:eastAsia="Times New Roman" w:hAnsi="Times New Roman" w:cs="Times New Roman"/>
          <w:b/>
          <w:bCs/>
          <w:i/>
          <w:iCs/>
          <w:sz w:val="28"/>
          <w:szCs w:val="28"/>
        </w:rPr>
        <w:t>Железный век</w:t>
      </w:r>
      <w:r w:rsidRPr="000C3766">
        <w:rPr>
          <w:rFonts w:ascii="Times New Roman" w:eastAsia="Times New Roman" w:hAnsi="Times New Roman" w:cs="Times New Roman"/>
          <w:sz w:val="28"/>
          <w:szCs w:val="28"/>
        </w:rPr>
        <w:t xml:space="preserve"> (1-ое тыс. </w:t>
      </w:r>
      <w:proofErr w:type="gramStart"/>
      <w:r w:rsidRPr="000C3766">
        <w:rPr>
          <w:rFonts w:ascii="Times New Roman" w:eastAsia="Times New Roman" w:hAnsi="Times New Roman" w:cs="Times New Roman"/>
          <w:sz w:val="28"/>
          <w:szCs w:val="28"/>
        </w:rPr>
        <w:t>до</w:t>
      </w:r>
      <w:proofErr w:type="gramEnd"/>
      <w:r w:rsidRPr="000C3766">
        <w:rPr>
          <w:rFonts w:ascii="Times New Roman" w:eastAsia="Times New Roman" w:hAnsi="Times New Roman" w:cs="Times New Roman"/>
          <w:sz w:val="28"/>
          <w:szCs w:val="28"/>
        </w:rPr>
        <w:t xml:space="preserve"> н. э.) ускорил </w:t>
      </w:r>
      <w:proofErr w:type="gramStart"/>
      <w:r w:rsidRPr="000C3766">
        <w:rPr>
          <w:rFonts w:ascii="Times New Roman" w:eastAsia="Times New Roman" w:hAnsi="Times New Roman" w:cs="Times New Roman"/>
          <w:sz w:val="28"/>
          <w:szCs w:val="28"/>
        </w:rPr>
        <w:t>неоднородное</w:t>
      </w:r>
      <w:proofErr w:type="gramEnd"/>
      <w:r w:rsidRPr="000C3766">
        <w:rPr>
          <w:rFonts w:ascii="Times New Roman" w:eastAsia="Times New Roman" w:hAnsi="Times New Roman" w:cs="Times New Roman"/>
          <w:sz w:val="28"/>
          <w:szCs w:val="28"/>
        </w:rPr>
        <w:t xml:space="preserve"> развитие мировой культуры.</w:t>
      </w:r>
    </w:p>
    <w:p w:rsidR="00013A1F" w:rsidRPr="000C3766" w:rsidRDefault="00013A1F" w:rsidP="00013A1F">
      <w:pPr>
        <w:shd w:val="clear" w:color="auto" w:fill="FFFFFF"/>
        <w:spacing w:after="0" w:line="240" w:lineRule="auto"/>
        <w:ind w:firstLine="708"/>
        <w:jc w:val="both"/>
        <w:rPr>
          <w:rFonts w:ascii="Times New Roman" w:eastAsia="Times New Roman" w:hAnsi="Times New Roman" w:cs="Times New Roman"/>
          <w:sz w:val="28"/>
          <w:szCs w:val="28"/>
        </w:rPr>
      </w:pPr>
      <w:r w:rsidRPr="000C3766">
        <w:rPr>
          <w:rFonts w:ascii="Times New Roman" w:eastAsia="Times New Roman" w:hAnsi="Times New Roman" w:cs="Times New Roman"/>
          <w:sz w:val="28"/>
          <w:szCs w:val="28"/>
        </w:rPr>
        <w:t>Периодизация первобытной истории проводится по различным основаниям. </w:t>
      </w:r>
      <w:r w:rsidRPr="000C3766">
        <w:rPr>
          <w:rFonts w:ascii="Times New Roman" w:eastAsia="Times New Roman" w:hAnsi="Times New Roman" w:cs="Times New Roman"/>
          <w:bCs/>
          <w:sz w:val="28"/>
          <w:szCs w:val="28"/>
        </w:rPr>
        <w:t>В соответствии с формами социальной организации различают:</w:t>
      </w:r>
      <w:r w:rsidRPr="000C3766">
        <w:rPr>
          <w:rFonts w:ascii="Times New Roman" w:eastAsia="Times New Roman" w:hAnsi="Times New Roman" w:cs="Times New Roman"/>
          <w:b/>
          <w:bCs/>
          <w:sz w:val="28"/>
          <w:szCs w:val="28"/>
        </w:rPr>
        <w:t xml:space="preserve"> </w:t>
      </w:r>
      <w:proofErr w:type="spellStart"/>
      <w:r w:rsidRPr="000C3766">
        <w:rPr>
          <w:rFonts w:ascii="Times New Roman" w:eastAsia="Times New Roman" w:hAnsi="Times New Roman" w:cs="Times New Roman"/>
          <w:sz w:val="28"/>
          <w:szCs w:val="28"/>
        </w:rPr>
        <w:t>праобщину</w:t>
      </w:r>
      <w:proofErr w:type="spellEnd"/>
      <w:r w:rsidRPr="000C3766">
        <w:rPr>
          <w:rFonts w:ascii="Times New Roman" w:eastAsia="Times New Roman" w:hAnsi="Times New Roman" w:cs="Times New Roman"/>
          <w:sz w:val="28"/>
          <w:szCs w:val="28"/>
        </w:rPr>
        <w:t xml:space="preserve">; </w:t>
      </w:r>
      <w:proofErr w:type="spellStart"/>
      <w:r w:rsidRPr="000C3766">
        <w:rPr>
          <w:rFonts w:ascii="Times New Roman" w:eastAsia="Times New Roman" w:hAnsi="Times New Roman" w:cs="Times New Roman"/>
          <w:sz w:val="28"/>
          <w:szCs w:val="28"/>
        </w:rPr>
        <w:t>раннеродовую</w:t>
      </w:r>
      <w:proofErr w:type="spellEnd"/>
      <w:r w:rsidRPr="000C3766">
        <w:rPr>
          <w:rFonts w:ascii="Times New Roman" w:eastAsia="Times New Roman" w:hAnsi="Times New Roman" w:cs="Times New Roman"/>
          <w:sz w:val="28"/>
          <w:szCs w:val="28"/>
        </w:rPr>
        <w:t xml:space="preserve"> общину; </w:t>
      </w:r>
      <w:proofErr w:type="spellStart"/>
      <w:r w:rsidRPr="000C3766">
        <w:rPr>
          <w:rFonts w:ascii="Times New Roman" w:eastAsia="Times New Roman" w:hAnsi="Times New Roman" w:cs="Times New Roman"/>
          <w:sz w:val="28"/>
          <w:szCs w:val="28"/>
        </w:rPr>
        <w:t>позднеродовую</w:t>
      </w:r>
      <w:proofErr w:type="spellEnd"/>
      <w:r w:rsidRPr="000C3766">
        <w:rPr>
          <w:rFonts w:ascii="Times New Roman" w:eastAsia="Times New Roman" w:hAnsi="Times New Roman" w:cs="Times New Roman"/>
          <w:sz w:val="28"/>
          <w:szCs w:val="28"/>
        </w:rPr>
        <w:t xml:space="preserve"> общину; соседскую общину.</w:t>
      </w:r>
    </w:p>
    <w:p w:rsidR="00013A1F" w:rsidRPr="000C3766" w:rsidRDefault="00013A1F" w:rsidP="00013A1F">
      <w:pPr>
        <w:shd w:val="clear" w:color="auto" w:fill="FFFFFF"/>
        <w:spacing w:after="0" w:line="240" w:lineRule="auto"/>
        <w:ind w:firstLine="708"/>
        <w:jc w:val="both"/>
        <w:rPr>
          <w:rFonts w:ascii="Times New Roman" w:eastAsia="Times New Roman" w:hAnsi="Times New Roman" w:cs="Times New Roman"/>
          <w:sz w:val="28"/>
          <w:szCs w:val="28"/>
        </w:rPr>
      </w:pPr>
      <w:r w:rsidRPr="000C3766">
        <w:rPr>
          <w:rFonts w:ascii="Times New Roman" w:eastAsia="Times New Roman" w:hAnsi="Times New Roman" w:cs="Times New Roman"/>
          <w:sz w:val="28"/>
          <w:szCs w:val="28"/>
        </w:rPr>
        <w:t>На этих стадиях </w:t>
      </w:r>
      <w:r w:rsidRPr="000C3766">
        <w:rPr>
          <w:rFonts w:ascii="Times New Roman" w:eastAsia="Times New Roman" w:hAnsi="Times New Roman" w:cs="Times New Roman"/>
          <w:bCs/>
          <w:sz w:val="28"/>
          <w:szCs w:val="28"/>
        </w:rPr>
        <w:t>доминируют кровнородственные связи и естественное разделение труда</w:t>
      </w:r>
      <w:r w:rsidRPr="000C3766">
        <w:rPr>
          <w:rFonts w:ascii="Times New Roman" w:eastAsia="Times New Roman" w:hAnsi="Times New Roman" w:cs="Times New Roman"/>
          <w:sz w:val="28"/>
          <w:szCs w:val="28"/>
        </w:rPr>
        <w:t xml:space="preserve">. В зависимости от характера пищевой базы, родство и общинная власть определяются либо по женской линии (обильная и </w:t>
      </w:r>
      <w:proofErr w:type="gramStart"/>
      <w:r w:rsidRPr="000C3766">
        <w:rPr>
          <w:rFonts w:ascii="Times New Roman" w:eastAsia="Times New Roman" w:hAnsi="Times New Roman" w:cs="Times New Roman"/>
          <w:sz w:val="28"/>
          <w:szCs w:val="28"/>
        </w:rPr>
        <w:t>легко доступная</w:t>
      </w:r>
      <w:proofErr w:type="gramEnd"/>
      <w:r w:rsidRPr="000C3766">
        <w:rPr>
          <w:rFonts w:ascii="Times New Roman" w:eastAsia="Times New Roman" w:hAnsi="Times New Roman" w:cs="Times New Roman"/>
          <w:sz w:val="28"/>
          <w:szCs w:val="28"/>
        </w:rPr>
        <w:t xml:space="preserve"> пища преимущественно растительного происхождения; матриархат), либо по мужской (добыча пищи зависит от сезонных факторов; патриархат). Семейно-брачные отношения проходят сложную эволюцию, содержанием которой является усиление культурных и ослабление биологических факторов (запрет на близкородственные брачные связи, установление межродового брачного партнерства и т.п.).</w:t>
      </w:r>
    </w:p>
    <w:p w:rsidR="00013A1F" w:rsidRPr="000C3766" w:rsidRDefault="00013A1F" w:rsidP="00013A1F">
      <w:pPr>
        <w:shd w:val="clear" w:color="auto" w:fill="FFFFFF"/>
        <w:spacing w:after="0" w:line="240" w:lineRule="auto"/>
        <w:ind w:firstLine="708"/>
        <w:jc w:val="both"/>
        <w:rPr>
          <w:rFonts w:ascii="Times New Roman" w:eastAsia="Times New Roman" w:hAnsi="Times New Roman" w:cs="Times New Roman"/>
          <w:sz w:val="28"/>
          <w:szCs w:val="28"/>
        </w:rPr>
      </w:pPr>
      <w:r w:rsidRPr="000C3766">
        <w:rPr>
          <w:rFonts w:ascii="Times New Roman" w:eastAsia="Times New Roman" w:hAnsi="Times New Roman" w:cs="Times New Roman"/>
          <w:bCs/>
          <w:sz w:val="28"/>
          <w:szCs w:val="28"/>
        </w:rPr>
        <w:t>Хозяйственное развитие первобытного общества проходит такие этапы:</w:t>
      </w:r>
      <w:r w:rsidRPr="000C3766">
        <w:rPr>
          <w:rFonts w:ascii="Times New Roman" w:eastAsia="Times New Roman" w:hAnsi="Times New Roman" w:cs="Times New Roman"/>
          <w:b/>
          <w:bCs/>
          <w:sz w:val="28"/>
          <w:szCs w:val="28"/>
        </w:rPr>
        <w:t xml:space="preserve"> </w:t>
      </w:r>
      <w:r w:rsidRPr="000C3766">
        <w:rPr>
          <w:rFonts w:ascii="Times New Roman" w:eastAsia="Times New Roman" w:hAnsi="Times New Roman" w:cs="Times New Roman"/>
          <w:sz w:val="28"/>
          <w:szCs w:val="28"/>
        </w:rPr>
        <w:t>потребляющее хозяйство; неолитическая революция; производящее хозяйство.</w:t>
      </w:r>
    </w:p>
    <w:p w:rsidR="00013A1F" w:rsidRPr="000C3766" w:rsidRDefault="00013A1F" w:rsidP="00013A1F">
      <w:pPr>
        <w:shd w:val="clear" w:color="auto" w:fill="FFFFFF"/>
        <w:spacing w:after="0" w:line="240" w:lineRule="auto"/>
        <w:ind w:firstLine="708"/>
        <w:jc w:val="both"/>
        <w:rPr>
          <w:rFonts w:ascii="Times New Roman" w:eastAsia="Times New Roman" w:hAnsi="Times New Roman" w:cs="Times New Roman"/>
          <w:sz w:val="28"/>
          <w:szCs w:val="28"/>
        </w:rPr>
      </w:pPr>
      <w:r w:rsidRPr="000C3766">
        <w:rPr>
          <w:rFonts w:ascii="Times New Roman" w:eastAsia="Times New Roman" w:hAnsi="Times New Roman" w:cs="Times New Roman"/>
          <w:sz w:val="28"/>
          <w:szCs w:val="28"/>
        </w:rPr>
        <w:t>Хронологическая периодизация первобытной истории довольно приблизительна. Наиболее длительное время просуществовала </w:t>
      </w:r>
      <w:r w:rsidRPr="000C3766">
        <w:rPr>
          <w:rFonts w:ascii="Times New Roman" w:eastAsia="Times New Roman" w:hAnsi="Times New Roman" w:cs="Times New Roman"/>
          <w:b/>
          <w:bCs/>
          <w:i/>
          <w:iCs/>
          <w:sz w:val="28"/>
          <w:szCs w:val="28"/>
        </w:rPr>
        <w:t>первобытная община</w:t>
      </w:r>
      <w:r w:rsidRPr="000C3766">
        <w:rPr>
          <w:rFonts w:ascii="Times New Roman" w:eastAsia="Times New Roman" w:hAnsi="Times New Roman" w:cs="Times New Roman"/>
          <w:sz w:val="28"/>
          <w:szCs w:val="28"/>
        </w:rPr>
        <w:t xml:space="preserve"> — от 1,5 млн. лет до 100 — 40 тысяч лет назад. Это эпоха нижнего и среднего палеолита. </w:t>
      </w:r>
      <w:proofErr w:type="gramStart"/>
      <w:r w:rsidRPr="000C3766">
        <w:rPr>
          <w:rFonts w:ascii="Times New Roman" w:eastAsia="Times New Roman" w:hAnsi="Times New Roman" w:cs="Times New Roman"/>
          <w:sz w:val="28"/>
          <w:szCs w:val="28"/>
        </w:rPr>
        <w:t>Господствовало присваивающее (потребляющее) хозяйство: основными занятиями были собирательство, охота, позже — рыболовство.</w:t>
      </w:r>
      <w:proofErr w:type="gramEnd"/>
      <w:r w:rsidRPr="000C3766">
        <w:rPr>
          <w:rFonts w:ascii="Times New Roman" w:eastAsia="Times New Roman" w:hAnsi="Times New Roman" w:cs="Times New Roman"/>
          <w:sz w:val="28"/>
          <w:szCs w:val="28"/>
        </w:rPr>
        <w:t xml:space="preserve"> Обработка камня очень примитивна (около 10 операций).</w:t>
      </w:r>
    </w:p>
    <w:p w:rsidR="003A374D" w:rsidRDefault="00013A1F" w:rsidP="00013A1F">
      <w:pPr>
        <w:shd w:val="clear" w:color="auto" w:fill="FFFFFF"/>
        <w:spacing w:after="0" w:line="240" w:lineRule="auto"/>
        <w:ind w:firstLine="708"/>
        <w:jc w:val="both"/>
        <w:rPr>
          <w:rFonts w:ascii="Times New Roman" w:eastAsia="Times New Roman" w:hAnsi="Times New Roman" w:cs="Times New Roman"/>
          <w:sz w:val="28"/>
          <w:szCs w:val="28"/>
        </w:rPr>
      </w:pPr>
      <w:r w:rsidRPr="000C3766">
        <w:rPr>
          <w:rFonts w:ascii="Times New Roman" w:eastAsia="Times New Roman" w:hAnsi="Times New Roman" w:cs="Times New Roman"/>
          <w:sz w:val="28"/>
          <w:szCs w:val="28"/>
        </w:rPr>
        <w:t>Первобытная община господствовала от 100 — 40 тыс. лет до 10 — 5 тыс. лет назад (исключая изолированно существовавшие общины, сохранившие остатки родового строя вплоть до наших дней), начиная с верхнего палеолита, в мезолитическую эпоху и вплоть до раннего неолита. Это </w:t>
      </w:r>
      <w:r w:rsidRPr="000C3766">
        <w:rPr>
          <w:rFonts w:ascii="Times New Roman" w:eastAsia="Times New Roman" w:hAnsi="Times New Roman" w:cs="Times New Roman"/>
          <w:bCs/>
          <w:sz w:val="28"/>
          <w:szCs w:val="28"/>
        </w:rPr>
        <w:t>время расцвета первобытной культуры</w:t>
      </w:r>
      <w:r w:rsidRPr="000C3766">
        <w:rPr>
          <w:rFonts w:ascii="Times New Roman" w:eastAsia="Times New Roman" w:hAnsi="Times New Roman" w:cs="Times New Roman"/>
          <w:sz w:val="28"/>
          <w:szCs w:val="28"/>
        </w:rPr>
        <w:t xml:space="preserve">. Изготовление разнообразных каменных орудий требует большого числа операций (до 300). Степень совершенства этих орудий велика. Так, ножами из обсидиана первобытные люди, возможно, делали хирургические операции. В этот период происходит постепенный переход от собирательства к земледелию, прежде всего в тех местах, где произрастали злаковые растения. Некоторые животные (козы, овцы, собаки, лошади, свиньи, быки, коровы) одомашниваются. Значительные культурные последствия имело освоение верховой езды, </w:t>
      </w:r>
    </w:p>
    <w:p w:rsidR="003A374D" w:rsidRPr="003A374D" w:rsidRDefault="003A374D" w:rsidP="003A374D">
      <w:pPr>
        <w:shd w:val="clear" w:color="auto" w:fill="FFFFFF"/>
        <w:spacing w:after="0"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16</w:t>
      </w:r>
    </w:p>
    <w:p w:rsidR="00013A1F" w:rsidRPr="000C3766" w:rsidRDefault="00013A1F" w:rsidP="003A374D">
      <w:pPr>
        <w:shd w:val="clear" w:color="auto" w:fill="FFFFFF"/>
        <w:spacing w:after="0" w:line="240" w:lineRule="auto"/>
        <w:jc w:val="both"/>
        <w:rPr>
          <w:rFonts w:ascii="Times New Roman" w:eastAsia="Times New Roman" w:hAnsi="Times New Roman" w:cs="Times New Roman"/>
          <w:sz w:val="28"/>
          <w:szCs w:val="28"/>
        </w:rPr>
      </w:pPr>
      <w:r w:rsidRPr="000C3766">
        <w:rPr>
          <w:rFonts w:ascii="Times New Roman" w:eastAsia="Times New Roman" w:hAnsi="Times New Roman" w:cs="Times New Roman"/>
          <w:sz w:val="28"/>
          <w:szCs w:val="28"/>
        </w:rPr>
        <w:t>изобретенной в степях восточной Европы. Древние люди изобрели первые культурные материалы — керамику, пряжу и ткань. Появились средства передвижения — челны, сани, лыжи, а с изобретением колеса — повозки.</w:t>
      </w:r>
    </w:p>
    <w:p w:rsidR="00013A1F" w:rsidRPr="000C3766" w:rsidRDefault="00013A1F" w:rsidP="00013A1F">
      <w:pPr>
        <w:shd w:val="clear" w:color="auto" w:fill="FFFFFF"/>
        <w:spacing w:after="0" w:line="240" w:lineRule="auto"/>
        <w:ind w:firstLine="708"/>
        <w:jc w:val="both"/>
        <w:rPr>
          <w:rFonts w:ascii="Times New Roman" w:eastAsia="Times New Roman" w:hAnsi="Times New Roman" w:cs="Times New Roman"/>
          <w:sz w:val="28"/>
          <w:szCs w:val="28"/>
        </w:rPr>
      </w:pPr>
      <w:r w:rsidRPr="000C3766">
        <w:rPr>
          <w:rFonts w:ascii="Times New Roman" w:eastAsia="Times New Roman" w:hAnsi="Times New Roman" w:cs="Times New Roman"/>
          <w:sz w:val="28"/>
          <w:szCs w:val="28"/>
        </w:rPr>
        <w:t>Особое значение в истории первобытной культуры имела </w:t>
      </w:r>
      <w:r w:rsidRPr="000C3766">
        <w:rPr>
          <w:rFonts w:ascii="Times New Roman" w:eastAsia="Times New Roman" w:hAnsi="Times New Roman" w:cs="Times New Roman"/>
          <w:b/>
          <w:bCs/>
          <w:i/>
          <w:iCs/>
          <w:sz w:val="28"/>
          <w:szCs w:val="28"/>
        </w:rPr>
        <w:t>неолитическая революция</w:t>
      </w:r>
      <w:r w:rsidRPr="000C3766">
        <w:rPr>
          <w:rFonts w:ascii="Times New Roman" w:eastAsia="Times New Roman" w:hAnsi="Times New Roman" w:cs="Times New Roman"/>
          <w:sz w:val="28"/>
          <w:szCs w:val="28"/>
        </w:rPr>
        <w:t> — длительный исторический период, оз</w:t>
      </w:r>
      <w:r w:rsidRPr="000C3766">
        <w:rPr>
          <w:rFonts w:ascii="Times New Roman" w:eastAsia="Times New Roman" w:hAnsi="Times New Roman" w:cs="Times New Roman"/>
          <w:sz w:val="28"/>
          <w:szCs w:val="28"/>
        </w:rPr>
        <w:softHyphen/>
        <w:t xml:space="preserve">наменовавший переход от </w:t>
      </w:r>
      <w:proofErr w:type="gramStart"/>
      <w:r w:rsidRPr="000C3766">
        <w:rPr>
          <w:rFonts w:ascii="Times New Roman" w:eastAsia="Times New Roman" w:hAnsi="Times New Roman" w:cs="Times New Roman"/>
          <w:sz w:val="28"/>
          <w:szCs w:val="28"/>
        </w:rPr>
        <w:t>присваивающего</w:t>
      </w:r>
      <w:proofErr w:type="gramEnd"/>
      <w:r w:rsidRPr="000C3766">
        <w:rPr>
          <w:rFonts w:ascii="Times New Roman" w:eastAsia="Times New Roman" w:hAnsi="Times New Roman" w:cs="Times New Roman"/>
          <w:sz w:val="28"/>
          <w:szCs w:val="28"/>
        </w:rPr>
        <w:t xml:space="preserve"> к производящему хозяйству. Земледелие вызвало колоссальные изменения в жизни людей: улучшается обеспеченность пищей, которая может долго храниться; ритм и объем сельскохозяйственных работ изменяют общественную организацию, возникает социальное разделение труда. Растет численность населения, появляются </w:t>
      </w:r>
      <w:r w:rsidRPr="000C3766">
        <w:rPr>
          <w:rFonts w:ascii="Times New Roman" w:eastAsia="Times New Roman" w:hAnsi="Times New Roman" w:cs="Times New Roman"/>
          <w:b/>
          <w:bCs/>
          <w:i/>
          <w:iCs/>
          <w:sz w:val="28"/>
          <w:szCs w:val="28"/>
        </w:rPr>
        <w:t>городища</w:t>
      </w:r>
      <w:r w:rsidRPr="000C3766">
        <w:rPr>
          <w:rFonts w:ascii="Times New Roman" w:eastAsia="Times New Roman" w:hAnsi="Times New Roman" w:cs="Times New Roman"/>
          <w:sz w:val="28"/>
          <w:szCs w:val="28"/>
        </w:rPr>
        <w:t> — большие поселения, стабильно существовавшие в течение многих столетий. Накопление знаний о растениях сопровождается изобретением агротехнических приемов и сельскохозяйственных орудий, фактически проводится искусственная селекция в животноводстве.</w:t>
      </w:r>
    </w:p>
    <w:p w:rsidR="00013A1F" w:rsidRPr="000C3766" w:rsidRDefault="00013A1F" w:rsidP="00013A1F">
      <w:pPr>
        <w:shd w:val="clear" w:color="auto" w:fill="FFFFFF"/>
        <w:spacing w:before="120" w:after="300" w:line="240" w:lineRule="auto"/>
        <w:ind w:firstLine="708"/>
        <w:jc w:val="both"/>
        <w:rPr>
          <w:rFonts w:ascii="Times New Roman" w:eastAsia="Times New Roman" w:hAnsi="Times New Roman" w:cs="Times New Roman"/>
          <w:sz w:val="28"/>
          <w:szCs w:val="28"/>
        </w:rPr>
      </w:pPr>
      <w:r w:rsidRPr="000C3766">
        <w:rPr>
          <w:rFonts w:ascii="Times New Roman" w:eastAsia="Times New Roman" w:hAnsi="Times New Roman" w:cs="Times New Roman"/>
          <w:sz w:val="28"/>
          <w:szCs w:val="28"/>
        </w:rPr>
        <w:t>Центрами возникновения земледелия являются Передняя Азия, долина реки Хуанхэ, Юго-Восточная Азия, Срединная Америка (</w:t>
      </w:r>
      <w:proofErr w:type="spellStart"/>
      <w:r w:rsidRPr="000C3766">
        <w:rPr>
          <w:rFonts w:ascii="Times New Roman" w:eastAsia="Times New Roman" w:hAnsi="Times New Roman" w:cs="Times New Roman"/>
          <w:sz w:val="28"/>
          <w:szCs w:val="28"/>
        </w:rPr>
        <w:t>Месоамерика</w:t>
      </w:r>
      <w:proofErr w:type="spellEnd"/>
      <w:r w:rsidRPr="000C3766">
        <w:rPr>
          <w:rFonts w:ascii="Times New Roman" w:eastAsia="Times New Roman" w:hAnsi="Times New Roman" w:cs="Times New Roman"/>
          <w:sz w:val="28"/>
          <w:szCs w:val="28"/>
        </w:rPr>
        <w:t>). Поскольку земледелие возникает не везде, а в разных местах и в разное время, постольку неолитическая революция стала мощным фактором неравномерности культурного развития регионов.</w:t>
      </w:r>
    </w:p>
    <w:p w:rsidR="00013A1F" w:rsidRPr="000C3766" w:rsidRDefault="00013A1F" w:rsidP="00013A1F">
      <w:pPr>
        <w:shd w:val="clear" w:color="auto" w:fill="FFFFFF"/>
        <w:spacing w:after="0" w:line="240" w:lineRule="auto"/>
        <w:ind w:firstLine="708"/>
        <w:jc w:val="both"/>
        <w:rPr>
          <w:rFonts w:ascii="Times New Roman" w:eastAsia="Times New Roman" w:hAnsi="Times New Roman" w:cs="Times New Roman"/>
          <w:sz w:val="28"/>
          <w:szCs w:val="28"/>
        </w:rPr>
      </w:pPr>
      <w:r w:rsidRPr="000C3766">
        <w:rPr>
          <w:rFonts w:ascii="Times New Roman" w:eastAsia="Times New Roman" w:hAnsi="Times New Roman" w:cs="Times New Roman"/>
          <w:bCs/>
          <w:sz w:val="28"/>
          <w:szCs w:val="28"/>
        </w:rPr>
        <w:t xml:space="preserve">Последний период первобытной культуры — разложение родовой и возникновение </w:t>
      </w:r>
      <w:proofErr w:type="spellStart"/>
      <w:r w:rsidRPr="000C3766">
        <w:rPr>
          <w:rFonts w:ascii="Times New Roman" w:eastAsia="Times New Roman" w:hAnsi="Times New Roman" w:cs="Times New Roman"/>
          <w:bCs/>
          <w:sz w:val="28"/>
          <w:szCs w:val="28"/>
        </w:rPr>
        <w:t>протокрестьянской</w:t>
      </w:r>
      <w:proofErr w:type="spellEnd"/>
      <w:r w:rsidRPr="000C3766">
        <w:rPr>
          <w:rFonts w:ascii="Times New Roman" w:eastAsia="Times New Roman" w:hAnsi="Times New Roman" w:cs="Times New Roman"/>
          <w:bCs/>
          <w:sz w:val="28"/>
          <w:szCs w:val="28"/>
        </w:rPr>
        <w:t>, или соседской общины</w:t>
      </w:r>
      <w:r w:rsidRPr="000C3766">
        <w:rPr>
          <w:rFonts w:ascii="Times New Roman" w:eastAsia="Times New Roman" w:hAnsi="Times New Roman" w:cs="Times New Roman"/>
          <w:sz w:val="28"/>
          <w:szCs w:val="28"/>
        </w:rPr>
        <w:t>. Хронологическая граница этого периода — от 10-5 тыс. лет тому назад. По археологическим признакам это время позднего неолита, для которого характерно расширение зоны земледелия и переход к использованию металла, прежде всего в тех местах, где имелись рудные месторождения (Передняя Азия). В наиболее развитых районах формируется основа первых архаических цивилизации.</w:t>
      </w:r>
    </w:p>
    <w:p w:rsidR="00013A1F" w:rsidRPr="000C3766" w:rsidRDefault="00013A1F" w:rsidP="00013A1F">
      <w:pPr>
        <w:shd w:val="clear" w:color="auto" w:fill="FFFFFF"/>
        <w:spacing w:after="0" w:line="240" w:lineRule="auto"/>
        <w:ind w:firstLine="708"/>
        <w:jc w:val="both"/>
        <w:rPr>
          <w:rFonts w:ascii="Times New Roman" w:eastAsia="Times New Roman" w:hAnsi="Times New Roman" w:cs="Times New Roman"/>
          <w:sz w:val="28"/>
          <w:szCs w:val="28"/>
        </w:rPr>
      </w:pPr>
      <w:r w:rsidRPr="000C3766">
        <w:rPr>
          <w:rFonts w:ascii="Times New Roman" w:eastAsia="Times New Roman" w:hAnsi="Times New Roman" w:cs="Times New Roman"/>
          <w:bCs/>
          <w:i/>
          <w:sz w:val="28"/>
          <w:szCs w:val="28"/>
        </w:rPr>
        <w:t>Возникновение духовной стороны культуры относится к эпохе палеолита</w:t>
      </w:r>
      <w:r w:rsidRPr="000C3766">
        <w:rPr>
          <w:rFonts w:ascii="Times New Roman" w:eastAsia="Times New Roman" w:hAnsi="Times New Roman" w:cs="Times New Roman"/>
          <w:i/>
          <w:sz w:val="28"/>
          <w:szCs w:val="28"/>
        </w:rPr>
        <w:t>.</w:t>
      </w:r>
      <w:r w:rsidRPr="000C3766">
        <w:rPr>
          <w:rFonts w:ascii="Times New Roman" w:eastAsia="Times New Roman" w:hAnsi="Times New Roman" w:cs="Times New Roman"/>
          <w:sz w:val="28"/>
          <w:szCs w:val="28"/>
        </w:rPr>
        <w:t xml:space="preserve"> Наиболее древние, хотя и чрезвычайно редкие свидетельства тому — захоронения неандертальцев в эпоху </w:t>
      </w:r>
      <w:proofErr w:type="spellStart"/>
      <w:r w:rsidRPr="000C3766">
        <w:rPr>
          <w:rFonts w:ascii="Times New Roman" w:eastAsia="Times New Roman" w:hAnsi="Times New Roman" w:cs="Times New Roman"/>
          <w:sz w:val="28"/>
          <w:szCs w:val="28"/>
        </w:rPr>
        <w:t>ашелль</w:t>
      </w:r>
      <w:proofErr w:type="spellEnd"/>
      <w:r w:rsidRPr="000C3766">
        <w:rPr>
          <w:rFonts w:ascii="Times New Roman" w:eastAsia="Times New Roman" w:hAnsi="Times New Roman" w:cs="Times New Roman"/>
          <w:sz w:val="28"/>
          <w:szCs w:val="28"/>
        </w:rPr>
        <w:t xml:space="preserve"> (более 700 тысяч лет назад). По отдельным предметам, найденным в погребениях, можно сделать предположение о зарождении культовых представлений, зачатков первобытной мифологии и позитивных знаний. Есть археологические находки, свидетельствующие, что природные объекты используются для натуральной изобразительной деятельности, в которой исследователи видят прообраз искусства.</w:t>
      </w:r>
    </w:p>
    <w:p w:rsidR="00013A1F" w:rsidRPr="000C3766" w:rsidRDefault="00013A1F" w:rsidP="00013A1F">
      <w:pPr>
        <w:shd w:val="clear" w:color="auto" w:fill="FFFFFF"/>
        <w:spacing w:after="0" w:line="240" w:lineRule="auto"/>
        <w:ind w:firstLine="708"/>
        <w:jc w:val="both"/>
        <w:rPr>
          <w:rFonts w:ascii="Times New Roman" w:eastAsia="Times New Roman" w:hAnsi="Times New Roman" w:cs="Times New Roman"/>
          <w:sz w:val="28"/>
          <w:szCs w:val="28"/>
        </w:rPr>
      </w:pPr>
      <w:proofErr w:type="gramStart"/>
      <w:r w:rsidRPr="000C3766">
        <w:rPr>
          <w:rFonts w:ascii="Times New Roman" w:eastAsia="Times New Roman" w:hAnsi="Times New Roman" w:cs="Times New Roman"/>
          <w:sz w:val="28"/>
          <w:szCs w:val="28"/>
        </w:rPr>
        <w:t>Для первобытной культуры характерны:</w:t>
      </w:r>
      <w:proofErr w:type="gramEnd"/>
    </w:p>
    <w:p w:rsidR="00013A1F" w:rsidRPr="000C3766" w:rsidRDefault="00013A1F" w:rsidP="00013A1F">
      <w:pPr>
        <w:shd w:val="clear" w:color="auto" w:fill="FFFFFF"/>
        <w:spacing w:after="0" w:line="240" w:lineRule="auto"/>
        <w:jc w:val="both"/>
        <w:rPr>
          <w:rFonts w:ascii="Times New Roman" w:eastAsia="Times New Roman" w:hAnsi="Times New Roman" w:cs="Times New Roman"/>
          <w:sz w:val="28"/>
          <w:szCs w:val="28"/>
        </w:rPr>
      </w:pPr>
      <w:r w:rsidRPr="000C3766">
        <w:rPr>
          <w:rFonts w:ascii="Times New Roman" w:eastAsia="Times New Roman" w:hAnsi="Times New Roman" w:cs="Times New Roman"/>
          <w:sz w:val="28"/>
          <w:szCs w:val="28"/>
        </w:rPr>
        <w:t>- </w:t>
      </w:r>
      <w:r w:rsidRPr="000C3766">
        <w:rPr>
          <w:rFonts w:ascii="Times New Roman" w:eastAsia="Times New Roman" w:hAnsi="Times New Roman" w:cs="Times New Roman"/>
          <w:bCs/>
          <w:i/>
          <w:sz w:val="28"/>
          <w:szCs w:val="28"/>
        </w:rPr>
        <w:t>медленные темпы изменений, средств и целей деятельности</w:t>
      </w:r>
      <w:r w:rsidRPr="000C3766">
        <w:rPr>
          <w:rFonts w:ascii="Times New Roman" w:eastAsia="Times New Roman" w:hAnsi="Times New Roman" w:cs="Times New Roman"/>
          <w:sz w:val="28"/>
          <w:szCs w:val="28"/>
        </w:rPr>
        <w:t>. Все в ней ориентировано на повторение некогда сложившегося образа жизни, обычаев и традиций. В ней господствуют сакральные (священные), канонизированные представления в сознании человека.</w:t>
      </w:r>
    </w:p>
    <w:p w:rsidR="003A374D" w:rsidRDefault="00013A1F" w:rsidP="00013A1F">
      <w:pPr>
        <w:shd w:val="clear" w:color="auto" w:fill="FFFFFF"/>
        <w:spacing w:after="0" w:line="240" w:lineRule="auto"/>
        <w:jc w:val="both"/>
        <w:rPr>
          <w:rFonts w:ascii="Times New Roman" w:eastAsia="Times New Roman" w:hAnsi="Times New Roman" w:cs="Times New Roman"/>
          <w:sz w:val="28"/>
          <w:szCs w:val="28"/>
        </w:rPr>
      </w:pPr>
      <w:r w:rsidRPr="000C3766">
        <w:rPr>
          <w:rFonts w:ascii="Times New Roman" w:eastAsia="Times New Roman" w:hAnsi="Times New Roman" w:cs="Times New Roman"/>
          <w:sz w:val="28"/>
          <w:szCs w:val="28"/>
        </w:rPr>
        <w:t xml:space="preserve">- </w:t>
      </w:r>
      <w:proofErr w:type="gramStart"/>
      <w:r w:rsidRPr="000C3766">
        <w:rPr>
          <w:rFonts w:ascii="Times New Roman" w:eastAsia="Times New Roman" w:hAnsi="Times New Roman" w:cs="Times New Roman"/>
          <w:bCs/>
          <w:i/>
          <w:sz w:val="28"/>
          <w:szCs w:val="28"/>
        </w:rPr>
        <w:t>з</w:t>
      </w:r>
      <w:proofErr w:type="gramEnd"/>
      <w:r w:rsidRPr="000C3766">
        <w:rPr>
          <w:rFonts w:ascii="Times New Roman" w:eastAsia="Times New Roman" w:hAnsi="Times New Roman" w:cs="Times New Roman"/>
          <w:bCs/>
          <w:i/>
          <w:sz w:val="28"/>
          <w:szCs w:val="28"/>
        </w:rPr>
        <w:t>арождающееся сознание еще полностью погружено в материальную жизнь</w:t>
      </w:r>
      <w:r w:rsidRPr="000C3766">
        <w:rPr>
          <w:rFonts w:ascii="Times New Roman" w:eastAsia="Times New Roman" w:hAnsi="Times New Roman" w:cs="Times New Roman"/>
          <w:i/>
          <w:sz w:val="28"/>
          <w:szCs w:val="28"/>
        </w:rPr>
        <w:t>.</w:t>
      </w:r>
      <w:r w:rsidRPr="000C3766">
        <w:rPr>
          <w:rFonts w:ascii="Times New Roman" w:eastAsia="Times New Roman" w:hAnsi="Times New Roman" w:cs="Times New Roman"/>
          <w:sz w:val="28"/>
          <w:szCs w:val="28"/>
        </w:rPr>
        <w:t xml:space="preserve"> Речь привязана к конкретным вещам, событиям и переживаниям. </w:t>
      </w:r>
    </w:p>
    <w:p w:rsidR="003A374D" w:rsidRPr="003A374D" w:rsidRDefault="003A374D" w:rsidP="003A374D">
      <w:pPr>
        <w:shd w:val="clear" w:color="auto" w:fill="FFFFFF"/>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17</w:t>
      </w:r>
    </w:p>
    <w:p w:rsidR="00013A1F" w:rsidRPr="000C3766" w:rsidRDefault="00013A1F" w:rsidP="00013A1F">
      <w:pPr>
        <w:shd w:val="clear" w:color="auto" w:fill="FFFFFF"/>
        <w:spacing w:after="0" w:line="240" w:lineRule="auto"/>
        <w:jc w:val="both"/>
        <w:rPr>
          <w:rFonts w:ascii="Times New Roman" w:eastAsia="Times New Roman" w:hAnsi="Times New Roman" w:cs="Times New Roman"/>
          <w:sz w:val="28"/>
          <w:szCs w:val="28"/>
        </w:rPr>
      </w:pPr>
      <w:r w:rsidRPr="000C3766">
        <w:rPr>
          <w:rFonts w:ascii="Times New Roman" w:eastAsia="Times New Roman" w:hAnsi="Times New Roman" w:cs="Times New Roman"/>
          <w:sz w:val="28"/>
          <w:szCs w:val="28"/>
        </w:rPr>
        <w:t xml:space="preserve">Преобладает образно-чувственное восприятие реальности. Мышление и воля возникают в ходе непосредственного действия индивидов. Зарождающаяся духовность не расчленена на отдельные виды. </w:t>
      </w:r>
    </w:p>
    <w:p w:rsidR="00013A1F" w:rsidRPr="000C3766" w:rsidRDefault="00013A1F" w:rsidP="00013A1F">
      <w:pPr>
        <w:pStyle w:val="a5"/>
        <w:shd w:val="clear" w:color="auto" w:fill="FFFFFF"/>
        <w:spacing w:before="0" w:beforeAutospacing="0" w:after="0" w:afterAutospacing="0"/>
        <w:jc w:val="both"/>
        <w:rPr>
          <w:sz w:val="28"/>
          <w:szCs w:val="28"/>
        </w:rPr>
      </w:pPr>
      <w:r w:rsidRPr="000C3766">
        <w:rPr>
          <w:sz w:val="28"/>
          <w:szCs w:val="28"/>
        </w:rPr>
        <w:t>- </w:t>
      </w:r>
      <w:r w:rsidRPr="000C3766">
        <w:rPr>
          <w:bCs/>
          <w:i/>
          <w:iCs/>
          <w:sz w:val="28"/>
          <w:szCs w:val="28"/>
        </w:rPr>
        <w:t>синкретиз</w:t>
      </w:r>
      <w:r w:rsidRPr="000C3766">
        <w:rPr>
          <w:b/>
          <w:bCs/>
          <w:i/>
          <w:iCs/>
          <w:sz w:val="28"/>
          <w:szCs w:val="28"/>
        </w:rPr>
        <w:t>м</w:t>
      </w:r>
      <w:r w:rsidRPr="000C3766">
        <w:rPr>
          <w:sz w:val="28"/>
          <w:szCs w:val="28"/>
        </w:rPr>
        <w:t> </w:t>
      </w:r>
      <w:r w:rsidRPr="000C3766">
        <w:rPr>
          <w:i/>
          <w:iCs/>
          <w:sz w:val="28"/>
          <w:szCs w:val="28"/>
        </w:rPr>
        <w:t>(соединение), то есть нерасчлененность ее форм, слитность человека и природы</w:t>
      </w:r>
      <w:r w:rsidRPr="000C3766">
        <w:rPr>
          <w:sz w:val="28"/>
          <w:szCs w:val="28"/>
        </w:rPr>
        <w:t>. Деятельность и со знание первобытных людей отождествляется со всем, что они видят вокруг себя: с растениями, с животными с солнцем и звездами, с водоемами и горами. Эта связь проявляется в художественно-образном познании мира, в его религиозно-мифологическом толковании.</w:t>
      </w:r>
    </w:p>
    <w:p w:rsidR="00013A1F" w:rsidRPr="000C3766" w:rsidRDefault="00013A1F" w:rsidP="00013A1F">
      <w:pPr>
        <w:pStyle w:val="a5"/>
        <w:shd w:val="clear" w:color="auto" w:fill="FFFFFF"/>
        <w:spacing w:before="0" w:beforeAutospacing="0" w:after="0" w:afterAutospacing="0"/>
        <w:jc w:val="both"/>
        <w:rPr>
          <w:sz w:val="28"/>
          <w:szCs w:val="28"/>
        </w:rPr>
      </w:pPr>
      <w:r w:rsidRPr="000C3766">
        <w:rPr>
          <w:sz w:val="28"/>
          <w:szCs w:val="28"/>
        </w:rPr>
        <w:t>- </w:t>
      </w:r>
      <w:proofErr w:type="spellStart"/>
      <w:r w:rsidRPr="000C3766">
        <w:rPr>
          <w:bCs/>
          <w:i/>
          <w:iCs/>
          <w:sz w:val="28"/>
          <w:szCs w:val="28"/>
        </w:rPr>
        <w:t>бесписьменность</w:t>
      </w:r>
      <w:proofErr w:type="spellEnd"/>
      <w:r w:rsidRPr="000C3766">
        <w:rPr>
          <w:sz w:val="28"/>
          <w:szCs w:val="28"/>
        </w:rPr>
        <w:t xml:space="preserve">, что объясняет медленные темпы накопления </w:t>
      </w:r>
      <w:proofErr w:type="gramStart"/>
      <w:r w:rsidRPr="000C3766">
        <w:rPr>
          <w:sz w:val="28"/>
          <w:szCs w:val="28"/>
        </w:rPr>
        <w:t>информации</w:t>
      </w:r>
      <w:proofErr w:type="gramEnd"/>
      <w:r w:rsidRPr="000C3766">
        <w:rPr>
          <w:sz w:val="28"/>
          <w:szCs w:val="28"/>
        </w:rPr>
        <w:t xml:space="preserve"> а также замедленное социальное и культурное развитие. </w:t>
      </w:r>
    </w:p>
    <w:p w:rsidR="00013A1F" w:rsidRDefault="00013A1F" w:rsidP="00013A1F">
      <w:pPr>
        <w:pStyle w:val="a5"/>
        <w:shd w:val="clear" w:color="auto" w:fill="FFFFFF"/>
        <w:spacing w:before="0" w:beforeAutospacing="0" w:after="0" w:afterAutospacing="0"/>
        <w:jc w:val="both"/>
        <w:rPr>
          <w:bCs/>
          <w:i/>
          <w:iCs/>
          <w:sz w:val="28"/>
          <w:szCs w:val="28"/>
        </w:rPr>
      </w:pPr>
      <w:r w:rsidRPr="000C3766">
        <w:rPr>
          <w:b/>
          <w:bCs/>
          <w:i/>
          <w:iCs/>
          <w:sz w:val="28"/>
          <w:szCs w:val="28"/>
        </w:rPr>
        <w:t xml:space="preserve">- </w:t>
      </w:r>
      <w:r w:rsidRPr="000C3766">
        <w:rPr>
          <w:bCs/>
          <w:i/>
          <w:iCs/>
          <w:sz w:val="28"/>
          <w:szCs w:val="28"/>
        </w:rPr>
        <w:t>язык</w:t>
      </w:r>
      <w:r w:rsidRPr="000C3766">
        <w:rPr>
          <w:sz w:val="28"/>
          <w:szCs w:val="28"/>
        </w:rPr>
        <w:t xml:space="preserve"> явился главным условием начала культурного процесса, явился</w:t>
      </w:r>
      <w:proofErr w:type="gramStart"/>
      <w:r w:rsidRPr="000C3766">
        <w:rPr>
          <w:sz w:val="28"/>
          <w:szCs w:val="28"/>
        </w:rPr>
        <w:t> .</w:t>
      </w:r>
      <w:proofErr w:type="gramEnd"/>
      <w:r w:rsidRPr="000C3766">
        <w:rPr>
          <w:sz w:val="28"/>
          <w:szCs w:val="28"/>
        </w:rPr>
        <w:t xml:space="preserve"> Речь  </w:t>
      </w:r>
      <w:r>
        <w:rPr>
          <w:sz w:val="28"/>
          <w:szCs w:val="28"/>
        </w:rPr>
        <w:t>о</w:t>
      </w:r>
      <w:r w:rsidRPr="000C3766">
        <w:rPr>
          <w:sz w:val="28"/>
          <w:szCs w:val="28"/>
        </w:rPr>
        <w:t>ткрыла путь к самоопределению и самовыражению человека, сформировала </w:t>
      </w:r>
      <w:r w:rsidRPr="000C3766">
        <w:rPr>
          <w:i/>
          <w:iCs/>
          <w:sz w:val="28"/>
          <w:szCs w:val="28"/>
        </w:rPr>
        <w:t>устное вербальное общение</w:t>
      </w:r>
      <w:r w:rsidRPr="000C3766">
        <w:rPr>
          <w:sz w:val="28"/>
          <w:szCs w:val="28"/>
        </w:rPr>
        <w:t>. Это дало возможность опираться не только на коллективный строй мысли, но и иметь собственное мнение и размышления по поводу отдельных событий. Первыми культурными регулятором поведения людей выступает </w:t>
      </w:r>
      <w:r w:rsidRPr="000C3766">
        <w:rPr>
          <w:bCs/>
          <w:i/>
          <w:iCs/>
          <w:sz w:val="28"/>
          <w:szCs w:val="28"/>
        </w:rPr>
        <w:t>культура</w:t>
      </w:r>
      <w:r>
        <w:rPr>
          <w:bCs/>
          <w:i/>
          <w:iCs/>
          <w:sz w:val="28"/>
          <w:szCs w:val="28"/>
        </w:rPr>
        <w:t>.</w:t>
      </w:r>
      <w:r w:rsidRPr="000C3766">
        <w:rPr>
          <w:bCs/>
          <w:i/>
          <w:iCs/>
          <w:sz w:val="28"/>
          <w:szCs w:val="28"/>
        </w:rPr>
        <w:t xml:space="preserve"> </w:t>
      </w:r>
    </w:p>
    <w:p w:rsidR="00013A1F" w:rsidRPr="000C3766" w:rsidRDefault="00013A1F" w:rsidP="00013A1F">
      <w:pPr>
        <w:pStyle w:val="a5"/>
        <w:shd w:val="clear" w:color="auto" w:fill="FFFFFF"/>
        <w:spacing w:before="0" w:beforeAutospacing="0" w:after="0" w:afterAutospacing="0"/>
        <w:jc w:val="both"/>
        <w:rPr>
          <w:sz w:val="28"/>
          <w:szCs w:val="28"/>
        </w:rPr>
      </w:pPr>
      <w:r>
        <w:rPr>
          <w:bCs/>
          <w:i/>
          <w:iCs/>
          <w:sz w:val="28"/>
          <w:szCs w:val="28"/>
        </w:rPr>
        <w:t xml:space="preserve">- </w:t>
      </w:r>
      <w:r w:rsidRPr="000C3766">
        <w:rPr>
          <w:bCs/>
          <w:i/>
          <w:iCs/>
          <w:sz w:val="28"/>
          <w:szCs w:val="28"/>
        </w:rPr>
        <w:t>культура табу – первый культурный регулятор поведения людей</w:t>
      </w:r>
      <w:r w:rsidRPr="000C3766">
        <w:rPr>
          <w:sz w:val="28"/>
          <w:szCs w:val="28"/>
        </w:rPr>
        <w:t>, то есть запрета половых связей и убий</w:t>
      </w:r>
      <w:proofErr w:type="gramStart"/>
      <w:r w:rsidRPr="000C3766">
        <w:rPr>
          <w:sz w:val="28"/>
          <w:szCs w:val="28"/>
        </w:rPr>
        <w:t>ств чл</w:t>
      </w:r>
      <w:proofErr w:type="gramEnd"/>
      <w:r w:rsidRPr="000C3766">
        <w:rPr>
          <w:sz w:val="28"/>
          <w:szCs w:val="28"/>
        </w:rPr>
        <w:t>енов своей группы, которые осознаются, как кровные родственники. С помощью табу регулируется распределение пищи, охраняется неприкосновенность вождя. На основе табу позднее формируются понятия нравственности и законности.</w:t>
      </w:r>
    </w:p>
    <w:p w:rsidR="00013A1F" w:rsidRPr="000C3766" w:rsidRDefault="00013A1F" w:rsidP="00013A1F">
      <w:pPr>
        <w:pStyle w:val="a5"/>
        <w:shd w:val="clear" w:color="auto" w:fill="FFFFFF"/>
        <w:spacing w:before="0" w:beforeAutospacing="0" w:after="0" w:afterAutospacing="0"/>
        <w:rPr>
          <w:sz w:val="28"/>
          <w:szCs w:val="28"/>
        </w:rPr>
      </w:pPr>
      <w:r w:rsidRPr="000C3766">
        <w:rPr>
          <w:sz w:val="28"/>
          <w:szCs w:val="28"/>
        </w:rPr>
        <w:t>-  </w:t>
      </w:r>
      <w:r w:rsidRPr="000C3766">
        <w:rPr>
          <w:bCs/>
          <w:i/>
          <w:iCs/>
          <w:sz w:val="28"/>
          <w:szCs w:val="28"/>
        </w:rPr>
        <w:t>мифологическое сознание</w:t>
      </w:r>
      <w:r w:rsidRPr="000C3766">
        <w:rPr>
          <w:b/>
          <w:bCs/>
          <w:i/>
          <w:iCs/>
          <w:sz w:val="28"/>
          <w:szCs w:val="28"/>
        </w:rPr>
        <w:t xml:space="preserve"> - </w:t>
      </w:r>
      <w:r w:rsidRPr="000C3766">
        <w:rPr>
          <w:sz w:val="28"/>
          <w:szCs w:val="28"/>
        </w:rPr>
        <w:t>духовное основание первобытной культуры. В мифах закрепляются и освящаются практические сведения и навыки хозяйственной деятельности. Благодаря их передаче от поколения к поколению накопленный в течение многих веков опыт сохраняется в </w:t>
      </w:r>
      <w:r w:rsidRPr="000C3766">
        <w:rPr>
          <w:i/>
          <w:iCs/>
          <w:sz w:val="28"/>
          <w:szCs w:val="28"/>
        </w:rPr>
        <w:t>социальной памят</w:t>
      </w:r>
      <w:r>
        <w:rPr>
          <w:i/>
          <w:iCs/>
          <w:sz w:val="28"/>
          <w:szCs w:val="28"/>
        </w:rPr>
        <w:t>и.</w:t>
      </w:r>
    </w:p>
    <w:p w:rsidR="00013A1F" w:rsidRPr="000C3766" w:rsidRDefault="00013A1F" w:rsidP="00013A1F">
      <w:pPr>
        <w:pStyle w:val="a5"/>
        <w:shd w:val="clear" w:color="auto" w:fill="FFFFFF"/>
        <w:spacing w:before="0" w:beforeAutospacing="0" w:after="0" w:afterAutospacing="0"/>
        <w:jc w:val="both"/>
        <w:rPr>
          <w:sz w:val="28"/>
          <w:szCs w:val="28"/>
        </w:rPr>
      </w:pPr>
      <w:r w:rsidRPr="000C3766">
        <w:rPr>
          <w:rStyle w:val="a7"/>
          <w:sz w:val="28"/>
          <w:szCs w:val="28"/>
        </w:rPr>
        <w:t xml:space="preserve">- </w:t>
      </w:r>
      <w:r w:rsidRPr="00071AC8">
        <w:rPr>
          <w:rStyle w:val="a7"/>
          <w:b w:val="0"/>
          <w:i/>
          <w:sz w:val="28"/>
          <w:szCs w:val="28"/>
        </w:rPr>
        <w:t>нарождающееся искусство - средство укрепления социального единения первобытных людей.</w:t>
      </w:r>
      <w:r w:rsidRPr="000C3766">
        <w:rPr>
          <w:sz w:val="28"/>
          <w:szCs w:val="28"/>
        </w:rPr>
        <w:t xml:space="preserve"> Среди ученых нет единого мнения о конкретных причинах возникновения искусства и изменений в нем. Считается, что оно выполняло функцию коллективного обучения промысловым, хозяйственным и иным полезным действиям (имитация охоты на зверя в танце, например). Помимо этого искусство давало предметную форму мифологическим представлениям, а также позволяло фиксировать в знаках позитивные знания (первичный счет, календарь). Образцы первобытного «звериного стиля» поражают своим реализмом. На протяжении сотен тысяч лет искусство помогало людям освоить окружающий мир в образно-символической форме. </w:t>
      </w:r>
      <w:proofErr w:type="gramStart"/>
      <w:r w:rsidRPr="000C3766">
        <w:rPr>
          <w:sz w:val="28"/>
          <w:szCs w:val="28"/>
        </w:rPr>
        <w:t>Практически все виды художественного творчества — музыка, живопись, скульптура, графика, танец, театрализованное действие, прикладные искусства — зародились в первобытной культуре.</w:t>
      </w:r>
      <w:proofErr w:type="gramEnd"/>
    </w:p>
    <w:p w:rsidR="003A374D" w:rsidRDefault="00013A1F" w:rsidP="00013A1F">
      <w:pPr>
        <w:pStyle w:val="a5"/>
        <w:shd w:val="clear" w:color="auto" w:fill="FFFFFF"/>
        <w:spacing w:before="0" w:beforeAutospacing="0" w:after="0" w:afterAutospacing="0"/>
        <w:jc w:val="both"/>
        <w:rPr>
          <w:sz w:val="28"/>
          <w:szCs w:val="28"/>
        </w:rPr>
      </w:pPr>
      <w:r w:rsidRPr="000C3766">
        <w:rPr>
          <w:b/>
          <w:bCs/>
          <w:i/>
          <w:iCs/>
          <w:sz w:val="28"/>
          <w:szCs w:val="28"/>
        </w:rPr>
        <w:t xml:space="preserve">- </w:t>
      </w:r>
      <w:proofErr w:type="gramStart"/>
      <w:r w:rsidRPr="00071AC8">
        <w:rPr>
          <w:bCs/>
          <w:i/>
          <w:iCs/>
          <w:sz w:val="28"/>
          <w:szCs w:val="28"/>
        </w:rPr>
        <w:t>р</w:t>
      </w:r>
      <w:proofErr w:type="gramEnd"/>
      <w:r w:rsidRPr="00071AC8">
        <w:rPr>
          <w:bCs/>
          <w:i/>
          <w:iCs/>
          <w:sz w:val="28"/>
          <w:szCs w:val="28"/>
        </w:rPr>
        <w:t xml:space="preserve">итуалы </w:t>
      </w:r>
      <w:r w:rsidRPr="000C3766">
        <w:rPr>
          <w:b/>
          <w:bCs/>
          <w:i/>
          <w:iCs/>
          <w:sz w:val="28"/>
          <w:szCs w:val="28"/>
        </w:rPr>
        <w:t>- м</w:t>
      </w:r>
      <w:r w:rsidRPr="000C3766">
        <w:rPr>
          <w:sz w:val="28"/>
          <w:szCs w:val="28"/>
        </w:rPr>
        <w:t xml:space="preserve">ир смыслов, в котором жил первобытный человек. Они были невербальными «текстами» его культуры. Знание их определяло степень владения культурой и социальную значимость личности. От каждого индивида требовалось слепое следование образцам; </w:t>
      </w:r>
      <w:proofErr w:type="gramStart"/>
      <w:r w:rsidRPr="000C3766">
        <w:rPr>
          <w:sz w:val="28"/>
          <w:szCs w:val="28"/>
        </w:rPr>
        <w:t>творческая</w:t>
      </w:r>
      <w:proofErr w:type="gramEnd"/>
      <w:r w:rsidRPr="000C3766">
        <w:rPr>
          <w:sz w:val="28"/>
          <w:szCs w:val="28"/>
        </w:rPr>
        <w:t xml:space="preserve"> </w:t>
      </w:r>
    </w:p>
    <w:p w:rsidR="003A374D" w:rsidRPr="003A374D" w:rsidRDefault="003A374D" w:rsidP="003A374D">
      <w:pPr>
        <w:pStyle w:val="a5"/>
        <w:shd w:val="clear" w:color="auto" w:fill="FFFFFF"/>
        <w:spacing w:before="0" w:beforeAutospacing="0" w:after="0" w:afterAutospacing="0"/>
        <w:jc w:val="center"/>
        <w:rPr>
          <w:b/>
          <w:sz w:val="28"/>
          <w:szCs w:val="28"/>
        </w:rPr>
      </w:pPr>
      <w:r>
        <w:rPr>
          <w:b/>
          <w:sz w:val="28"/>
          <w:szCs w:val="28"/>
        </w:rPr>
        <w:lastRenderedPageBreak/>
        <w:t>18</w:t>
      </w:r>
    </w:p>
    <w:p w:rsidR="00013A1F" w:rsidRPr="000C3766" w:rsidRDefault="00013A1F" w:rsidP="00013A1F">
      <w:pPr>
        <w:pStyle w:val="a5"/>
        <w:shd w:val="clear" w:color="auto" w:fill="FFFFFF"/>
        <w:spacing w:before="0" w:beforeAutospacing="0" w:after="0" w:afterAutospacing="0"/>
        <w:jc w:val="both"/>
        <w:rPr>
          <w:sz w:val="28"/>
          <w:szCs w:val="28"/>
        </w:rPr>
      </w:pPr>
      <w:r w:rsidRPr="000C3766">
        <w:rPr>
          <w:sz w:val="28"/>
          <w:szCs w:val="28"/>
        </w:rPr>
        <w:t xml:space="preserve">самостоятельность исключалась. Индивидуальное самосознание развивалось слабо и практически полностью сливалось с </w:t>
      </w:r>
      <w:proofErr w:type="gramStart"/>
      <w:r w:rsidRPr="000C3766">
        <w:rPr>
          <w:sz w:val="28"/>
          <w:szCs w:val="28"/>
        </w:rPr>
        <w:t>коллективным</w:t>
      </w:r>
      <w:proofErr w:type="gramEnd"/>
      <w:r w:rsidRPr="000C3766">
        <w:rPr>
          <w:sz w:val="28"/>
          <w:szCs w:val="28"/>
        </w:rPr>
        <w:t xml:space="preserve">. </w:t>
      </w:r>
    </w:p>
    <w:p w:rsidR="00013A1F" w:rsidRPr="00071AC8" w:rsidRDefault="00013A1F" w:rsidP="00013A1F">
      <w:pPr>
        <w:pStyle w:val="a5"/>
        <w:shd w:val="clear" w:color="auto" w:fill="FFFFFF"/>
        <w:spacing w:before="0" w:beforeAutospacing="0" w:after="0" w:afterAutospacing="0"/>
        <w:ind w:firstLine="708"/>
        <w:jc w:val="both"/>
        <w:rPr>
          <w:i/>
          <w:sz w:val="28"/>
          <w:szCs w:val="28"/>
        </w:rPr>
      </w:pPr>
      <w:r w:rsidRPr="00071AC8">
        <w:rPr>
          <w:bCs/>
          <w:i/>
          <w:iCs/>
          <w:sz w:val="28"/>
          <w:szCs w:val="28"/>
        </w:rPr>
        <w:t>Первоначальные формы религии можно считать и первыми формами духовной культуры</w:t>
      </w:r>
      <w:r w:rsidRPr="00071AC8">
        <w:rPr>
          <w:i/>
          <w:sz w:val="28"/>
          <w:szCs w:val="28"/>
        </w:rPr>
        <w:t xml:space="preserve">: </w:t>
      </w:r>
    </w:p>
    <w:p w:rsidR="00013A1F" w:rsidRPr="000C3766" w:rsidRDefault="00013A1F" w:rsidP="00013A1F">
      <w:pPr>
        <w:pStyle w:val="a5"/>
        <w:shd w:val="clear" w:color="auto" w:fill="FFFFFF"/>
        <w:spacing w:before="0" w:beforeAutospacing="0" w:after="0" w:afterAutospacing="0"/>
        <w:jc w:val="both"/>
        <w:rPr>
          <w:sz w:val="28"/>
          <w:szCs w:val="28"/>
        </w:rPr>
      </w:pPr>
      <w:r w:rsidRPr="00071AC8">
        <w:rPr>
          <w:b/>
          <w:sz w:val="28"/>
          <w:szCs w:val="28"/>
        </w:rPr>
        <w:t>-</w:t>
      </w:r>
      <w:r w:rsidRPr="00071AC8">
        <w:rPr>
          <w:rStyle w:val="ab"/>
          <w:b/>
          <w:sz w:val="28"/>
          <w:szCs w:val="28"/>
        </w:rPr>
        <w:t> </w:t>
      </w:r>
      <w:r w:rsidRPr="00071AC8">
        <w:rPr>
          <w:rStyle w:val="ab"/>
          <w:bCs/>
          <w:sz w:val="28"/>
          <w:szCs w:val="28"/>
        </w:rPr>
        <w:t>Тотемизм</w:t>
      </w:r>
      <w:r w:rsidRPr="00071AC8">
        <w:rPr>
          <w:sz w:val="28"/>
          <w:szCs w:val="28"/>
        </w:rPr>
        <w:t> </w:t>
      </w:r>
      <w:r w:rsidRPr="000C3766">
        <w:rPr>
          <w:sz w:val="28"/>
          <w:szCs w:val="28"/>
        </w:rPr>
        <w:t>— (</w:t>
      </w:r>
      <w:proofErr w:type="spellStart"/>
      <w:r w:rsidRPr="000C3766">
        <w:rPr>
          <w:sz w:val="28"/>
          <w:szCs w:val="28"/>
        </w:rPr>
        <w:t>totem</w:t>
      </w:r>
      <w:proofErr w:type="spellEnd"/>
      <w:r w:rsidRPr="000C3766">
        <w:rPr>
          <w:sz w:val="28"/>
          <w:szCs w:val="28"/>
        </w:rPr>
        <w:t xml:space="preserve"> — «его род») — поклонение рода, племени животному, растению или предмету, который считается предком рода. В эпоху палеолита еще отсутствует поклонение тотемному объекту. Его просят о помощи, его ублажают подарками; охота на него, употребление в пищу, называние его «настоящего» имени табуированы (запрещены). Однако если тотем «не справлялся» со своими обязанностями, его наказывали. Тотемизм, таким образом, выступает одним из культурных средств организации среды обитания человека.</w:t>
      </w:r>
    </w:p>
    <w:p w:rsidR="00013A1F" w:rsidRPr="000C3766" w:rsidRDefault="00013A1F" w:rsidP="00013A1F">
      <w:pPr>
        <w:pStyle w:val="a5"/>
        <w:shd w:val="clear" w:color="auto" w:fill="FFFFFF"/>
        <w:spacing w:before="0" w:beforeAutospacing="0" w:after="0" w:afterAutospacing="0"/>
        <w:jc w:val="both"/>
        <w:rPr>
          <w:sz w:val="28"/>
          <w:szCs w:val="28"/>
        </w:rPr>
      </w:pPr>
      <w:r w:rsidRPr="000C3766">
        <w:rPr>
          <w:sz w:val="28"/>
          <w:szCs w:val="28"/>
        </w:rPr>
        <w:t>- </w:t>
      </w:r>
      <w:r w:rsidRPr="00071AC8">
        <w:rPr>
          <w:bCs/>
          <w:i/>
          <w:iCs/>
          <w:sz w:val="28"/>
          <w:szCs w:val="28"/>
        </w:rPr>
        <w:t>Анимизм</w:t>
      </w:r>
      <w:r w:rsidRPr="00071AC8">
        <w:rPr>
          <w:sz w:val="28"/>
          <w:szCs w:val="28"/>
        </w:rPr>
        <w:t> </w:t>
      </w:r>
      <w:r w:rsidRPr="000C3766">
        <w:rPr>
          <w:sz w:val="28"/>
          <w:szCs w:val="28"/>
        </w:rPr>
        <w:t>— (</w:t>
      </w:r>
      <w:proofErr w:type="spellStart"/>
      <w:r w:rsidRPr="000C3766">
        <w:rPr>
          <w:sz w:val="28"/>
          <w:szCs w:val="28"/>
        </w:rPr>
        <w:t>anima</w:t>
      </w:r>
      <w:proofErr w:type="spellEnd"/>
      <w:r w:rsidRPr="000C3766">
        <w:rPr>
          <w:sz w:val="28"/>
          <w:szCs w:val="28"/>
        </w:rPr>
        <w:t xml:space="preserve"> — «душа») — вера в существование духов, в наличие души у людей, животных, растений. Все окружающее люди воспринимали, как подобное себе — то есть как способное к движению, активности, ответному действию. Любой предмет, таким образом, мог быть дружественным или враждебным по отношению к человеку. В анимизме отражалась наблюдательность людей, интуитивное ощущение могущества законов природы. В борьбе за выживание рода эти свойства были крайне необходимы.</w:t>
      </w:r>
    </w:p>
    <w:p w:rsidR="00013A1F" w:rsidRPr="000C3766" w:rsidRDefault="00013A1F" w:rsidP="00013A1F">
      <w:pPr>
        <w:pStyle w:val="a5"/>
        <w:shd w:val="clear" w:color="auto" w:fill="FFFFFF"/>
        <w:spacing w:before="0" w:beforeAutospacing="0" w:after="0" w:afterAutospacing="0"/>
        <w:jc w:val="both"/>
        <w:rPr>
          <w:sz w:val="28"/>
          <w:szCs w:val="28"/>
        </w:rPr>
      </w:pPr>
      <w:r w:rsidRPr="000C3766">
        <w:rPr>
          <w:sz w:val="28"/>
          <w:szCs w:val="28"/>
        </w:rPr>
        <w:t>- </w:t>
      </w:r>
      <w:r w:rsidRPr="00071AC8">
        <w:rPr>
          <w:rStyle w:val="a7"/>
          <w:b w:val="0"/>
          <w:i/>
          <w:iCs/>
          <w:sz w:val="28"/>
          <w:szCs w:val="28"/>
        </w:rPr>
        <w:t>Ф</w:t>
      </w:r>
      <w:r w:rsidRPr="00071AC8">
        <w:rPr>
          <w:bCs/>
          <w:i/>
          <w:iCs/>
          <w:sz w:val="28"/>
          <w:szCs w:val="28"/>
        </w:rPr>
        <w:t>етишизм</w:t>
      </w:r>
      <w:r w:rsidRPr="000C3766">
        <w:rPr>
          <w:b/>
          <w:bCs/>
          <w:i/>
          <w:iCs/>
          <w:sz w:val="28"/>
          <w:szCs w:val="28"/>
        </w:rPr>
        <w:t> </w:t>
      </w:r>
      <w:r w:rsidRPr="000C3766">
        <w:rPr>
          <w:i/>
          <w:iCs/>
          <w:sz w:val="28"/>
          <w:szCs w:val="28"/>
        </w:rPr>
        <w:t xml:space="preserve">(от португальского слова, обозначавшего талисман, </w:t>
      </w:r>
      <w:proofErr w:type="spellStart"/>
      <w:r w:rsidRPr="000C3766">
        <w:rPr>
          <w:i/>
          <w:iCs/>
          <w:sz w:val="28"/>
          <w:szCs w:val="28"/>
        </w:rPr>
        <w:t>амулен</w:t>
      </w:r>
      <w:proofErr w:type="spellEnd"/>
      <w:r w:rsidRPr="000C3766">
        <w:rPr>
          <w:i/>
          <w:iCs/>
          <w:sz w:val="28"/>
          <w:szCs w:val="28"/>
        </w:rPr>
        <w:t>)</w:t>
      </w:r>
      <w:r w:rsidRPr="000C3766">
        <w:rPr>
          <w:sz w:val="28"/>
          <w:szCs w:val="28"/>
        </w:rPr>
        <w:t> — приписывание сверхъестественных свойств неодушевленным предметам, будь то камень необычной формы, клык зверя или «священное» копье. Фетиши — это культурные, знаковые объекты, главным предназначением которых является компенсация слабости первобытного человека перед силами природы.</w:t>
      </w:r>
    </w:p>
    <w:p w:rsidR="00013A1F" w:rsidRPr="000C3766" w:rsidRDefault="00013A1F" w:rsidP="00013A1F">
      <w:pPr>
        <w:pStyle w:val="a5"/>
        <w:shd w:val="clear" w:color="auto" w:fill="FFFFFF"/>
        <w:spacing w:before="0" w:beforeAutospacing="0" w:after="0" w:afterAutospacing="0"/>
        <w:jc w:val="both"/>
        <w:rPr>
          <w:sz w:val="28"/>
          <w:szCs w:val="28"/>
        </w:rPr>
      </w:pPr>
      <w:r w:rsidRPr="000C3766">
        <w:rPr>
          <w:sz w:val="28"/>
          <w:szCs w:val="28"/>
        </w:rPr>
        <w:t>- </w:t>
      </w:r>
      <w:r w:rsidRPr="00071AC8">
        <w:rPr>
          <w:bCs/>
          <w:i/>
          <w:iCs/>
          <w:sz w:val="28"/>
          <w:szCs w:val="28"/>
        </w:rPr>
        <w:t>Магия</w:t>
      </w:r>
      <w:r w:rsidRPr="000C3766">
        <w:rPr>
          <w:sz w:val="28"/>
          <w:szCs w:val="28"/>
        </w:rPr>
        <w:t> — вера в действительность особых обрядов (она бывает любовной, вредоносной, сельскохозяйственной и т. д.). Магия (в греческом языке — колдовство) являлась максимальным выражением силы и, одновременно, слабости первобытной духовности. В ней мы находим сложный сплав позитивных знаний, умений, многие из которых утеряны современным человеком, и иллюзорных средств воздействия на действительность. В соответствии с целями воздействия различают магию промысловую, военную, лечебную, любовную, вредоносную. В своих истоках магия была достоянием всех членов родового коллектива, но позже она специализируется, ее носителями становятся старейшины или знатоки-профессионалы (шаманы). В магии очевиден творческий, преобразующий характер культуры.</w:t>
      </w:r>
    </w:p>
    <w:p w:rsidR="003A374D" w:rsidRDefault="00013A1F" w:rsidP="00013A1F">
      <w:pPr>
        <w:pStyle w:val="a5"/>
        <w:shd w:val="clear" w:color="auto" w:fill="FFFFFF"/>
        <w:spacing w:before="0" w:beforeAutospacing="0" w:after="0" w:afterAutospacing="0"/>
        <w:ind w:firstLine="708"/>
        <w:jc w:val="both"/>
        <w:rPr>
          <w:sz w:val="28"/>
          <w:szCs w:val="28"/>
        </w:rPr>
      </w:pPr>
      <w:r w:rsidRPr="000C3766">
        <w:rPr>
          <w:sz w:val="28"/>
          <w:szCs w:val="28"/>
        </w:rPr>
        <w:t>Первобытные верования нуждались в </w:t>
      </w:r>
      <w:r w:rsidRPr="00071AC8">
        <w:rPr>
          <w:rStyle w:val="ab"/>
          <w:bCs/>
          <w:sz w:val="28"/>
          <w:szCs w:val="28"/>
        </w:rPr>
        <w:t>коллективных действенных выражениях — культах</w:t>
      </w:r>
      <w:r w:rsidRPr="00071AC8">
        <w:rPr>
          <w:sz w:val="28"/>
          <w:szCs w:val="28"/>
        </w:rPr>
        <w:t>.</w:t>
      </w:r>
      <w:r w:rsidRPr="000C3766">
        <w:rPr>
          <w:sz w:val="28"/>
          <w:szCs w:val="28"/>
        </w:rPr>
        <w:t xml:space="preserve"> Наиболее древними являлись культы солнца, огня, промыслового зверя, погребальный культ. В эпоху расцвета родовой общины особое значение принимает материнско-родовой культ (культ предков, культ плодородия). Неолитическая революция порождает земледельческие культы, </w:t>
      </w:r>
    </w:p>
    <w:p w:rsidR="003A374D" w:rsidRDefault="003A374D" w:rsidP="00013A1F">
      <w:pPr>
        <w:pStyle w:val="a5"/>
        <w:shd w:val="clear" w:color="auto" w:fill="FFFFFF"/>
        <w:spacing w:before="0" w:beforeAutospacing="0" w:after="0" w:afterAutospacing="0"/>
        <w:ind w:firstLine="708"/>
        <w:jc w:val="both"/>
        <w:rPr>
          <w:sz w:val="28"/>
          <w:szCs w:val="28"/>
        </w:rPr>
      </w:pPr>
    </w:p>
    <w:p w:rsidR="003A374D" w:rsidRPr="003A374D" w:rsidRDefault="003A374D" w:rsidP="003A374D">
      <w:pPr>
        <w:pStyle w:val="a5"/>
        <w:shd w:val="clear" w:color="auto" w:fill="FFFFFF"/>
        <w:spacing w:before="0" w:beforeAutospacing="0" w:after="0" w:afterAutospacing="0"/>
        <w:ind w:firstLine="708"/>
        <w:jc w:val="center"/>
        <w:rPr>
          <w:b/>
          <w:sz w:val="28"/>
          <w:szCs w:val="28"/>
        </w:rPr>
      </w:pPr>
      <w:r>
        <w:rPr>
          <w:b/>
          <w:sz w:val="28"/>
          <w:szCs w:val="28"/>
        </w:rPr>
        <w:lastRenderedPageBreak/>
        <w:t>19</w:t>
      </w:r>
    </w:p>
    <w:p w:rsidR="00013A1F" w:rsidRPr="000C3766" w:rsidRDefault="00013A1F" w:rsidP="003A374D">
      <w:pPr>
        <w:pStyle w:val="a5"/>
        <w:shd w:val="clear" w:color="auto" w:fill="FFFFFF"/>
        <w:spacing w:before="0" w:beforeAutospacing="0" w:after="0" w:afterAutospacing="0"/>
        <w:jc w:val="both"/>
        <w:rPr>
          <w:sz w:val="28"/>
          <w:szCs w:val="28"/>
        </w:rPr>
      </w:pPr>
      <w:r w:rsidRPr="000C3766">
        <w:rPr>
          <w:sz w:val="28"/>
          <w:szCs w:val="28"/>
        </w:rPr>
        <w:t>а также трансформирует все первобытные верования, постепенно вытесняя из них зооморфные, «звериные» элементы.</w:t>
      </w:r>
    </w:p>
    <w:p w:rsidR="00013A1F" w:rsidRDefault="00013A1F" w:rsidP="00013A1F">
      <w:pPr>
        <w:pStyle w:val="a5"/>
        <w:shd w:val="clear" w:color="auto" w:fill="FFFFFF"/>
        <w:spacing w:before="60" w:beforeAutospacing="0" w:after="60" w:afterAutospacing="0"/>
        <w:rPr>
          <w:sz w:val="28"/>
          <w:szCs w:val="28"/>
        </w:rPr>
      </w:pPr>
    </w:p>
    <w:p w:rsidR="00013A1F" w:rsidRPr="00071AC8" w:rsidRDefault="00013A1F" w:rsidP="00013A1F">
      <w:pPr>
        <w:pStyle w:val="a5"/>
        <w:shd w:val="clear" w:color="auto" w:fill="FFFFFF"/>
        <w:spacing w:before="60" w:beforeAutospacing="0" w:after="60" w:afterAutospacing="0"/>
        <w:rPr>
          <w:sz w:val="28"/>
          <w:szCs w:val="28"/>
          <w:u w:val="single"/>
        </w:rPr>
      </w:pPr>
      <w:r w:rsidRPr="00071AC8">
        <w:rPr>
          <w:sz w:val="28"/>
          <w:szCs w:val="28"/>
          <w:u w:val="single"/>
        </w:rPr>
        <w:t>2.Основные особенности и достижения культуры Древнего Востока (Месопотамия, Египет, Индия, Китай)</w:t>
      </w:r>
    </w:p>
    <w:p w:rsidR="00013A1F" w:rsidRPr="00071AC8" w:rsidRDefault="00013A1F" w:rsidP="00013A1F">
      <w:pPr>
        <w:pStyle w:val="a5"/>
        <w:shd w:val="clear" w:color="auto" w:fill="FFFFFF"/>
        <w:spacing w:before="0" w:beforeAutospacing="0" w:after="0" w:afterAutospacing="0"/>
        <w:ind w:firstLine="708"/>
        <w:jc w:val="both"/>
        <w:rPr>
          <w:color w:val="000000" w:themeColor="text1"/>
          <w:sz w:val="28"/>
          <w:szCs w:val="28"/>
        </w:rPr>
      </w:pPr>
      <w:r w:rsidRPr="00071AC8">
        <w:rPr>
          <w:color w:val="000000" w:themeColor="text1"/>
          <w:sz w:val="28"/>
          <w:szCs w:val="28"/>
        </w:rPr>
        <w:t>Формирование культур </w:t>
      </w:r>
      <w:r w:rsidRPr="00071AC8">
        <w:rPr>
          <w:bCs/>
          <w:color w:val="000000" w:themeColor="text1"/>
          <w:sz w:val="28"/>
          <w:szCs w:val="28"/>
        </w:rPr>
        <w:t>Древнего (Ближнего) Востока</w:t>
      </w:r>
      <w:r w:rsidRPr="00071AC8">
        <w:rPr>
          <w:color w:val="000000" w:themeColor="text1"/>
          <w:sz w:val="28"/>
          <w:szCs w:val="28"/>
        </w:rPr>
        <w:t> от</w:t>
      </w:r>
      <w:r w:rsidRPr="00071AC8">
        <w:rPr>
          <w:color w:val="000000" w:themeColor="text1"/>
          <w:sz w:val="28"/>
          <w:szCs w:val="28"/>
        </w:rPr>
        <w:softHyphen/>
        <w:t xml:space="preserve">носится к III тысячелетию </w:t>
      </w:r>
      <w:proofErr w:type="gramStart"/>
      <w:r w:rsidRPr="00071AC8">
        <w:rPr>
          <w:color w:val="000000" w:themeColor="text1"/>
          <w:sz w:val="28"/>
          <w:szCs w:val="28"/>
        </w:rPr>
        <w:t>до</w:t>
      </w:r>
      <w:proofErr w:type="gramEnd"/>
      <w:r w:rsidRPr="00071AC8">
        <w:rPr>
          <w:color w:val="000000" w:themeColor="text1"/>
          <w:sz w:val="28"/>
          <w:szCs w:val="28"/>
        </w:rPr>
        <w:t xml:space="preserve"> н.э. </w:t>
      </w:r>
      <w:proofErr w:type="gramStart"/>
      <w:r w:rsidRPr="00071AC8">
        <w:rPr>
          <w:color w:val="000000" w:themeColor="text1"/>
          <w:sz w:val="28"/>
          <w:szCs w:val="28"/>
        </w:rPr>
        <w:t>Одна</w:t>
      </w:r>
      <w:proofErr w:type="gramEnd"/>
      <w:r w:rsidRPr="00071AC8">
        <w:rPr>
          <w:color w:val="000000" w:themeColor="text1"/>
          <w:sz w:val="28"/>
          <w:szCs w:val="28"/>
        </w:rPr>
        <w:t xml:space="preserve"> из этих культур сфор</w:t>
      </w:r>
      <w:r w:rsidRPr="00071AC8">
        <w:rPr>
          <w:color w:val="000000" w:themeColor="text1"/>
          <w:sz w:val="28"/>
          <w:szCs w:val="28"/>
        </w:rPr>
        <w:softHyphen/>
        <w:t>мировалась на обширной территории междуречья рек Тигра и Евфрата, которая получила название Месопотамия. Другая — культура древнего Египта — в долине Нила. С Индом и Ган</w:t>
      </w:r>
      <w:r w:rsidRPr="00071AC8">
        <w:rPr>
          <w:color w:val="000000" w:themeColor="text1"/>
          <w:sz w:val="28"/>
          <w:szCs w:val="28"/>
        </w:rPr>
        <w:softHyphen/>
        <w:t>гом связано развитие культуры </w:t>
      </w:r>
      <w:r w:rsidRPr="00071AC8">
        <w:rPr>
          <w:bCs/>
          <w:i/>
          <w:iCs/>
          <w:color w:val="000000" w:themeColor="text1"/>
          <w:sz w:val="28"/>
          <w:szCs w:val="28"/>
        </w:rPr>
        <w:t>Древней Индии</w:t>
      </w:r>
      <w:r w:rsidRPr="00071AC8">
        <w:rPr>
          <w:color w:val="000000" w:themeColor="text1"/>
          <w:sz w:val="28"/>
          <w:szCs w:val="28"/>
        </w:rPr>
        <w:t>, с Хуанхэ — </w:t>
      </w:r>
      <w:r w:rsidRPr="00071AC8">
        <w:rPr>
          <w:bCs/>
          <w:i/>
          <w:iCs/>
          <w:color w:val="000000" w:themeColor="text1"/>
          <w:sz w:val="28"/>
          <w:szCs w:val="28"/>
        </w:rPr>
        <w:t>древнего Китая</w:t>
      </w:r>
      <w:r w:rsidRPr="00071AC8">
        <w:rPr>
          <w:color w:val="000000" w:themeColor="text1"/>
          <w:sz w:val="28"/>
          <w:szCs w:val="28"/>
        </w:rPr>
        <w:t>. Объясняется это просто — с реками связана возможность орошения почвы, а сама почва остается плодо</w:t>
      </w:r>
      <w:r w:rsidRPr="00071AC8">
        <w:rPr>
          <w:color w:val="000000" w:themeColor="text1"/>
          <w:sz w:val="28"/>
          <w:szCs w:val="28"/>
        </w:rPr>
        <w:softHyphen/>
        <w:t>родной после каждого разлива рек, выносящих ил.</w:t>
      </w:r>
    </w:p>
    <w:p w:rsidR="00013A1F" w:rsidRPr="00071AC8" w:rsidRDefault="00013A1F" w:rsidP="00013A1F">
      <w:pPr>
        <w:pStyle w:val="a5"/>
        <w:shd w:val="clear" w:color="auto" w:fill="FFFFFF"/>
        <w:spacing w:before="0" w:beforeAutospacing="0" w:after="0" w:afterAutospacing="0"/>
        <w:jc w:val="both"/>
        <w:rPr>
          <w:color w:val="000000" w:themeColor="text1"/>
          <w:sz w:val="28"/>
          <w:szCs w:val="28"/>
        </w:rPr>
      </w:pPr>
      <w:r w:rsidRPr="00071AC8">
        <w:rPr>
          <w:color w:val="000000" w:themeColor="text1"/>
          <w:sz w:val="28"/>
          <w:szCs w:val="28"/>
        </w:rPr>
        <w:t>Культура стран Древнего Востока получила название </w:t>
      </w:r>
      <w:hyperlink r:id="rId16" w:tgtFrame="_blank" w:history="1">
        <w:r w:rsidRPr="00071AC8">
          <w:rPr>
            <w:rStyle w:val="a7"/>
            <w:b w:val="0"/>
            <w:i/>
            <w:iCs/>
            <w:color w:val="000000" w:themeColor="text1"/>
            <w:sz w:val="28"/>
            <w:szCs w:val="28"/>
            <w:u w:val="single"/>
          </w:rPr>
          <w:t>об</w:t>
        </w:r>
        <w:r w:rsidRPr="00071AC8">
          <w:rPr>
            <w:rStyle w:val="a7"/>
            <w:b w:val="0"/>
            <w:i/>
            <w:iCs/>
            <w:color w:val="000000" w:themeColor="text1"/>
            <w:sz w:val="28"/>
            <w:szCs w:val="28"/>
            <w:u w:val="single"/>
          </w:rPr>
          <w:softHyphen/>
          <w:t>ще</w:t>
        </w:r>
        <w:proofErr w:type="gramStart"/>
        <w:r w:rsidRPr="00071AC8">
          <w:rPr>
            <w:rStyle w:val="a7"/>
            <w:b w:val="0"/>
            <w:i/>
            <w:iCs/>
            <w:color w:val="000000" w:themeColor="text1"/>
            <w:sz w:val="28"/>
            <w:szCs w:val="28"/>
            <w:u w:val="single"/>
          </w:rPr>
          <w:t>ств тр</w:t>
        </w:r>
        <w:proofErr w:type="gramEnd"/>
        <w:r w:rsidRPr="00071AC8">
          <w:rPr>
            <w:rStyle w:val="a7"/>
            <w:b w:val="0"/>
            <w:i/>
            <w:iCs/>
            <w:color w:val="000000" w:themeColor="text1"/>
            <w:sz w:val="28"/>
            <w:szCs w:val="28"/>
            <w:u w:val="single"/>
          </w:rPr>
          <w:t>адиционного типа</w:t>
        </w:r>
      </w:hyperlink>
      <w:r w:rsidRPr="00071AC8">
        <w:rPr>
          <w:b/>
          <w:i/>
          <w:color w:val="000000" w:themeColor="text1"/>
          <w:sz w:val="28"/>
          <w:szCs w:val="28"/>
        </w:rPr>
        <w:t>.</w:t>
      </w:r>
      <w:r w:rsidRPr="00071AC8">
        <w:rPr>
          <w:color w:val="000000" w:themeColor="text1"/>
          <w:sz w:val="28"/>
          <w:szCs w:val="28"/>
        </w:rPr>
        <w:t xml:space="preserve"> Под обществом традиционного типа подразумевается такое общество, которое на протяже</w:t>
      </w:r>
      <w:r w:rsidRPr="00071AC8">
        <w:rPr>
          <w:color w:val="000000" w:themeColor="text1"/>
          <w:sz w:val="28"/>
          <w:szCs w:val="28"/>
        </w:rPr>
        <w:softHyphen/>
        <w:t>нии длительного времени сохраняет традиции, воспроизво</w:t>
      </w:r>
      <w:r w:rsidRPr="00071AC8">
        <w:rPr>
          <w:color w:val="000000" w:themeColor="text1"/>
          <w:sz w:val="28"/>
          <w:szCs w:val="28"/>
        </w:rPr>
        <w:softHyphen/>
        <w:t>дящие основные социально-экономические отношения. В результате этого происходит накопление человеческого опы</w:t>
      </w:r>
      <w:r w:rsidRPr="00071AC8">
        <w:rPr>
          <w:color w:val="000000" w:themeColor="text1"/>
          <w:sz w:val="28"/>
          <w:szCs w:val="28"/>
        </w:rPr>
        <w:softHyphen/>
        <w:t>та, складывается культурная традиция. К таким культурам относят культуру </w:t>
      </w:r>
      <w:hyperlink r:id="rId17" w:tgtFrame="_blank" w:history="1">
        <w:r w:rsidRPr="00071AC8">
          <w:rPr>
            <w:rStyle w:val="a6"/>
            <w:bCs/>
            <w:color w:val="000000" w:themeColor="text1"/>
            <w:sz w:val="28"/>
            <w:szCs w:val="28"/>
          </w:rPr>
          <w:t>Месопотамии</w:t>
        </w:r>
      </w:hyperlink>
      <w:r w:rsidRPr="00071AC8">
        <w:rPr>
          <w:color w:val="000000" w:themeColor="text1"/>
          <w:sz w:val="28"/>
          <w:szCs w:val="28"/>
        </w:rPr>
        <w:t>, </w:t>
      </w:r>
      <w:hyperlink r:id="rId18" w:tgtFrame="_blank" w:history="1">
        <w:r w:rsidRPr="00071AC8">
          <w:rPr>
            <w:rStyle w:val="a6"/>
            <w:bCs/>
            <w:color w:val="000000" w:themeColor="text1"/>
            <w:sz w:val="28"/>
            <w:szCs w:val="28"/>
          </w:rPr>
          <w:t>Древнего Египта</w:t>
        </w:r>
      </w:hyperlink>
      <w:r w:rsidRPr="00071AC8">
        <w:rPr>
          <w:color w:val="000000" w:themeColor="text1"/>
          <w:sz w:val="28"/>
          <w:szCs w:val="28"/>
        </w:rPr>
        <w:t>, </w:t>
      </w:r>
      <w:hyperlink r:id="rId19" w:tgtFrame="_blank" w:history="1">
        <w:r w:rsidRPr="00071AC8">
          <w:rPr>
            <w:rStyle w:val="a6"/>
            <w:bCs/>
            <w:color w:val="000000" w:themeColor="text1"/>
            <w:sz w:val="28"/>
            <w:szCs w:val="28"/>
          </w:rPr>
          <w:t>Древней Индии</w:t>
        </w:r>
      </w:hyperlink>
      <w:r w:rsidRPr="00071AC8">
        <w:rPr>
          <w:color w:val="000000" w:themeColor="text1"/>
          <w:sz w:val="28"/>
          <w:szCs w:val="28"/>
        </w:rPr>
        <w:t> и </w:t>
      </w:r>
      <w:hyperlink r:id="rId20" w:tgtFrame="_blank" w:history="1">
        <w:r w:rsidRPr="00071AC8">
          <w:rPr>
            <w:rStyle w:val="a6"/>
            <w:bCs/>
            <w:color w:val="000000" w:themeColor="text1"/>
            <w:sz w:val="28"/>
            <w:szCs w:val="28"/>
          </w:rPr>
          <w:t>Китая</w:t>
        </w:r>
      </w:hyperlink>
      <w:r w:rsidRPr="00071AC8">
        <w:rPr>
          <w:color w:val="000000" w:themeColor="text1"/>
          <w:sz w:val="28"/>
          <w:szCs w:val="28"/>
        </w:rPr>
        <w:t xml:space="preserve">. </w:t>
      </w:r>
    </w:p>
    <w:p w:rsidR="00013A1F" w:rsidRPr="00071AC8" w:rsidRDefault="00013A1F" w:rsidP="00013A1F">
      <w:pPr>
        <w:pStyle w:val="a5"/>
        <w:shd w:val="clear" w:color="auto" w:fill="FFFFFF"/>
        <w:spacing w:before="0" w:beforeAutospacing="0" w:after="0" w:afterAutospacing="0"/>
        <w:ind w:firstLine="708"/>
        <w:jc w:val="both"/>
        <w:rPr>
          <w:color w:val="000000" w:themeColor="text1"/>
          <w:sz w:val="28"/>
          <w:szCs w:val="28"/>
        </w:rPr>
      </w:pPr>
      <w:r w:rsidRPr="00071AC8">
        <w:rPr>
          <w:color w:val="000000" w:themeColor="text1"/>
          <w:sz w:val="28"/>
          <w:szCs w:val="28"/>
        </w:rPr>
        <w:t>В связи с более полным рассмотрением событий данного вопроса в лекции, которая имеется у студентов необходимо лишь указать на общие особенности исторических процессов древневосточных куль</w:t>
      </w:r>
      <w:r w:rsidRPr="00071AC8">
        <w:rPr>
          <w:color w:val="000000" w:themeColor="text1"/>
          <w:sz w:val="28"/>
          <w:szCs w:val="28"/>
        </w:rPr>
        <w:softHyphen/>
        <w:t>тур и отдельных регионов.</w:t>
      </w:r>
    </w:p>
    <w:p w:rsidR="00013A1F" w:rsidRPr="00071AC8" w:rsidRDefault="00013A1F" w:rsidP="00013A1F">
      <w:pPr>
        <w:shd w:val="clear" w:color="auto" w:fill="FFFFFF"/>
        <w:spacing w:after="0" w:line="240" w:lineRule="auto"/>
        <w:ind w:firstLine="708"/>
        <w:jc w:val="both"/>
        <w:rPr>
          <w:rFonts w:ascii="Times New Roman" w:hAnsi="Times New Roman" w:cs="Times New Roman"/>
          <w:color w:val="000000" w:themeColor="text1"/>
          <w:sz w:val="28"/>
          <w:szCs w:val="28"/>
        </w:rPr>
      </w:pPr>
      <w:r w:rsidRPr="00071AC8">
        <w:rPr>
          <w:rFonts w:ascii="Times New Roman" w:hAnsi="Times New Roman" w:cs="Times New Roman"/>
          <w:color w:val="000000" w:themeColor="text1"/>
          <w:sz w:val="28"/>
          <w:szCs w:val="28"/>
        </w:rPr>
        <w:t>1)В традиционных обществах </w:t>
      </w:r>
      <w:r w:rsidRPr="00071AC8">
        <w:rPr>
          <w:rFonts w:ascii="Times New Roman" w:hAnsi="Times New Roman" w:cs="Times New Roman"/>
          <w:i/>
          <w:iCs/>
          <w:color w:val="000000" w:themeColor="text1"/>
          <w:sz w:val="28"/>
          <w:szCs w:val="28"/>
        </w:rPr>
        <w:t>отсутствует динамика разви</w:t>
      </w:r>
      <w:r w:rsidRPr="00071AC8">
        <w:rPr>
          <w:rFonts w:ascii="Times New Roman" w:hAnsi="Times New Roman" w:cs="Times New Roman"/>
          <w:i/>
          <w:iCs/>
          <w:color w:val="000000" w:themeColor="text1"/>
          <w:sz w:val="28"/>
          <w:szCs w:val="28"/>
        </w:rPr>
        <w:softHyphen/>
        <w:t>тия</w:t>
      </w:r>
      <w:r w:rsidRPr="00071AC8">
        <w:rPr>
          <w:rFonts w:ascii="Times New Roman" w:hAnsi="Times New Roman" w:cs="Times New Roman"/>
          <w:color w:val="000000" w:themeColor="text1"/>
          <w:sz w:val="28"/>
          <w:szCs w:val="28"/>
        </w:rPr>
        <w:t> исторических процессов. Время в них как бы застыло. Ци</w:t>
      </w:r>
      <w:r w:rsidRPr="00071AC8">
        <w:rPr>
          <w:rFonts w:ascii="Times New Roman" w:hAnsi="Times New Roman" w:cs="Times New Roman"/>
          <w:color w:val="000000" w:themeColor="text1"/>
          <w:sz w:val="28"/>
          <w:szCs w:val="28"/>
        </w:rPr>
        <w:softHyphen/>
        <w:t>вилизация стабильна на протяжении нескольких тысяч лет, отличается большой устойчивостью.</w:t>
      </w:r>
    </w:p>
    <w:p w:rsidR="00013A1F" w:rsidRPr="00071AC8" w:rsidRDefault="00013A1F" w:rsidP="00013A1F">
      <w:pPr>
        <w:shd w:val="clear" w:color="auto" w:fill="FFFFFF"/>
        <w:spacing w:after="0" w:line="240" w:lineRule="auto"/>
        <w:ind w:firstLine="708"/>
        <w:jc w:val="both"/>
        <w:rPr>
          <w:rFonts w:ascii="Times New Roman" w:hAnsi="Times New Roman" w:cs="Times New Roman"/>
          <w:color w:val="000000" w:themeColor="text1"/>
          <w:sz w:val="28"/>
          <w:szCs w:val="28"/>
        </w:rPr>
      </w:pPr>
      <w:r w:rsidRPr="00071AC8">
        <w:rPr>
          <w:rFonts w:ascii="Times New Roman" w:hAnsi="Times New Roman" w:cs="Times New Roman"/>
          <w:color w:val="000000" w:themeColor="text1"/>
          <w:sz w:val="28"/>
          <w:szCs w:val="28"/>
        </w:rPr>
        <w:t>2)Человек в обществах традиционного типа как личность тесно </w:t>
      </w:r>
      <w:r w:rsidRPr="00071AC8">
        <w:rPr>
          <w:rFonts w:ascii="Times New Roman" w:hAnsi="Times New Roman" w:cs="Times New Roman"/>
          <w:i/>
          <w:iCs/>
          <w:color w:val="000000" w:themeColor="text1"/>
          <w:sz w:val="28"/>
          <w:szCs w:val="28"/>
        </w:rPr>
        <w:t>связан с социальной группой</w:t>
      </w:r>
      <w:r w:rsidRPr="00071AC8">
        <w:rPr>
          <w:rFonts w:ascii="Times New Roman" w:hAnsi="Times New Roman" w:cs="Times New Roman"/>
          <w:color w:val="000000" w:themeColor="text1"/>
          <w:sz w:val="28"/>
          <w:szCs w:val="28"/>
        </w:rPr>
        <w:t xml:space="preserve">, подчинен ей. </w:t>
      </w:r>
      <w:proofErr w:type="gramStart"/>
      <w:r w:rsidRPr="00071AC8">
        <w:rPr>
          <w:rFonts w:ascii="Times New Roman" w:hAnsi="Times New Roman" w:cs="Times New Roman"/>
          <w:color w:val="000000" w:themeColor="text1"/>
          <w:sz w:val="28"/>
          <w:szCs w:val="28"/>
        </w:rPr>
        <w:t>Такой со</w:t>
      </w:r>
      <w:r w:rsidRPr="00071AC8">
        <w:rPr>
          <w:rFonts w:ascii="Times New Roman" w:hAnsi="Times New Roman" w:cs="Times New Roman"/>
          <w:color w:val="000000" w:themeColor="text1"/>
          <w:sz w:val="28"/>
          <w:szCs w:val="28"/>
        </w:rPr>
        <w:softHyphen/>
        <w:t>циальной группой может быть род, община, каста, клан, за которыми закреплен определенный вид деятельности.</w:t>
      </w:r>
      <w:proofErr w:type="gramEnd"/>
      <w:r w:rsidRPr="00071AC8">
        <w:rPr>
          <w:rFonts w:ascii="Times New Roman" w:hAnsi="Times New Roman" w:cs="Times New Roman"/>
          <w:color w:val="000000" w:themeColor="text1"/>
          <w:sz w:val="28"/>
          <w:szCs w:val="28"/>
        </w:rPr>
        <w:t xml:space="preserve"> При</w:t>
      </w:r>
      <w:r w:rsidRPr="00071AC8">
        <w:rPr>
          <w:rFonts w:ascii="Times New Roman" w:hAnsi="Times New Roman" w:cs="Times New Roman"/>
          <w:color w:val="000000" w:themeColor="text1"/>
          <w:sz w:val="28"/>
          <w:szCs w:val="28"/>
        </w:rPr>
        <w:softHyphen/>
        <w:t>мером может служить кастовая система в Индии, жреческое сословие в Египте. И хотя в древнем Китае действовала опре</w:t>
      </w:r>
      <w:r w:rsidRPr="00071AC8">
        <w:rPr>
          <w:rFonts w:ascii="Times New Roman" w:hAnsi="Times New Roman" w:cs="Times New Roman"/>
          <w:color w:val="000000" w:themeColor="text1"/>
          <w:sz w:val="28"/>
          <w:szCs w:val="28"/>
        </w:rPr>
        <w:softHyphen/>
        <w:t>деленная система отбора чиновников, человек все равно упо</w:t>
      </w:r>
      <w:r w:rsidRPr="00071AC8">
        <w:rPr>
          <w:rFonts w:ascii="Times New Roman" w:hAnsi="Times New Roman" w:cs="Times New Roman"/>
          <w:color w:val="000000" w:themeColor="text1"/>
          <w:sz w:val="28"/>
          <w:szCs w:val="28"/>
        </w:rPr>
        <w:softHyphen/>
        <w:t>доблялся пловцу в лодке без весел, стремящемуся соблюдать закон Неба, знать ритуал, пройти длительный путь к идеалу «благородного мужа».</w:t>
      </w:r>
    </w:p>
    <w:p w:rsidR="00013A1F" w:rsidRPr="00071AC8" w:rsidRDefault="00013A1F" w:rsidP="00013A1F">
      <w:pPr>
        <w:shd w:val="clear" w:color="auto" w:fill="FFFFFF"/>
        <w:spacing w:after="0" w:line="240" w:lineRule="auto"/>
        <w:ind w:firstLine="708"/>
        <w:jc w:val="both"/>
        <w:rPr>
          <w:rFonts w:ascii="Times New Roman" w:hAnsi="Times New Roman" w:cs="Times New Roman"/>
          <w:color w:val="000000" w:themeColor="text1"/>
          <w:sz w:val="28"/>
          <w:szCs w:val="28"/>
        </w:rPr>
      </w:pPr>
      <w:r w:rsidRPr="00071AC8">
        <w:rPr>
          <w:rFonts w:ascii="Times New Roman" w:hAnsi="Times New Roman" w:cs="Times New Roman"/>
          <w:color w:val="000000" w:themeColor="text1"/>
          <w:sz w:val="28"/>
          <w:szCs w:val="28"/>
        </w:rPr>
        <w:t>3)Мышление человека Древнего Востока характеризуется </w:t>
      </w:r>
      <w:r w:rsidRPr="00071AC8">
        <w:rPr>
          <w:rFonts w:ascii="Times New Roman" w:hAnsi="Times New Roman" w:cs="Times New Roman"/>
          <w:i/>
          <w:iCs/>
          <w:color w:val="000000" w:themeColor="text1"/>
          <w:sz w:val="28"/>
          <w:szCs w:val="28"/>
        </w:rPr>
        <w:t>единством природного и общественного</w:t>
      </w:r>
      <w:r w:rsidRPr="00071AC8">
        <w:rPr>
          <w:rFonts w:ascii="Times New Roman" w:hAnsi="Times New Roman" w:cs="Times New Roman"/>
          <w:color w:val="000000" w:themeColor="text1"/>
          <w:sz w:val="28"/>
          <w:szCs w:val="28"/>
        </w:rPr>
        <w:t>. Япония — страна Вос</w:t>
      </w:r>
      <w:r w:rsidRPr="00071AC8">
        <w:rPr>
          <w:rFonts w:ascii="Times New Roman" w:hAnsi="Times New Roman" w:cs="Times New Roman"/>
          <w:color w:val="000000" w:themeColor="text1"/>
          <w:sz w:val="28"/>
          <w:szCs w:val="28"/>
        </w:rPr>
        <w:softHyphen/>
        <w:t>ходящего Солнца, Китай — Великая Поднебесная и т.п. В по</w:t>
      </w:r>
      <w:r w:rsidRPr="00071AC8">
        <w:rPr>
          <w:rFonts w:ascii="Times New Roman" w:hAnsi="Times New Roman" w:cs="Times New Roman"/>
          <w:color w:val="000000" w:themeColor="text1"/>
          <w:sz w:val="28"/>
          <w:szCs w:val="28"/>
        </w:rPr>
        <w:softHyphen/>
        <w:t>нятие «природа» входило и понятие человеческой природы. Это объяснялось отсутствием экологических проблем, особы</w:t>
      </w:r>
      <w:r w:rsidRPr="00071AC8">
        <w:rPr>
          <w:rFonts w:ascii="Times New Roman" w:hAnsi="Times New Roman" w:cs="Times New Roman"/>
          <w:color w:val="000000" w:themeColor="text1"/>
          <w:sz w:val="28"/>
          <w:szCs w:val="28"/>
        </w:rPr>
        <w:softHyphen/>
        <w:t>ми географическими условиями, природным равновесием.</w:t>
      </w:r>
    </w:p>
    <w:p w:rsidR="003A374D" w:rsidRDefault="00013A1F" w:rsidP="00013A1F">
      <w:pPr>
        <w:shd w:val="clear" w:color="auto" w:fill="FFFFFF"/>
        <w:spacing w:after="0" w:line="240" w:lineRule="auto"/>
        <w:ind w:firstLine="708"/>
        <w:jc w:val="both"/>
        <w:rPr>
          <w:rFonts w:ascii="Times New Roman" w:hAnsi="Times New Roman" w:cs="Times New Roman"/>
          <w:color w:val="000000" w:themeColor="text1"/>
          <w:sz w:val="28"/>
          <w:szCs w:val="28"/>
        </w:rPr>
      </w:pPr>
      <w:r w:rsidRPr="00071AC8">
        <w:rPr>
          <w:rFonts w:ascii="Times New Roman" w:hAnsi="Times New Roman" w:cs="Times New Roman"/>
          <w:color w:val="000000" w:themeColor="text1"/>
          <w:sz w:val="28"/>
          <w:szCs w:val="28"/>
        </w:rPr>
        <w:t>4)Гармония человека и природы привела к таким свойствен</w:t>
      </w:r>
      <w:r w:rsidRPr="00071AC8">
        <w:rPr>
          <w:rFonts w:ascii="Times New Roman" w:hAnsi="Times New Roman" w:cs="Times New Roman"/>
          <w:color w:val="000000" w:themeColor="text1"/>
          <w:sz w:val="28"/>
          <w:szCs w:val="28"/>
        </w:rPr>
        <w:softHyphen/>
        <w:t>ным </w:t>
      </w:r>
      <w:r w:rsidRPr="00071AC8">
        <w:rPr>
          <w:rFonts w:ascii="Times New Roman" w:hAnsi="Times New Roman" w:cs="Times New Roman"/>
          <w:i/>
          <w:iCs/>
          <w:color w:val="000000" w:themeColor="text1"/>
          <w:sz w:val="28"/>
          <w:szCs w:val="28"/>
        </w:rPr>
        <w:t>древневосточным культурам-феноменам</w:t>
      </w:r>
      <w:r w:rsidRPr="00071AC8">
        <w:rPr>
          <w:rFonts w:ascii="Times New Roman" w:hAnsi="Times New Roman" w:cs="Times New Roman"/>
          <w:color w:val="000000" w:themeColor="text1"/>
          <w:sz w:val="28"/>
          <w:szCs w:val="28"/>
        </w:rPr>
        <w:t xml:space="preserve">, как йога, дзен-буддизм, </w:t>
      </w:r>
    </w:p>
    <w:p w:rsidR="003A374D" w:rsidRPr="003A374D" w:rsidRDefault="003A374D" w:rsidP="003A374D">
      <w:pPr>
        <w:shd w:val="clear" w:color="auto" w:fill="FFFFFF"/>
        <w:spacing w:after="0" w:line="240" w:lineRule="auto"/>
        <w:ind w:firstLine="708"/>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20</w:t>
      </w:r>
    </w:p>
    <w:p w:rsidR="00013A1F" w:rsidRPr="00071AC8" w:rsidRDefault="00013A1F" w:rsidP="003A374D">
      <w:pPr>
        <w:shd w:val="clear" w:color="auto" w:fill="FFFFFF"/>
        <w:spacing w:after="0" w:line="240" w:lineRule="auto"/>
        <w:jc w:val="both"/>
        <w:rPr>
          <w:rFonts w:ascii="Times New Roman" w:hAnsi="Times New Roman" w:cs="Times New Roman"/>
          <w:color w:val="000000" w:themeColor="text1"/>
          <w:sz w:val="28"/>
          <w:szCs w:val="28"/>
        </w:rPr>
      </w:pPr>
      <w:proofErr w:type="spellStart"/>
      <w:r w:rsidRPr="00071AC8">
        <w:rPr>
          <w:rFonts w:ascii="Times New Roman" w:hAnsi="Times New Roman" w:cs="Times New Roman"/>
          <w:color w:val="000000" w:themeColor="text1"/>
          <w:sz w:val="28"/>
          <w:szCs w:val="28"/>
        </w:rPr>
        <w:t>камасутра</w:t>
      </w:r>
      <w:proofErr w:type="spellEnd"/>
      <w:r w:rsidRPr="00071AC8">
        <w:rPr>
          <w:rFonts w:ascii="Times New Roman" w:hAnsi="Times New Roman" w:cs="Times New Roman"/>
          <w:color w:val="000000" w:themeColor="text1"/>
          <w:sz w:val="28"/>
          <w:szCs w:val="28"/>
        </w:rPr>
        <w:t>. Эти явления духовной культуры были на</w:t>
      </w:r>
      <w:r w:rsidRPr="00071AC8">
        <w:rPr>
          <w:rFonts w:ascii="Times New Roman" w:hAnsi="Times New Roman" w:cs="Times New Roman"/>
          <w:color w:val="000000" w:themeColor="text1"/>
          <w:sz w:val="28"/>
          <w:szCs w:val="28"/>
        </w:rPr>
        <w:softHyphen/>
        <w:t>правлены на гармонизацию отношений человека с природой, расширению физических и психических возможностей орга</w:t>
      </w:r>
      <w:r w:rsidRPr="00071AC8">
        <w:rPr>
          <w:rFonts w:ascii="Times New Roman" w:hAnsi="Times New Roman" w:cs="Times New Roman"/>
          <w:color w:val="000000" w:themeColor="text1"/>
          <w:sz w:val="28"/>
          <w:szCs w:val="28"/>
        </w:rPr>
        <w:softHyphen/>
        <w:t>низма.</w:t>
      </w:r>
    </w:p>
    <w:p w:rsidR="00013A1F" w:rsidRPr="00071AC8" w:rsidRDefault="00013A1F" w:rsidP="00013A1F">
      <w:pPr>
        <w:shd w:val="clear" w:color="auto" w:fill="FFFFFF"/>
        <w:spacing w:after="0" w:line="240" w:lineRule="auto"/>
        <w:ind w:firstLine="708"/>
        <w:jc w:val="both"/>
        <w:rPr>
          <w:rFonts w:ascii="Times New Roman" w:hAnsi="Times New Roman" w:cs="Times New Roman"/>
          <w:color w:val="000000" w:themeColor="text1"/>
          <w:sz w:val="28"/>
          <w:szCs w:val="28"/>
        </w:rPr>
      </w:pPr>
      <w:r w:rsidRPr="00071AC8">
        <w:rPr>
          <w:rFonts w:ascii="Times New Roman" w:hAnsi="Times New Roman" w:cs="Times New Roman"/>
          <w:i/>
          <w:iCs/>
          <w:color w:val="000000" w:themeColor="text1"/>
          <w:sz w:val="28"/>
          <w:szCs w:val="28"/>
        </w:rPr>
        <w:t>5)Мифология и религия определяли мироощущение</w:t>
      </w:r>
      <w:r w:rsidRPr="00071AC8">
        <w:rPr>
          <w:rFonts w:ascii="Times New Roman" w:hAnsi="Times New Roman" w:cs="Times New Roman"/>
          <w:color w:val="000000" w:themeColor="text1"/>
          <w:sz w:val="28"/>
          <w:szCs w:val="28"/>
        </w:rPr>
        <w:t> чело</w:t>
      </w:r>
      <w:r w:rsidRPr="00071AC8">
        <w:rPr>
          <w:rFonts w:ascii="Times New Roman" w:hAnsi="Times New Roman" w:cs="Times New Roman"/>
          <w:color w:val="000000" w:themeColor="text1"/>
          <w:sz w:val="28"/>
          <w:szCs w:val="28"/>
        </w:rPr>
        <w:softHyphen/>
        <w:t>века традиционного общества. У всех народов Древнего Вос</w:t>
      </w:r>
      <w:r w:rsidRPr="00071AC8">
        <w:rPr>
          <w:rFonts w:ascii="Times New Roman" w:hAnsi="Times New Roman" w:cs="Times New Roman"/>
          <w:color w:val="000000" w:themeColor="text1"/>
          <w:sz w:val="28"/>
          <w:szCs w:val="28"/>
        </w:rPr>
        <w:softHyphen/>
        <w:t>тока есть мифы о происхождении мира, о возникновении че</w:t>
      </w:r>
      <w:r w:rsidRPr="00071AC8">
        <w:rPr>
          <w:rFonts w:ascii="Times New Roman" w:hAnsi="Times New Roman" w:cs="Times New Roman"/>
          <w:color w:val="000000" w:themeColor="text1"/>
          <w:sz w:val="28"/>
          <w:szCs w:val="28"/>
        </w:rPr>
        <w:softHyphen/>
        <w:t>ловека, о появлении богов, о культурном герое. Синтоизм, даосизм, конфуцианство, индуизм, буддизм — одно это дале</w:t>
      </w:r>
      <w:r w:rsidRPr="00071AC8">
        <w:rPr>
          <w:rFonts w:ascii="Times New Roman" w:hAnsi="Times New Roman" w:cs="Times New Roman"/>
          <w:color w:val="000000" w:themeColor="text1"/>
          <w:sz w:val="28"/>
          <w:szCs w:val="28"/>
        </w:rPr>
        <w:softHyphen/>
        <w:t>ко не полное перечисление религий стран Древнего Востока говорит о религиозно — мифологическом сознании челове</w:t>
      </w:r>
      <w:r w:rsidRPr="00071AC8">
        <w:rPr>
          <w:rFonts w:ascii="Times New Roman" w:hAnsi="Times New Roman" w:cs="Times New Roman"/>
          <w:color w:val="000000" w:themeColor="text1"/>
          <w:sz w:val="28"/>
          <w:szCs w:val="28"/>
        </w:rPr>
        <w:softHyphen/>
        <w:t>ка этого общества. Многие из этих религий и сейчас опреде</w:t>
      </w:r>
      <w:r w:rsidRPr="00071AC8">
        <w:rPr>
          <w:rFonts w:ascii="Times New Roman" w:hAnsi="Times New Roman" w:cs="Times New Roman"/>
          <w:color w:val="000000" w:themeColor="text1"/>
          <w:sz w:val="28"/>
          <w:szCs w:val="28"/>
        </w:rPr>
        <w:softHyphen/>
        <w:t>ляют характер культуры Японии, Индии, Китая и других стран Востока. Картина мира, каким представлял его человек в обществах традиционного типа, определялась мифологией и религией.</w:t>
      </w:r>
    </w:p>
    <w:p w:rsidR="00013A1F" w:rsidRPr="00071AC8" w:rsidRDefault="00013A1F" w:rsidP="00013A1F">
      <w:pPr>
        <w:shd w:val="clear" w:color="auto" w:fill="FFFFFF"/>
        <w:spacing w:after="0" w:line="240" w:lineRule="auto"/>
        <w:ind w:firstLine="708"/>
        <w:jc w:val="both"/>
        <w:rPr>
          <w:rFonts w:ascii="Times New Roman" w:hAnsi="Times New Roman" w:cs="Times New Roman"/>
          <w:color w:val="000000" w:themeColor="text1"/>
          <w:sz w:val="28"/>
          <w:szCs w:val="28"/>
        </w:rPr>
      </w:pPr>
      <w:r w:rsidRPr="00071AC8">
        <w:rPr>
          <w:rFonts w:ascii="Times New Roman" w:hAnsi="Times New Roman" w:cs="Times New Roman"/>
          <w:i/>
          <w:iCs/>
          <w:color w:val="000000" w:themeColor="text1"/>
          <w:sz w:val="28"/>
          <w:szCs w:val="28"/>
        </w:rPr>
        <w:t>6)Окружающий мир одушевлен</w:t>
      </w:r>
      <w:r w:rsidRPr="00071AC8">
        <w:rPr>
          <w:rFonts w:ascii="Times New Roman" w:hAnsi="Times New Roman" w:cs="Times New Roman"/>
          <w:color w:val="000000" w:themeColor="text1"/>
          <w:sz w:val="28"/>
          <w:szCs w:val="28"/>
        </w:rPr>
        <w:t>, очеловечен, населен духами и божествами гор, рек, лесов и т.п. Причинно-следственные связи не имеют в этой картине особого значения. Бытие че</w:t>
      </w:r>
      <w:r w:rsidRPr="00071AC8">
        <w:rPr>
          <w:rFonts w:ascii="Times New Roman" w:hAnsi="Times New Roman" w:cs="Times New Roman"/>
          <w:color w:val="000000" w:themeColor="text1"/>
          <w:sz w:val="28"/>
          <w:szCs w:val="28"/>
        </w:rPr>
        <w:softHyphen/>
        <w:t>ловека гармонизировано этими, в основном добрыми духами и божествами, конфликты случайны.</w:t>
      </w:r>
    </w:p>
    <w:p w:rsidR="00013A1F" w:rsidRDefault="00013A1F" w:rsidP="00013A1F">
      <w:pPr>
        <w:pStyle w:val="a5"/>
        <w:shd w:val="clear" w:color="auto" w:fill="FFFFFF"/>
        <w:spacing w:before="60" w:beforeAutospacing="0" w:after="60" w:afterAutospacing="0"/>
        <w:rPr>
          <w:sz w:val="28"/>
          <w:szCs w:val="28"/>
        </w:rPr>
      </w:pPr>
    </w:p>
    <w:p w:rsidR="00013A1F" w:rsidRPr="005238F4" w:rsidRDefault="00013A1F" w:rsidP="00013A1F">
      <w:pPr>
        <w:pStyle w:val="a5"/>
        <w:shd w:val="clear" w:color="auto" w:fill="FFFFFF"/>
        <w:spacing w:before="60" w:beforeAutospacing="0" w:after="60" w:afterAutospacing="0"/>
        <w:rPr>
          <w:sz w:val="28"/>
          <w:szCs w:val="28"/>
          <w:u w:val="single"/>
        </w:rPr>
      </w:pPr>
      <w:r w:rsidRPr="005238F4">
        <w:rPr>
          <w:sz w:val="28"/>
          <w:szCs w:val="28"/>
          <w:u w:val="single"/>
        </w:rPr>
        <w:t>3.Основные особенности и достижения культуры Античности (Греция, Рим)</w:t>
      </w:r>
    </w:p>
    <w:p w:rsidR="00013A1F" w:rsidRDefault="00013A1F" w:rsidP="00013A1F">
      <w:pPr>
        <w:pStyle w:val="a5"/>
        <w:shd w:val="clear" w:color="auto" w:fill="FFFFFF"/>
        <w:spacing w:before="274" w:beforeAutospacing="0" w:after="274" w:afterAutospacing="0"/>
        <w:ind w:firstLine="708"/>
        <w:jc w:val="both"/>
        <w:rPr>
          <w:rFonts w:ascii="yandex-sans" w:hAnsi="yandex-sans"/>
          <w:color w:val="000000"/>
          <w:sz w:val="23"/>
          <w:szCs w:val="23"/>
        </w:rPr>
      </w:pPr>
      <w:r>
        <w:rPr>
          <w:color w:val="000000"/>
          <w:sz w:val="28"/>
          <w:szCs w:val="28"/>
        </w:rPr>
        <w:t>В первую очередь необходимо, чтобы студенты уяснили факторы, способствующие особому развитию античной культуры:</w:t>
      </w:r>
    </w:p>
    <w:p w:rsidR="00013A1F" w:rsidRDefault="00013A1F" w:rsidP="00013A1F">
      <w:pPr>
        <w:pStyle w:val="a5"/>
        <w:shd w:val="clear" w:color="auto" w:fill="FFFFFF"/>
        <w:spacing w:before="274" w:beforeAutospacing="0" w:after="274" w:afterAutospacing="0"/>
        <w:ind w:firstLine="708"/>
        <w:jc w:val="both"/>
        <w:rPr>
          <w:rFonts w:ascii="yandex-sans" w:hAnsi="yandex-sans"/>
          <w:color w:val="000000"/>
          <w:sz w:val="23"/>
          <w:szCs w:val="23"/>
        </w:rPr>
      </w:pPr>
      <w:r>
        <w:rPr>
          <w:color w:val="000000"/>
          <w:sz w:val="28"/>
          <w:szCs w:val="28"/>
        </w:rPr>
        <w:t>1) Культура создана на базе передовых экономических отношений, на рабстве классического типа, на частной собственности, на товарно-денежных отношениях. Экономика создала достаточные материальные возможности для культурного прогресса, для быстрого социального и хозяйственного экономического развития, появились возможности для профессиональной умственной деятельности. Причем, ограничивалось резкое социальное расслоение, господствовали средние слои.</w:t>
      </w:r>
    </w:p>
    <w:p w:rsidR="00013A1F" w:rsidRDefault="00013A1F" w:rsidP="00013A1F">
      <w:pPr>
        <w:pStyle w:val="a5"/>
        <w:shd w:val="clear" w:color="auto" w:fill="FFFFFF"/>
        <w:spacing w:before="274" w:beforeAutospacing="0" w:after="274" w:afterAutospacing="0"/>
        <w:ind w:firstLine="708"/>
        <w:jc w:val="both"/>
        <w:rPr>
          <w:rFonts w:ascii="yandex-sans" w:hAnsi="yandex-sans"/>
          <w:color w:val="000000"/>
          <w:sz w:val="23"/>
          <w:szCs w:val="23"/>
        </w:rPr>
      </w:pPr>
      <w:r>
        <w:rPr>
          <w:color w:val="000000"/>
          <w:sz w:val="28"/>
          <w:szCs w:val="28"/>
        </w:rPr>
        <w:t xml:space="preserve">2) Сформировалась динамичная городская культура. Город – центр античной культуры, где появились разнообразные </w:t>
      </w:r>
      <w:proofErr w:type="spellStart"/>
      <w:r>
        <w:rPr>
          <w:color w:val="000000"/>
          <w:sz w:val="28"/>
          <w:szCs w:val="28"/>
        </w:rPr>
        <w:t>досуговые</w:t>
      </w:r>
      <w:proofErr w:type="spellEnd"/>
      <w:r>
        <w:rPr>
          <w:color w:val="000000"/>
          <w:sz w:val="28"/>
          <w:szCs w:val="28"/>
        </w:rPr>
        <w:t xml:space="preserve"> формы деятельности.</w:t>
      </w:r>
    </w:p>
    <w:p w:rsidR="00013A1F" w:rsidRDefault="00013A1F" w:rsidP="00013A1F">
      <w:pPr>
        <w:pStyle w:val="a5"/>
        <w:shd w:val="clear" w:color="auto" w:fill="FFFFFF"/>
        <w:spacing w:before="274" w:beforeAutospacing="0" w:after="274" w:afterAutospacing="0"/>
        <w:ind w:firstLine="708"/>
        <w:jc w:val="both"/>
        <w:rPr>
          <w:rFonts w:ascii="yandex-sans" w:hAnsi="yandex-sans"/>
          <w:color w:val="000000"/>
          <w:sz w:val="23"/>
          <w:szCs w:val="23"/>
        </w:rPr>
      </w:pPr>
      <w:r>
        <w:rPr>
          <w:color w:val="000000"/>
          <w:sz w:val="28"/>
          <w:szCs w:val="28"/>
        </w:rPr>
        <w:t>3) Господствующий класс рабовладельцев и примыкающие к ним многочисленные средние слои, составившие гражданское общество, были активны в социально-политическом отношении и являлись благоприятной средой для создания и восприятия культурных ценностей.</w:t>
      </w:r>
    </w:p>
    <w:p w:rsidR="003A374D" w:rsidRDefault="00013A1F" w:rsidP="00013A1F">
      <w:pPr>
        <w:pStyle w:val="a5"/>
        <w:shd w:val="clear" w:color="auto" w:fill="FFFFFF"/>
        <w:spacing w:before="274" w:beforeAutospacing="0" w:after="274" w:afterAutospacing="0"/>
        <w:ind w:firstLine="708"/>
        <w:jc w:val="both"/>
        <w:rPr>
          <w:color w:val="000000"/>
          <w:sz w:val="28"/>
          <w:szCs w:val="28"/>
        </w:rPr>
      </w:pPr>
      <w:r>
        <w:rPr>
          <w:color w:val="000000"/>
          <w:sz w:val="28"/>
          <w:szCs w:val="28"/>
        </w:rPr>
        <w:t xml:space="preserve">4) Демократические формы правления благоприятствовали развитию культуры вширь и вглубь. Не было замкнутого слоя правящей верхушки и развитой бюрократии, отсутствовала наемная армия, не допускалась концентрация власти, нормой была сменяемость и контролируемость </w:t>
      </w:r>
    </w:p>
    <w:p w:rsidR="003A374D" w:rsidRPr="003A374D" w:rsidRDefault="003A374D" w:rsidP="003A374D">
      <w:pPr>
        <w:pStyle w:val="a5"/>
        <w:shd w:val="clear" w:color="auto" w:fill="FFFFFF"/>
        <w:spacing w:before="274" w:beforeAutospacing="0" w:after="274" w:afterAutospacing="0"/>
        <w:ind w:firstLine="708"/>
        <w:jc w:val="center"/>
        <w:rPr>
          <w:b/>
          <w:color w:val="000000"/>
          <w:sz w:val="28"/>
          <w:szCs w:val="28"/>
        </w:rPr>
      </w:pPr>
      <w:r w:rsidRPr="003A374D">
        <w:rPr>
          <w:b/>
          <w:color w:val="000000"/>
          <w:sz w:val="28"/>
          <w:szCs w:val="28"/>
        </w:rPr>
        <w:lastRenderedPageBreak/>
        <w:t>21</w:t>
      </w:r>
    </w:p>
    <w:p w:rsidR="00013A1F" w:rsidRDefault="00013A1F" w:rsidP="003A374D">
      <w:pPr>
        <w:pStyle w:val="a5"/>
        <w:shd w:val="clear" w:color="auto" w:fill="FFFFFF"/>
        <w:spacing w:before="274" w:beforeAutospacing="0" w:after="274" w:afterAutospacing="0"/>
        <w:jc w:val="both"/>
        <w:rPr>
          <w:rFonts w:ascii="yandex-sans" w:hAnsi="yandex-sans"/>
          <w:color w:val="000000"/>
          <w:sz w:val="23"/>
          <w:szCs w:val="23"/>
        </w:rPr>
      </w:pPr>
      <w:r>
        <w:rPr>
          <w:color w:val="000000"/>
          <w:sz w:val="28"/>
          <w:szCs w:val="28"/>
        </w:rPr>
        <w:t>аппарата управления, граждане были близки к государственным институтам, активно участвовали в общественных делах. Демократия сформировала потребность в культурной, широко мыслящей личности.</w:t>
      </w:r>
    </w:p>
    <w:p w:rsidR="00013A1F" w:rsidRDefault="00013A1F" w:rsidP="00013A1F">
      <w:pPr>
        <w:pStyle w:val="a5"/>
        <w:shd w:val="clear" w:color="auto" w:fill="FFFFFF"/>
        <w:spacing w:before="274" w:beforeAutospacing="0" w:after="274" w:afterAutospacing="0"/>
        <w:ind w:firstLine="708"/>
        <w:jc w:val="both"/>
        <w:rPr>
          <w:rFonts w:ascii="yandex-sans" w:hAnsi="yandex-sans"/>
          <w:color w:val="000000"/>
          <w:sz w:val="23"/>
          <w:szCs w:val="23"/>
        </w:rPr>
      </w:pPr>
      <w:r>
        <w:rPr>
          <w:color w:val="000000"/>
          <w:sz w:val="28"/>
          <w:szCs w:val="28"/>
        </w:rPr>
        <w:t>5) Отсутствовала могущественная жреческая организация, которая в странах Древнего Востока монополизировала, в значительной степени, процесс духовного производства и направила его в русло религиозной идеологии. Характер греческой религии, простота культовых обрядов, проведение главных религиозных церемоний выборными представителями граждан исключали возможность складывания разветвленной и влиятельной жреческой корпорации, ее монополию в культурном творчестве. Это предопределило более свободный характер образования, системы воспитания, мировоззрения и всей культуры, ее более быстрое и интенсивное развитие.</w:t>
      </w:r>
    </w:p>
    <w:p w:rsidR="00013A1F" w:rsidRDefault="00013A1F" w:rsidP="00013A1F">
      <w:pPr>
        <w:pStyle w:val="a5"/>
        <w:shd w:val="clear" w:color="auto" w:fill="FFFFFF"/>
        <w:spacing w:before="274" w:beforeAutospacing="0" w:after="274" w:afterAutospacing="0"/>
        <w:ind w:firstLine="708"/>
        <w:jc w:val="both"/>
        <w:rPr>
          <w:rFonts w:ascii="yandex-sans" w:hAnsi="yandex-sans"/>
          <w:color w:val="000000"/>
          <w:sz w:val="23"/>
          <w:szCs w:val="23"/>
        </w:rPr>
      </w:pPr>
      <w:r>
        <w:rPr>
          <w:color w:val="000000"/>
          <w:sz w:val="28"/>
          <w:szCs w:val="28"/>
        </w:rPr>
        <w:t xml:space="preserve">6) Широкое распространение грамотности на базе алфавита, позволившее получить доступ к замечательным произведениям историков, философов, драматургов, писателей, ораторов. Именно возможность чтения и компетентного суждения о </w:t>
      </w:r>
      <w:proofErr w:type="gramStart"/>
      <w:r>
        <w:rPr>
          <w:color w:val="000000"/>
          <w:sz w:val="28"/>
          <w:szCs w:val="28"/>
        </w:rPr>
        <w:t>прочитанном</w:t>
      </w:r>
      <w:proofErr w:type="gramEnd"/>
      <w:r>
        <w:rPr>
          <w:color w:val="000000"/>
          <w:sz w:val="28"/>
          <w:szCs w:val="28"/>
        </w:rPr>
        <w:t>, стали важным стимулом для творчества античных мыслителей.</w:t>
      </w:r>
    </w:p>
    <w:p w:rsidR="00013A1F" w:rsidRDefault="00013A1F" w:rsidP="00013A1F">
      <w:pPr>
        <w:pStyle w:val="a5"/>
        <w:shd w:val="clear" w:color="auto" w:fill="FFFFFF"/>
        <w:spacing w:before="274" w:beforeAutospacing="0" w:after="274" w:afterAutospacing="0"/>
        <w:ind w:firstLine="708"/>
        <w:jc w:val="both"/>
        <w:rPr>
          <w:rFonts w:ascii="yandex-sans" w:hAnsi="yandex-sans"/>
          <w:color w:val="000000"/>
          <w:sz w:val="23"/>
          <w:szCs w:val="23"/>
        </w:rPr>
      </w:pPr>
      <w:r>
        <w:rPr>
          <w:color w:val="000000"/>
          <w:sz w:val="28"/>
          <w:szCs w:val="28"/>
        </w:rPr>
        <w:t>7) Интенсивные информационные связи с другими странами и культурами, аккумулирование знаний Древневосточных цивилизаций, открытость античной культуры.</w:t>
      </w:r>
    </w:p>
    <w:p w:rsidR="00013A1F" w:rsidRDefault="00013A1F" w:rsidP="00013A1F">
      <w:pPr>
        <w:pStyle w:val="a5"/>
        <w:shd w:val="clear" w:color="auto" w:fill="FFFFFF"/>
        <w:spacing w:before="274" w:beforeAutospacing="0" w:after="274" w:afterAutospacing="0"/>
        <w:ind w:firstLine="708"/>
        <w:jc w:val="both"/>
        <w:rPr>
          <w:color w:val="000000"/>
          <w:sz w:val="28"/>
          <w:szCs w:val="28"/>
        </w:rPr>
      </w:pPr>
      <w:r>
        <w:rPr>
          <w:color w:val="000000"/>
          <w:sz w:val="28"/>
          <w:szCs w:val="28"/>
        </w:rPr>
        <w:t>8) Выработка строгих форм мышления, правил доказательства, т. е. формирование новой культуры мышления. Наука демонстрирует новое отношение к результату познания, когда истина признается важнейшей ценностью, возникающей на базе рациональных операций и объективности. Хотя, разумеется, научное знание не играло еще решающей роли рядом с мифолого-религиозным, традиционным сознанием.</w:t>
      </w:r>
    </w:p>
    <w:p w:rsidR="00013A1F" w:rsidRDefault="00013A1F" w:rsidP="00013A1F">
      <w:pPr>
        <w:pStyle w:val="a5"/>
        <w:shd w:val="clear" w:color="auto" w:fill="FFFFFF"/>
        <w:spacing w:before="274" w:beforeAutospacing="0" w:after="274" w:afterAutospacing="0"/>
        <w:ind w:firstLine="708"/>
        <w:jc w:val="both"/>
        <w:rPr>
          <w:color w:val="000000"/>
          <w:sz w:val="28"/>
          <w:szCs w:val="28"/>
        </w:rPr>
      </w:pPr>
      <w:r>
        <w:rPr>
          <w:color w:val="000000"/>
          <w:sz w:val="28"/>
          <w:szCs w:val="28"/>
        </w:rPr>
        <w:t>Особое внимание следует обратить на важнейшие характеристики античной культуры, которые заключаются в следующем:</w:t>
      </w:r>
    </w:p>
    <w:p w:rsidR="00013A1F" w:rsidRDefault="00013A1F" w:rsidP="00013A1F">
      <w:pPr>
        <w:pStyle w:val="a5"/>
        <w:shd w:val="clear" w:color="auto" w:fill="FFFFFF"/>
        <w:spacing w:before="274" w:beforeAutospacing="0" w:after="274" w:afterAutospacing="0"/>
        <w:ind w:firstLine="708"/>
        <w:jc w:val="both"/>
        <w:rPr>
          <w:rFonts w:ascii="yandex-sans" w:hAnsi="yandex-sans"/>
          <w:color w:val="000000"/>
          <w:sz w:val="23"/>
          <w:szCs w:val="23"/>
        </w:rPr>
      </w:pPr>
      <w:r>
        <w:rPr>
          <w:color w:val="000000"/>
          <w:sz w:val="28"/>
          <w:szCs w:val="28"/>
        </w:rPr>
        <w:t>1.Космическое мировоззрение человека античности.</w:t>
      </w:r>
    </w:p>
    <w:p w:rsidR="00013A1F" w:rsidRDefault="00013A1F" w:rsidP="00013A1F">
      <w:pPr>
        <w:pStyle w:val="a5"/>
        <w:shd w:val="clear" w:color="auto" w:fill="FFFFFF"/>
        <w:spacing w:before="274" w:beforeAutospacing="0" w:after="274" w:afterAutospacing="0"/>
        <w:ind w:firstLine="708"/>
        <w:jc w:val="both"/>
        <w:rPr>
          <w:color w:val="000000"/>
          <w:sz w:val="28"/>
          <w:szCs w:val="28"/>
        </w:rPr>
      </w:pPr>
      <w:r>
        <w:rPr>
          <w:color w:val="000000"/>
          <w:sz w:val="28"/>
          <w:szCs w:val="28"/>
        </w:rPr>
        <w:t xml:space="preserve">Отличительной чертой античной культуры является ее </w:t>
      </w:r>
      <w:proofErr w:type="spellStart"/>
      <w:r>
        <w:rPr>
          <w:color w:val="000000"/>
          <w:sz w:val="28"/>
          <w:szCs w:val="28"/>
        </w:rPr>
        <w:t>космологизм</w:t>
      </w:r>
      <w:proofErr w:type="spellEnd"/>
      <w:r>
        <w:rPr>
          <w:color w:val="000000"/>
          <w:sz w:val="28"/>
          <w:szCs w:val="28"/>
        </w:rPr>
        <w:t xml:space="preserve">. Под космосом понималось, как писал А. Ф. Лосев «видимое, слышимое…обоняемое и осязаемое…чувственное данное небо. Это вечное вращение небесного свода по одним и тем же законам, эта его необычная ширь, хотя в то же время видимая чувственными глазами… Космос…есть не что иное, как огромное тело живого человеческого существа» </w:t>
      </w:r>
    </w:p>
    <w:p w:rsidR="003A374D" w:rsidRPr="003A374D" w:rsidRDefault="003A374D" w:rsidP="003A374D">
      <w:pPr>
        <w:pStyle w:val="a5"/>
        <w:shd w:val="clear" w:color="auto" w:fill="FFFFFF"/>
        <w:spacing w:before="274" w:beforeAutospacing="0" w:after="274" w:afterAutospacing="0"/>
        <w:ind w:firstLine="708"/>
        <w:jc w:val="center"/>
        <w:rPr>
          <w:b/>
          <w:color w:val="000000"/>
          <w:sz w:val="28"/>
          <w:szCs w:val="28"/>
        </w:rPr>
      </w:pPr>
      <w:r>
        <w:rPr>
          <w:b/>
          <w:color w:val="000000"/>
          <w:sz w:val="28"/>
          <w:szCs w:val="28"/>
        </w:rPr>
        <w:lastRenderedPageBreak/>
        <w:t>22</w:t>
      </w:r>
    </w:p>
    <w:p w:rsidR="00013A1F" w:rsidRDefault="00013A1F" w:rsidP="00013A1F">
      <w:pPr>
        <w:pStyle w:val="a5"/>
        <w:shd w:val="clear" w:color="auto" w:fill="FFFFFF"/>
        <w:spacing w:before="274" w:beforeAutospacing="0" w:after="274" w:afterAutospacing="0"/>
        <w:ind w:firstLine="708"/>
        <w:jc w:val="both"/>
        <w:rPr>
          <w:color w:val="222222"/>
          <w:sz w:val="28"/>
          <w:szCs w:val="28"/>
        </w:rPr>
      </w:pPr>
      <w:r>
        <w:rPr>
          <w:color w:val="000000"/>
          <w:sz w:val="28"/>
          <w:szCs w:val="28"/>
        </w:rPr>
        <w:t xml:space="preserve"> Космос – это мир, вселенная, порядок, мировое целое, противостоящее хаосу упорядоченностью и красотой. Небесные тела вращаются целую вечность, всегда одинаково, симметрично, без всякого нарушения. Космос видимый, слышимый, осязаемый, материальный в представлении древнего грека есть не что иное, как огромное тело живого человеческого существа, как в целом, так и во всех своих частях. </w:t>
      </w:r>
      <w:r>
        <w:rPr>
          <w:color w:val="222222"/>
          <w:sz w:val="28"/>
          <w:szCs w:val="28"/>
        </w:rPr>
        <w:t xml:space="preserve">С точки зрения античного человека все есть вещь. Что такое вещь? Это нечто доступное человеческим органам чувств, ее можно увидеть, потрогать, почувствовать вкус. Это нечто ограниченное в пространстве, или имеющее форму. Это важно, так как форма в любых объектах интереснее для грека, чем содержание. Кроме этого, вещь изменяема во времени и смертна. Все что не отвечает этим трем признакам, древними греками не замечалось, не фиксировалось. Все что они видели, замечали, неизбежно превращалось в тела, формы, вещи. </w:t>
      </w:r>
      <w:proofErr w:type="gramStart"/>
      <w:r>
        <w:rPr>
          <w:color w:val="222222"/>
          <w:sz w:val="28"/>
          <w:szCs w:val="28"/>
        </w:rPr>
        <w:t>Окружающий мир, космос – это вещь, т.е. он осязаем, конечен, изменчив.</w:t>
      </w:r>
      <w:proofErr w:type="gramEnd"/>
      <w:r>
        <w:rPr>
          <w:color w:val="222222"/>
          <w:sz w:val="28"/>
          <w:szCs w:val="28"/>
        </w:rPr>
        <w:t xml:space="preserve"> Античная Греция – расчлененное бухтами, реками и горами побережье, это изолированные тела островов Эгейского моря. Весь мир – сумма отдельных тел, изолированных вещей. Атом – первоэлемент всего сущего – тоже вещь. Человек – это также одно из тел в составе космоса. Античные боги – идеальные человеческие тела, место их пребывания видимый географически реальный Олимп, культы связаны с определенными местностями, боги – это, прежде всего, боги городов, домов, полей. </w:t>
      </w:r>
    </w:p>
    <w:p w:rsidR="003A374D" w:rsidRDefault="00013A1F" w:rsidP="00013A1F">
      <w:pPr>
        <w:pStyle w:val="a5"/>
        <w:shd w:val="clear" w:color="auto" w:fill="FFFFFF"/>
        <w:spacing w:before="274" w:beforeAutospacing="0" w:after="274" w:afterAutospacing="0"/>
        <w:jc w:val="both"/>
        <w:rPr>
          <w:color w:val="222222"/>
          <w:sz w:val="28"/>
          <w:szCs w:val="28"/>
        </w:rPr>
      </w:pPr>
      <w:r>
        <w:rPr>
          <w:color w:val="222222"/>
          <w:sz w:val="28"/>
          <w:szCs w:val="28"/>
        </w:rPr>
        <w:t xml:space="preserve"> </w:t>
      </w:r>
      <w:r>
        <w:rPr>
          <w:color w:val="222222"/>
          <w:sz w:val="28"/>
          <w:szCs w:val="28"/>
        </w:rPr>
        <w:tab/>
        <w:t xml:space="preserve">С космосом связано понимание судьбы античным человеком. Законы космического порядка абсолютны и неизменны. Каждая часть космоса развивается по этим неизменным и непреложным законам. ТО, что предписывает космос, есть и будет. Это судьба, и нельзя изменить ее. В античности судьба это Мойры, </w:t>
      </w:r>
      <w:proofErr w:type="spellStart"/>
      <w:r>
        <w:rPr>
          <w:color w:val="222222"/>
          <w:sz w:val="28"/>
          <w:szCs w:val="28"/>
        </w:rPr>
        <w:t>Ананке</w:t>
      </w:r>
      <w:proofErr w:type="spellEnd"/>
      <w:r>
        <w:rPr>
          <w:color w:val="222222"/>
          <w:sz w:val="28"/>
          <w:szCs w:val="28"/>
        </w:rPr>
        <w:t xml:space="preserve">, </w:t>
      </w:r>
      <w:proofErr w:type="spellStart"/>
      <w:r>
        <w:rPr>
          <w:color w:val="222222"/>
          <w:sz w:val="28"/>
          <w:szCs w:val="28"/>
        </w:rPr>
        <w:t>Тюхе</w:t>
      </w:r>
      <w:proofErr w:type="spellEnd"/>
      <w:r>
        <w:rPr>
          <w:color w:val="222222"/>
          <w:sz w:val="28"/>
          <w:szCs w:val="28"/>
        </w:rPr>
        <w:t xml:space="preserve"> и др. Но античный человек рассуждает так, что раз судьба выше меня, я не знаю, что она предпримет, то почему я не могу поступить так, как хочу. Я – герой. Античность основана на сочетании фатализма и героизма. Смысл человека – испытывать судьбу. В то же время можно говорить о свободе человека. Человек приходит к своему концу в определенное время, в определенном месте и при определенных обстоятельствах, но это не означает, что </w:t>
      </w:r>
      <w:proofErr w:type="gramStart"/>
      <w:r>
        <w:rPr>
          <w:color w:val="222222"/>
          <w:sz w:val="28"/>
          <w:szCs w:val="28"/>
        </w:rPr>
        <w:t>столь</w:t>
      </w:r>
      <w:proofErr w:type="gramEnd"/>
      <w:r>
        <w:rPr>
          <w:color w:val="222222"/>
          <w:sz w:val="28"/>
          <w:szCs w:val="28"/>
        </w:rPr>
        <w:t xml:space="preserve"> же определен и сам его жизненный путь. Античный человек свободен в выборе своего жизненного пути. Античные люди пытаются истолковать знаки судьбы, а так как эти знаки неоднозначны, то в жизненном пути появляется выбор. Но если человек пытается вести себя не в соответствии с волей богов и уклониться от выпавшей ему на долю судьбы, то он неизбежно потерпит неудачу. «Злой рок» будет преследовать всякого, кто осмелится сопротивляться своей судьбе. Жизнь его может превратиться в трагедию. Отсюда появляется трагедии – описание борьбы героя с судьбой (Эдип, ушедший из дома, чтобы не стать убийцей отца и не жениться на матери, все равно совершает предначертанное – трагедия </w:t>
      </w:r>
      <w:proofErr w:type="spellStart"/>
      <w:r>
        <w:rPr>
          <w:color w:val="222222"/>
          <w:sz w:val="28"/>
          <w:szCs w:val="28"/>
        </w:rPr>
        <w:t>Софокла</w:t>
      </w:r>
      <w:proofErr w:type="spellEnd"/>
      <w:r>
        <w:rPr>
          <w:color w:val="222222"/>
          <w:sz w:val="28"/>
          <w:szCs w:val="28"/>
        </w:rPr>
        <w:t xml:space="preserve">). И хотя герой трагедии терпит крах, </w:t>
      </w:r>
    </w:p>
    <w:p w:rsidR="003A374D" w:rsidRPr="003A374D" w:rsidRDefault="003A374D" w:rsidP="003A374D">
      <w:pPr>
        <w:pStyle w:val="a5"/>
        <w:shd w:val="clear" w:color="auto" w:fill="FFFFFF"/>
        <w:spacing w:before="274" w:beforeAutospacing="0" w:after="274" w:afterAutospacing="0"/>
        <w:jc w:val="center"/>
        <w:rPr>
          <w:b/>
          <w:color w:val="222222"/>
          <w:sz w:val="28"/>
          <w:szCs w:val="28"/>
        </w:rPr>
      </w:pPr>
      <w:r>
        <w:rPr>
          <w:b/>
          <w:color w:val="222222"/>
          <w:sz w:val="28"/>
          <w:szCs w:val="28"/>
        </w:rPr>
        <w:lastRenderedPageBreak/>
        <w:t>23</w:t>
      </w:r>
    </w:p>
    <w:p w:rsidR="00013A1F" w:rsidRDefault="00013A1F" w:rsidP="00013A1F">
      <w:pPr>
        <w:pStyle w:val="a5"/>
        <w:shd w:val="clear" w:color="auto" w:fill="FFFFFF"/>
        <w:spacing w:before="274" w:beforeAutospacing="0" w:after="274" w:afterAutospacing="0"/>
        <w:jc w:val="both"/>
        <w:rPr>
          <w:color w:val="222222"/>
          <w:sz w:val="28"/>
          <w:szCs w:val="28"/>
        </w:rPr>
      </w:pPr>
      <w:r>
        <w:rPr>
          <w:color w:val="222222"/>
          <w:sz w:val="28"/>
          <w:szCs w:val="28"/>
        </w:rPr>
        <w:t>тем не менее, мужество героя вызывало сочувствие и восхищение у человека Античности.</w:t>
      </w:r>
    </w:p>
    <w:p w:rsidR="00013A1F" w:rsidRDefault="00013A1F" w:rsidP="00013A1F">
      <w:pPr>
        <w:pStyle w:val="a5"/>
        <w:shd w:val="clear" w:color="auto" w:fill="FFFFFF"/>
        <w:spacing w:before="274" w:beforeAutospacing="0" w:after="274" w:afterAutospacing="0"/>
        <w:ind w:firstLine="708"/>
        <w:jc w:val="both"/>
        <w:rPr>
          <w:rFonts w:ascii="yandex-sans" w:hAnsi="yandex-sans"/>
          <w:color w:val="000000"/>
          <w:sz w:val="23"/>
          <w:szCs w:val="23"/>
        </w:rPr>
      </w:pPr>
      <w:r>
        <w:rPr>
          <w:color w:val="000000"/>
          <w:sz w:val="28"/>
          <w:szCs w:val="28"/>
        </w:rPr>
        <w:t>2. Идеал красоты в Древней Греции и Древнем Риме</w:t>
      </w:r>
    </w:p>
    <w:p w:rsidR="00013A1F" w:rsidRDefault="00013A1F" w:rsidP="00013A1F">
      <w:pPr>
        <w:pStyle w:val="a5"/>
        <w:shd w:val="clear" w:color="auto" w:fill="FFFFFF"/>
        <w:spacing w:before="274" w:beforeAutospacing="0" w:after="274" w:afterAutospacing="0"/>
        <w:ind w:firstLine="708"/>
        <w:jc w:val="both"/>
        <w:rPr>
          <w:rFonts w:ascii="yandex-sans" w:hAnsi="yandex-sans"/>
          <w:color w:val="000000"/>
          <w:sz w:val="23"/>
          <w:szCs w:val="23"/>
        </w:rPr>
      </w:pPr>
      <w:r>
        <w:rPr>
          <w:color w:val="222222"/>
          <w:sz w:val="28"/>
          <w:szCs w:val="28"/>
        </w:rPr>
        <w:t>В античные времена самым прекрасным из всего, что существует в мире, считали человека. Человеческое тело, в представлении древних, совершенно и по этой причине все древнегреческие и древнеримские Боги внешностью похожи на людей. Подтверждение тому – статуи этих Богов, которые идеально сложены, красивы и имеют человеческую внешность. Ярким тому примером могут служить статуи Артемиды, Афродиты и Аполлона. Они изображены в благородных позах, их тела красивы, они идеально сложены, весь их облик гармоничен. Такими же изображались практически все Боги, а также положительные герои.</w:t>
      </w:r>
    </w:p>
    <w:p w:rsidR="00013A1F" w:rsidRDefault="00013A1F" w:rsidP="00013A1F">
      <w:pPr>
        <w:pStyle w:val="a5"/>
        <w:shd w:val="clear" w:color="auto" w:fill="FFFFFF"/>
        <w:spacing w:before="274" w:beforeAutospacing="0" w:after="274" w:afterAutospacing="0"/>
        <w:ind w:firstLine="708"/>
        <w:jc w:val="both"/>
        <w:rPr>
          <w:rFonts w:ascii="yandex-sans" w:hAnsi="yandex-sans"/>
          <w:color w:val="000000"/>
          <w:sz w:val="23"/>
          <w:szCs w:val="23"/>
        </w:rPr>
      </w:pPr>
      <w:r>
        <w:rPr>
          <w:color w:val="222222"/>
          <w:sz w:val="28"/>
          <w:szCs w:val="28"/>
        </w:rPr>
        <w:t xml:space="preserve">Пифагор был первым, кто попытался объяснить красоту и он сделал вывод, что главные её черты – это гармоничность и соразмерность. Особое значение сам Пифагор, а также его ученики придавали музыке, так как, по их мнению, она являет собой образец идеальной гармонии. По мнению Аристотеля, красота заключается в правильном соотношении отдельных частей к целому. </w:t>
      </w:r>
      <w:proofErr w:type="spellStart"/>
      <w:r>
        <w:rPr>
          <w:color w:val="222222"/>
          <w:sz w:val="28"/>
          <w:szCs w:val="28"/>
        </w:rPr>
        <w:t>Поликлет</w:t>
      </w:r>
      <w:proofErr w:type="spellEnd"/>
      <w:r>
        <w:rPr>
          <w:color w:val="222222"/>
          <w:sz w:val="28"/>
          <w:szCs w:val="28"/>
        </w:rPr>
        <w:t xml:space="preserve"> был создателем статуи, которая была названа Каноном, в ней были воплощены все те пропорции, которые должны быть у человеческого тела, чтобы оно выглядело красивым. А затем эти пропорции были описаны в числовом эквиваленте.  Таким образом, родилось выражение «канон красоты».</w:t>
      </w:r>
    </w:p>
    <w:p w:rsidR="00013A1F" w:rsidRDefault="00013A1F" w:rsidP="00013A1F">
      <w:pPr>
        <w:pStyle w:val="a5"/>
        <w:shd w:val="clear" w:color="auto" w:fill="FFFFFF"/>
        <w:spacing w:before="274" w:beforeAutospacing="0" w:after="274" w:afterAutospacing="0"/>
        <w:ind w:firstLine="708"/>
        <w:jc w:val="both"/>
        <w:rPr>
          <w:rFonts w:ascii="yandex-sans" w:hAnsi="yandex-sans"/>
          <w:color w:val="000000"/>
          <w:sz w:val="23"/>
          <w:szCs w:val="23"/>
        </w:rPr>
      </w:pPr>
      <w:r>
        <w:rPr>
          <w:color w:val="222222"/>
          <w:sz w:val="28"/>
          <w:szCs w:val="28"/>
        </w:rPr>
        <w:t xml:space="preserve">В Древнем Риме отношение к красоте было точно таким же, как и в Древней Греции. Они также изображали своих Богов и у них были точно такие же идеалы красоты. В те времена идеально красивой считалась женщина по нашим меркам среднего роста, но по меркам того времени высокая – 164 сантиметра, ее бедра должны были быть широкими, грудь небольшой, а талия тонкой. Эталоном красоты античности является статуя Венеры </w:t>
      </w:r>
      <w:proofErr w:type="spellStart"/>
      <w:r>
        <w:rPr>
          <w:color w:val="222222"/>
          <w:sz w:val="28"/>
          <w:szCs w:val="28"/>
        </w:rPr>
        <w:t>Милосской</w:t>
      </w:r>
      <w:proofErr w:type="spellEnd"/>
      <w:r>
        <w:rPr>
          <w:color w:val="222222"/>
          <w:sz w:val="28"/>
          <w:szCs w:val="28"/>
        </w:rPr>
        <w:t>.</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222222"/>
          <w:sz w:val="28"/>
          <w:szCs w:val="28"/>
        </w:rPr>
        <w:t>Красивыми считались лица, которые были наделены греческим носом, лоб должен был быть невысоким, а глаза, непременно, большими. Знатные римлянки и гречанки активно пользовались косметическими средствами, чтобы повысить свою привлекательность и приблизить свою внешность к идеалу. Красота настолько идеализировалась древними римлянами и греками, что все существа, которые не соответствовали идеальным пропорциям, должны были восприниматься как уродливые. В Греции было создано большое количество разнообразной литературы, которая повествовала об уродствах внешности и духа. В античном мире было немало мифов и о том, какие ужасающие существа в нём могут существовать:</w:t>
      </w:r>
    </w:p>
    <w:p w:rsidR="003A374D" w:rsidRPr="003A374D" w:rsidRDefault="003A374D" w:rsidP="003A374D">
      <w:pPr>
        <w:pStyle w:val="a5"/>
        <w:shd w:val="clear" w:color="auto" w:fill="FFFFFF"/>
        <w:spacing w:before="0" w:beforeAutospacing="0" w:after="0" w:afterAutospacing="0"/>
        <w:jc w:val="center"/>
        <w:rPr>
          <w:b/>
          <w:color w:val="222222"/>
          <w:sz w:val="28"/>
          <w:szCs w:val="28"/>
        </w:rPr>
      </w:pPr>
      <w:r>
        <w:rPr>
          <w:b/>
          <w:color w:val="222222"/>
          <w:sz w:val="28"/>
          <w:szCs w:val="28"/>
        </w:rPr>
        <w:lastRenderedPageBreak/>
        <w:t>24</w:t>
      </w:r>
    </w:p>
    <w:p w:rsidR="00013A1F" w:rsidRDefault="00013A1F" w:rsidP="00013A1F">
      <w:pPr>
        <w:pStyle w:val="a5"/>
        <w:shd w:val="clear" w:color="auto" w:fill="FFFFFF"/>
        <w:spacing w:before="0" w:beforeAutospacing="0" w:after="0" w:afterAutospacing="0"/>
        <w:jc w:val="both"/>
        <w:rPr>
          <w:rFonts w:ascii="yandex-sans" w:hAnsi="yandex-sans"/>
          <w:color w:val="000000"/>
          <w:sz w:val="23"/>
          <w:szCs w:val="23"/>
        </w:rPr>
      </w:pPr>
      <w:r>
        <w:rPr>
          <w:color w:val="222222"/>
          <w:sz w:val="28"/>
          <w:szCs w:val="28"/>
        </w:rPr>
        <w:t>- это и сирены Гомера, которые представляют собой вовсе не обольстительных женщин с рыбьими хвостами, а хищных птиц омерзительного вида;</w:t>
      </w:r>
    </w:p>
    <w:p w:rsidR="00013A1F" w:rsidRDefault="00013A1F" w:rsidP="00013A1F">
      <w:pPr>
        <w:pStyle w:val="a5"/>
        <w:shd w:val="clear" w:color="auto" w:fill="FFFFFF"/>
        <w:spacing w:before="0" w:beforeAutospacing="0" w:after="0" w:afterAutospacing="0"/>
        <w:jc w:val="both"/>
        <w:rPr>
          <w:rFonts w:ascii="yandex-sans" w:hAnsi="yandex-sans"/>
          <w:color w:val="000000"/>
          <w:sz w:val="23"/>
          <w:szCs w:val="23"/>
        </w:rPr>
      </w:pPr>
      <w:r>
        <w:rPr>
          <w:color w:val="222222"/>
          <w:sz w:val="28"/>
          <w:szCs w:val="28"/>
        </w:rPr>
        <w:t xml:space="preserve">- это морские чудовища </w:t>
      </w:r>
      <w:proofErr w:type="spellStart"/>
      <w:r>
        <w:rPr>
          <w:color w:val="222222"/>
          <w:sz w:val="28"/>
          <w:szCs w:val="28"/>
        </w:rPr>
        <w:t>Скилла</w:t>
      </w:r>
      <w:proofErr w:type="spellEnd"/>
      <w:r>
        <w:rPr>
          <w:color w:val="222222"/>
          <w:sz w:val="28"/>
          <w:szCs w:val="28"/>
        </w:rPr>
        <w:t xml:space="preserve"> и Харибда, нещадно губившие проплывавшие мимо суда;</w:t>
      </w:r>
    </w:p>
    <w:p w:rsidR="00013A1F" w:rsidRDefault="00013A1F" w:rsidP="00013A1F">
      <w:pPr>
        <w:pStyle w:val="a5"/>
        <w:shd w:val="clear" w:color="auto" w:fill="FFFFFF"/>
        <w:spacing w:before="0" w:beforeAutospacing="0" w:after="0" w:afterAutospacing="0"/>
        <w:jc w:val="both"/>
        <w:rPr>
          <w:rFonts w:ascii="yandex-sans" w:hAnsi="yandex-sans"/>
          <w:color w:val="000000"/>
          <w:sz w:val="23"/>
          <w:szCs w:val="23"/>
        </w:rPr>
      </w:pPr>
      <w:r>
        <w:rPr>
          <w:color w:val="222222"/>
          <w:sz w:val="28"/>
          <w:szCs w:val="28"/>
        </w:rPr>
        <w:t xml:space="preserve">- и трёхголовая Химера (одна </w:t>
      </w:r>
      <w:proofErr w:type="gramStart"/>
      <w:r>
        <w:rPr>
          <w:color w:val="222222"/>
          <w:sz w:val="28"/>
          <w:szCs w:val="28"/>
        </w:rPr>
        <w:t>из</w:t>
      </w:r>
      <w:proofErr w:type="gramEnd"/>
      <w:r>
        <w:rPr>
          <w:color w:val="222222"/>
          <w:sz w:val="28"/>
          <w:szCs w:val="28"/>
        </w:rPr>
        <w:t xml:space="preserve"> </w:t>
      </w:r>
      <w:proofErr w:type="gramStart"/>
      <w:r>
        <w:rPr>
          <w:color w:val="222222"/>
          <w:sz w:val="28"/>
          <w:szCs w:val="28"/>
        </w:rPr>
        <w:t>головой</w:t>
      </w:r>
      <w:proofErr w:type="gramEnd"/>
      <w:r>
        <w:rPr>
          <w:color w:val="222222"/>
          <w:sz w:val="28"/>
          <w:szCs w:val="28"/>
        </w:rPr>
        <w:t xml:space="preserve"> которой львиная, вторая козья и третья – змеиная);</w:t>
      </w:r>
    </w:p>
    <w:p w:rsidR="00013A1F" w:rsidRDefault="00013A1F" w:rsidP="00013A1F">
      <w:pPr>
        <w:pStyle w:val="a5"/>
        <w:shd w:val="clear" w:color="auto" w:fill="FFFFFF"/>
        <w:spacing w:before="0" w:beforeAutospacing="0" w:after="0" w:afterAutospacing="0"/>
        <w:jc w:val="both"/>
        <w:rPr>
          <w:rFonts w:ascii="yandex-sans" w:hAnsi="yandex-sans"/>
          <w:color w:val="000000"/>
          <w:sz w:val="23"/>
          <w:szCs w:val="23"/>
        </w:rPr>
      </w:pPr>
      <w:r>
        <w:rPr>
          <w:color w:val="222222"/>
          <w:sz w:val="28"/>
          <w:szCs w:val="28"/>
        </w:rPr>
        <w:t xml:space="preserve">- и кровожадный циклоп </w:t>
      </w:r>
      <w:proofErr w:type="spellStart"/>
      <w:r>
        <w:rPr>
          <w:color w:val="222222"/>
          <w:sz w:val="28"/>
          <w:szCs w:val="28"/>
        </w:rPr>
        <w:t>Полифем</w:t>
      </w:r>
      <w:proofErr w:type="spellEnd"/>
      <w:r>
        <w:rPr>
          <w:color w:val="222222"/>
          <w:sz w:val="28"/>
          <w:szCs w:val="28"/>
        </w:rPr>
        <w:t xml:space="preserve"> (одноглазый великан, который питался человеческим мясом);</w:t>
      </w:r>
    </w:p>
    <w:p w:rsidR="00013A1F" w:rsidRDefault="00013A1F" w:rsidP="00013A1F">
      <w:pPr>
        <w:pStyle w:val="a5"/>
        <w:shd w:val="clear" w:color="auto" w:fill="FFFFFF"/>
        <w:spacing w:before="0" w:beforeAutospacing="0" w:after="0" w:afterAutospacing="0"/>
        <w:jc w:val="both"/>
        <w:rPr>
          <w:rFonts w:ascii="yandex-sans" w:hAnsi="yandex-sans"/>
          <w:color w:val="000000"/>
          <w:sz w:val="23"/>
          <w:szCs w:val="23"/>
        </w:rPr>
      </w:pPr>
      <w:r>
        <w:rPr>
          <w:color w:val="222222"/>
          <w:sz w:val="28"/>
          <w:szCs w:val="28"/>
        </w:rPr>
        <w:t>- Цербер (трёхголовый пёс со змеями на хвосте и шее, охраняющий врата в царство мертвых);</w:t>
      </w:r>
    </w:p>
    <w:p w:rsidR="00013A1F" w:rsidRDefault="00013A1F" w:rsidP="00013A1F">
      <w:pPr>
        <w:pStyle w:val="a5"/>
        <w:shd w:val="clear" w:color="auto" w:fill="FFFFFF"/>
        <w:spacing w:before="0" w:beforeAutospacing="0" w:after="0" w:afterAutospacing="0"/>
        <w:jc w:val="both"/>
        <w:rPr>
          <w:rFonts w:ascii="yandex-sans" w:hAnsi="yandex-sans"/>
          <w:color w:val="000000"/>
          <w:sz w:val="23"/>
          <w:szCs w:val="23"/>
        </w:rPr>
      </w:pPr>
      <w:proofErr w:type="gramStart"/>
      <w:r>
        <w:rPr>
          <w:color w:val="222222"/>
          <w:sz w:val="28"/>
          <w:szCs w:val="28"/>
        </w:rPr>
        <w:t>- Гарпии – наполовину женщины, наполовину птицы, которые выглядели просто отвратительно и были похитительницами душ людей и маленьких детей);</w:t>
      </w:r>
      <w:proofErr w:type="gramEnd"/>
    </w:p>
    <w:p w:rsidR="00013A1F" w:rsidRDefault="00013A1F" w:rsidP="00013A1F">
      <w:pPr>
        <w:pStyle w:val="a5"/>
        <w:shd w:val="clear" w:color="auto" w:fill="FFFFFF"/>
        <w:spacing w:before="0" w:beforeAutospacing="0" w:after="0" w:afterAutospacing="0"/>
        <w:jc w:val="both"/>
        <w:rPr>
          <w:rFonts w:ascii="yandex-sans" w:hAnsi="yandex-sans"/>
          <w:color w:val="000000"/>
          <w:sz w:val="23"/>
          <w:szCs w:val="23"/>
        </w:rPr>
      </w:pPr>
      <w:r>
        <w:rPr>
          <w:color w:val="222222"/>
          <w:sz w:val="28"/>
          <w:szCs w:val="28"/>
        </w:rPr>
        <w:t>- существа, как горгоны, сфинксы, кентавры и так далее.</w:t>
      </w:r>
    </w:p>
    <w:p w:rsidR="00013A1F" w:rsidRDefault="00013A1F" w:rsidP="00013A1F">
      <w:pPr>
        <w:pStyle w:val="a5"/>
        <w:shd w:val="clear" w:color="auto" w:fill="FFFFFF"/>
        <w:spacing w:before="274" w:beforeAutospacing="0" w:after="274" w:afterAutospacing="0"/>
        <w:ind w:firstLine="708"/>
        <w:jc w:val="both"/>
        <w:rPr>
          <w:rFonts w:ascii="yandex-sans" w:hAnsi="yandex-sans"/>
          <w:color w:val="000000"/>
          <w:sz w:val="23"/>
          <w:szCs w:val="23"/>
        </w:rPr>
      </w:pPr>
      <w:r>
        <w:rPr>
          <w:color w:val="222222"/>
          <w:sz w:val="28"/>
          <w:szCs w:val="28"/>
        </w:rPr>
        <w:t>Эпоха античности является фундаментом и колыбелью цивилизации для современной Европы. От древних римлян и древних греков осталось очень богатое культурное наследие. Люди античной эпохи обладали прекрасным вкусом, они чтили красоту тела и красоту души, а также воспевали гармонию между внутренними и внешними качествами человека. При этом они допускали, что иногда за некрасивой внешностью может скрываться добродетель. А вот уродство моральное, по их мнению, всегда имело ужасную внешность. Например, Алкивиад, произносил хвалу внешности Сократа, которая была безобразной, но, под её уродливыми чертами скрывалась глубокая внутренняя красота.</w:t>
      </w:r>
    </w:p>
    <w:p w:rsidR="00013A1F" w:rsidRDefault="00013A1F" w:rsidP="00013A1F">
      <w:pPr>
        <w:pStyle w:val="a5"/>
        <w:shd w:val="clear" w:color="auto" w:fill="FFFFFF"/>
        <w:spacing w:before="274" w:beforeAutospacing="0" w:after="274" w:afterAutospacing="0"/>
        <w:ind w:firstLine="708"/>
        <w:jc w:val="both"/>
        <w:rPr>
          <w:rFonts w:ascii="yandex-sans" w:hAnsi="yandex-sans"/>
          <w:color w:val="000000"/>
          <w:sz w:val="23"/>
          <w:szCs w:val="23"/>
        </w:rPr>
      </w:pPr>
      <w:r>
        <w:rPr>
          <w:color w:val="000000"/>
          <w:sz w:val="28"/>
          <w:szCs w:val="28"/>
        </w:rPr>
        <w:t>3. Понятие гармонии и специфика античного эстетического канона</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000000"/>
          <w:sz w:val="28"/>
          <w:szCs w:val="28"/>
        </w:rPr>
        <w:t>Древнегреческая культура канонична. Ее канон имеет четко выраженный художественно-эстетический характер в отличие, например, от средневекового эстетического канона, который носил символико-медитативный характер или социально-ритуального канона египетского искусства.</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000000"/>
          <w:sz w:val="28"/>
          <w:szCs w:val="28"/>
        </w:rPr>
        <w:t>В основе древнегреческого канона лежит понятие гармонии. Понятие «гармония» являлось универсальной античной категорией, проявляющей себя далеко за пределами художественного творчества. В мировоззрении древних греков гармония приобрела поистине онтологический статус. В частности, еще в философии Пифагора весь мир – Космос – был представлен как некое упорядоченное единство, гармония, воплощенная в музыке, звучащей во Вселенной. Музыкальные ритмы выражались числами, сообразовываться с которыми должны были все проявления человеческой жизни, а искусство – более всего.</w:t>
      </w:r>
    </w:p>
    <w:p w:rsidR="003A374D" w:rsidRDefault="003A374D" w:rsidP="00013A1F">
      <w:pPr>
        <w:pStyle w:val="a5"/>
        <w:shd w:val="clear" w:color="auto" w:fill="FFFFFF"/>
        <w:spacing w:before="0" w:beforeAutospacing="0" w:after="0" w:afterAutospacing="0"/>
        <w:ind w:firstLine="708"/>
        <w:jc w:val="both"/>
        <w:rPr>
          <w:color w:val="000000"/>
          <w:sz w:val="28"/>
          <w:szCs w:val="28"/>
        </w:rPr>
      </w:pPr>
    </w:p>
    <w:p w:rsidR="003A374D" w:rsidRPr="003A374D" w:rsidRDefault="003A374D" w:rsidP="003A374D">
      <w:pPr>
        <w:pStyle w:val="a5"/>
        <w:shd w:val="clear" w:color="auto" w:fill="FFFFFF"/>
        <w:spacing w:before="0" w:beforeAutospacing="0" w:after="0" w:afterAutospacing="0"/>
        <w:ind w:firstLine="708"/>
        <w:jc w:val="center"/>
        <w:rPr>
          <w:b/>
          <w:color w:val="000000"/>
          <w:sz w:val="28"/>
          <w:szCs w:val="28"/>
        </w:rPr>
      </w:pPr>
      <w:r>
        <w:rPr>
          <w:b/>
          <w:color w:val="000000"/>
          <w:sz w:val="28"/>
          <w:szCs w:val="28"/>
        </w:rPr>
        <w:lastRenderedPageBreak/>
        <w:t>25</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000000"/>
          <w:sz w:val="28"/>
          <w:szCs w:val="28"/>
        </w:rPr>
        <w:t>Наиболее очевидно античное понимание гармонии воплотилось в идеале человеческого тела, дошедшего до нас в древнегреческой скульптуре. Воззрение на мир как на красивое и гармоничное человеческое тело было основой всего античного мировоззрения и названо А. Ф. Лосевым гениальной «телесной интуицией» древних (даже древнегреческие боги антропоморфны, являя собой идеальные с точки зрения телесности мужские и женские тела). Именно поэтому знаковым видом античного искусства являлась скульптура как идеально-гармоничный вид протяженности, оформляющий человеческое тело.</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000000"/>
          <w:sz w:val="28"/>
          <w:szCs w:val="28"/>
        </w:rPr>
        <w:t xml:space="preserve">Древнегреческое понимание гармонии опиралось на определенную пропорцию (принцип «золотого сечения»), выражалось в числах и, следовательно, носило интеллектуально-математический характер. Наиболее явно канон проявлялся в архитектуре. Уже старейший дошедший до нас храм, каменный театр Диониса, построен с соблюдением канона. Все постройки древнегреческих театров имели постоянное расстояние между высотой сцены и расстоянием до зрителя, ибо именно оно </w:t>
      </w:r>
      <w:proofErr w:type="gramStart"/>
      <w:r>
        <w:rPr>
          <w:color w:val="000000"/>
          <w:sz w:val="28"/>
          <w:szCs w:val="28"/>
        </w:rPr>
        <w:t>обеспечивало</w:t>
      </w:r>
      <w:proofErr w:type="gramEnd"/>
      <w:r>
        <w:rPr>
          <w:color w:val="000000"/>
          <w:sz w:val="28"/>
          <w:szCs w:val="28"/>
        </w:rPr>
        <w:t xml:space="preserve"> как наилучшую акустику, так и «чистоту» перспективы. Размеры и пропорции любого дорического храма могут быть реконструированы на основании половины ширины колонны, игравшей роль архитектурно-строительного модуля.</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000000"/>
          <w:sz w:val="28"/>
          <w:szCs w:val="28"/>
        </w:rPr>
        <w:t>Композиция храмов основана на соразмерности, правила которой должны тщательно соблюдать архитекторы. Она возникает из пропорций. Пропорция есть соответствие между частями всего произведения и его целым по отношению к частности, принятой за исходную, на чем и основана всякая соразмерность.</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000000"/>
          <w:sz w:val="28"/>
          <w:szCs w:val="28"/>
        </w:rPr>
        <w:t xml:space="preserve">В скульптуре также существовал четкий канон. </w:t>
      </w:r>
      <w:proofErr w:type="gramStart"/>
      <w:r>
        <w:rPr>
          <w:color w:val="000000"/>
          <w:sz w:val="28"/>
          <w:szCs w:val="28"/>
        </w:rPr>
        <w:t xml:space="preserve">Теоретически он был осмыслен скульптором </w:t>
      </w:r>
      <w:proofErr w:type="spellStart"/>
      <w:r>
        <w:rPr>
          <w:color w:val="000000"/>
          <w:sz w:val="28"/>
          <w:szCs w:val="28"/>
        </w:rPr>
        <w:t>Поликлетом</w:t>
      </w:r>
      <w:proofErr w:type="spellEnd"/>
      <w:r>
        <w:rPr>
          <w:color w:val="000000"/>
          <w:sz w:val="28"/>
          <w:szCs w:val="28"/>
        </w:rPr>
        <w:t xml:space="preserve"> (трактат «Канон», 5 в. до н. э.) и наиболее явно представлен в его работе «</w:t>
      </w:r>
      <w:proofErr w:type="spellStart"/>
      <w:r>
        <w:rPr>
          <w:color w:val="000000"/>
          <w:sz w:val="28"/>
          <w:szCs w:val="28"/>
        </w:rPr>
        <w:t>Дорифор</w:t>
      </w:r>
      <w:proofErr w:type="spellEnd"/>
      <w:r>
        <w:rPr>
          <w:color w:val="000000"/>
          <w:sz w:val="28"/>
          <w:szCs w:val="28"/>
        </w:rPr>
        <w:t>», также получившей название «Канон».</w:t>
      </w:r>
      <w:proofErr w:type="gramEnd"/>
      <w:r>
        <w:rPr>
          <w:color w:val="000000"/>
          <w:sz w:val="28"/>
          <w:szCs w:val="28"/>
        </w:rPr>
        <w:t xml:space="preserve"> Скульптурный канон имеет антропометрический характер и касается всех основных пропорций человеческого тела (например, по древнегреческим представлениям о совершенной внешности, лицо человека должно соответствовать размерам носа, умноженного на три). Само человеческое тело передается с помощью совершенных графических фигур – круга и квадрата (т. н. «квадратура человека»). Например, идеальная мужская фигура должна вписываться в квадрат, так как расстояние от макушки до пяток должно быть равно расстоянию между пальцами разведенных рук.</w:t>
      </w:r>
    </w:p>
    <w:p w:rsidR="003A374D" w:rsidRDefault="00013A1F" w:rsidP="00013A1F">
      <w:pPr>
        <w:pStyle w:val="a5"/>
        <w:shd w:val="clear" w:color="auto" w:fill="FFFFFF"/>
        <w:spacing w:before="0" w:beforeAutospacing="0" w:after="0" w:afterAutospacing="0"/>
        <w:ind w:firstLine="708"/>
        <w:jc w:val="both"/>
        <w:rPr>
          <w:color w:val="000000"/>
          <w:sz w:val="28"/>
          <w:szCs w:val="28"/>
        </w:rPr>
      </w:pPr>
      <w:r>
        <w:rPr>
          <w:color w:val="000000"/>
          <w:sz w:val="28"/>
          <w:szCs w:val="28"/>
        </w:rPr>
        <w:t xml:space="preserve">Соблюдение канона не было догматичным, существовали и отступления от него, однако во всех случаях они имели не произвольный, а сознательный характер и преследовали исключительно эстетическую задачу – приспособление того или иного художественного объекта к специфике зрительного восприятия человека. Например, древние греки владели искусством </w:t>
      </w:r>
      <w:proofErr w:type="spellStart"/>
      <w:r>
        <w:rPr>
          <w:color w:val="000000"/>
          <w:sz w:val="28"/>
          <w:szCs w:val="28"/>
        </w:rPr>
        <w:t>скенографии</w:t>
      </w:r>
      <w:proofErr w:type="spellEnd"/>
      <w:r>
        <w:rPr>
          <w:color w:val="000000"/>
          <w:sz w:val="28"/>
          <w:szCs w:val="28"/>
        </w:rPr>
        <w:t xml:space="preserve"> – живописи, учитывающей законы перспективы и активно применяемой в театральном искусстве при написании декораций. Отступления от принципа золотого сечения имели место в скульптуре, </w:t>
      </w:r>
    </w:p>
    <w:p w:rsidR="003A374D" w:rsidRPr="003A374D" w:rsidRDefault="003A374D" w:rsidP="003A374D">
      <w:pPr>
        <w:pStyle w:val="a5"/>
        <w:shd w:val="clear" w:color="auto" w:fill="FFFFFF"/>
        <w:spacing w:before="0" w:beforeAutospacing="0" w:after="0" w:afterAutospacing="0"/>
        <w:ind w:firstLine="708"/>
        <w:jc w:val="center"/>
        <w:rPr>
          <w:b/>
          <w:color w:val="000000"/>
          <w:sz w:val="28"/>
          <w:szCs w:val="28"/>
        </w:rPr>
      </w:pPr>
      <w:r>
        <w:rPr>
          <w:b/>
          <w:color w:val="000000"/>
          <w:sz w:val="28"/>
          <w:szCs w:val="28"/>
        </w:rPr>
        <w:lastRenderedPageBreak/>
        <w:t>26</w:t>
      </w:r>
    </w:p>
    <w:p w:rsidR="00013A1F" w:rsidRDefault="00013A1F" w:rsidP="003A374D">
      <w:pPr>
        <w:pStyle w:val="a5"/>
        <w:shd w:val="clear" w:color="auto" w:fill="FFFFFF"/>
        <w:spacing w:before="0" w:beforeAutospacing="0" w:after="0" w:afterAutospacing="0"/>
        <w:jc w:val="both"/>
        <w:rPr>
          <w:color w:val="222222"/>
          <w:sz w:val="28"/>
          <w:szCs w:val="28"/>
        </w:rPr>
      </w:pPr>
      <w:r>
        <w:rPr>
          <w:color w:val="000000"/>
          <w:sz w:val="28"/>
          <w:szCs w:val="28"/>
        </w:rPr>
        <w:t xml:space="preserve">особенно при создании скульптур большого размера или высоко установленных (Фидий «Зевс сидящий»). Существовали отступления от канона и в архитектуре – середина дорической колонны делалась чуть </w:t>
      </w:r>
      <w:proofErr w:type="gramStart"/>
      <w:r>
        <w:rPr>
          <w:color w:val="000000"/>
          <w:sz w:val="28"/>
          <w:szCs w:val="28"/>
        </w:rPr>
        <w:t>более утолщенной</w:t>
      </w:r>
      <w:proofErr w:type="gramEnd"/>
      <w:r>
        <w:rPr>
          <w:color w:val="000000"/>
          <w:sz w:val="28"/>
          <w:szCs w:val="28"/>
        </w:rPr>
        <w:t xml:space="preserve"> (т. н. энтазис), а боковые колонны в колоннаде – чуть наклонными, освещенные колонны делались чуть более тонкими, а находящиеся в тени – более толстыми (Пантеон, храм в </w:t>
      </w:r>
      <w:proofErr w:type="spellStart"/>
      <w:r>
        <w:rPr>
          <w:color w:val="000000"/>
          <w:sz w:val="28"/>
          <w:szCs w:val="28"/>
        </w:rPr>
        <w:t>Пестуме</w:t>
      </w:r>
      <w:proofErr w:type="spellEnd"/>
      <w:r>
        <w:rPr>
          <w:color w:val="000000"/>
          <w:sz w:val="28"/>
          <w:szCs w:val="28"/>
        </w:rPr>
        <w:t xml:space="preserve">). Все это делалось с одной целью, четко подмеченной </w:t>
      </w:r>
      <w:proofErr w:type="spellStart"/>
      <w:r>
        <w:rPr>
          <w:color w:val="000000"/>
          <w:sz w:val="28"/>
          <w:szCs w:val="28"/>
        </w:rPr>
        <w:t>Витрувием</w:t>
      </w:r>
      <w:proofErr w:type="spellEnd"/>
      <w:r>
        <w:rPr>
          <w:color w:val="000000"/>
          <w:sz w:val="28"/>
          <w:szCs w:val="28"/>
        </w:rPr>
        <w:t>, «ошибку глаза исправлять теорией».</w:t>
      </w:r>
      <w:r>
        <w:rPr>
          <w:color w:val="222222"/>
          <w:sz w:val="28"/>
          <w:szCs w:val="28"/>
        </w:rPr>
        <w:t> </w:t>
      </w:r>
    </w:p>
    <w:p w:rsidR="00013A1F" w:rsidRDefault="00013A1F" w:rsidP="00013A1F">
      <w:pPr>
        <w:pStyle w:val="a5"/>
        <w:shd w:val="clear" w:color="auto" w:fill="FFFFFF"/>
        <w:spacing w:before="0" w:beforeAutospacing="0" w:after="0" w:afterAutospacing="0"/>
        <w:jc w:val="both"/>
        <w:rPr>
          <w:rFonts w:ascii="yandex-sans" w:hAnsi="yandex-sans"/>
          <w:color w:val="000000"/>
          <w:sz w:val="23"/>
          <w:szCs w:val="23"/>
        </w:rPr>
      </w:pPr>
      <w:r>
        <w:rPr>
          <w:color w:val="000000"/>
          <w:sz w:val="28"/>
          <w:szCs w:val="28"/>
        </w:rPr>
        <w:t xml:space="preserve"> </w:t>
      </w:r>
      <w:r>
        <w:rPr>
          <w:color w:val="000000"/>
          <w:sz w:val="28"/>
          <w:szCs w:val="28"/>
        </w:rPr>
        <w:tab/>
        <w:t>Стремление греческого искусства к идеализации проявляется не только в соблюдении канона внешних форм, но и в идеализации внутреннего содержания художественного образа. Наиболее характерно это для античной скульптуры, изображавшей людей не такими, какими они были в реальности, а такими, какими они должны были бы быть в идеале. Для греческой скульптуры присуща типизация образа. Античное искусство имеет выраженное этическое содержание (</w:t>
      </w:r>
      <w:proofErr w:type="spellStart"/>
      <w:r>
        <w:rPr>
          <w:color w:val="000000"/>
          <w:sz w:val="28"/>
          <w:szCs w:val="28"/>
        </w:rPr>
        <w:t>калокагатия</w:t>
      </w:r>
      <w:proofErr w:type="spellEnd"/>
      <w:r>
        <w:rPr>
          <w:color w:val="000000"/>
          <w:sz w:val="28"/>
          <w:szCs w:val="28"/>
        </w:rPr>
        <w:t xml:space="preserve">). </w:t>
      </w:r>
      <w:proofErr w:type="gramStart"/>
      <w:r>
        <w:rPr>
          <w:color w:val="000000"/>
          <w:sz w:val="28"/>
          <w:szCs w:val="28"/>
        </w:rPr>
        <w:t>Греческая эстетика в большей мере ассоциировала искусство с благом, истиной и гражданственностью, чем с поиском чисто прекрасного.</w:t>
      </w:r>
      <w:proofErr w:type="gramEnd"/>
      <w:r>
        <w:rPr>
          <w:color w:val="000000"/>
          <w:sz w:val="28"/>
          <w:szCs w:val="28"/>
        </w:rPr>
        <w:t xml:space="preserve"> Понятия об «изящных искусствах», целью которых является чистое эстетическое наслаждение совершенной формой, в антике отсутствовало.</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000000"/>
          <w:sz w:val="28"/>
          <w:szCs w:val="28"/>
        </w:rPr>
        <w:t>Таким образом, специфика древнегреческого эстетического канона выражалась в следующем:</w:t>
      </w:r>
    </w:p>
    <w:p w:rsidR="00013A1F" w:rsidRDefault="00013A1F" w:rsidP="00013A1F">
      <w:pPr>
        <w:pStyle w:val="a5"/>
        <w:shd w:val="clear" w:color="auto" w:fill="FFFFFF"/>
        <w:spacing w:before="0" w:beforeAutospacing="0" w:after="0" w:afterAutospacing="0"/>
        <w:jc w:val="both"/>
        <w:rPr>
          <w:rFonts w:ascii="yandex-sans" w:hAnsi="yandex-sans"/>
          <w:color w:val="000000"/>
          <w:sz w:val="23"/>
          <w:szCs w:val="23"/>
        </w:rPr>
      </w:pPr>
      <w:r>
        <w:rPr>
          <w:color w:val="000000"/>
          <w:sz w:val="28"/>
          <w:szCs w:val="28"/>
        </w:rPr>
        <w:t>- основополагающим философско-эстетическим принципом является гармония;</w:t>
      </w:r>
    </w:p>
    <w:p w:rsidR="00013A1F" w:rsidRDefault="00013A1F" w:rsidP="00013A1F">
      <w:pPr>
        <w:pStyle w:val="a5"/>
        <w:shd w:val="clear" w:color="auto" w:fill="FFFFFF"/>
        <w:spacing w:before="0" w:beforeAutospacing="0" w:after="0" w:afterAutospacing="0"/>
        <w:jc w:val="both"/>
        <w:rPr>
          <w:rFonts w:ascii="yandex-sans" w:hAnsi="yandex-sans"/>
          <w:color w:val="000000"/>
          <w:sz w:val="23"/>
          <w:szCs w:val="23"/>
        </w:rPr>
      </w:pPr>
      <w:r>
        <w:rPr>
          <w:color w:val="000000"/>
          <w:sz w:val="28"/>
          <w:szCs w:val="28"/>
        </w:rPr>
        <w:t xml:space="preserve">- гармония основывается на числовой определенности (принцип модуля в архитектуре и </w:t>
      </w:r>
      <w:proofErr w:type="spellStart"/>
      <w:r>
        <w:rPr>
          <w:color w:val="000000"/>
          <w:sz w:val="28"/>
          <w:szCs w:val="28"/>
        </w:rPr>
        <w:t>антропометричности</w:t>
      </w:r>
      <w:proofErr w:type="spellEnd"/>
      <w:r>
        <w:rPr>
          <w:color w:val="000000"/>
          <w:sz w:val="28"/>
          <w:szCs w:val="28"/>
        </w:rPr>
        <w:t xml:space="preserve"> в скульптуре);</w:t>
      </w:r>
    </w:p>
    <w:p w:rsidR="00013A1F" w:rsidRDefault="00013A1F" w:rsidP="00013A1F">
      <w:pPr>
        <w:pStyle w:val="a5"/>
        <w:shd w:val="clear" w:color="auto" w:fill="FFFFFF"/>
        <w:spacing w:before="0" w:beforeAutospacing="0" w:after="0" w:afterAutospacing="0"/>
        <w:jc w:val="both"/>
        <w:rPr>
          <w:rFonts w:ascii="yandex-sans" w:hAnsi="yandex-sans"/>
          <w:color w:val="000000"/>
          <w:sz w:val="23"/>
          <w:szCs w:val="23"/>
        </w:rPr>
      </w:pPr>
      <w:r>
        <w:rPr>
          <w:color w:val="000000"/>
          <w:sz w:val="28"/>
          <w:szCs w:val="28"/>
        </w:rPr>
        <w:t>- выражено стремление к типизации художественного образа;</w:t>
      </w:r>
    </w:p>
    <w:p w:rsidR="00013A1F" w:rsidRDefault="00013A1F" w:rsidP="00013A1F">
      <w:pPr>
        <w:pStyle w:val="a5"/>
        <w:shd w:val="clear" w:color="auto" w:fill="FFFFFF"/>
        <w:spacing w:before="0" w:beforeAutospacing="0" w:after="0" w:afterAutospacing="0"/>
        <w:jc w:val="both"/>
        <w:rPr>
          <w:rFonts w:ascii="yandex-sans" w:hAnsi="yandex-sans"/>
          <w:color w:val="000000"/>
          <w:sz w:val="23"/>
          <w:szCs w:val="23"/>
        </w:rPr>
      </w:pPr>
      <w:r>
        <w:rPr>
          <w:color w:val="000000"/>
          <w:sz w:val="28"/>
          <w:szCs w:val="28"/>
        </w:rPr>
        <w:t xml:space="preserve">- </w:t>
      </w:r>
      <w:proofErr w:type="gramStart"/>
      <w:r>
        <w:rPr>
          <w:color w:val="000000"/>
          <w:sz w:val="28"/>
          <w:szCs w:val="28"/>
        </w:rPr>
        <w:t>художественным</w:t>
      </w:r>
      <w:proofErr w:type="gramEnd"/>
      <w:r>
        <w:rPr>
          <w:color w:val="000000"/>
          <w:sz w:val="28"/>
          <w:szCs w:val="28"/>
        </w:rPr>
        <w:t xml:space="preserve"> образ понимается как единство эстетического и этического начал (</w:t>
      </w:r>
      <w:proofErr w:type="spellStart"/>
      <w:r>
        <w:rPr>
          <w:color w:val="000000"/>
          <w:sz w:val="28"/>
          <w:szCs w:val="28"/>
        </w:rPr>
        <w:t>калокагатия</w:t>
      </w:r>
      <w:proofErr w:type="spellEnd"/>
      <w:r>
        <w:rPr>
          <w:color w:val="000000"/>
          <w:sz w:val="28"/>
          <w:szCs w:val="28"/>
        </w:rPr>
        <w:t>).</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222222"/>
          <w:sz w:val="28"/>
          <w:szCs w:val="28"/>
        </w:rPr>
        <w:t>Эта греческая традиция была воспринята и Римом. Из </w:t>
      </w:r>
      <w:r>
        <w:rPr>
          <w:color w:val="000000"/>
          <w:sz w:val="28"/>
          <w:szCs w:val="28"/>
        </w:rPr>
        <w:t>Греции</w:t>
      </w:r>
      <w:r>
        <w:rPr>
          <w:color w:val="222222"/>
          <w:sz w:val="28"/>
          <w:szCs w:val="28"/>
        </w:rPr>
        <w:t> искусство портретов перешло к римлянам, которые к прежним родам пластических портретных изображений, (статуе и герме), прибавили новый род – бюст. Многие греческие ремесленники работали в Риме, правда, уже с соблюдением желаний римского заказчика.</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222222"/>
          <w:sz w:val="28"/>
          <w:szCs w:val="28"/>
        </w:rPr>
        <w:t>Наряду с портретными бюстами и статуями, широкое распространение получили портреты на монетах, камеях и т. п., отчасти живописные портреты. Искусство чеканки было так развито, что по профилям на монетах (сопровождаемых надписями) современные исследователи опознают безымянные мраморные головы.</w:t>
      </w:r>
    </w:p>
    <w:p w:rsidR="00013A1F" w:rsidRDefault="00013A1F" w:rsidP="00013A1F">
      <w:pPr>
        <w:pStyle w:val="a5"/>
        <w:shd w:val="clear" w:color="auto" w:fill="FFFFFF"/>
        <w:spacing w:before="274" w:beforeAutospacing="0" w:after="274" w:afterAutospacing="0"/>
        <w:ind w:firstLine="708"/>
        <w:jc w:val="both"/>
        <w:rPr>
          <w:rFonts w:ascii="yandex-sans" w:hAnsi="yandex-sans"/>
          <w:color w:val="000000"/>
          <w:sz w:val="23"/>
          <w:szCs w:val="23"/>
        </w:rPr>
      </w:pPr>
      <w:r>
        <w:rPr>
          <w:color w:val="000000"/>
          <w:sz w:val="28"/>
          <w:szCs w:val="28"/>
        </w:rPr>
        <w:t>4.Дух состязательности (</w:t>
      </w:r>
      <w:proofErr w:type="spellStart"/>
      <w:r>
        <w:rPr>
          <w:color w:val="000000"/>
          <w:sz w:val="28"/>
          <w:szCs w:val="28"/>
        </w:rPr>
        <w:t>агонистики</w:t>
      </w:r>
      <w:proofErr w:type="spellEnd"/>
      <w:r>
        <w:rPr>
          <w:color w:val="000000"/>
          <w:sz w:val="28"/>
          <w:szCs w:val="28"/>
        </w:rPr>
        <w:t>) в античном мире.</w:t>
      </w:r>
    </w:p>
    <w:p w:rsidR="003A374D" w:rsidRDefault="00013A1F" w:rsidP="00013A1F">
      <w:pPr>
        <w:pStyle w:val="a5"/>
        <w:shd w:val="clear" w:color="auto" w:fill="FFFFFF"/>
        <w:spacing w:before="0" w:beforeAutospacing="0" w:after="0" w:afterAutospacing="0"/>
        <w:ind w:firstLine="708"/>
        <w:jc w:val="both"/>
        <w:rPr>
          <w:color w:val="222222"/>
          <w:sz w:val="28"/>
          <w:szCs w:val="28"/>
        </w:rPr>
      </w:pPr>
      <w:proofErr w:type="gramStart"/>
      <w:r>
        <w:rPr>
          <w:color w:val="222222"/>
          <w:sz w:val="28"/>
          <w:szCs w:val="28"/>
        </w:rPr>
        <w:t>Есть еще одна черта, характеризующая античную культуру, как греческий, так и римскую.</w:t>
      </w:r>
      <w:proofErr w:type="gramEnd"/>
      <w:r>
        <w:rPr>
          <w:color w:val="222222"/>
          <w:sz w:val="28"/>
          <w:szCs w:val="28"/>
        </w:rPr>
        <w:t xml:space="preserve"> Это дух соревнования, или же </w:t>
      </w:r>
      <w:proofErr w:type="spellStart"/>
      <w:r>
        <w:rPr>
          <w:color w:val="222222"/>
          <w:sz w:val="28"/>
          <w:szCs w:val="28"/>
        </w:rPr>
        <w:t>агонистики</w:t>
      </w:r>
      <w:proofErr w:type="spellEnd"/>
      <w:r>
        <w:rPr>
          <w:color w:val="222222"/>
          <w:sz w:val="28"/>
          <w:szCs w:val="28"/>
        </w:rPr>
        <w:t xml:space="preserve">. </w:t>
      </w:r>
    </w:p>
    <w:p w:rsidR="003A374D" w:rsidRDefault="003A374D" w:rsidP="00013A1F">
      <w:pPr>
        <w:pStyle w:val="a5"/>
        <w:shd w:val="clear" w:color="auto" w:fill="FFFFFF"/>
        <w:spacing w:before="0" w:beforeAutospacing="0" w:after="0" w:afterAutospacing="0"/>
        <w:ind w:firstLine="708"/>
        <w:jc w:val="both"/>
        <w:rPr>
          <w:color w:val="222222"/>
          <w:sz w:val="28"/>
          <w:szCs w:val="28"/>
        </w:rPr>
      </w:pPr>
    </w:p>
    <w:p w:rsidR="003A374D" w:rsidRPr="003A374D" w:rsidRDefault="003A374D" w:rsidP="003A374D">
      <w:pPr>
        <w:pStyle w:val="a5"/>
        <w:shd w:val="clear" w:color="auto" w:fill="FFFFFF"/>
        <w:spacing w:before="0" w:beforeAutospacing="0" w:after="0" w:afterAutospacing="0"/>
        <w:ind w:firstLine="708"/>
        <w:jc w:val="center"/>
        <w:rPr>
          <w:b/>
          <w:color w:val="222222"/>
          <w:sz w:val="28"/>
          <w:szCs w:val="28"/>
        </w:rPr>
      </w:pPr>
      <w:r>
        <w:rPr>
          <w:b/>
          <w:color w:val="222222"/>
          <w:sz w:val="28"/>
          <w:szCs w:val="28"/>
        </w:rPr>
        <w:lastRenderedPageBreak/>
        <w:t>27</w:t>
      </w:r>
    </w:p>
    <w:p w:rsidR="00013A1F" w:rsidRDefault="00013A1F" w:rsidP="003A374D">
      <w:pPr>
        <w:pStyle w:val="a5"/>
        <w:shd w:val="clear" w:color="auto" w:fill="FFFFFF"/>
        <w:spacing w:before="0" w:beforeAutospacing="0" w:after="0" w:afterAutospacing="0"/>
        <w:jc w:val="both"/>
        <w:rPr>
          <w:rFonts w:ascii="yandex-sans" w:hAnsi="yandex-sans"/>
          <w:color w:val="000000"/>
          <w:sz w:val="23"/>
          <w:szCs w:val="23"/>
        </w:rPr>
      </w:pPr>
      <w:r>
        <w:rPr>
          <w:color w:val="222222"/>
          <w:sz w:val="28"/>
          <w:szCs w:val="28"/>
        </w:rPr>
        <w:t xml:space="preserve">Изначально </w:t>
      </w:r>
      <w:proofErr w:type="spellStart"/>
      <w:r>
        <w:rPr>
          <w:color w:val="222222"/>
          <w:sz w:val="28"/>
          <w:szCs w:val="28"/>
        </w:rPr>
        <w:t>агонистическое</w:t>
      </w:r>
      <w:proofErr w:type="spellEnd"/>
      <w:r>
        <w:rPr>
          <w:color w:val="222222"/>
          <w:sz w:val="28"/>
          <w:szCs w:val="28"/>
        </w:rPr>
        <w:t xml:space="preserve"> измерение культуры было подчинено священно- религиозным обрядам и мифам.</w:t>
      </w:r>
    </w:p>
    <w:p w:rsidR="00013A1F" w:rsidRDefault="00013A1F" w:rsidP="00013A1F">
      <w:pPr>
        <w:pStyle w:val="a5"/>
        <w:shd w:val="clear" w:color="auto" w:fill="FFFFFF"/>
        <w:spacing w:before="0" w:beforeAutospacing="0" w:after="0" w:afterAutospacing="0"/>
        <w:ind w:firstLine="708"/>
        <w:jc w:val="both"/>
        <w:rPr>
          <w:color w:val="222222"/>
          <w:sz w:val="28"/>
          <w:szCs w:val="28"/>
        </w:rPr>
      </w:pPr>
      <w:r>
        <w:rPr>
          <w:color w:val="222222"/>
          <w:sz w:val="28"/>
          <w:szCs w:val="28"/>
        </w:rPr>
        <w:t>Идея равенства как общедоступности общественных благ, зависела от усилий и способностей каждого человека, безусловно, способствовала проявления стремления античного человека к соревнованию в различных формах и ракурсах. Этот аспект античной культуры заметил еще Ф. Ф. Зелинский и по этому поводу довольно метко сказал: «</w:t>
      </w:r>
      <w:proofErr w:type="spellStart"/>
      <w:r>
        <w:rPr>
          <w:color w:val="222222"/>
          <w:sz w:val="28"/>
          <w:szCs w:val="28"/>
        </w:rPr>
        <w:t>агонистики</w:t>
      </w:r>
      <w:proofErr w:type="spellEnd"/>
      <w:r>
        <w:rPr>
          <w:color w:val="222222"/>
          <w:sz w:val="28"/>
          <w:szCs w:val="28"/>
        </w:rPr>
        <w:t xml:space="preserve"> (у древних греков) является душой любой дела». Соревнования проводились между молодыми девушками, собирались в группы и водили хоровод. Соревнования устраивали между декламаторами и чтецами; привлекались как мальчики, так и взрослые, которые выполняли эпические произведения, в основном из Гомера, на праздники </w:t>
      </w:r>
      <w:proofErr w:type="spellStart"/>
      <w:r>
        <w:rPr>
          <w:color w:val="222222"/>
          <w:sz w:val="28"/>
          <w:szCs w:val="28"/>
        </w:rPr>
        <w:t>Апатуры</w:t>
      </w:r>
      <w:proofErr w:type="spellEnd"/>
      <w:r>
        <w:rPr>
          <w:color w:val="222222"/>
          <w:sz w:val="28"/>
          <w:szCs w:val="28"/>
        </w:rPr>
        <w:t xml:space="preserve"> и </w:t>
      </w:r>
      <w:proofErr w:type="spellStart"/>
      <w:r>
        <w:rPr>
          <w:color w:val="222222"/>
          <w:sz w:val="28"/>
          <w:szCs w:val="28"/>
        </w:rPr>
        <w:t>Панафиней</w:t>
      </w:r>
      <w:proofErr w:type="spellEnd"/>
      <w:r>
        <w:rPr>
          <w:color w:val="222222"/>
          <w:sz w:val="28"/>
          <w:szCs w:val="28"/>
        </w:rPr>
        <w:t xml:space="preserve">. Были соревнования и между скульпторами, ораторами, философами. Диоген </w:t>
      </w:r>
      <w:proofErr w:type="spellStart"/>
      <w:r>
        <w:rPr>
          <w:color w:val="222222"/>
          <w:sz w:val="28"/>
          <w:szCs w:val="28"/>
        </w:rPr>
        <w:t>Лаэртский</w:t>
      </w:r>
      <w:proofErr w:type="spellEnd"/>
      <w:r>
        <w:rPr>
          <w:color w:val="222222"/>
          <w:sz w:val="28"/>
          <w:szCs w:val="28"/>
        </w:rPr>
        <w:t xml:space="preserve"> упоминает, что проигравшего в философском соревновании с Сократом били его и таскали за волосы. Соревновательный элемент был ощутим и в залах судебных заседаний. В древнегреческих театрах (</w:t>
      </w:r>
      <w:proofErr w:type="spellStart"/>
      <w:r>
        <w:rPr>
          <w:color w:val="222222"/>
          <w:sz w:val="28"/>
          <w:szCs w:val="28"/>
        </w:rPr>
        <w:t>театрон</w:t>
      </w:r>
      <w:proofErr w:type="spellEnd"/>
      <w:r>
        <w:rPr>
          <w:color w:val="222222"/>
          <w:sz w:val="28"/>
          <w:szCs w:val="28"/>
        </w:rPr>
        <w:t xml:space="preserve">) в форме соревнования проходили спектакли, в которых соревновались несколько хоров, исполнявших лирические песни, актеры, поэты трагедий (на праздниках, посвященных богу Дионису – так называемых </w:t>
      </w:r>
      <w:proofErr w:type="spellStart"/>
      <w:r>
        <w:rPr>
          <w:color w:val="222222"/>
          <w:sz w:val="28"/>
          <w:szCs w:val="28"/>
        </w:rPr>
        <w:t>дионисиадах</w:t>
      </w:r>
      <w:proofErr w:type="spellEnd"/>
      <w:r>
        <w:rPr>
          <w:color w:val="222222"/>
          <w:sz w:val="28"/>
          <w:szCs w:val="28"/>
        </w:rPr>
        <w:t>). Были и несколько странные формы, например, кто первым выпьет по сигналу бокал вина или громче всех закричит. </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222222"/>
          <w:sz w:val="28"/>
          <w:szCs w:val="28"/>
        </w:rPr>
        <w:t xml:space="preserve">Соревновательное начало было и в образовании. Спартанцы акцентировали внимание на «соревновании в доблести». Элемент соперничества присутствовал в политике, экономике, войне и, конечно, в спорте. Первыми соревнованиями были Пифийские, что в Дельфах, затем </w:t>
      </w:r>
      <w:proofErr w:type="spellStart"/>
      <w:r>
        <w:rPr>
          <w:color w:val="222222"/>
          <w:sz w:val="28"/>
          <w:szCs w:val="28"/>
        </w:rPr>
        <w:t>Истмийские</w:t>
      </w:r>
      <w:proofErr w:type="spellEnd"/>
      <w:r>
        <w:rPr>
          <w:color w:val="222222"/>
          <w:sz w:val="28"/>
          <w:szCs w:val="28"/>
        </w:rPr>
        <w:t xml:space="preserve"> на Коринфе и Немейские.</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222222"/>
          <w:sz w:val="28"/>
          <w:szCs w:val="28"/>
        </w:rPr>
        <w:t xml:space="preserve">Особое место принадлежало панэллинского спортивным соревнованием, </w:t>
      </w:r>
      <w:proofErr w:type="gramStart"/>
      <w:r>
        <w:rPr>
          <w:color w:val="222222"/>
          <w:sz w:val="28"/>
          <w:szCs w:val="28"/>
        </w:rPr>
        <w:t>проводившихся</w:t>
      </w:r>
      <w:proofErr w:type="gramEnd"/>
      <w:r>
        <w:rPr>
          <w:color w:val="222222"/>
          <w:sz w:val="28"/>
          <w:szCs w:val="28"/>
        </w:rPr>
        <w:t xml:space="preserve"> в Олимпии с VII в. до н. э. и к 389–393 гг. до н. э. в честь Зевса Олимпийского. Они проводились каждые четыре года, и любые войны, согласно закону, прекращались. Как известно, Греция подарила современному миру пятиборье (пентатлон), состоящее из пяти видов спорта: метание диска, метание копья, прыжков в длину, борьбы и бега на две стадии. Победителя ждало вознаграждение, кроме венка имело еще и денежную форму. Например, вознаграждение за победу в пентатлон достигало 500 денариев, в беге на длинную дистанцию – 750, в борьбе – 2000, </w:t>
      </w:r>
      <w:proofErr w:type="gramStart"/>
      <w:r>
        <w:rPr>
          <w:color w:val="222222"/>
          <w:sz w:val="28"/>
          <w:szCs w:val="28"/>
        </w:rPr>
        <w:t>по</w:t>
      </w:r>
      <w:proofErr w:type="gramEnd"/>
      <w:r>
        <w:rPr>
          <w:color w:val="222222"/>
          <w:sz w:val="28"/>
          <w:szCs w:val="28"/>
        </w:rPr>
        <w:t xml:space="preserve"> бежал в боевом снаряжении – 500. Больше всего побед за всю историю олимпийских соревнований, как отмечает в своем труде «Европа. История» </w:t>
      </w:r>
      <w:proofErr w:type="spellStart"/>
      <w:r>
        <w:rPr>
          <w:color w:val="222222"/>
          <w:sz w:val="28"/>
          <w:szCs w:val="28"/>
        </w:rPr>
        <w:t>Норман</w:t>
      </w:r>
      <w:proofErr w:type="spellEnd"/>
      <w:r>
        <w:rPr>
          <w:color w:val="222222"/>
          <w:sz w:val="28"/>
          <w:szCs w:val="28"/>
        </w:rPr>
        <w:t xml:space="preserve"> Дэвис, получила Элида, что в Пелопоннесе, и Олимпия, и только 4 награды из 183 возможных получили и афиняне, возможно, потому, что Афины были «матерью искусств и красноречия».</w:t>
      </w:r>
    </w:p>
    <w:p w:rsidR="003A374D" w:rsidRDefault="00013A1F" w:rsidP="00013A1F">
      <w:pPr>
        <w:pStyle w:val="a5"/>
        <w:shd w:val="clear" w:color="auto" w:fill="FFFFFF"/>
        <w:spacing w:before="0" w:beforeAutospacing="0" w:after="0" w:afterAutospacing="0"/>
        <w:ind w:firstLine="708"/>
        <w:jc w:val="both"/>
        <w:rPr>
          <w:color w:val="222222"/>
          <w:sz w:val="28"/>
          <w:szCs w:val="28"/>
        </w:rPr>
      </w:pPr>
      <w:r>
        <w:rPr>
          <w:color w:val="222222"/>
          <w:sz w:val="28"/>
          <w:szCs w:val="28"/>
        </w:rPr>
        <w:t>Древние греки считали, что победа на соревнованиях давала религиозную санкцию высоким физическим качествам человека (</w:t>
      </w:r>
      <w:proofErr w:type="spellStart"/>
      <w:r>
        <w:rPr>
          <w:color w:val="222222"/>
          <w:sz w:val="28"/>
          <w:szCs w:val="28"/>
        </w:rPr>
        <w:t>арете</w:t>
      </w:r>
      <w:proofErr w:type="spellEnd"/>
      <w:r>
        <w:rPr>
          <w:color w:val="222222"/>
          <w:sz w:val="28"/>
          <w:szCs w:val="28"/>
        </w:rPr>
        <w:t xml:space="preserve">) и наделяла ее как героя властью над людьми. Каким образом объяснить эту тенденцию? </w:t>
      </w:r>
      <w:proofErr w:type="spellStart"/>
      <w:r>
        <w:rPr>
          <w:color w:val="222222"/>
          <w:sz w:val="28"/>
          <w:szCs w:val="28"/>
        </w:rPr>
        <w:t>Антиковеды</w:t>
      </w:r>
      <w:proofErr w:type="spellEnd"/>
      <w:r>
        <w:rPr>
          <w:color w:val="222222"/>
          <w:sz w:val="28"/>
          <w:szCs w:val="28"/>
        </w:rPr>
        <w:t xml:space="preserve"> склоняются к мнению, что сознание античного </w:t>
      </w:r>
    </w:p>
    <w:p w:rsidR="003A374D" w:rsidRPr="003A374D" w:rsidRDefault="003A374D" w:rsidP="003A374D">
      <w:pPr>
        <w:pStyle w:val="a5"/>
        <w:shd w:val="clear" w:color="auto" w:fill="FFFFFF"/>
        <w:spacing w:before="0" w:beforeAutospacing="0" w:after="0" w:afterAutospacing="0"/>
        <w:ind w:firstLine="708"/>
        <w:jc w:val="center"/>
        <w:rPr>
          <w:b/>
          <w:color w:val="222222"/>
          <w:sz w:val="28"/>
          <w:szCs w:val="28"/>
        </w:rPr>
      </w:pPr>
      <w:r>
        <w:rPr>
          <w:b/>
          <w:color w:val="222222"/>
          <w:sz w:val="28"/>
          <w:szCs w:val="28"/>
        </w:rPr>
        <w:lastRenderedPageBreak/>
        <w:t>28</w:t>
      </w:r>
    </w:p>
    <w:p w:rsidR="00013A1F" w:rsidRDefault="00013A1F" w:rsidP="003A374D">
      <w:pPr>
        <w:pStyle w:val="a5"/>
        <w:shd w:val="clear" w:color="auto" w:fill="FFFFFF"/>
        <w:spacing w:before="0" w:beforeAutospacing="0" w:after="0" w:afterAutospacing="0"/>
        <w:jc w:val="both"/>
        <w:rPr>
          <w:rFonts w:ascii="yandex-sans" w:hAnsi="yandex-sans"/>
          <w:color w:val="000000"/>
          <w:sz w:val="23"/>
          <w:szCs w:val="23"/>
        </w:rPr>
      </w:pPr>
      <w:r>
        <w:rPr>
          <w:color w:val="222222"/>
          <w:sz w:val="28"/>
          <w:szCs w:val="28"/>
        </w:rPr>
        <w:t>человека была в основном ориентирована на признание или непризнание того или иного поступка согражданами, которые, в свою очередь, ориентировались на строгий закон. Так формировалось чувство стыда, которое, в отличие от не слишком развитого чувства совести (когда осмысление поступка, совершившего человек, ориентируется на соответствие или несоответствие внутренней системе ценностей), определяло особенности мировоззрения античного человека. </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222222"/>
          <w:sz w:val="28"/>
          <w:szCs w:val="28"/>
        </w:rPr>
        <w:t>Наконец, важную роль в культуре античности сыграл культ славы. Соревнования и проводились во славу. Жажда славы, доблести находятся в центре системы ценностей уже гомеровского эпического героя. Гектор мечтает о славе, которую сможет получить, убив своего противника, и именно потому, что потомки, когда будут смотреть на могилу врага, вспоминать именно победителя. Только в честном бою «или я ему, или он мне даст возможность похвастаться».</w:t>
      </w:r>
    </w:p>
    <w:p w:rsidR="00013A1F" w:rsidRDefault="00013A1F" w:rsidP="00013A1F">
      <w:pPr>
        <w:pStyle w:val="a5"/>
        <w:shd w:val="clear" w:color="auto" w:fill="FFFFFF"/>
        <w:spacing w:before="0" w:beforeAutospacing="0" w:after="0" w:afterAutospacing="0"/>
        <w:ind w:firstLine="708"/>
        <w:jc w:val="both"/>
        <w:rPr>
          <w:color w:val="222222"/>
          <w:sz w:val="28"/>
          <w:szCs w:val="28"/>
        </w:rPr>
      </w:pPr>
      <w:r>
        <w:rPr>
          <w:color w:val="222222"/>
          <w:sz w:val="28"/>
          <w:szCs w:val="28"/>
        </w:rPr>
        <w:t>Мудрый Солон высшим благом также считал «любовь к доброй славе». Платон считал, что стремление к ней может заставить людей жертвовать собой. Аристотель в одной из своих многочисленных работ («</w:t>
      </w:r>
      <w:proofErr w:type="spellStart"/>
      <w:r>
        <w:rPr>
          <w:color w:val="222222"/>
          <w:sz w:val="28"/>
          <w:szCs w:val="28"/>
        </w:rPr>
        <w:t>Никомахова</w:t>
      </w:r>
      <w:proofErr w:type="spellEnd"/>
      <w:r>
        <w:rPr>
          <w:color w:val="222222"/>
          <w:sz w:val="28"/>
          <w:szCs w:val="28"/>
        </w:rPr>
        <w:t xml:space="preserve"> этика») признавал, что не только осуждение, но и похвала является важным регулятором социального поведения в обществе. Чтобы получить признание, человек эпохи Античности был способен осуществить даже недостойный, противозаконный поступок. Примеров можем найти немало. Один из самых впечатляющих связан с историей Герострата, который ради славы сжег храм Артемиды в Эфесе. Не </w:t>
      </w:r>
      <w:proofErr w:type="gramStart"/>
      <w:r>
        <w:rPr>
          <w:color w:val="222222"/>
          <w:sz w:val="28"/>
          <w:szCs w:val="28"/>
        </w:rPr>
        <w:t>менее резонансным</w:t>
      </w:r>
      <w:proofErr w:type="gramEnd"/>
      <w:r>
        <w:rPr>
          <w:color w:val="222222"/>
          <w:sz w:val="28"/>
          <w:szCs w:val="28"/>
        </w:rPr>
        <w:t xml:space="preserve"> была и история о </w:t>
      </w:r>
      <w:proofErr w:type="spellStart"/>
      <w:r>
        <w:rPr>
          <w:color w:val="222222"/>
          <w:sz w:val="28"/>
          <w:szCs w:val="28"/>
        </w:rPr>
        <w:t>Алквиада</w:t>
      </w:r>
      <w:proofErr w:type="spellEnd"/>
      <w:r>
        <w:rPr>
          <w:color w:val="222222"/>
          <w:sz w:val="28"/>
          <w:szCs w:val="28"/>
        </w:rPr>
        <w:t xml:space="preserve">, который ради той же цели отрубил хвост одной из самых красивых собак в Афинах. Желание стать известным подталкивало к критике и циничному высмеиванию своего противника. Нередко это заканчивалось трагически. Язвительные высмеивания </w:t>
      </w:r>
      <w:proofErr w:type="spellStart"/>
      <w:r>
        <w:rPr>
          <w:color w:val="222222"/>
          <w:sz w:val="28"/>
          <w:szCs w:val="28"/>
        </w:rPr>
        <w:t>Архилоха</w:t>
      </w:r>
      <w:proofErr w:type="spellEnd"/>
      <w:r>
        <w:rPr>
          <w:color w:val="222222"/>
          <w:sz w:val="28"/>
          <w:szCs w:val="28"/>
        </w:rPr>
        <w:t xml:space="preserve"> привели к самоубийству дочерей </w:t>
      </w:r>
      <w:proofErr w:type="spellStart"/>
      <w:r>
        <w:rPr>
          <w:color w:val="222222"/>
          <w:sz w:val="28"/>
          <w:szCs w:val="28"/>
        </w:rPr>
        <w:t>Ликамба</w:t>
      </w:r>
      <w:proofErr w:type="spellEnd"/>
      <w:r>
        <w:rPr>
          <w:color w:val="222222"/>
          <w:sz w:val="28"/>
          <w:szCs w:val="28"/>
        </w:rPr>
        <w:t xml:space="preserve">, как и острые и одновременно остроумные высказывания </w:t>
      </w:r>
      <w:proofErr w:type="spellStart"/>
      <w:r>
        <w:rPr>
          <w:color w:val="222222"/>
          <w:sz w:val="28"/>
          <w:szCs w:val="28"/>
        </w:rPr>
        <w:t>Гипонакта</w:t>
      </w:r>
      <w:proofErr w:type="spellEnd"/>
      <w:r>
        <w:rPr>
          <w:color w:val="222222"/>
          <w:sz w:val="28"/>
          <w:szCs w:val="28"/>
        </w:rPr>
        <w:t xml:space="preserve"> в адрес скульпторов </w:t>
      </w:r>
      <w:proofErr w:type="spellStart"/>
      <w:r>
        <w:rPr>
          <w:color w:val="222222"/>
          <w:sz w:val="28"/>
          <w:szCs w:val="28"/>
        </w:rPr>
        <w:t>Бупала</w:t>
      </w:r>
      <w:proofErr w:type="spellEnd"/>
      <w:r>
        <w:rPr>
          <w:color w:val="222222"/>
          <w:sz w:val="28"/>
          <w:szCs w:val="28"/>
        </w:rPr>
        <w:t xml:space="preserve"> и </w:t>
      </w:r>
      <w:proofErr w:type="spellStart"/>
      <w:r>
        <w:rPr>
          <w:color w:val="222222"/>
          <w:sz w:val="28"/>
          <w:szCs w:val="28"/>
        </w:rPr>
        <w:t>Атениса</w:t>
      </w:r>
      <w:proofErr w:type="spellEnd"/>
      <w:r>
        <w:rPr>
          <w:color w:val="222222"/>
          <w:sz w:val="28"/>
          <w:szCs w:val="28"/>
        </w:rPr>
        <w:t>, что по той же причине свели счеты с жизнью. </w:t>
      </w:r>
    </w:p>
    <w:p w:rsidR="007B20A3" w:rsidRDefault="00013A1F" w:rsidP="00013A1F">
      <w:pPr>
        <w:pStyle w:val="a5"/>
        <w:shd w:val="clear" w:color="auto" w:fill="FFFFFF"/>
        <w:spacing w:before="0" w:beforeAutospacing="0" w:after="0" w:afterAutospacing="0"/>
        <w:ind w:firstLine="708"/>
        <w:jc w:val="both"/>
        <w:rPr>
          <w:color w:val="222222"/>
          <w:sz w:val="28"/>
          <w:szCs w:val="28"/>
        </w:rPr>
      </w:pPr>
      <w:r>
        <w:rPr>
          <w:color w:val="222222"/>
          <w:sz w:val="28"/>
          <w:szCs w:val="28"/>
        </w:rPr>
        <w:t xml:space="preserve">Стремление к славе любыми средствами и путями сыграло важную роль в развитии риторики (как умение ясно, четко и красиво излагать свои мысли) и адвокатуры (особенно в Риме). Характерной чертой римского </w:t>
      </w:r>
      <w:proofErr w:type="spellStart"/>
      <w:r>
        <w:rPr>
          <w:color w:val="222222"/>
          <w:sz w:val="28"/>
          <w:szCs w:val="28"/>
        </w:rPr>
        <w:t>агона</w:t>
      </w:r>
      <w:proofErr w:type="spellEnd"/>
      <w:r>
        <w:rPr>
          <w:color w:val="222222"/>
          <w:sz w:val="28"/>
          <w:szCs w:val="28"/>
        </w:rPr>
        <w:t xml:space="preserve"> была его практичность. Если древний грек нередко искал славы ради самой славы (для того, чтобы прославиться), то римлянин искал выгоду и прежде всего для того, чтобы получить власть. Тем более</w:t>
      </w:r>
      <w:proofErr w:type="gramStart"/>
      <w:r>
        <w:rPr>
          <w:color w:val="222222"/>
          <w:sz w:val="28"/>
          <w:szCs w:val="28"/>
        </w:rPr>
        <w:t>,</w:t>
      </w:r>
      <w:proofErr w:type="gramEnd"/>
      <w:r>
        <w:rPr>
          <w:color w:val="222222"/>
          <w:sz w:val="28"/>
          <w:szCs w:val="28"/>
        </w:rPr>
        <w:t xml:space="preserve"> что, начиная с I в. н. э., все политические процессы были тесно связаны с судебными. Именно речи на судебных заседаниях принесли имя и славу Цицерону как автору произведения «Оратор». Свои речи ораторы нередко провозглашали, ориентируясь на широкую аудиторию, и делали их доступными для публики. Прекрасно сохранились речи Демосфена и </w:t>
      </w:r>
      <w:proofErr w:type="spellStart"/>
      <w:r>
        <w:rPr>
          <w:color w:val="222222"/>
          <w:sz w:val="28"/>
          <w:szCs w:val="28"/>
        </w:rPr>
        <w:t>Эсхина</w:t>
      </w:r>
      <w:proofErr w:type="spellEnd"/>
      <w:r>
        <w:rPr>
          <w:color w:val="222222"/>
          <w:sz w:val="28"/>
          <w:szCs w:val="28"/>
        </w:rPr>
        <w:t xml:space="preserve">. Довольно популярной была и публицистика. Впоследствии появились политические памфлеты, панегирики. Кто из представителей политической элиты не владел на должном уровне искусством слова, то просил об услуге друзей. Так, </w:t>
      </w:r>
    </w:p>
    <w:p w:rsidR="007B20A3" w:rsidRPr="007B20A3" w:rsidRDefault="007B20A3" w:rsidP="007B20A3">
      <w:pPr>
        <w:pStyle w:val="a5"/>
        <w:shd w:val="clear" w:color="auto" w:fill="FFFFFF"/>
        <w:spacing w:before="0" w:beforeAutospacing="0" w:after="0" w:afterAutospacing="0"/>
        <w:ind w:firstLine="708"/>
        <w:jc w:val="center"/>
        <w:rPr>
          <w:b/>
          <w:color w:val="222222"/>
          <w:sz w:val="28"/>
          <w:szCs w:val="28"/>
        </w:rPr>
      </w:pPr>
      <w:r>
        <w:rPr>
          <w:b/>
          <w:color w:val="222222"/>
          <w:sz w:val="28"/>
          <w:szCs w:val="28"/>
        </w:rPr>
        <w:lastRenderedPageBreak/>
        <w:t>29</w:t>
      </w:r>
    </w:p>
    <w:p w:rsidR="00013A1F" w:rsidRDefault="00013A1F" w:rsidP="007B20A3">
      <w:pPr>
        <w:pStyle w:val="a5"/>
        <w:shd w:val="clear" w:color="auto" w:fill="FFFFFF"/>
        <w:spacing w:before="0" w:beforeAutospacing="0" w:after="0" w:afterAutospacing="0"/>
        <w:jc w:val="both"/>
        <w:rPr>
          <w:rFonts w:ascii="yandex-sans" w:hAnsi="yandex-sans"/>
          <w:color w:val="000000"/>
          <w:sz w:val="23"/>
          <w:szCs w:val="23"/>
        </w:rPr>
      </w:pPr>
      <w:r>
        <w:rPr>
          <w:color w:val="222222"/>
          <w:sz w:val="28"/>
          <w:szCs w:val="28"/>
        </w:rPr>
        <w:t xml:space="preserve">достоверно известно, что Гаю Юлию Цезарю панегирики писали верные ему офицеры – талантливые публицисты </w:t>
      </w:r>
      <w:proofErr w:type="spellStart"/>
      <w:r>
        <w:rPr>
          <w:color w:val="222222"/>
          <w:sz w:val="28"/>
          <w:szCs w:val="28"/>
        </w:rPr>
        <w:t>Авл</w:t>
      </w:r>
      <w:proofErr w:type="spellEnd"/>
      <w:r>
        <w:rPr>
          <w:color w:val="222222"/>
          <w:sz w:val="28"/>
          <w:szCs w:val="28"/>
        </w:rPr>
        <w:t xml:space="preserve"> </w:t>
      </w:r>
      <w:proofErr w:type="spellStart"/>
      <w:proofErr w:type="gramStart"/>
      <w:r>
        <w:rPr>
          <w:color w:val="222222"/>
          <w:sz w:val="28"/>
          <w:szCs w:val="28"/>
        </w:rPr>
        <w:t>Горк</w:t>
      </w:r>
      <w:proofErr w:type="spellEnd"/>
      <w:r>
        <w:rPr>
          <w:color w:val="222222"/>
          <w:sz w:val="28"/>
          <w:szCs w:val="28"/>
        </w:rPr>
        <w:t xml:space="preserve"> и</w:t>
      </w:r>
      <w:proofErr w:type="gramEnd"/>
      <w:r>
        <w:rPr>
          <w:color w:val="222222"/>
          <w:sz w:val="28"/>
          <w:szCs w:val="28"/>
        </w:rPr>
        <w:t xml:space="preserve"> </w:t>
      </w:r>
      <w:proofErr w:type="spellStart"/>
      <w:r>
        <w:rPr>
          <w:color w:val="222222"/>
          <w:sz w:val="28"/>
          <w:szCs w:val="28"/>
        </w:rPr>
        <w:t>Корнелий</w:t>
      </w:r>
      <w:proofErr w:type="spellEnd"/>
      <w:r>
        <w:rPr>
          <w:color w:val="222222"/>
          <w:sz w:val="28"/>
          <w:szCs w:val="28"/>
        </w:rPr>
        <w:t xml:space="preserve"> </w:t>
      </w:r>
      <w:proofErr w:type="spellStart"/>
      <w:r>
        <w:rPr>
          <w:color w:val="222222"/>
          <w:sz w:val="28"/>
          <w:szCs w:val="28"/>
        </w:rPr>
        <w:t>Бальб</w:t>
      </w:r>
      <w:proofErr w:type="spellEnd"/>
      <w:r>
        <w:rPr>
          <w:color w:val="222222"/>
          <w:sz w:val="28"/>
          <w:szCs w:val="28"/>
        </w:rPr>
        <w:t xml:space="preserve">. Шанс получить популярность среди народа честолюбивые римские граждане отвоевывали любым путем, используя даже похороны своих ближайших родственников. Примером могут служить гладиаторские битвы с дикими животными, устроены </w:t>
      </w:r>
      <w:proofErr w:type="spellStart"/>
      <w:r>
        <w:rPr>
          <w:color w:val="222222"/>
          <w:sz w:val="28"/>
          <w:szCs w:val="28"/>
        </w:rPr>
        <w:t>Квинтом</w:t>
      </w:r>
      <w:proofErr w:type="spellEnd"/>
      <w:r>
        <w:rPr>
          <w:color w:val="222222"/>
          <w:sz w:val="28"/>
          <w:szCs w:val="28"/>
        </w:rPr>
        <w:t xml:space="preserve"> Галлом на похоронах собственного отца.</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222222"/>
          <w:sz w:val="28"/>
          <w:szCs w:val="28"/>
        </w:rPr>
        <w:t>Гладиатор – это слово берет свое происхождение от слова «</w:t>
      </w:r>
      <w:proofErr w:type="spellStart"/>
      <w:r>
        <w:rPr>
          <w:color w:val="222222"/>
          <w:sz w:val="28"/>
          <w:szCs w:val="28"/>
        </w:rPr>
        <w:t>гладиус</w:t>
      </w:r>
      <w:proofErr w:type="spellEnd"/>
      <w:r>
        <w:rPr>
          <w:color w:val="222222"/>
          <w:sz w:val="28"/>
          <w:szCs w:val="28"/>
        </w:rPr>
        <w:t xml:space="preserve">», что переводится как «меч» и, несомненно, вошло в римскую культуру как наследство от культуры этрусков. В культуре этрусков гладиаторской бой имел ярко выраженный религиозный характер и был связан с погребальными играми. Подтверждением может служить первоначальное название гладиаторов, ранее известных как </w:t>
      </w:r>
      <w:proofErr w:type="spellStart"/>
      <w:r>
        <w:rPr>
          <w:color w:val="222222"/>
          <w:sz w:val="28"/>
          <w:szCs w:val="28"/>
        </w:rPr>
        <w:t>бустуарии</w:t>
      </w:r>
      <w:proofErr w:type="spellEnd"/>
      <w:r>
        <w:rPr>
          <w:color w:val="222222"/>
          <w:sz w:val="28"/>
          <w:szCs w:val="28"/>
        </w:rPr>
        <w:t>. Название ведет свое происхождение от слова «</w:t>
      </w:r>
      <w:proofErr w:type="spellStart"/>
      <w:r>
        <w:rPr>
          <w:color w:val="222222"/>
          <w:sz w:val="28"/>
          <w:szCs w:val="28"/>
        </w:rPr>
        <w:t>бустум</w:t>
      </w:r>
      <w:proofErr w:type="spellEnd"/>
      <w:r>
        <w:rPr>
          <w:color w:val="222222"/>
          <w:sz w:val="28"/>
          <w:szCs w:val="28"/>
        </w:rPr>
        <w:t xml:space="preserve">» – могила, или костер (очаг), па котором сжигали тело покойника. По старым обычаям, над гробом знатного воина приносилась кровавая жертва богам подземного царства. В основном убивали пленных или осужденных. Во время второй Пунической войны у </w:t>
      </w:r>
      <w:proofErr w:type="spellStart"/>
      <w:r>
        <w:rPr>
          <w:color w:val="222222"/>
          <w:sz w:val="28"/>
          <w:szCs w:val="28"/>
        </w:rPr>
        <w:t>иберийцев</w:t>
      </w:r>
      <w:proofErr w:type="spellEnd"/>
      <w:r>
        <w:rPr>
          <w:color w:val="222222"/>
          <w:sz w:val="28"/>
          <w:szCs w:val="28"/>
        </w:rPr>
        <w:t xml:space="preserve"> римляне позаимствовали меч – </w:t>
      </w:r>
      <w:proofErr w:type="spellStart"/>
      <w:r>
        <w:rPr>
          <w:color w:val="222222"/>
          <w:sz w:val="28"/>
          <w:szCs w:val="28"/>
        </w:rPr>
        <w:t>gladius</w:t>
      </w:r>
      <w:proofErr w:type="spellEnd"/>
      <w:r>
        <w:rPr>
          <w:color w:val="222222"/>
          <w:sz w:val="28"/>
          <w:szCs w:val="28"/>
        </w:rPr>
        <w:t>, который в руках гладиаторов стал символом не только римских развлечений, но и непобедимости Рима. </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222222"/>
          <w:sz w:val="28"/>
          <w:szCs w:val="28"/>
        </w:rPr>
        <w:t xml:space="preserve">В Риме первый бой был проведен между тремя парами гладиаторов в 264 г. </w:t>
      </w:r>
      <w:proofErr w:type="gramStart"/>
      <w:r>
        <w:rPr>
          <w:color w:val="222222"/>
          <w:sz w:val="28"/>
          <w:szCs w:val="28"/>
        </w:rPr>
        <w:t>до</w:t>
      </w:r>
      <w:proofErr w:type="gramEnd"/>
      <w:r>
        <w:rPr>
          <w:color w:val="222222"/>
          <w:sz w:val="28"/>
          <w:szCs w:val="28"/>
        </w:rPr>
        <w:t xml:space="preserve"> н. э. </w:t>
      </w:r>
      <w:proofErr w:type="gramStart"/>
      <w:r>
        <w:rPr>
          <w:color w:val="222222"/>
          <w:sz w:val="28"/>
          <w:szCs w:val="28"/>
        </w:rPr>
        <w:t>на</w:t>
      </w:r>
      <w:proofErr w:type="gramEnd"/>
      <w:r>
        <w:rPr>
          <w:color w:val="222222"/>
          <w:sz w:val="28"/>
          <w:szCs w:val="28"/>
        </w:rPr>
        <w:t xml:space="preserve"> городском рынке, который был хорошо известен как форум Быка, там продавали мясо. Для чествования памяти своих родителей устраивали бои гладиаторов сыновья </w:t>
      </w:r>
      <w:proofErr w:type="spellStart"/>
      <w:r>
        <w:rPr>
          <w:color w:val="222222"/>
          <w:sz w:val="28"/>
          <w:szCs w:val="28"/>
        </w:rPr>
        <w:t>Луция</w:t>
      </w:r>
      <w:proofErr w:type="spellEnd"/>
      <w:r>
        <w:rPr>
          <w:color w:val="222222"/>
          <w:sz w:val="28"/>
          <w:szCs w:val="28"/>
        </w:rPr>
        <w:t xml:space="preserve"> </w:t>
      </w:r>
      <w:proofErr w:type="spellStart"/>
      <w:r>
        <w:rPr>
          <w:color w:val="222222"/>
          <w:sz w:val="28"/>
          <w:szCs w:val="28"/>
        </w:rPr>
        <w:t>Юния</w:t>
      </w:r>
      <w:proofErr w:type="spellEnd"/>
      <w:r>
        <w:rPr>
          <w:color w:val="222222"/>
          <w:sz w:val="28"/>
          <w:szCs w:val="28"/>
        </w:rPr>
        <w:t xml:space="preserve"> Брута, Квинта </w:t>
      </w:r>
      <w:proofErr w:type="spellStart"/>
      <w:r>
        <w:rPr>
          <w:color w:val="222222"/>
          <w:sz w:val="28"/>
          <w:szCs w:val="28"/>
        </w:rPr>
        <w:t>Цецилия</w:t>
      </w:r>
      <w:proofErr w:type="spellEnd"/>
      <w:r>
        <w:rPr>
          <w:color w:val="222222"/>
          <w:sz w:val="28"/>
          <w:szCs w:val="28"/>
        </w:rPr>
        <w:t xml:space="preserve"> </w:t>
      </w:r>
      <w:proofErr w:type="spellStart"/>
      <w:r>
        <w:rPr>
          <w:color w:val="222222"/>
          <w:sz w:val="28"/>
          <w:szCs w:val="28"/>
        </w:rPr>
        <w:t>Сципиона</w:t>
      </w:r>
      <w:proofErr w:type="spellEnd"/>
      <w:r>
        <w:rPr>
          <w:color w:val="222222"/>
          <w:sz w:val="28"/>
          <w:szCs w:val="28"/>
        </w:rPr>
        <w:t xml:space="preserve">, </w:t>
      </w:r>
      <w:proofErr w:type="spellStart"/>
      <w:r>
        <w:rPr>
          <w:color w:val="222222"/>
          <w:sz w:val="28"/>
          <w:szCs w:val="28"/>
        </w:rPr>
        <w:t>Корнелия</w:t>
      </w:r>
      <w:proofErr w:type="spellEnd"/>
      <w:r>
        <w:rPr>
          <w:color w:val="222222"/>
          <w:sz w:val="28"/>
          <w:szCs w:val="28"/>
        </w:rPr>
        <w:t xml:space="preserve"> Суллы.</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222222"/>
          <w:sz w:val="28"/>
          <w:szCs w:val="28"/>
        </w:rPr>
        <w:t xml:space="preserve">Начиная с 105 г. </w:t>
      </w:r>
      <w:proofErr w:type="gramStart"/>
      <w:r>
        <w:rPr>
          <w:color w:val="222222"/>
          <w:sz w:val="28"/>
          <w:szCs w:val="28"/>
        </w:rPr>
        <w:t>до</w:t>
      </w:r>
      <w:proofErr w:type="gramEnd"/>
      <w:r>
        <w:rPr>
          <w:color w:val="222222"/>
          <w:sz w:val="28"/>
          <w:szCs w:val="28"/>
        </w:rPr>
        <w:t xml:space="preserve"> н. э., </w:t>
      </w:r>
      <w:proofErr w:type="gramStart"/>
      <w:r>
        <w:rPr>
          <w:color w:val="222222"/>
          <w:sz w:val="28"/>
          <w:szCs w:val="28"/>
        </w:rPr>
        <w:t>бои</w:t>
      </w:r>
      <w:proofErr w:type="gramEnd"/>
      <w:r>
        <w:rPr>
          <w:color w:val="222222"/>
          <w:sz w:val="28"/>
          <w:szCs w:val="28"/>
        </w:rPr>
        <w:t xml:space="preserve"> гладиаторов в Риме были провозглашены частью публичных зрелищ. Они стали настолько популярными, что для их проведения древние римляне даже создали специальный тип помещения, известный как амфитеатр. Как писал древнеримский историк </w:t>
      </w:r>
      <w:proofErr w:type="spellStart"/>
      <w:r>
        <w:rPr>
          <w:color w:val="222222"/>
          <w:sz w:val="28"/>
          <w:szCs w:val="28"/>
        </w:rPr>
        <w:t>Светоний</w:t>
      </w:r>
      <w:proofErr w:type="spellEnd"/>
      <w:r>
        <w:rPr>
          <w:color w:val="222222"/>
          <w:sz w:val="28"/>
          <w:szCs w:val="28"/>
        </w:rPr>
        <w:t xml:space="preserve"> (70–140 гг.), дошло до того, что однажды «простонародье не выпускало из площади процессию, несущую прах старшего центуриона, до тех пор, пока силой не заставило наследников потратить больше денег на гладиаторские зрелища, чем имелось».</w:t>
      </w:r>
    </w:p>
    <w:p w:rsidR="007B20A3" w:rsidRDefault="00013A1F" w:rsidP="00013A1F">
      <w:pPr>
        <w:pStyle w:val="a5"/>
        <w:shd w:val="clear" w:color="auto" w:fill="FFFFFF"/>
        <w:spacing w:before="0" w:beforeAutospacing="0" w:after="0" w:afterAutospacing="0"/>
        <w:ind w:firstLine="708"/>
        <w:jc w:val="both"/>
        <w:rPr>
          <w:color w:val="222222"/>
          <w:sz w:val="28"/>
          <w:szCs w:val="28"/>
        </w:rPr>
      </w:pPr>
      <w:r>
        <w:rPr>
          <w:color w:val="222222"/>
          <w:sz w:val="28"/>
          <w:szCs w:val="28"/>
        </w:rPr>
        <w:t xml:space="preserve">К I в. н. э. бои гладиаторов постепенно превратились исключительно в зрелище, шокируя зрителей количеством участников кровавого действа. Например, по инициативе </w:t>
      </w:r>
      <w:proofErr w:type="spellStart"/>
      <w:r>
        <w:rPr>
          <w:color w:val="222222"/>
          <w:sz w:val="28"/>
          <w:szCs w:val="28"/>
        </w:rPr>
        <w:t>Октавиана</w:t>
      </w:r>
      <w:proofErr w:type="spellEnd"/>
      <w:r>
        <w:rPr>
          <w:color w:val="222222"/>
          <w:sz w:val="28"/>
          <w:szCs w:val="28"/>
        </w:rPr>
        <w:t xml:space="preserve"> Августа на специально подготовленной арене пара за парой вступали в поединок 600 гладиаторов. Через четыре века, после победы над Дакией, император Траян устроил праздник, продолжавшийся несколько месяцев, в течение которых жертвами гладиаторских побоищ стали около 10 тыс. человек и 11 тыс. животных. Торжественной процессией гладиаторы шли на арену через ворота «Жизнь» и приветствовали императора возгласами: «</w:t>
      </w:r>
      <w:proofErr w:type="spellStart"/>
      <w:r>
        <w:rPr>
          <w:color w:val="222222"/>
          <w:sz w:val="28"/>
          <w:szCs w:val="28"/>
        </w:rPr>
        <w:t>Ave</w:t>
      </w:r>
      <w:proofErr w:type="spellEnd"/>
      <w:r>
        <w:rPr>
          <w:color w:val="222222"/>
          <w:sz w:val="28"/>
          <w:szCs w:val="28"/>
        </w:rPr>
        <w:t xml:space="preserve"> </w:t>
      </w:r>
      <w:proofErr w:type="spellStart"/>
      <w:r>
        <w:rPr>
          <w:color w:val="222222"/>
          <w:sz w:val="28"/>
          <w:szCs w:val="28"/>
        </w:rPr>
        <w:t>Caesar</w:t>
      </w:r>
      <w:proofErr w:type="spellEnd"/>
      <w:r>
        <w:rPr>
          <w:color w:val="222222"/>
          <w:sz w:val="28"/>
          <w:szCs w:val="28"/>
        </w:rPr>
        <w:t xml:space="preserve">! </w:t>
      </w:r>
      <w:proofErr w:type="spellStart"/>
      <w:proofErr w:type="gramStart"/>
      <w:r>
        <w:rPr>
          <w:color w:val="222222"/>
          <w:sz w:val="28"/>
          <w:szCs w:val="28"/>
        </w:rPr>
        <w:t>Morituri</w:t>
      </w:r>
      <w:proofErr w:type="spellEnd"/>
      <w:r>
        <w:rPr>
          <w:color w:val="222222"/>
          <w:sz w:val="28"/>
          <w:szCs w:val="28"/>
        </w:rPr>
        <w:t xml:space="preserve"> </w:t>
      </w:r>
      <w:proofErr w:type="spellStart"/>
      <w:r>
        <w:rPr>
          <w:color w:val="222222"/>
          <w:sz w:val="28"/>
          <w:szCs w:val="28"/>
        </w:rPr>
        <w:t>salutamus</w:t>
      </w:r>
      <w:proofErr w:type="spellEnd"/>
      <w:r>
        <w:rPr>
          <w:color w:val="222222"/>
          <w:sz w:val="28"/>
          <w:szCs w:val="28"/>
        </w:rPr>
        <w:t>» («Цезарь!</w:t>
      </w:r>
      <w:proofErr w:type="gramEnd"/>
      <w:r>
        <w:rPr>
          <w:color w:val="222222"/>
          <w:sz w:val="28"/>
          <w:szCs w:val="28"/>
        </w:rPr>
        <w:t xml:space="preserve"> </w:t>
      </w:r>
      <w:proofErr w:type="gramStart"/>
      <w:r>
        <w:rPr>
          <w:color w:val="222222"/>
          <w:sz w:val="28"/>
          <w:szCs w:val="28"/>
        </w:rPr>
        <w:t>Идя на смерть, поздравляем тебя»).</w:t>
      </w:r>
      <w:proofErr w:type="gramEnd"/>
      <w:r>
        <w:rPr>
          <w:color w:val="222222"/>
          <w:sz w:val="28"/>
          <w:szCs w:val="28"/>
        </w:rPr>
        <w:t xml:space="preserve"> Если во время боя на арене гладиатор падал раненый, его судьбу решал император или назначенный председатель игр. Поднятый вверх большой палец означал для него </w:t>
      </w:r>
    </w:p>
    <w:p w:rsidR="007B20A3" w:rsidRPr="007B20A3" w:rsidRDefault="007B20A3" w:rsidP="007B20A3">
      <w:pPr>
        <w:pStyle w:val="a5"/>
        <w:shd w:val="clear" w:color="auto" w:fill="FFFFFF"/>
        <w:spacing w:before="0" w:beforeAutospacing="0" w:after="0" w:afterAutospacing="0"/>
        <w:ind w:firstLine="708"/>
        <w:jc w:val="center"/>
        <w:rPr>
          <w:b/>
          <w:color w:val="222222"/>
          <w:sz w:val="28"/>
          <w:szCs w:val="28"/>
        </w:rPr>
      </w:pPr>
      <w:r>
        <w:rPr>
          <w:b/>
          <w:color w:val="222222"/>
          <w:sz w:val="28"/>
          <w:szCs w:val="28"/>
        </w:rPr>
        <w:lastRenderedPageBreak/>
        <w:t>30</w:t>
      </w:r>
    </w:p>
    <w:p w:rsidR="00013A1F" w:rsidRDefault="00013A1F" w:rsidP="007B20A3">
      <w:pPr>
        <w:pStyle w:val="a5"/>
        <w:shd w:val="clear" w:color="auto" w:fill="FFFFFF"/>
        <w:spacing w:before="0" w:beforeAutospacing="0" w:after="0" w:afterAutospacing="0"/>
        <w:jc w:val="both"/>
        <w:rPr>
          <w:rFonts w:ascii="yandex-sans" w:hAnsi="yandex-sans"/>
          <w:color w:val="000000"/>
          <w:sz w:val="23"/>
          <w:szCs w:val="23"/>
        </w:rPr>
      </w:pPr>
      <w:r>
        <w:rPr>
          <w:color w:val="222222"/>
          <w:sz w:val="28"/>
          <w:szCs w:val="28"/>
        </w:rPr>
        <w:t xml:space="preserve">помилования, а </w:t>
      </w:r>
      <w:proofErr w:type="gramStart"/>
      <w:r>
        <w:rPr>
          <w:color w:val="222222"/>
          <w:sz w:val="28"/>
          <w:szCs w:val="28"/>
        </w:rPr>
        <w:t>опущенный</w:t>
      </w:r>
      <w:proofErr w:type="gramEnd"/>
      <w:r>
        <w:rPr>
          <w:color w:val="222222"/>
          <w:sz w:val="28"/>
          <w:szCs w:val="28"/>
        </w:rPr>
        <w:t xml:space="preserve"> вниз – смерть, и тогда беднягу добивали. Тела проигравших извлекали мясными крюками через ворота «Смерти». Постепенно создавались настоящие гладиаторские школы, в которых под наблюдением тренеров гладиаторы получали специальную подготовку. Такие школы были не только в Риме, но и в </w:t>
      </w:r>
      <w:proofErr w:type="spellStart"/>
      <w:r>
        <w:rPr>
          <w:color w:val="222222"/>
          <w:sz w:val="28"/>
          <w:szCs w:val="28"/>
        </w:rPr>
        <w:t>Капуи</w:t>
      </w:r>
      <w:proofErr w:type="spellEnd"/>
      <w:r>
        <w:rPr>
          <w:color w:val="222222"/>
          <w:sz w:val="28"/>
          <w:szCs w:val="28"/>
        </w:rPr>
        <w:t>, Цезарь открыл школу в Равенне. </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proofErr w:type="gramStart"/>
      <w:r>
        <w:rPr>
          <w:color w:val="222222"/>
          <w:sz w:val="28"/>
          <w:szCs w:val="28"/>
        </w:rPr>
        <w:t>В первые</w:t>
      </w:r>
      <w:proofErr w:type="gramEnd"/>
      <w:r>
        <w:rPr>
          <w:color w:val="222222"/>
          <w:sz w:val="28"/>
          <w:szCs w:val="28"/>
        </w:rPr>
        <w:t xml:space="preserve"> века после Рождества Христова римские развлечения были дополнены травлей христиан, тогда они были в опале и преследовались за свое вероисповедание, дикими и голодными животными. Сохранилось немало подробных рассказов, вошедших также в жизнеописания святых и мучеников </w:t>
      </w:r>
      <w:proofErr w:type="spellStart"/>
      <w:r>
        <w:rPr>
          <w:color w:val="222222"/>
          <w:sz w:val="28"/>
          <w:szCs w:val="28"/>
        </w:rPr>
        <w:t>первохристианской</w:t>
      </w:r>
      <w:proofErr w:type="spellEnd"/>
      <w:r>
        <w:rPr>
          <w:color w:val="222222"/>
          <w:sz w:val="28"/>
          <w:szCs w:val="28"/>
        </w:rPr>
        <w:t xml:space="preserve"> эры, о том, как христиан жгли живьем, распинали на кресте, бросали к голодным львам или на дырявой лодке к арене, которая была заполнена водой и кишела крокодилами. Практиковали также бой рабов разъяренными быками – прообраз испанской корриды. Потребовалось больше чем полвека от события официального признания христианства для того, чтобы положить конец таким кровавым зрелищам. Это произошло только в 404 г. н. э. по требованию императора-христианина </w:t>
      </w:r>
      <w:proofErr w:type="spellStart"/>
      <w:r>
        <w:rPr>
          <w:color w:val="222222"/>
          <w:sz w:val="28"/>
          <w:szCs w:val="28"/>
        </w:rPr>
        <w:t>Гонория</w:t>
      </w:r>
      <w:proofErr w:type="spellEnd"/>
      <w:r>
        <w:rPr>
          <w:color w:val="222222"/>
          <w:sz w:val="28"/>
          <w:szCs w:val="28"/>
        </w:rPr>
        <w:t>.</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222222"/>
          <w:sz w:val="28"/>
          <w:szCs w:val="28"/>
        </w:rPr>
        <w:t xml:space="preserve">Таким образом, сочетание </w:t>
      </w:r>
      <w:proofErr w:type="spellStart"/>
      <w:r>
        <w:rPr>
          <w:color w:val="222222"/>
          <w:sz w:val="28"/>
          <w:szCs w:val="28"/>
        </w:rPr>
        <w:t>агонистического</w:t>
      </w:r>
      <w:proofErr w:type="spellEnd"/>
      <w:r>
        <w:rPr>
          <w:color w:val="222222"/>
          <w:sz w:val="28"/>
          <w:szCs w:val="28"/>
        </w:rPr>
        <w:t xml:space="preserve"> (состязательного) начала, поиска славы, демократических принципов, антропоморфизма и героизма, которые были пропитаны идеями судьбы в культуре Древней Греции, с милитаристическими, зрелищными и практическими элементами в культуре Рима, составляло систему ценностей античной культуры, что, в свою очередь, формировало и определяло особенности ее искусства.</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000000"/>
          <w:sz w:val="28"/>
          <w:szCs w:val="28"/>
        </w:rPr>
        <w:t>5. Мера как исходный принцип бытия в античной культуре.</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000000"/>
          <w:sz w:val="28"/>
          <w:szCs w:val="28"/>
        </w:rPr>
        <w:t xml:space="preserve">Мера в античности  понималась как исходный принцип существования чего-то определенного. Она едина и неделима, она – характеристика совершенства. «Прекрасное есть надлежащая мера во всем», – полагал философ </w:t>
      </w:r>
      <w:proofErr w:type="spellStart"/>
      <w:r>
        <w:rPr>
          <w:color w:val="000000"/>
          <w:sz w:val="28"/>
          <w:szCs w:val="28"/>
        </w:rPr>
        <w:t>Демокрит</w:t>
      </w:r>
      <w:proofErr w:type="spellEnd"/>
      <w:r>
        <w:rPr>
          <w:color w:val="000000"/>
          <w:sz w:val="28"/>
          <w:szCs w:val="28"/>
        </w:rPr>
        <w:t xml:space="preserve">. «Меру во всем соблюдай» – рекомендовал Гесиод. «Ничего слишком!» – учит надпись на фронтоне в </w:t>
      </w:r>
      <w:proofErr w:type="spellStart"/>
      <w:r>
        <w:rPr>
          <w:color w:val="000000"/>
          <w:sz w:val="28"/>
          <w:szCs w:val="28"/>
        </w:rPr>
        <w:t>Дельфинском</w:t>
      </w:r>
      <w:proofErr w:type="spellEnd"/>
      <w:r>
        <w:rPr>
          <w:color w:val="000000"/>
          <w:sz w:val="28"/>
          <w:szCs w:val="28"/>
        </w:rPr>
        <w:t xml:space="preserve"> храме Аполлона. Мера вводится в античной Греции в философскую, политическую, эстетическую и этическую культуру, представляя собой одну из основных ее категорий.</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000000"/>
          <w:sz w:val="28"/>
          <w:szCs w:val="28"/>
        </w:rPr>
        <w:t>Природа Греции сама осуществляет меру – в ней нет ничего громадного. Все обозримо и понятно. Море не угнетает рыбаков и мореплавателей своей безбрежностью, почти всюду видны берега, и остров, видимый за 150 км, кажется греку «щитом, положенным на море». Горы не отличаются значительной вышиной, в прозрачном воздухе все видимые предметы воспринимаются в отчетливых формах. Грек не угнетен безбрежным пространством как египтянин в пустыне или скиф в степи, он воспринимает мир в четких естественных границах. Незначительность размеров греческих госуда</w:t>
      </w:r>
      <w:proofErr w:type="gramStart"/>
      <w:r>
        <w:rPr>
          <w:color w:val="000000"/>
          <w:sz w:val="28"/>
          <w:szCs w:val="28"/>
        </w:rPr>
        <w:t>рств пр</w:t>
      </w:r>
      <w:proofErr w:type="gramEnd"/>
      <w:r>
        <w:rPr>
          <w:color w:val="000000"/>
          <w:sz w:val="28"/>
          <w:szCs w:val="28"/>
        </w:rPr>
        <w:t>евращало абстрактное понятие об отечестве в представления о родном и любимом городе-полисе.</w:t>
      </w:r>
    </w:p>
    <w:p w:rsidR="007B20A3" w:rsidRDefault="007B20A3" w:rsidP="00013A1F">
      <w:pPr>
        <w:pStyle w:val="a5"/>
        <w:shd w:val="clear" w:color="auto" w:fill="FFFFFF"/>
        <w:spacing w:before="0" w:beforeAutospacing="0" w:after="0" w:afterAutospacing="0"/>
        <w:ind w:firstLine="708"/>
        <w:jc w:val="both"/>
        <w:rPr>
          <w:color w:val="000000"/>
          <w:sz w:val="28"/>
          <w:szCs w:val="28"/>
        </w:rPr>
      </w:pPr>
    </w:p>
    <w:p w:rsidR="007B20A3" w:rsidRPr="007B20A3" w:rsidRDefault="007B20A3" w:rsidP="007B20A3">
      <w:pPr>
        <w:pStyle w:val="a5"/>
        <w:shd w:val="clear" w:color="auto" w:fill="FFFFFF"/>
        <w:spacing w:before="0" w:beforeAutospacing="0" w:after="0" w:afterAutospacing="0"/>
        <w:ind w:firstLine="708"/>
        <w:jc w:val="center"/>
        <w:rPr>
          <w:b/>
          <w:color w:val="000000"/>
          <w:sz w:val="28"/>
          <w:szCs w:val="28"/>
        </w:rPr>
      </w:pPr>
      <w:r>
        <w:rPr>
          <w:b/>
          <w:color w:val="000000"/>
          <w:sz w:val="28"/>
          <w:szCs w:val="28"/>
        </w:rPr>
        <w:lastRenderedPageBreak/>
        <w:t>31</w:t>
      </w:r>
    </w:p>
    <w:p w:rsidR="00013A1F" w:rsidRDefault="00013A1F" w:rsidP="00013A1F">
      <w:pPr>
        <w:pStyle w:val="a5"/>
        <w:shd w:val="clear" w:color="auto" w:fill="FFFFFF"/>
        <w:spacing w:before="0" w:beforeAutospacing="0" w:after="0" w:afterAutospacing="0"/>
        <w:ind w:firstLine="708"/>
        <w:jc w:val="both"/>
        <w:rPr>
          <w:color w:val="000000"/>
          <w:sz w:val="28"/>
          <w:szCs w:val="28"/>
        </w:rPr>
      </w:pPr>
      <w:r>
        <w:rPr>
          <w:color w:val="000000"/>
          <w:sz w:val="28"/>
          <w:szCs w:val="28"/>
        </w:rPr>
        <w:t>Несколько иное отношение к категории меры у римлян. Итак, Рим – непобедим, только римлянам богами предначертано быть высшим слоем людей. Она – победители. Основу составляют его легионы. Легионер – воин-победитель. Но он еще и строитель: дороги, лагери. Дороги до сих пор существуют и показывают небывалую прочность. Таким образом, пределы меры для римского античного общества бесконечны.</w:t>
      </w:r>
    </w:p>
    <w:p w:rsidR="00013A1F" w:rsidRDefault="00013A1F" w:rsidP="00013A1F">
      <w:pPr>
        <w:pStyle w:val="a5"/>
        <w:shd w:val="clear" w:color="auto" w:fill="FFFFFF"/>
        <w:spacing w:before="0" w:beforeAutospacing="0" w:after="0" w:afterAutospacing="0"/>
        <w:jc w:val="both"/>
        <w:rPr>
          <w:rFonts w:ascii="yandex-sans" w:hAnsi="yandex-sans"/>
          <w:color w:val="000000"/>
          <w:sz w:val="23"/>
          <w:szCs w:val="23"/>
        </w:rPr>
      </w:pPr>
      <w:r>
        <w:rPr>
          <w:color w:val="000000"/>
          <w:sz w:val="28"/>
          <w:szCs w:val="28"/>
        </w:rPr>
        <w:tab/>
        <w:t>Таким образом, значение античной (древнегреческой и древнеримской) культуры в том, что ее достижения определяли и определяют до сих пор содержание и основные формы духовной культуры «западного» мира. Античность оставила в наследство мировой культуре богатую мифологию, великие произведения литературы и искусства, точность математических доказательств и разнообразие философских идей.</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000000"/>
          <w:sz w:val="28"/>
          <w:szCs w:val="28"/>
        </w:rPr>
        <w:t>Античная культура формирует политическую форму культуры. Возникают и развиваются демократические формы государственного устройства: ораторское искусство, учения об устройствах общества, системе государственного права. Античная культура – уникальное явление, давшее общекультурные ценности буквально во всех областях духовной и материальной деятельности.</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000000"/>
          <w:sz w:val="28"/>
          <w:szCs w:val="28"/>
        </w:rPr>
        <w:t>Всего три поколения деятелей культуры Древней Греции создали искусство высокой классики, заложили основы европейской цивилизации и образы для подражания на многие тысячелетия. В этот период зарождаются основы рационального взгляда на мир, общество, человека.</w:t>
      </w:r>
    </w:p>
    <w:p w:rsidR="00013A1F" w:rsidRDefault="00013A1F" w:rsidP="00013A1F">
      <w:pPr>
        <w:pStyle w:val="a5"/>
        <w:shd w:val="clear" w:color="auto" w:fill="FFFFFF"/>
        <w:spacing w:before="0" w:beforeAutospacing="0" w:after="0" w:afterAutospacing="0"/>
        <w:ind w:firstLine="708"/>
        <w:jc w:val="both"/>
        <w:rPr>
          <w:rFonts w:ascii="yandex-sans" w:hAnsi="yandex-sans"/>
          <w:color w:val="000000"/>
          <w:sz w:val="23"/>
          <w:szCs w:val="23"/>
        </w:rPr>
      </w:pPr>
      <w:r>
        <w:rPr>
          <w:color w:val="000000"/>
          <w:sz w:val="28"/>
          <w:szCs w:val="28"/>
        </w:rPr>
        <w:t>Культура Древнего Рима, которая во многом продолжила античные традиции Греции, отличается религиозной сдержанностью, внутренней суровостью и внешней целесообразностью. Практицизм римлян нашел достойное выражение в градостроительстве, политике, юриспруденции, военном искусстве. Культура Древнего Рима во многом определила культуру последующих эпох в Западной Европе. Римское право до сих пор является основой правовой системы в Европе, рецепция (перенимание) образцов римского права происходила в разных её частях, в том числе и на территории Восточной Европы (элементы римского права присутствуют, например, в Статутах Великого княжества Литовского). Существование Римской империи во многом стало своеобразной причиной ускорения развития ряда стран, входивших в её состав, а политическая культура римлян, образ «империи», долго служили образцами для создания новых моделей политического устройства в Европе.</w:t>
      </w:r>
    </w:p>
    <w:p w:rsidR="007B20A3" w:rsidRDefault="00013A1F" w:rsidP="00013A1F">
      <w:pPr>
        <w:pStyle w:val="a5"/>
        <w:shd w:val="clear" w:color="auto" w:fill="FFFFFF"/>
        <w:spacing w:before="0" w:beforeAutospacing="0" w:after="0" w:afterAutospacing="0"/>
        <w:ind w:firstLine="708"/>
        <w:jc w:val="both"/>
        <w:rPr>
          <w:color w:val="000000"/>
          <w:sz w:val="28"/>
          <w:szCs w:val="28"/>
        </w:rPr>
      </w:pPr>
      <w:r>
        <w:rPr>
          <w:color w:val="000000"/>
          <w:sz w:val="28"/>
          <w:szCs w:val="28"/>
        </w:rPr>
        <w:t>Императорский Рим также создал целую художественную систему, олицетворяющую могущество и власть: базилики, храмы и дворцы, украшенные фресками и мозаиками, колоссальные статуи, «домашние» портреты, конные памятники, триумфальные арки и колонны с рельефами в память о реальных исторических событиях стали мощным основанием культуры последующих эпох</w:t>
      </w:r>
      <w:proofErr w:type="gramStart"/>
      <w:r>
        <w:rPr>
          <w:color w:val="000000"/>
          <w:sz w:val="28"/>
          <w:szCs w:val="28"/>
        </w:rPr>
        <w:t xml:space="preserve"> .</w:t>
      </w:r>
      <w:proofErr w:type="gramEnd"/>
      <w:r>
        <w:rPr>
          <w:color w:val="000000"/>
          <w:sz w:val="28"/>
          <w:szCs w:val="28"/>
        </w:rPr>
        <w:t xml:space="preserve"> В кризисе, охватившем римский мир в III веке н. э. можно обнаружить начало переворота, благодаря которому зародился средневековый Запад. Варварские нашествия V века можно рассматривать </w:t>
      </w:r>
    </w:p>
    <w:p w:rsidR="007B20A3" w:rsidRPr="007B20A3" w:rsidRDefault="007B20A3" w:rsidP="007B20A3">
      <w:pPr>
        <w:pStyle w:val="a5"/>
        <w:shd w:val="clear" w:color="auto" w:fill="FFFFFF"/>
        <w:spacing w:before="0" w:beforeAutospacing="0" w:after="0" w:afterAutospacing="0"/>
        <w:ind w:firstLine="708"/>
        <w:jc w:val="center"/>
        <w:rPr>
          <w:b/>
          <w:color w:val="000000"/>
          <w:sz w:val="28"/>
          <w:szCs w:val="28"/>
        </w:rPr>
      </w:pPr>
      <w:r>
        <w:rPr>
          <w:b/>
          <w:color w:val="000000"/>
          <w:sz w:val="28"/>
          <w:szCs w:val="28"/>
        </w:rPr>
        <w:lastRenderedPageBreak/>
        <w:t>32</w:t>
      </w:r>
    </w:p>
    <w:p w:rsidR="00013A1F" w:rsidRDefault="00013A1F" w:rsidP="007B20A3">
      <w:pPr>
        <w:pStyle w:val="a5"/>
        <w:shd w:val="clear" w:color="auto" w:fill="FFFFFF"/>
        <w:spacing w:before="0" w:beforeAutospacing="0" w:after="0" w:afterAutospacing="0"/>
        <w:jc w:val="both"/>
        <w:rPr>
          <w:rFonts w:ascii="yandex-sans" w:hAnsi="yandex-sans"/>
          <w:color w:val="000000"/>
          <w:sz w:val="23"/>
          <w:szCs w:val="23"/>
        </w:rPr>
      </w:pPr>
      <w:r>
        <w:rPr>
          <w:color w:val="000000"/>
          <w:sz w:val="28"/>
          <w:szCs w:val="28"/>
        </w:rPr>
        <w:t>как события, ускорившие это преобразование, глубоко изменившее облик Европы.</w:t>
      </w:r>
    </w:p>
    <w:p w:rsidR="00013A1F" w:rsidRDefault="00013A1F" w:rsidP="00013A1F">
      <w:pPr>
        <w:pStyle w:val="a5"/>
        <w:shd w:val="clear" w:color="auto" w:fill="FFFFFF"/>
        <w:spacing w:before="0" w:beforeAutospacing="0" w:after="0" w:afterAutospacing="0"/>
        <w:jc w:val="both"/>
        <w:rPr>
          <w:rFonts w:ascii="yandex-sans" w:hAnsi="yandex-sans"/>
          <w:color w:val="000000"/>
          <w:sz w:val="23"/>
          <w:szCs w:val="23"/>
        </w:rPr>
      </w:pPr>
      <w:r>
        <w:rPr>
          <w:color w:val="000000"/>
          <w:sz w:val="28"/>
          <w:szCs w:val="28"/>
        </w:rPr>
        <w:t>Европейская мысль, даже спустя века, постоянно обращалась к опыту античности, на идее этого обращения во многом основывалась культура эпохи Возрождения и эпохи Просвещения в Европе.</w:t>
      </w:r>
    </w:p>
    <w:p w:rsidR="00013A1F" w:rsidRDefault="00013A1F" w:rsidP="00013A1F">
      <w:pPr>
        <w:pStyle w:val="a5"/>
        <w:shd w:val="clear" w:color="auto" w:fill="FFFFFF"/>
        <w:spacing w:before="60" w:beforeAutospacing="0" w:after="60" w:afterAutospacing="0"/>
        <w:rPr>
          <w:sz w:val="28"/>
          <w:szCs w:val="28"/>
        </w:rPr>
      </w:pPr>
    </w:p>
    <w:p w:rsidR="00013A1F" w:rsidRPr="005238F4" w:rsidRDefault="00013A1F" w:rsidP="00013A1F">
      <w:pPr>
        <w:pStyle w:val="a5"/>
        <w:shd w:val="clear" w:color="auto" w:fill="FFFFFF"/>
        <w:spacing w:before="60" w:beforeAutospacing="0" w:after="60" w:afterAutospacing="0"/>
        <w:rPr>
          <w:sz w:val="28"/>
          <w:szCs w:val="28"/>
          <w:u w:val="single"/>
        </w:rPr>
      </w:pPr>
      <w:r w:rsidRPr="005238F4">
        <w:rPr>
          <w:sz w:val="28"/>
          <w:szCs w:val="28"/>
          <w:u w:val="single"/>
        </w:rPr>
        <w:t>4.Основные особенности и достижения культуры Средневековья и Возрождения</w:t>
      </w:r>
    </w:p>
    <w:p w:rsidR="00013A1F" w:rsidRPr="005238F4" w:rsidRDefault="00013A1F" w:rsidP="00013A1F">
      <w:pPr>
        <w:pStyle w:val="a5"/>
        <w:spacing w:before="225" w:beforeAutospacing="0" w:line="288" w:lineRule="atLeast"/>
        <w:ind w:right="-1" w:firstLine="708"/>
        <w:jc w:val="both"/>
        <w:rPr>
          <w:color w:val="000000"/>
          <w:sz w:val="28"/>
          <w:szCs w:val="28"/>
        </w:rPr>
      </w:pPr>
      <w:r w:rsidRPr="005238F4">
        <w:rPr>
          <w:color w:val="000000"/>
          <w:sz w:val="28"/>
          <w:szCs w:val="28"/>
        </w:rPr>
        <w:t>Важнейшей особенностью европейской средневековой культуры является особая роль христианского вероучения и христианской церкви. В условиях всеобщего упадка культуры сразу после разрушения Римской Империи только церковь в течение многих веков оставалась единственным социальным институтом, общим для всех европейских стран, племен и государств. Церковь оказывала огромное влияние на формирование религиозного мировоззрения, распространяя идеи христианства, проповедуя любовь, всепрощение и всем понятные нормы социального общежития, веру во всеобщее счастье, равенство, добро. В средние века картина мира основывалась главным образом на образах и толкованиях Библии. Исходным пунктом объяснения мира было полное, безусловное противопоставление Бога и природы. Неба и Земли, души и тела. В сознании человека эпохи средневековья мир представлялся как арена противоборства добра и зла, как некая иерархическая система, в которой нашлось место Богу, ангелам, людям и потусторонним силам тьмы. При этом сознание человека эпохи средневековья было глубоко магическим. Это была культура молитв, сказок, мифов, волшебных заклятий. Значение слова записанного и особенно звучащего было чрезвычайно велико.</w:t>
      </w:r>
    </w:p>
    <w:p w:rsidR="00013A1F" w:rsidRPr="005238F4" w:rsidRDefault="00013A1F" w:rsidP="00013A1F">
      <w:pPr>
        <w:pStyle w:val="a5"/>
        <w:spacing w:before="225" w:beforeAutospacing="0" w:line="288" w:lineRule="atLeast"/>
        <w:ind w:right="-1" w:firstLine="708"/>
        <w:jc w:val="both"/>
        <w:rPr>
          <w:color w:val="000000"/>
          <w:sz w:val="28"/>
          <w:szCs w:val="28"/>
        </w:rPr>
      </w:pPr>
      <w:r w:rsidRPr="005238F4">
        <w:rPr>
          <w:color w:val="000000"/>
          <w:sz w:val="28"/>
          <w:szCs w:val="28"/>
        </w:rPr>
        <w:t>История культуры Средневековья — история борьбы церкви и государства. Положение и роль искусства были сложными и противоречивыми. Но, несмотря на это, в течение всего периода развития европейской средневековой культуры происходили поиски смысловой опоры духовной общности людей.</w:t>
      </w:r>
    </w:p>
    <w:p w:rsidR="007B20A3" w:rsidRDefault="00013A1F" w:rsidP="00013A1F">
      <w:pPr>
        <w:pStyle w:val="a5"/>
        <w:spacing w:before="225" w:beforeAutospacing="0" w:line="288" w:lineRule="atLeast"/>
        <w:ind w:right="-1" w:firstLine="708"/>
        <w:jc w:val="both"/>
        <w:rPr>
          <w:color w:val="000000"/>
          <w:sz w:val="28"/>
          <w:szCs w:val="28"/>
        </w:rPr>
      </w:pPr>
      <w:r w:rsidRPr="005238F4">
        <w:rPr>
          <w:color w:val="000000"/>
          <w:sz w:val="28"/>
          <w:szCs w:val="28"/>
        </w:rPr>
        <w:t xml:space="preserve">Феодальное общество породило новую культуру, отличную от культуры античного рабовладельческого общества. Главной ее носительницей была церковь, охранительница и защитница класса феодалов. Средневековая культура заимствовала от погибшего древнего мира лишь христианство да несколько полуразрушенных городов. Вся культура раннего средневековья получила религиозную окраску. Античную философию сменило богословие, пришли в упадок математические и </w:t>
      </w:r>
      <w:proofErr w:type="spellStart"/>
      <w:proofErr w:type="gramStart"/>
      <w:r w:rsidRPr="005238F4">
        <w:rPr>
          <w:color w:val="000000"/>
          <w:sz w:val="28"/>
          <w:szCs w:val="28"/>
        </w:rPr>
        <w:t>естественно-научные</w:t>
      </w:r>
      <w:proofErr w:type="spellEnd"/>
      <w:proofErr w:type="gramEnd"/>
      <w:r w:rsidRPr="005238F4">
        <w:rPr>
          <w:color w:val="000000"/>
          <w:sz w:val="28"/>
          <w:szCs w:val="28"/>
        </w:rPr>
        <w:t xml:space="preserve"> дисциплины, литература свелась к житиям святых, история — к монастырским хроникам. Обучение было полностью монополизировано церковью. Она утверждала школьную программу и отбирала контингент </w:t>
      </w:r>
    </w:p>
    <w:p w:rsidR="007B20A3" w:rsidRPr="007B20A3" w:rsidRDefault="007B20A3" w:rsidP="007B20A3">
      <w:pPr>
        <w:pStyle w:val="a5"/>
        <w:spacing w:before="225" w:beforeAutospacing="0" w:line="288" w:lineRule="atLeast"/>
        <w:ind w:right="-1" w:firstLine="708"/>
        <w:jc w:val="center"/>
        <w:rPr>
          <w:b/>
          <w:color w:val="000000"/>
          <w:sz w:val="28"/>
          <w:szCs w:val="28"/>
        </w:rPr>
      </w:pPr>
      <w:r>
        <w:rPr>
          <w:b/>
          <w:color w:val="000000"/>
          <w:sz w:val="28"/>
          <w:szCs w:val="28"/>
        </w:rPr>
        <w:lastRenderedPageBreak/>
        <w:t>33</w:t>
      </w:r>
    </w:p>
    <w:p w:rsidR="00013A1F" w:rsidRPr="005238F4" w:rsidRDefault="00013A1F" w:rsidP="007B20A3">
      <w:pPr>
        <w:pStyle w:val="a5"/>
        <w:spacing w:before="225" w:beforeAutospacing="0" w:line="288" w:lineRule="atLeast"/>
        <w:ind w:right="-1"/>
        <w:jc w:val="both"/>
        <w:rPr>
          <w:color w:val="000000"/>
          <w:sz w:val="28"/>
          <w:szCs w:val="28"/>
        </w:rPr>
      </w:pPr>
      <w:r w:rsidRPr="005238F4">
        <w:rPr>
          <w:color w:val="000000"/>
          <w:sz w:val="28"/>
          <w:szCs w:val="28"/>
        </w:rPr>
        <w:t xml:space="preserve">учащихся, формируя церковную иерархию. Она отвергала светское знание, фальсифицировала античных авторов, ревниво оберегала античные книги в недрах монастырских библиотек. </w:t>
      </w:r>
      <w:proofErr w:type="gramStart"/>
      <w:r w:rsidRPr="005238F4">
        <w:rPr>
          <w:color w:val="000000"/>
          <w:sz w:val="28"/>
          <w:szCs w:val="28"/>
        </w:rPr>
        <w:t>По мнению Тертуллиана (писателя-церковника), сами понятия “философ” и “христианин” — диаметрально противоположны.</w:t>
      </w:r>
      <w:proofErr w:type="gramEnd"/>
      <w:r w:rsidRPr="005238F4">
        <w:rPr>
          <w:color w:val="000000"/>
          <w:sz w:val="28"/>
          <w:szCs w:val="28"/>
        </w:rPr>
        <w:t xml:space="preserve"> Но взамен античной философии возникает христианская теология, под знаком которой развивается средневековая культура.</w:t>
      </w:r>
    </w:p>
    <w:p w:rsidR="00013A1F" w:rsidRPr="005238F4" w:rsidRDefault="00013A1F" w:rsidP="00013A1F">
      <w:pPr>
        <w:pStyle w:val="a5"/>
        <w:spacing w:before="0" w:beforeAutospacing="0" w:after="0" w:afterAutospacing="0"/>
        <w:ind w:firstLine="708"/>
        <w:jc w:val="both"/>
        <w:rPr>
          <w:color w:val="000000"/>
          <w:sz w:val="28"/>
          <w:szCs w:val="28"/>
        </w:rPr>
      </w:pPr>
      <w:r w:rsidRPr="005238F4">
        <w:rPr>
          <w:color w:val="000000"/>
          <w:sz w:val="28"/>
          <w:szCs w:val="28"/>
        </w:rPr>
        <w:t>Расцвет культуры Возрождения приходится на XV—XVI вв. Возрождение (по-французски — Ренессанс) — не только особая эпоха, но и специфический феномен западноевропейской культуры, имеющий мировое значение. Под Возрождением принято понимать направленность культуры к воскрешению (“возрождению”) античности. В этой связи культура Ренессанса рассматривается как отрицание средневековья, как антитеза средневековой схоластики. Такова самая общая (в значительной мере поверхностная) характеристика Ренессанса. Она позволяет выявить его отличительные черты:</w:t>
      </w:r>
    </w:p>
    <w:p w:rsidR="00013A1F" w:rsidRPr="005238F4" w:rsidRDefault="00013A1F" w:rsidP="00013A1F">
      <w:pPr>
        <w:pStyle w:val="a5"/>
        <w:spacing w:before="0" w:beforeAutospacing="0" w:after="0" w:afterAutospacing="0"/>
        <w:jc w:val="both"/>
        <w:rPr>
          <w:color w:val="000000"/>
          <w:sz w:val="28"/>
          <w:szCs w:val="28"/>
        </w:rPr>
      </w:pPr>
      <w:r>
        <w:rPr>
          <w:color w:val="000000"/>
          <w:sz w:val="28"/>
          <w:szCs w:val="28"/>
        </w:rPr>
        <w:t>-</w:t>
      </w:r>
      <w:r w:rsidRPr="005238F4">
        <w:rPr>
          <w:color w:val="000000"/>
          <w:sz w:val="28"/>
          <w:szCs w:val="28"/>
        </w:rPr>
        <w:t> индивидуализм практический и теоретический, означающий, что в центр своего мировоззрения и жизненной практики деятели Возрождения поставили человеческую индивидуальность;</w:t>
      </w:r>
    </w:p>
    <w:p w:rsidR="00013A1F" w:rsidRPr="005238F4" w:rsidRDefault="00013A1F" w:rsidP="00013A1F">
      <w:pPr>
        <w:pStyle w:val="a5"/>
        <w:spacing w:before="0" w:beforeAutospacing="0" w:after="0" w:afterAutospacing="0"/>
        <w:jc w:val="both"/>
        <w:rPr>
          <w:color w:val="000000"/>
          <w:sz w:val="28"/>
          <w:szCs w:val="28"/>
        </w:rPr>
      </w:pPr>
      <w:r>
        <w:rPr>
          <w:color w:val="000000"/>
          <w:sz w:val="28"/>
          <w:szCs w:val="28"/>
        </w:rPr>
        <w:t>-</w:t>
      </w:r>
      <w:r w:rsidRPr="005238F4">
        <w:rPr>
          <w:color w:val="000000"/>
          <w:sz w:val="28"/>
          <w:szCs w:val="28"/>
        </w:rPr>
        <w:t xml:space="preserve"> культ светской (т. е. </w:t>
      </w:r>
      <w:proofErr w:type="spellStart"/>
      <w:r w:rsidRPr="005238F4">
        <w:rPr>
          <w:color w:val="000000"/>
          <w:sz w:val="28"/>
          <w:szCs w:val="28"/>
        </w:rPr>
        <w:t>нецерковной</w:t>
      </w:r>
      <w:proofErr w:type="spellEnd"/>
      <w:r w:rsidRPr="005238F4">
        <w:rPr>
          <w:color w:val="000000"/>
          <w:sz w:val="28"/>
          <w:szCs w:val="28"/>
        </w:rPr>
        <w:t>) жизни с подчеркнутым стремлением к чувственным удовольствиям;</w:t>
      </w:r>
    </w:p>
    <w:p w:rsidR="00013A1F" w:rsidRPr="005238F4" w:rsidRDefault="00013A1F" w:rsidP="00013A1F">
      <w:pPr>
        <w:pStyle w:val="a5"/>
        <w:spacing w:before="0" w:beforeAutospacing="0" w:after="0" w:afterAutospacing="0"/>
        <w:jc w:val="both"/>
        <w:rPr>
          <w:color w:val="000000"/>
          <w:sz w:val="28"/>
          <w:szCs w:val="28"/>
        </w:rPr>
      </w:pPr>
      <w:r>
        <w:rPr>
          <w:color w:val="000000"/>
          <w:sz w:val="28"/>
          <w:szCs w:val="28"/>
        </w:rPr>
        <w:t xml:space="preserve">- </w:t>
      </w:r>
      <w:r w:rsidRPr="005238F4">
        <w:rPr>
          <w:color w:val="000000"/>
          <w:sz w:val="28"/>
          <w:szCs w:val="28"/>
        </w:rPr>
        <w:t>светский дух религии с тенденцией к язычеству. Под “светским духом религии” следует понимать то, что, оставаясь религиозными людьми (христианами), представители Возрождения стали меньше придавать значения обрядовой и культовой стороне религиозной жизни, сосредоточив свое внимание на ее внутренней, духовной стороне. Для осмысления христианских ценностей они широко привлекали идеи, содержащиеся в дохристианских античных (т. е. языческих) религиозных учениях;</w:t>
      </w:r>
    </w:p>
    <w:p w:rsidR="00013A1F" w:rsidRPr="005238F4" w:rsidRDefault="00013A1F" w:rsidP="00013A1F">
      <w:pPr>
        <w:pStyle w:val="a5"/>
        <w:spacing w:before="0" w:beforeAutospacing="0" w:after="0" w:afterAutospacing="0"/>
        <w:jc w:val="both"/>
        <w:rPr>
          <w:color w:val="000000"/>
          <w:sz w:val="28"/>
          <w:szCs w:val="28"/>
        </w:rPr>
      </w:pPr>
      <w:r>
        <w:rPr>
          <w:color w:val="000000"/>
          <w:sz w:val="28"/>
          <w:szCs w:val="28"/>
        </w:rPr>
        <w:t>-</w:t>
      </w:r>
      <w:r w:rsidRPr="005238F4">
        <w:rPr>
          <w:color w:val="000000"/>
          <w:sz w:val="28"/>
          <w:szCs w:val="28"/>
        </w:rPr>
        <w:t xml:space="preserve"> освобождение от власти авторитетов, означавшее иное отношение к авторам и учениям, признанным средневековой схоластикой. Деятели Возрождения смело критиковали, к примеру, Аристотеля, чего, как правило, не могли допустить себе схоластические мыслители;</w:t>
      </w:r>
    </w:p>
    <w:p w:rsidR="00013A1F" w:rsidRPr="005238F4" w:rsidRDefault="00013A1F" w:rsidP="00013A1F">
      <w:pPr>
        <w:pStyle w:val="a5"/>
        <w:spacing w:before="0" w:beforeAutospacing="0" w:after="0" w:afterAutospacing="0"/>
        <w:jc w:val="both"/>
        <w:rPr>
          <w:color w:val="000000"/>
          <w:sz w:val="28"/>
          <w:szCs w:val="28"/>
        </w:rPr>
      </w:pPr>
      <w:r>
        <w:rPr>
          <w:color w:val="000000"/>
          <w:sz w:val="28"/>
          <w:szCs w:val="28"/>
        </w:rPr>
        <w:t>-</w:t>
      </w:r>
      <w:r w:rsidRPr="005238F4">
        <w:rPr>
          <w:color w:val="000000"/>
          <w:sz w:val="28"/>
          <w:szCs w:val="28"/>
        </w:rPr>
        <w:t xml:space="preserve"> особенное внимание к прошлому, к древности. Античная греко-римская культура стала предметом самого внимательного изучения, преклонения и подражания;</w:t>
      </w:r>
    </w:p>
    <w:p w:rsidR="00013A1F" w:rsidRPr="005238F4" w:rsidRDefault="00013A1F" w:rsidP="00013A1F">
      <w:pPr>
        <w:pStyle w:val="a5"/>
        <w:spacing w:before="0" w:beforeAutospacing="0" w:after="0" w:afterAutospacing="0"/>
        <w:jc w:val="both"/>
        <w:rPr>
          <w:color w:val="000000"/>
          <w:sz w:val="28"/>
          <w:szCs w:val="28"/>
        </w:rPr>
      </w:pPr>
      <w:r>
        <w:rPr>
          <w:color w:val="000000"/>
          <w:sz w:val="28"/>
          <w:szCs w:val="28"/>
        </w:rPr>
        <w:t xml:space="preserve">- </w:t>
      </w:r>
      <w:r w:rsidRPr="005238F4">
        <w:rPr>
          <w:color w:val="000000"/>
          <w:sz w:val="28"/>
          <w:szCs w:val="28"/>
        </w:rPr>
        <w:t>чрезвычайный вкус к искусствам.</w:t>
      </w:r>
    </w:p>
    <w:p w:rsidR="00013A1F" w:rsidRPr="005238F4" w:rsidRDefault="00013A1F" w:rsidP="00013A1F">
      <w:pPr>
        <w:pStyle w:val="a5"/>
        <w:spacing w:before="0" w:beforeAutospacing="0" w:after="0" w:afterAutospacing="0"/>
        <w:ind w:firstLine="709"/>
        <w:jc w:val="both"/>
        <w:rPr>
          <w:color w:val="000000"/>
          <w:sz w:val="28"/>
          <w:szCs w:val="28"/>
        </w:rPr>
      </w:pPr>
      <w:r w:rsidRPr="005238F4">
        <w:rPr>
          <w:color w:val="000000"/>
          <w:sz w:val="28"/>
          <w:szCs w:val="28"/>
        </w:rPr>
        <w:t xml:space="preserve">Таким образом, Возрождение нельзя уподобить “юноше, бунтующему против родителей и ищущему поддержки у дедов”, как это представлялось в традиции, сложившейся в XIX в. Ренессанс тесно связан с предшествующей эпохой. </w:t>
      </w:r>
      <w:proofErr w:type="gramStart"/>
      <w:r w:rsidRPr="005238F4">
        <w:rPr>
          <w:color w:val="000000"/>
          <w:sz w:val="28"/>
          <w:szCs w:val="28"/>
        </w:rPr>
        <w:t>Его отличительные черты следует рассматривать лежащими в рамках единой культурной традиции, органической частью которой была средневековая схоластика.</w:t>
      </w:r>
      <w:proofErr w:type="gramEnd"/>
      <w:r w:rsidRPr="005238F4">
        <w:rPr>
          <w:color w:val="000000"/>
          <w:sz w:val="28"/>
          <w:szCs w:val="28"/>
        </w:rPr>
        <w:t xml:space="preserve"> Объединяющими началами для этой традиции являлись основы христианства и античности.</w:t>
      </w:r>
    </w:p>
    <w:p w:rsidR="007B20A3" w:rsidRPr="007B20A3" w:rsidRDefault="007B20A3" w:rsidP="007B20A3">
      <w:pPr>
        <w:pStyle w:val="a5"/>
        <w:spacing w:before="0" w:beforeAutospacing="0" w:after="0" w:afterAutospacing="0"/>
        <w:ind w:firstLine="709"/>
        <w:jc w:val="center"/>
        <w:rPr>
          <w:b/>
          <w:color w:val="000000"/>
          <w:sz w:val="28"/>
          <w:szCs w:val="28"/>
        </w:rPr>
      </w:pPr>
      <w:r>
        <w:rPr>
          <w:b/>
          <w:color w:val="000000"/>
          <w:sz w:val="28"/>
          <w:szCs w:val="28"/>
        </w:rPr>
        <w:lastRenderedPageBreak/>
        <w:t>34</w:t>
      </w:r>
    </w:p>
    <w:p w:rsidR="00013A1F" w:rsidRPr="005238F4" w:rsidRDefault="00013A1F" w:rsidP="00013A1F">
      <w:pPr>
        <w:pStyle w:val="a5"/>
        <w:spacing w:before="0" w:beforeAutospacing="0" w:after="0" w:afterAutospacing="0"/>
        <w:ind w:firstLine="709"/>
        <w:jc w:val="both"/>
        <w:rPr>
          <w:color w:val="000000"/>
          <w:sz w:val="28"/>
          <w:szCs w:val="28"/>
        </w:rPr>
      </w:pPr>
      <w:r w:rsidRPr="005238F4">
        <w:rPr>
          <w:color w:val="000000"/>
          <w:sz w:val="28"/>
          <w:szCs w:val="28"/>
        </w:rPr>
        <w:t xml:space="preserve">Особенностями Ренессанса следует считать, во-первых, необычайную яркость чувства подъема; во-вторых, связь </w:t>
      </w:r>
      <w:proofErr w:type="spellStart"/>
      <w:r w:rsidRPr="005238F4">
        <w:rPr>
          <w:color w:val="000000"/>
          <w:sz w:val="28"/>
          <w:szCs w:val="28"/>
        </w:rPr>
        <w:t>возрожденческого</w:t>
      </w:r>
      <w:proofErr w:type="spellEnd"/>
      <w:r w:rsidRPr="005238F4">
        <w:rPr>
          <w:color w:val="000000"/>
          <w:sz w:val="28"/>
          <w:szCs w:val="28"/>
        </w:rPr>
        <w:t xml:space="preserve"> возвращения к </w:t>
      </w:r>
      <w:proofErr w:type="gramStart"/>
      <w:r w:rsidRPr="005238F4">
        <w:rPr>
          <w:color w:val="000000"/>
          <w:sz w:val="28"/>
          <w:szCs w:val="28"/>
        </w:rPr>
        <w:t>подлинному</w:t>
      </w:r>
      <w:proofErr w:type="gramEnd"/>
      <w:r w:rsidRPr="005238F4">
        <w:rPr>
          <w:color w:val="000000"/>
          <w:sz w:val="28"/>
          <w:szCs w:val="28"/>
        </w:rPr>
        <w:t>, с обращением к древности (античности).</w:t>
      </w:r>
    </w:p>
    <w:p w:rsidR="00013A1F" w:rsidRPr="005238F4" w:rsidRDefault="00013A1F" w:rsidP="00013A1F">
      <w:pPr>
        <w:pStyle w:val="a5"/>
        <w:spacing w:before="0" w:beforeAutospacing="0" w:after="0" w:afterAutospacing="0"/>
        <w:ind w:firstLine="709"/>
        <w:jc w:val="both"/>
        <w:rPr>
          <w:color w:val="000000"/>
          <w:sz w:val="28"/>
          <w:szCs w:val="28"/>
        </w:rPr>
      </w:pPr>
      <w:r w:rsidRPr="005238F4">
        <w:rPr>
          <w:color w:val="000000"/>
          <w:sz w:val="28"/>
          <w:szCs w:val="28"/>
        </w:rPr>
        <w:t>Возрождение не противоположно средневековью, но “иное” по сравнению с ним. Каждая из них по-своему выражала ценности единой традиции западноевропейской культуры.</w:t>
      </w:r>
    </w:p>
    <w:p w:rsidR="00013A1F" w:rsidRPr="005238F4" w:rsidRDefault="00013A1F" w:rsidP="00013A1F">
      <w:pPr>
        <w:pStyle w:val="a5"/>
        <w:spacing w:before="0" w:beforeAutospacing="0" w:after="0" w:afterAutospacing="0"/>
        <w:ind w:firstLine="709"/>
        <w:jc w:val="both"/>
        <w:rPr>
          <w:color w:val="000000"/>
          <w:sz w:val="28"/>
          <w:szCs w:val="28"/>
        </w:rPr>
      </w:pPr>
      <w:r w:rsidRPr="005238F4">
        <w:rPr>
          <w:color w:val="000000"/>
          <w:sz w:val="28"/>
          <w:szCs w:val="28"/>
        </w:rPr>
        <w:t>Господство науки и техники открывает эпоха, следующая за Ренессансом, — эпоха Нового времени. Ее начало принято относить к XVII в. Ренессанс - эпоха не научно-техническая, а художественно-эстетическая. Центр интересов деятелей Возрождения лежит в художественно-эстетической сфере. Наука в современном понимании интересует их лишь постольку, поскольку она может иметь значение для художественного творчества и для эстетического развития личности. Более того, само понятие науки в современном смысле здесь еще не сложилось. Так, некоторые представители Ренессанса относили живопись к науке, а Леонардо да Винчи считал ее главной из наук.</w:t>
      </w:r>
    </w:p>
    <w:p w:rsidR="00013A1F" w:rsidRPr="00D46CF3" w:rsidRDefault="00013A1F" w:rsidP="00013A1F">
      <w:pPr>
        <w:pStyle w:val="a5"/>
        <w:shd w:val="clear" w:color="auto" w:fill="FFFFFF"/>
        <w:spacing w:before="60" w:beforeAutospacing="0" w:after="60" w:afterAutospacing="0"/>
        <w:rPr>
          <w:sz w:val="28"/>
          <w:szCs w:val="28"/>
          <w:u w:val="single"/>
        </w:rPr>
      </w:pPr>
      <w:r w:rsidRPr="00D46CF3">
        <w:rPr>
          <w:sz w:val="28"/>
          <w:szCs w:val="28"/>
          <w:u w:val="single"/>
        </w:rPr>
        <w:t>5.Культура нового и новейшего времени</w:t>
      </w:r>
    </w:p>
    <w:p w:rsidR="00013A1F" w:rsidRDefault="00013A1F" w:rsidP="00013A1F">
      <w:pPr>
        <w:pStyle w:val="a5"/>
        <w:shd w:val="clear" w:color="auto" w:fill="FFFFFF"/>
        <w:spacing w:before="60" w:beforeAutospacing="0" w:after="60" w:afterAutospacing="0"/>
        <w:rPr>
          <w:i/>
          <w:sz w:val="28"/>
          <w:szCs w:val="28"/>
        </w:rPr>
      </w:pPr>
      <w:r>
        <w:rPr>
          <w:sz w:val="28"/>
          <w:szCs w:val="28"/>
        </w:rPr>
        <w:tab/>
      </w:r>
      <w:r w:rsidRPr="00D46CF3">
        <w:rPr>
          <w:i/>
          <w:sz w:val="28"/>
          <w:szCs w:val="28"/>
        </w:rPr>
        <w:t>А) Основные черты новоевропейской культуры</w:t>
      </w:r>
      <w:r>
        <w:rPr>
          <w:i/>
          <w:sz w:val="28"/>
          <w:szCs w:val="28"/>
        </w:rPr>
        <w:t>:</w:t>
      </w:r>
    </w:p>
    <w:p w:rsidR="00013A1F" w:rsidRPr="00204BD4" w:rsidRDefault="00013A1F" w:rsidP="00013A1F">
      <w:pPr>
        <w:tabs>
          <w:tab w:val="left" w:pos="9355"/>
        </w:tabs>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204BD4">
        <w:rPr>
          <w:rFonts w:ascii="Times New Roman" w:eastAsia="Times New Roman" w:hAnsi="Times New Roman" w:cs="Times New Roman"/>
          <w:color w:val="000000"/>
          <w:sz w:val="28"/>
          <w:szCs w:val="28"/>
        </w:rPr>
        <w:t xml:space="preserve">XVII в. — значительный этап в истории западноевропейской культуры, пора дальнейшего роста и укрепления национальных государств Европы, время коренных экономических сдвигов и социальных столкновений, время обострения противоречий умирающего феодализма и нарождающегося капиталистического строя, обретения национального самосознания народных масс. Политическое и экономическое развитие европейских стран неравнозначно. В Голландии и Англии — победа буржуазных революций; во Франции и Испании — победа абсолютизма, в Италии и Германии — </w:t>
      </w:r>
      <w:proofErr w:type="spellStart"/>
      <w:r w:rsidRPr="00204BD4">
        <w:rPr>
          <w:rFonts w:ascii="Times New Roman" w:eastAsia="Times New Roman" w:hAnsi="Times New Roman" w:cs="Times New Roman"/>
          <w:color w:val="000000"/>
          <w:sz w:val="28"/>
          <w:szCs w:val="28"/>
        </w:rPr>
        <w:t>мелкодержавный</w:t>
      </w:r>
      <w:proofErr w:type="spellEnd"/>
      <w:r w:rsidRPr="00204BD4">
        <w:rPr>
          <w:rFonts w:ascii="Times New Roman" w:eastAsia="Times New Roman" w:hAnsi="Times New Roman" w:cs="Times New Roman"/>
          <w:color w:val="000000"/>
          <w:sz w:val="28"/>
          <w:szCs w:val="28"/>
        </w:rPr>
        <w:t xml:space="preserve"> деспотизм. Дворянство и буржуазия боролись за политическое господство, и в этой борьбе движущей силой были народные массы. В ответ на Реформацию ожесточилась католическая реакция. Католицизм огнем и мечом, инквизицией и различными формами идеологической борьбы старается воздействовать на сознание народа. Культура XVII </w:t>
      </w:r>
      <w:proofErr w:type="gramStart"/>
      <w:r w:rsidRPr="00204BD4">
        <w:rPr>
          <w:rFonts w:ascii="Times New Roman" w:eastAsia="Times New Roman" w:hAnsi="Times New Roman" w:cs="Times New Roman"/>
          <w:color w:val="000000"/>
          <w:sz w:val="28"/>
          <w:szCs w:val="28"/>
        </w:rPr>
        <w:t>в</w:t>
      </w:r>
      <w:proofErr w:type="gramEnd"/>
      <w:r w:rsidRPr="00204BD4">
        <w:rPr>
          <w:rFonts w:ascii="Times New Roman" w:eastAsia="Times New Roman" w:hAnsi="Times New Roman" w:cs="Times New Roman"/>
          <w:color w:val="000000"/>
          <w:sz w:val="28"/>
          <w:szCs w:val="28"/>
        </w:rPr>
        <w:t xml:space="preserve">. воплощает </w:t>
      </w:r>
      <w:proofErr w:type="gramStart"/>
      <w:r w:rsidRPr="00204BD4">
        <w:rPr>
          <w:rFonts w:ascii="Times New Roman" w:eastAsia="Times New Roman" w:hAnsi="Times New Roman" w:cs="Times New Roman"/>
          <w:color w:val="000000"/>
          <w:sz w:val="28"/>
          <w:szCs w:val="28"/>
        </w:rPr>
        <w:t>в</w:t>
      </w:r>
      <w:proofErr w:type="gramEnd"/>
      <w:r w:rsidRPr="00204BD4">
        <w:rPr>
          <w:rFonts w:ascii="Times New Roman" w:eastAsia="Times New Roman" w:hAnsi="Times New Roman" w:cs="Times New Roman"/>
          <w:color w:val="000000"/>
          <w:sz w:val="28"/>
          <w:szCs w:val="28"/>
        </w:rPr>
        <w:t xml:space="preserve"> себе всю сложность этой эпохи.</w:t>
      </w:r>
    </w:p>
    <w:p w:rsidR="00013A1F" w:rsidRPr="00204BD4" w:rsidRDefault="00013A1F" w:rsidP="00013A1F">
      <w:pPr>
        <w:tabs>
          <w:tab w:val="left" w:pos="9355"/>
        </w:tabs>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204BD4">
        <w:rPr>
          <w:rFonts w:ascii="Times New Roman" w:eastAsia="Times New Roman" w:hAnsi="Times New Roman" w:cs="Times New Roman"/>
          <w:color w:val="000000"/>
          <w:sz w:val="28"/>
          <w:szCs w:val="28"/>
        </w:rPr>
        <w:t xml:space="preserve">Культура XIX </w:t>
      </w:r>
      <w:proofErr w:type="gramStart"/>
      <w:r w:rsidRPr="00204BD4">
        <w:rPr>
          <w:rFonts w:ascii="Times New Roman" w:eastAsia="Times New Roman" w:hAnsi="Times New Roman" w:cs="Times New Roman"/>
          <w:color w:val="000000"/>
          <w:sz w:val="28"/>
          <w:szCs w:val="28"/>
        </w:rPr>
        <w:t>в</w:t>
      </w:r>
      <w:proofErr w:type="gramEnd"/>
      <w:r w:rsidRPr="00204BD4">
        <w:rPr>
          <w:rFonts w:ascii="Times New Roman" w:eastAsia="Times New Roman" w:hAnsi="Times New Roman" w:cs="Times New Roman"/>
          <w:color w:val="000000"/>
          <w:sz w:val="28"/>
          <w:szCs w:val="28"/>
        </w:rPr>
        <w:t>. является культурой сложившихся буржуазных отношений. К концу XVIII в. капитализм как система полностью сформировался. Он охватил все отрасли материального производства, что повлекло соответствующие преобразования в непроизводственной сфере (политике, науке, философии, искусстве, образовании, быту, общественном сознании).</w:t>
      </w:r>
    </w:p>
    <w:p w:rsidR="007B20A3" w:rsidRDefault="00013A1F" w:rsidP="00013A1F">
      <w:pPr>
        <w:tabs>
          <w:tab w:val="left" w:pos="9355"/>
        </w:tabs>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204BD4">
        <w:rPr>
          <w:rFonts w:ascii="Times New Roman" w:eastAsia="Times New Roman" w:hAnsi="Times New Roman" w:cs="Times New Roman"/>
          <w:color w:val="000000"/>
          <w:sz w:val="28"/>
          <w:szCs w:val="28"/>
        </w:rPr>
        <w:t xml:space="preserve">Для культуры этого периода характерно отражение внутренних противоречий буржуазного общества. Столкновение противоположных тенденций, борьба основных классов — буржуазии и пролетариата, поляризация общества, стремительный взлет материальной культуры и </w:t>
      </w:r>
    </w:p>
    <w:p w:rsidR="007B20A3" w:rsidRDefault="007B20A3" w:rsidP="00013A1F">
      <w:pPr>
        <w:tabs>
          <w:tab w:val="left" w:pos="9355"/>
        </w:tabs>
        <w:spacing w:after="0" w:line="240" w:lineRule="auto"/>
        <w:jc w:val="both"/>
        <w:rPr>
          <w:rFonts w:ascii="Times New Roman" w:eastAsia="Times New Roman" w:hAnsi="Times New Roman" w:cs="Times New Roman"/>
          <w:color w:val="000000"/>
          <w:sz w:val="28"/>
          <w:szCs w:val="28"/>
        </w:rPr>
      </w:pPr>
    </w:p>
    <w:p w:rsidR="007B20A3" w:rsidRPr="007B20A3" w:rsidRDefault="007B20A3" w:rsidP="007B20A3">
      <w:pPr>
        <w:tabs>
          <w:tab w:val="left" w:pos="9355"/>
        </w:tabs>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35</w:t>
      </w:r>
    </w:p>
    <w:p w:rsidR="00013A1F" w:rsidRPr="00204BD4" w:rsidRDefault="00013A1F" w:rsidP="00013A1F">
      <w:pPr>
        <w:tabs>
          <w:tab w:val="left" w:pos="9355"/>
        </w:tabs>
        <w:spacing w:after="0" w:line="240" w:lineRule="auto"/>
        <w:jc w:val="both"/>
        <w:rPr>
          <w:rFonts w:ascii="Times New Roman" w:eastAsia="Times New Roman" w:hAnsi="Times New Roman" w:cs="Times New Roman"/>
          <w:color w:val="000000"/>
          <w:sz w:val="28"/>
          <w:szCs w:val="28"/>
        </w:rPr>
      </w:pPr>
      <w:r w:rsidRPr="00204BD4">
        <w:rPr>
          <w:rFonts w:ascii="Times New Roman" w:eastAsia="Times New Roman" w:hAnsi="Times New Roman" w:cs="Times New Roman"/>
          <w:color w:val="000000"/>
          <w:sz w:val="28"/>
          <w:szCs w:val="28"/>
        </w:rPr>
        <w:t>начавшееся отчуждение личности определили характер духовной культуры того времени.</w:t>
      </w:r>
    </w:p>
    <w:p w:rsidR="00013A1F" w:rsidRPr="00204BD4" w:rsidRDefault="00013A1F" w:rsidP="00013A1F">
      <w:pPr>
        <w:tabs>
          <w:tab w:val="left" w:pos="9355"/>
        </w:tabs>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204BD4">
        <w:rPr>
          <w:rFonts w:ascii="Times New Roman" w:eastAsia="Times New Roman" w:hAnsi="Times New Roman" w:cs="Times New Roman"/>
          <w:color w:val="000000"/>
          <w:sz w:val="28"/>
          <w:szCs w:val="28"/>
        </w:rPr>
        <w:t>В XIX в. происходит коренной переворот, связанный с появлением машины, которая отдаляет человека от природы, ломая привычные представления о его главенствующей роли, и превращает человека в зависимое от машины существо. В условиях интенсифицирующейся механизации человек уходит на периферию духовной жизни, отрывается от духовных основ. Место ремесленного труда, связанного с личностью и творчеством мастера, занял монотонный труд.</w:t>
      </w:r>
    </w:p>
    <w:p w:rsidR="00013A1F" w:rsidRPr="00204BD4" w:rsidRDefault="00013A1F" w:rsidP="00013A1F">
      <w:pPr>
        <w:pStyle w:val="a5"/>
        <w:tabs>
          <w:tab w:val="left" w:pos="9355"/>
        </w:tabs>
        <w:spacing w:before="0" w:beforeAutospacing="0" w:after="0" w:afterAutospacing="0"/>
        <w:jc w:val="both"/>
        <w:rPr>
          <w:color w:val="000000"/>
          <w:sz w:val="28"/>
          <w:szCs w:val="28"/>
        </w:rPr>
      </w:pPr>
      <w:r>
        <w:rPr>
          <w:color w:val="000000"/>
          <w:sz w:val="28"/>
          <w:szCs w:val="28"/>
        </w:rPr>
        <w:t xml:space="preserve">         </w:t>
      </w:r>
      <w:r w:rsidRPr="00204BD4">
        <w:rPr>
          <w:color w:val="000000"/>
          <w:sz w:val="28"/>
          <w:szCs w:val="28"/>
        </w:rPr>
        <w:t xml:space="preserve">Духовная культура XIX </w:t>
      </w:r>
      <w:proofErr w:type="gramStart"/>
      <w:r w:rsidRPr="00204BD4">
        <w:rPr>
          <w:color w:val="000000"/>
          <w:sz w:val="28"/>
          <w:szCs w:val="28"/>
        </w:rPr>
        <w:t>в</w:t>
      </w:r>
      <w:proofErr w:type="gramEnd"/>
      <w:r w:rsidRPr="00204BD4">
        <w:rPr>
          <w:color w:val="000000"/>
          <w:sz w:val="28"/>
          <w:szCs w:val="28"/>
        </w:rPr>
        <w:t xml:space="preserve">. развивалась и функционировала </w:t>
      </w:r>
      <w:proofErr w:type="gramStart"/>
      <w:r w:rsidRPr="00204BD4">
        <w:rPr>
          <w:color w:val="000000"/>
          <w:sz w:val="28"/>
          <w:szCs w:val="28"/>
        </w:rPr>
        <w:t>под</w:t>
      </w:r>
      <w:proofErr w:type="gramEnd"/>
      <w:r w:rsidRPr="00204BD4">
        <w:rPr>
          <w:color w:val="000000"/>
          <w:sz w:val="28"/>
          <w:szCs w:val="28"/>
        </w:rPr>
        <w:t xml:space="preserve"> влиянием двух важнейших факторов: успехов в области философии и естествознания. Ведущей доминантой культуры XIX </w:t>
      </w:r>
      <w:proofErr w:type="gramStart"/>
      <w:r w:rsidRPr="00204BD4">
        <w:rPr>
          <w:color w:val="000000"/>
          <w:sz w:val="28"/>
          <w:szCs w:val="28"/>
        </w:rPr>
        <w:t>в</w:t>
      </w:r>
      <w:proofErr w:type="gramEnd"/>
      <w:r w:rsidRPr="00204BD4">
        <w:rPr>
          <w:color w:val="000000"/>
          <w:sz w:val="28"/>
          <w:szCs w:val="28"/>
        </w:rPr>
        <w:t xml:space="preserve">. была наука. Различные ценностные ориентации основывались на двух исходных позициях: установлении и утверждении ценностей буржуазного образа жизни, с одной стороны, и критическом неприятии буржуазного общества, с другой. Отсюда — появление столь несходных явлений в культуре XIX </w:t>
      </w:r>
      <w:proofErr w:type="gramStart"/>
      <w:r w:rsidRPr="00204BD4">
        <w:rPr>
          <w:color w:val="000000"/>
          <w:sz w:val="28"/>
          <w:szCs w:val="28"/>
        </w:rPr>
        <w:t>в</w:t>
      </w:r>
      <w:proofErr w:type="gramEnd"/>
      <w:r w:rsidRPr="00204BD4">
        <w:rPr>
          <w:color w:val="000000"/>
          <w:sz w:val="28"/>
          <w:szCs w:val="28"/>
        </w:rPr>
        <w:t>.: романтизма, критического реализма, символизма, натурализма, позитивизма и т. д.</w:t>
      </w:r>
    </w:p>
    <w:p w:rsidR="00013A1F" w:rsidRPr="00204BD4" w:rsidRDefault="00013A1F" w:rsidP="00013A1F">
      <w:pPr>
        <w:pStyle w:val="a5"/>
        <w:tabs>
          <w:tab w:val="left" w:pos="9355"/>
        </w:tabs>
        <w:spacing w:before="0" w:beforeAutospacing="0" w:after="0" w:afterAutospacing="0"/>
        <w:jc w:val="both"/>
        <w:rPr>
          <w:color w:val="000000"/>
          <w:sz w:val="28"/>
          <w:szCs w:val="28"/>
        </w:rPr>
      </w:pPr>
      <w:r>
        <w:rPr>
          <w:color w:val="000000"/>
          <w:sz w:val="28"/>
          <w:szCs w:val="28"/>
        </w:rPr>
        <w:t xml:space="preserve">          </w:t>
      </w:r>
      <w:r w:rsidRPr="00204BD4">
        <w:rPr>
          <w:color w:val="000000"/>
          <w:sz w:val="28"/>
          <w:szCs w:val="28"/>
        </w:rPr>
        <w:t xml:space="preserve">Европейская культура XIX </w:t>
      </w:r>
      <w:proofErr w:type="gramStart"/>
      <w:r w:rsidRPr="00204BD4">
        <w:rPr>
          <w:color w:val="000000"/>
          <w:sz w:val="28"/>
          <w:szCs w:val="28"/>
        </w:rPr>
        <w:t>в</w:t>
      </w:r>
      <w:proofErr w:type="gramEnd"/>
      <w:r w:rsidRPr="00204BD4">
        <w:rPr>
          <w:color w:val="000000"/>
          <w:sz w:val="28"/>
          <w:szCs w:val="28"/>
        </w:rPr>
        <w:t xml:space="preserve">. </w:t>
      </w:r>
      <w:proofErr w:type="gramStart"/>
      <w:r w:rsidRPr="00204BD4">
        <w:rPr>
          <w:color w:val="000000"/>
          <w:sz w:val="28"/>
          <w:szCs w:val="28"/>
        </w:rPr>
        <w:t>является</w:t>
      </w:r>
      <w:proofErr w:type="gramEnd"/>
      <w:r w:rsidRPr="00204BD4">
        <w:rPr>
          <w:color w:val="000000"/>
          <w:sz w:val="28"/>
          <w:szCs w:val="28"/>
        </w:rPr>
        <w:t xml:space="preserve"> отражением тех противоречивых начал, которые представляют собой развитое буржуазное общество, но, тем не менее, она не имеет себе равных по глубине проникновения в бытие и духовный мир человека по творческому напряжению в науке, литературе, философии и искусстве.</w:t>
      </w:r>
    </w:p>
    <w:p w:rsidR="00013A1F" w:rsidRPr="00532346" w:rsidRDefault="00013A1F" w:rsidP="00013A1F">
      <w:pPr>
        <w:pStyle w:val="a5"/>
        <w:shd w:val="clear" w:color="auto" w:fill="FFFFFF"/>
        <w:spacing w:before="60" w:beforeAutospacing="0" w:after="60" w:afterAutospacing="0"/>
        <w:rPr>
          <w:i/>
          <w:sz w:val="28"/>
          <w:szCs w:val="28"/>
        </w:rPr>
      </w:pPr>
      <w:r>
        <w:rPr>
          <w:sz w:val="28"/>
          <w:szCs w:val="28"/>
        </w:rPr>
        <w:tab/>
      </w:r>
      <w:r w:rsidRPr="00532346">
        <w:rPr>
          <w:i/>
          <w:sz w:val="28"/>
          <w:szCs w:val="28"/>
        </w:rPr>
        <w:t>Б) Основные тенденции развития культуры ХХ века</w:t>
      </w:r>
    </w:p>
    <w:p w:rsidR="00013A1F" w:rsidRPr="00532346" w:rsidRDefault="00013A1F" w:rsidP="00013A1F">
      <w:pPr>
        <w:pStyle w:val="a5"/>
        <w:tabs>
          <w:tab w:val="left" w:pos="9355"/>
        </w:tabs>
        <w:spacing w:before="0" w:beforeAutospacing="0" w:after="0" w:afterAutospacing="0"/>
        <w:ind w:firstLine="709"/>
        <w:jc w:val="both"/>
        <w:rPr>
          <w:color w:val="000000"/>
          <w:sz w:val="28"/>
          <w:szCs w:val="28"/>
        </w:rPr>
      </w:pPr>
      <w:r w:rsidRPr="00532346">
        <w:rPr>
          <w:color w:val="000000"/>
          <w:sz w:val="28"/>
          <w:szCs w:val="28"/>
        </w:rPr>
        <w:t>XX век позволяет говорить о возможности становления единой общечеловеческой культуры, которая складывается в единстве национальных культур. Культура XX века является итогом многовековой истории человечества, в результате которой многие ценности прошлых веков ушли в прошлое. Тем не менее, можно выстроить ту иерархию ценностей, которую воспринял XX век:</w:t>
      </w:r>
    </w:p>
    <w:p w:rsidR="00013A1F" w:rsidRPr="00532346" w:rsidRDefault="00013A1F" w:rsidP="00013A1F">
      <w:pPr>
        <w:pStyle w:val="a5"/>
        <w:tabs>
          <w:tab w:val="left" w:pos="9355"/>
        </w:tabs>
        <w:spacing w:before="0" w:beforeAutospacing="0" w:after="0" w:afterAutospacing="0"/>
        <w:ind w:firstLine="709"/>
        <w:jc w:val="both"/>
        <w:rPr>
          <w:color w:val="000000"/>
          <w:sz w:val="28"/>
          <w:szCs w:val="28"/>
        </w:rPr>
      </w:pPr>
      <w:r w:rsidRPr="00532346">
        <w:rPr>
          <w:color w:val="000000"/>
          <w:sz w:val="28"/>
          <w:szCs w:val="28"/>
        </w:rPr>
        <w:t>1)В современной культуре широкое распространение получили гуманистические принципы и идеалы. Так, гуманистический идеал, который в предшествующие эпохи носил элитарный характер, в XX веке обретает характер универсальной человеческой ценности. Гуманизм в XX веке – это признание абсолютной ценности человеческой жизни, права человека на свободу и благосостояние. Современное общество оценивает себя по единой шкале, в основе которой лежат гуманистические принципы. Право, экономика, искусство обретают в обществе XX века легитимность лишь в том случае, если они утверждают ценность человеческой жизни. Суть современного гуманизма заключается в его универсальности: он адресуется каждому человеку, провозглашает право каждого на жизнь, благосостояние, свободу. Иными словами, это не элитарный, а демократический гуманизм.</w:t>
      </w:r>
    </w:p>
    <w:p w:rsidR="007B20A3" w:rsidRDefault="007B20A3" w:rsidP="00013A1F">
      <w:pPr>
        <w:pStyle w:val="a5"/>
        <w:tabs>
          <w:tab w:val="left" w:pos="9355"/>
        </w:tabs>
        <w:spacing w:before="0" w:beforeAutospacing="0" w:after="0" w:afterAutospacing="0"/>
        <w:ind w:firstLine="709"/>
        <w:jc w:val="both"/>
        <w:rPr>
          <w:color w:val="000000"/>
          <w:sz w:val="28"/>
          <w:szCs w:val="28"/>
        </w:rPr>
      </w:pPr>
    </w:p>
    <w:p w:rsidR="007B20A3" w:rsidRPr="007B20A3" w:rsidRDefault="007B20A3" w:rsidP="007B20A3">
      <w:pPr>
        <w:pStyle w:val="a5"/>
        <w:tabs>
          <w:tab w:val="left" w:pos="9355"/>
        </w:tabs>
        <w:spacing w:before="0" w:beforeAutospacing="0" w:after="0" w:afterAutospacing="0"/>
        <w:ind w:firstLine="709"/>
        <w:jc w:val="center"/>
        <w:rPr>
          <w:b/>
          <w:color w:val="000000"/>
          <w:sz w:val="28"/>
          <w:szCs w:val="28"/>
        </w:rPr>
      </w:pPr>
      <w:r>
        <w:rPr>
          <w:b/>
          <w:color w:val="000000"/>
          <w:sz w:val="28"/>
          <w:szCs w:val="28"/>
        </w:rPr>
        <w:lastRenderedPageBreak/>
        <w:t>36</w:t>
      </w:r>
    </w:p>
    <w:p w:rsidR="00013A1F" w:rsidRPr="00532346" w:rsidRDefault="00013A1F" w:rsidP="00013A1F">
      <w:pPr>
        <w:pStyle w:val="a5"/>
        <w:tabs>
          <w:tab w:val="left" w:pos="9355"/>
        </w:tabs>
        <w:spacing w:before="0" w:beforeAutospacing="0" w:after="0" w:afterAutospacing="0"/>
        <w:ind w:firstLine="709"/>
        <w:jc w:val="both"/>
        <w:rPr>
          <w:color w:val="000000"/>
          <w:sz w:val="28"/>
          <w:szCs w:val="28"/>
        </w:rPr>
      </w:pPr>
      <w:r w:rsidRPr="00532346">
        <w:rPr>
          <w:color w:val="000000"/>
          <w:sz w:val="28"/>
          <w:szCs w:val="28"/>
        </w:rPr>
        <w:t xml:space="preserve">2)Другим важнейшим итогом развития культуры, воспринятым в нашем столетии, является установка на научно-рациональное познание мира и связанная с ней </w:t>
      </w:r>
      <w:proofErr w:type="spellStart"/>
      <w:r w:rsidRPr="00532346">
        <w:rPr>
          <w:color w:val="000000"/>
          <w:sz w:val="28"/>
          <w:szCs w:val="28"/>
        </w:rPr>
        <w:t>социокультурная</w:t>
      </w:r>
      <w:proofErr w:type="spellEnd"/>
      <w:r w:rsidRPr="00532346">
        <w:rPr>
          <w:color w:val="000000"/>
          <w:sz w:val="28"/>
          <w:szCs w:val="28"/>
        </w:rPr>
        <w:t xml:space="preserve"> система – наука. Еще в XIX веке появляются первые признаки того, что наука стала мировой, объединив усилия ученых разных стран. Изменения в культуре, которые характерны для XX века, тесно связаны с развитием науки. Наука и техника изменили облик планеты, вывели человека из производственной сферы, уничтожили различия между городом и деревней, навязав последней урбанистические ценности. Мировая научная целостность положила начало экономическому объединению мира, сформировав </w:t>
      </w:r>
    </w:p>
    <w:p w:rsidR="00013A1F" w:rsidRPr="00532346" w:rsidRDefault="00013A1F" w:rsidP="00013A1F">
      <w:pPr>
        <w:pStyle w:val="a5"/>
        <w:tabs>
          <w:tab w:val="left" w:pos="9355"/>
        </w:tabs>
        <w:spacing w:before="0" w:beforeAutospacing="0" w:after="0" w:afterAutospacing="0"/>
        <w:ind w:firstLine="709"/>
        <w:jc w:val="both"/>
        <w:rPr>
          <w:color w:val="000000"/>
          <w:sz w:val="28"/>
          <w:szCs w:val="28"/>
        </w:rPr>
      </w:pPr>
      <w:r w:rsidRPr="00532346">
        <w:rPr>
          <w:color w:val="000000"/>
          <w:sz w:val="28"/>
          <w:szCs w:val="28"/>
        </w:rPr>
        <w:t>3)</w:t>
      </w:r>
      <w:proofErr w:type="spellStart"/>
      <w:r w:rsidRPr="00532346">
        <w:rPr>
          <w:color w:val="000000"/>
          <w:sz w:val="28"/>
          <w:szCs w:val="28"/>
        </w:rPr>
        <w:t>Космизм</w:t>
      </w:r>
      <w:proofErr w:type="spellEnd"/>
      <w:r w:rsidRPr="00532346">
        <w:rPr>
          <w:color w:val="000000"/>
          <w:sz w:val="28"/>
          <w:szCs w:val="28"/>
        </w:rPr>
        <w:t xml:space="preserve"> – уникальное, интереснейшее явление современной культуры, значение которого начинает осознаваться только на пороге третьего тысячелетия. Его основными идеями являются: идея активной эволюции, в которой выражается новое качество взаимоотношений человека и природы. </w:t>
      </w:r>
      <w:proofErr w:type="spellStart"/>
      <w:r w:rsidRPr="00532346">
        <w:rPr>
          <w:color w:val="000000"/>
          <w:sz w:val="28"/>
          <w:szCs w:val="28"/>
        </w:rPr>
        <w:t>Космисты</w:t>
      </w:r>
      <w:proofErr w:type="spellEnd"/>
      <w:r w:rsidRPr="00532346">
        <w:rPr>
          <w:color w:val="000000"/>
          <w:sz w:val="28"/>
          <w:szCs w:val="28"/>
        </w:rPr>
        <w:t xml:space="preserve"> выдвинули мысль о неизбежности развития человека, природы и космоса; когда сознание, разум становятся ведущей силой мирового развития, человек берет на себя ответственность за космическую эволюцию. И второе, рассматривая землю и ее историю как часть эволюционных процессов во Вселенной, </w:t>
      </w:r>
      <w:proofErr w:type="spellStart"/>
      <w:r w:rsidRPr="00532346">
        <w:rPr>
          <w:color w:val="000000"/>
          <w:sz w:val="28"/>
          <w:szCs w:val="28"/>
        </w:rPr>
        <w:t>космисты</w:t>
      </w:r>
      <w:proofErr w:type="spellEnd"/>
      <w:r w:rsidRPr="00532346">
        <w:rPr>
          <w:color w:val="000000"/>
          <w:sz w:val="28"/>
          <w:szCs w:val="28"/>
        </w:rPr>
        <w:t xml:space="preserve"> соединили заботу о космическом целом с нуждами, запросами и потребностями конкретных людей. В.И. Вернадский в своем труде «Научная мысль как планетарное явление» пришел к выводу, что человек и его разум не просто конечный результат эволюции, но одновременно и начало нового движения, создающего сферу разума, которая и будет являться определяющей силой эволюционного развития в будущем.</w:t>
      </w:r>
    </w:p>
    <w:p w:rsidR="007B20A3" w:rsidRDefault="00013A1F" w:rsidP="00013A1F">
      <w:pPr>
        <w:pStyle w:val="a5"/>
        <w:tabs>
          <w:tab w:val="left" w:pos="9355"/>
        </w:tabs>
        <w:spacing w:before="0" w:beforeAutospacing="0" w:after="0" w:afterAutospacing="0"/>
        <w:ind w:firstLine="709"/>
        <w:jc w:val="both"/>
        <w:rPr>
          <w:color w:val="000000"/>
          <w:sz w:val="28"/>
          <w:szCs w:val="28"/>
        </w:rPr>
      </w:pPr>
      <w:r w:rsidRPr="00532346">
        <w:rPr>
          <w:color w:val="000000"/>
          <w:sz w:val="28"/>
          <w:szCs w:val="28"/>
        </w:rPr>
        <w:t xml:space="preserve">4)Культура XX века отразила тот кризис, в который медленно входила техногенная цивилизация. Современное производство, породившее новый тип цивилизации, индустриальное общество привело к действительному господству безличных экономических, технологических, политических структур над живой человеческой деятельностью, индивидуальным «Я» подлинной культуры. В результате в культуре XX века развилось противоречие, проявившееся в противостоянии двух установок: </w:t>
      </w:r>
      <w:proofErr w:type="spellStart"/>
      <w:r w:rsidRPr="00532346">
        <w:rPr>
          <w:color w:val="000000"/>
          <w:sz w:val="28"/>
          <w:szCs w:val="28"/>
        </w:rPr>
        <w:t>сциентической</w:t>
      </w:r>
      <w:proofErr w:type="spellEnd"/>
      <w:r w:rsidRPr="00532346">
        <w:rPr>
          <w:color w:val="000000"/>
          <w:sz w:val="28"/>
          <w:szCs w:val="28"/>
        </w:rPr>
        <w:t xml:space="preserve"> и </w:t>
      </w:r>
      <w:proofErr w:type="spellStart"/>
      <w:r w:rsidRPr="00532346">
        <w:rPr>
          <w:color w:val="000000"/>
          <w:sz w:val="28"/>
          <w:szCs w:val="28"/>
        </w:rPr>
        <w:t>антисциентической</w:t>
      </w:r>
      <w:proofErr w:type="spellEnd"/>
      <w:r w:rsidRPr="00532346">
        <w:rPr>
          <w:color w:val="000000"/>
          <w:sz w:val="28"/>
          <w:szCs w:val="28"/>
        </w:rPr>
        <w:t xml:space="preserve">. В основе сциентизма лежит представление о научном знании как наивысшей культурной ценности. Наука как абсолютный эталон, считают </w:t>
      </w:r>
      <w:proofErr w:type="spellStart"/>
      <w:r w:rsidRPr="00532346">
        <w:rPr>
          <w:color w:val="000000"/>
          <w:sz w:val="28"/>
          <w:szCs w:val="28"/>
        </w:rPr>
        <w:t>сциентисты</w:t>
      </w:r>
      <w:proofErr w:type="spellEnd"/>
      <w:r w:rsidRPr="00532346">
        <w:rPr>
          <w:color w:val="000000"/>
          <w:sz w:val="28"/>
          <w:szCs w:val="28"/>
        </w:rPr>
        <w:t>, способны решить все проблемы, стоящие перед человечеством, - экономические, политические, моральные и т.д. Понятие «сциентизм» происходит от латинского слова «</w:t>
      </w:r>
      <w:proofErr w:type="spellStart"/>
      <w:r w:rsidRPr="00532346">
        <w:rPr>
          <w:color w:val="000000"/>
          <w:sz w:val="28"/>
          <w:szCs w:val="28"/>
        </w:rPr>
        <w:t>scientia</w:t>
      </w:r>
      <w:proofErr w:type="spellEnd"/>
      <w:r w:rsidRPr="00532346">
        <w:rPr>
          <w:color w:val="000000"/>
          <w:sz w:val="28"/>
          <w:szCs w:val="28"/>
        </w:rPr>
        <w:t xml:space="preserve">» - знание, наука. </w:t>
      </w:r>
      <w:proofErr w:type="spellStart"/>
      <w:r w:rsidRPr="00532346">
        <w:rPr>
          <w:color w:val="000000"/>
          <w:sz w:val="28"/>
          <w:szCs w:val="28"/>
        </w:rPr>
        <w:t>Сциентисты</w:t>
      </w:r>
      <w:proofErr w:type="spellEnd"/>
      <w:r w:rsidRPr="00532346">
        <w:rPr>
          <w:color w:val="000000"/>
          <w:sz w:val="28"/>
          <w:szCs w:val="28"/>
        </w:rPr>
        <w:t xml:space="preserve"> утверждают: в науке все подвластно. Действительно, современная наука проникла во все поры современного общества, пронизывая собой не только промышленность, сельское хозяйство, но и политику, административную и военную сферы. Однако, не все в мире – наука. Существует сфера искусства, вера, человеческие чувства и отношения. </w:t>
      </w:r>
      <w:proofErr w:type="spellStart"/>
      <w:r w:rsidRPr="00532346">
        <w:rPr>
          <w:color w:val="000000"/>
          <w:sz w:val="28"/>
          <w:szCs w:val="28"/>
        </w:rPr>
        <w:t>Антисциентизм</w:t>
      </w:r>
      <w:proofErr w:type="spellEnd"/>
      <w:r w:rsidRPr="00532346">
        <w:rPr>
          <w:color w:val="000000"/>
          <w:sz w:val="28"/>
          <w:szCs w:val="28"/>
        </w:rPr>
        <w:t xml:space="preserve"> появился как реакция на преувеличение роли науки. Для него характерно принижение значения научного знания, обвинение науки в том, </w:t>
      </w:r>
    </w:p>
    <w:p w:rsidR="007B20A3" w:rsidRPr="007B20A3" w:rsidRDefault="007B20A3" w:rsidP="007B20A3">
      <w:pPr>
        <w:pStyle w:val="a5"/>
        <w:tabs>
          <w:tab w:val="left" w:pos="9355"/>
        </w:tabs>
        <w:spacing w:before="0" w:beforeAutospacing="0" w:after="0" w:afterAutospacing="0"/>
        <w:ind w:firstLine="709"/>
        <w:jc w:val="center"/>
        <w:rPr>
          <w:b/>
          <w:color w:val="000000"/>
          <w:sz w:val="28"/>
          <w:szCs w:val="28"/>
        </w:rPr>
      </w:pPr>
      <w:r>
        <w:rPr>
          <w:b/>
          <w:color w:val="000000"/>
          <w:sz w:val="28"/>
          <w:szCs w:val="28"/>
        </w:rPr>
        <w:lastRenderedPageBreak/>
        <w:t>37</w:t>
      </w:r>
    </w:p>
    <w:p w:rsidR="00013A1F" w:rsidRPr="00532346" w:rsidRDefault="00013A1F" w:rsidP="007B20A3">
      <w:pPr>
        <w:pStyle w:val="a5"/>
        <w:tabs>
          <w:tab w:val="left" w:pos="9355"/>
        </w:tabs>
        <w:spacing w:before="0" w:beforeAutospacing="0" w:after="0" w:afterAutospacing="0"/>
        <w:jc w:val="both"/>
        <w:rPr>
          <w:color w:val="000000"/>
          <w:sz w:val="28"/>
          <w:szCs w:val="28"/>
        </w:rPr>
      </w:pPr>
      <w:r w:rsidRPr="00532346">
        <w:rPr>
          <w:color w:val="000000"/>
          <w:sz w:val="28"/>
          <w:szCs w:val="28"/>
        </w:rPr>
        <w:t>что она вызвала всевозможные кризисы: экономический, экологический, национальный. Он утверждает, что «наука – чума XX века». Возникла ситуация, которую обрисовал Ч.П. Сноу: «…На одном полюсе – художественная интеллигенция, на другом – ученые, и как яркие представители этой группы физики. Их разделяет стена непонимания…»</w:t>
      </w:r>
    </w:p>
    <w:p w:rsidR="00013A1F" w:rsidRPr="00532346" w:rsidRDefault="00013A1F" w:rsidP="00013A1F">
      <w:pPr>
        <w:pStyle w:val="a5"/>
        <w:tabs>
          <w:tab w:val="left" w:pos="9355"/>
        </w:tabs>
        <w:spacing w:before="0" w:beforeAutospacing="0" w:after="0" w:afterAutospacing="0"/>
        <w:ind w:firstLine="709"/>
        <w:jc w:val="both"/>
        <w:rPr>
          <w:color w:val="000000"/>
          <w:sz w:val="28"/>
          <w:szCs w:val="28"/>
        </w:rPr>
      </w:pPr>
      <w:r w:rsidRPr="00532346">
        <w:rPr>
          <w:color w:val="000000"/>
          <w:sz w:val="28"/>
          <w:szCs w:val="28"/>
        </w:rPr>
        <w:t>5)В XX веке человек столкнулся с проблемами, от решения которых зависит судьба цивилизации. Эти проблемы названы глобальными. Слово «глобальный» произошло от латинского «</w:t>
      </w:r>
      <w:proofErr w:type="spellStart"/>
      <w:r w:rsidRPr="00532346">
        <w:rPr>
          <w:color w:val="000000"/>
          <w:sz w:val="28"/>
          <w:szCs w:val="28"/>
        </w:rPr>
        <w:t>globus</w:t>
      </w:r>
      <w:proofErr w:type="spellEnd"/>
      <w:r w:rsidRPr="00532346">
        <w:rPr>
          <w:color w:val="000000"/>
          <w:sz w:val="28"/>
          <w:szCs w:val="28"/>
        </w:rPr>
        <w:t xml:space="preserve">», что значит «земной шар». </w:t>
      </w:r>
      <w:proofErr w:type="gramStart"/>
      <w:r w:rsidRPr="00532346">
        <w:rPr>
          <w:color w:val="000000"/>
          <w:sz w:val="28"/>
          <w:szCs w:val="28"/>
        </w:rPr>
        <w:t>К первоочередным из них относятся: преодоление экологического кризиса;  предотвращение войны с применением оружия массового поражения; преодоление голода, нищеты, неграмотности, разрыва между богатым Севером и бедным Югом; нахождение новых источников сырья, обеспечение дальнейшего развития экономики, предотвращение отрицательных последствий научно-технической революции.</w:t>
      </w:r>
      <w:proofErr w:type="gramEnd"/>
      <w:r w:rsidRPr="00532346">
        <w:rPr>
          <w:color w:val="000000"/>
          <w:sz w:val="28"/>
          <w:szCs w:val="28"/>
        </w:rPr>
        <w:t xml:space="preserve"> Пессимистические модели разрешения глобальных проблем развития человека и планетарной культуры привели к тому, что в 60-70-е годы возникло множество центров, объединивших ученых, работающих в этой области. Стала распространяться футурология. В самом широком смысле – это совокупность человеческих знаний, представление о будущем человеческого рода. Наибольшую известность в футурологических исследованиях получил Римский клуб, основанный в 1968 г. Основная проблематика исследований Римского клуба – это глобальное моделирование. Причем глобальное моделирование берется во взаимосвязи различных аспектов человеческой жизни: социального, политического, нравственного, культурного, экономического.</w:t>
      </w:r>
    </w:p>
    <w:p w:rsidR="00013A1F" w:rsidRPr="00532346" w:rsidRDefault="00013A1F" w:rsidP="00013A1F">
      <w:pPr>
        <w:pStyle w:val="a5"/>
        <w:shd w:val="clear" w:color="auto" w:fill="FFFFFF"/>
        <w:spacing w:before="60" w:beforeAutospacing="0" w:after="60" w:afterAutospacing="0"/>
        <w:rPr>
          <w:i/>
          <w:sz w:val="28"/>
          <w:szCs w:val="28"/>
        </w:rPr>
      </w:pPr>
      <w:r>
        <w:rPr>
          <w:sz w:val="28"/>
          <w:szCs w:val="28"/>
        </w:rPr>
        <w:tab/>
      </w:r>
      <w:r w:rsidRPr="00532346">
        <w:rPr>
          <w:i/>
          <w:sz w:val="28"/>
          <w:szCs w:val="28"/>
        </w:rPr>
        <w:t>В) Постмодернизм</w:t>
      </w:r>
    </w:p>
    <w:p w:rsidR="00013A1F" w:rsidRPr="00532346" w:rsidRDefault="00013A1F" w:rsidP="00013A1F">
      <w:pPr>
        <w:pStyle w:val="a5"/>
        <w:spacing w:before="0" w:beforeAutospacing="0" w:after="0" w:afterAutospacing="0"/>
        <w:ind w:firstLine="709"/>
        <w:jc w:val="both"/>
        <w:rPr>
          <w:color w:val="000000"/>
          <w:sz w:val="28"/>
          <w:szCs w:val="28"/>
        </w:rPr>
      </w:pPr>
      <w:r w:rsidRPr="00532346">
        <w:rPr>
          <w:color w:val="000000"/>
          <w:sz w:val="28"/>
          <w:szCs w:val="28"/>
        </w:rPr>
        <w:t xml:space="preserve">Каждая эпоха имеет свою культуру, специфика которой обозначается своеобразным именем, например, мы говорим о культуре Возрождения, Просвещения и т.д. XX век войдет в историю как век </w:t>
      </w:r>
      <w:proofErr w:type="spellStart"/>
      <w:r w:rsidRPr="00532346">
        <w:rPr>
          <w:color w:val="000000"/>
          <w:sz w:val="28"/>
          <w:szCs w:val="28"/>
        </w:rPr>
        <w:t>постмодернистической</w:t>
      </w:r>
      <w:proofErr w:type="spellEnd"/>
      <w:r w:rsidRPr="00532346">
        <w:rPr>
          <w:color w:val="000000"/>
          <w:sz w:val="28"/>
          <w:szCs w:val="28"/>
        </w:rPr>
        <w:t xml:space="preserve"> культуры. Несмотря на достижения разума, уже XIX век усомнился в его всесилии, XX век эту критику развил, породив новый тип мировоззрения – постмодерн.</w:t>
      </w:r>
    </w:p>
    <w:p w:rsidR="00013A1F" w:rsidRPr="00532346" w:rsidRDefault="00013A1F" w:rsidP="00013A1F">
      <w:pPr>
        <w:pStyle w:val="a5"/>
        <w:spacing w:before="0" w:beforeAutospacing="0" w:after="0" w:afterAutospacing="0"/>
        <w:ind w:firstLine="709"/>
        <w:jc w:val="both"/>
        <w:rPr>
          <w:color w:val="000000"/>
          <w:sz w:val="28"/>
          <w:szCs w:val="28"/>
        </w:rPr>
      </w:pPr>
      <w:r w:rsidRPr="00532346">
        <w:rPr>
          <w:color w:val="000000"/>
          <w:sz w:val="28"/>
          <w:szCs w:val="28"/>
        </w:rPr>
        <w:t xml:space="preserve">Слово «постмодерн» употребил одним из первых Р. </w:t>
      </w:r>
      <w:proofErr w:type="spellStart"/>
      <w:r w:rsidRPr="00532346">
        <w:rPr>
          <w:color w:val="000000"/>
          <w:sz w:val="28"/>
          <w:szCs w:val="28"/>
        </w:rPr>
        <w:t>Панвиц</w:t>
      </w:r>
      <w:proofErr w:type="spellEnd"/>
      <w:r w:rsidRPr="00532346">
        <w:rPr>
          <w:color w:val="000000"/>
          <w:sz w:val="28"/>
          <w:szCs w:val="28"/>
        </w:rPr>
        <w:t xml:space="preserve"> в начале века для обозначения кризисных явлений в европейской культуре. Философ </w:t>
      </w:r>
      <w:proofErr w:type="spellStart"/>
      <w:r w:rsidRPr="00532346">
        <w:rPr>
          <w:color w:val="000000"/>
          <w:sz w:val="28"/>
          <w:szCs w:val="28"/>
        </w:rPr>
        <w:t>Скрутон</w:t>
      </w:r>
      <w:proofErr w:type="spellEnd"/>
      <w:r w:rsidRPr="00532346">
        <w:rPr>
          <w:color w:val="000000"/>
          <w:sz w:val="28"/>
          <w:szCs w:val="28"/>
        </w:rPr>
        <w:t xml:space="preserve"> полагал, что слово «постмодерн» вошло в употребление в процессе попыток написать историю настоящего.</w:t>
      </w:r>
    </w:p>
    <w:p w:rsidR="00013A1F" w:rsidRPr="00532346" w:rsidRDefault="00013A1F" w:rsidP="00013A1F">
      <w:pPr>
        <w:pStyle w:val="a5"/>
        <w:spacing w:before="0" w:beforeAutospacing="0" w:after="0" w:afterAutospacing="0"/>
        <w:ind w:firstLine="709"/>
        <w:jc w:val="both"/>
        <w:rPr>
          <w:color w:val="000000"/>
          <w:sz w:val="28"/>
          <w:szCs w:val="28"/>
        </w:rPr>
      </w:pPr>
      <w:r w:rsidRPr="00532346">
        <w:rPr>
          <w:rStyle w:val="a7"/>
          <w:b w:val="0"/>
          <w:i/>
          <w:color w:val="000000"/>
          <w:sz w:val="28"/>
          <w:szCs w:val="28"/>
        </w:rPr>
        <w:t>Постмодерн</w:t>
      </w:r>
      <w:r w:rsidRPr="00532346">
        <w:rPr>
          <w:color w:val="000000"/>
          <w:sz w:val="28"/>
          <w:szCs w:val="28"/>
        </w:rPr>
        <w:t xml:space="preserve">– </w:t>
      </w:r>
      <w:proofErr w:type="gramStart"/>
      <w:r w:rsidRPr="00532346">
        <w:rPr>
          <w:color w:val="000000"/>
          <w:sz w:val="28"/>
          <w:szCs w:val="28"/>
        </w:rPr>
        <w:t>эт</w:t>
      </w:r>
      <w:proofErr w:type="gramEnd"/>
      <w:r w:rsidRPr="00532346">
        <w:rPr>
          <w:color w:val="000000"/>
          <w:sz w:val="28"/>
          <w:szCs w:val="28"/>
        </w:rPr>
        <w:t>о новый тип мировоззрения, ориентированный на формирование такого жизненного пространства, в котором главными ценностями становятся свобода во всем, спонтанность деятельности человека, игровое начало. Постмодернистское сознание направлено на отрицание всякого рода норм и традиций – этических, эстетических, методологических, на отказ от авторитетов любого ранга, начиная с государства, великой национальной идеи и кончая правилами поведения человека.</w:t>
      </w:r>
    </w:p>
    <w:p w:rsidR="007B20A3" w:rsidRPr="007B20A3" w:rsidRDefault="007B20A3" w:rsidP="007B20A3">
      <w:pPr>
        <w:pStyle w:val="a5"/>
        <w:spacing w:before="0" w:beforeAutospacing="0" w:after="0" w:afterAutospacing="0"/>
        <w:ind w:firstLine="709"/>
        <w:jc w:val="center"/>
        <w:rPr>
          <w:b/>
          <w:color w:val="000000"/>
          <w:sz w:val="28"/>
          <w:szCs w:val="28"/>
        </w:rPr>
      </w:pPr>
      <w:r>
        <w:rPr>
          <w:b/>
          <w:color w:val="000000"/>
          <w:sz w:val="28"/>
          <w:szCs w:val="28"/>
        </w:rPr>
        <w:lastRenderedPageBreak/>
        <w:t>38</w:t>
      </w:r>
    </w:p>
    <w:p w:rsidR="00013A1F" w:rsidRPr="00532346" w:rsidRDefault="00013A1F" w:rsidP="00013A1F">
      <w:pPr>
        <w:pStyle w:val="a5"/>
        <w:spacing w:before="0" w:beforeAutospacing="0" w:after="0" w:afterAutospacing="0"/>
        <w:ind w:firstLine="709"/>
        <w:jc w:val="both"/>
        <w:rPr>
          <w:color w:val="000000"/>
          <w:sz w:val="28"/>
          <w:szCs w:val="28"/>
        </w:rPr>
      </w:pPr>
      <w:r w:rsidRPr="00532346">
        <w:rPr>
          <w:color w:val="000000"/>
          <w:sz w:val="28"/>
          <w:szCs w:val="28"/>
        </w:rPr>
        <w:t xml:space="preserve">Мы уже говорили, что XIX век подверг сомнению всесилие разума. Продолжая эту критику, постмодернистское сознание отказывает разуму </w:t>
      </w:r>
      <w:proofErr w:type="gramStart"/>
      <w:r w:rsidRPr="00532346">
        <w:rPr>
          <w:color w:val="000000"/>
          <w:sz w:val="28"/>
          <w:szCs w:val="28"/>
        </w:rPr>
        <w:t>в праве</w:t>
      </w:r>
      <w:proofErr w:type="gramEnd"/>
      <w:r w:rsidRPr="00532346">
        <w:rPr>
          <w:color w:val="000000"/>
          <w:sz w:val="28"/>
          <w:szCs w:val="28"/>
        </w:rPr>
        <w:t xml:space="preserve"> господствовать во всех сферах деятельности человека, что проявилось в технократическом господстве человека над природой и социально-политическом господстве людей над людьми. Оставить всякие притязания на любое всеведение – философское, религиозное, научное – такова одна из главных установок постмодернизма.</w:t>
      </w:r>
    </w:p>
    <w:p w:rsidR="00013A1F" w:rsidRPr="00532346" w:rsidRDefault="00013A1F" w:rsidP="00013A1F">
      <w:pPr>
        <w:pStyle w:val="a5"/>
        <w:spacing w:before="0" w:beforeAutospacing="0" w:after="0" w:afterAutospacing="0"/>
        <w:ind w:firstLine="709"/>
        <w:jc w:val="both"/>
        <w:rPr>
          <w:color w:val="000000"/>
          <w:sz w:val="28"/>
          <w:szCs w:val="28"/>
        </w:rPr>
      </w:pPr>
      <w:r w:rsidRPr="00532346">
        <w:rPr>
          <w:color w:val="000000"/>
          <w:sz w:val="28"/>
          <w:szCs w:val="28"/>
        </w:rPr>
        <w:t xml:space="preserve">В центре критики постмодерна все истины, которые были открыты разумом. Постмодернистское сознание отказывается от категориального аппарата рационального знания, заменяя их такими понятиями, как игра, случай, анархия, ирония, </w:t>
      </w:r>
      <w:proofErr w:type="spellStart"/>
      <w:r w:rsidRPr="00532346">
        <w:rPr>
          <w:color w:val="000000"/>
          <w:sz w:val="28"/>
          <w:szCs w:val="28"/>
        </w:rPr>
        <w:t>деконструкция</w:t>
      </w:r>
      <w:proofErr w:type="spellEnd"/>
      <w:r w:rsidRPr="00532346">
        <w:rPr>
          <w:color w:val="000000"/>
          <w:sz w:val="28"/>
          <w:szCs w:val="28"/>
        </w:rPr>
        <w:t xml:space="preserve">, что позволяет интерпретировать различные явления совершенно произвольно, повышая интерес к </w:t>
      </w:r>
      <w:proofErr w:type="gramStart"/>
      <w:r w:rsidRPr="00532346">
        <w:rPr>
          <w:color w:val="000000"/>
          <w:sz w:val="28"/>
          <w:szCs w:val="28"/>
        </w:rPr>
        <w:t>иррациональному</w:t>
      </w:r>
      <w:proofErr w:type="gramEnd"/>
      <w:r w:rsidRPr="00532346">
        <w:rPr>
          <w:color w:val="000000"/>
          <w:sz w:val="28"/>
          <w:szCs w:val="28"/>
        </w:rPr>
        <w:t xml:space="preserve"> и субъективному. Постмодернизм отказывает любой картине мироздания на абсолютную истинность, признавая все возможные представления о мире одновременно.</w:t>
      </w:r>
    </w:p>
    <w:p w:rsidR="00013A1F" w:rsidRPr="00532346" w:rsidRDefault="00013A1F" w:rsidP="00013A1F">
      <w:pPr>
        <w:pStyle w:val="a5"/>
        <w:spacing w:before="0" w:beforeAutospacing="0" w:after="0" w:afterAutospacing="0"/>
        <w:ind w:firstLine="709"/>
        <w:jc w:val="both"/>
        <w:rPr>
          <w:color w:val="000000"/>
          <w:sz w:val="28"/>
          <w:szCs w:val="28"/>
        </w:rPr>
      </w:pPr>
      <w:r w:rsidRPr="00532346">
        <w:rPr>
          <w:color w:val="000000"/>
          <w:sz w:val="28"/>
          <w:szCs w:val="28"/>
        </w:rPr>
        <w:t xml:space="preserve">Понятие «постмодернизм» близко понятию «демократия». </w:t>
      </w:r>
      <w:proofErr w:type="gramStart"/>
      <w:r w:rsidRPr="00532346">
        <w:rPr>
          <w:color w:val="000000"/>
          <w:sz w:val="28"/>
          <w:szCs w:val="28"/>
        </w:rPr>
        <w:t xml:space="preserve">Демократизация общества есть его </w:t>
      </w:r>
      <w:proofErr w:type="spellStart"/>
      <w:r w:rsidRPr="00532346">
        <w:rPr>
          <w:color w:val="000000"/>
          <w:sz w:val="28"/>
          <w:szCs w:val="28"/>
        </w:rPr>
        <w:t>постмодернизация</w:t>
      </w:r>
      <w:proofErr w:type="spellEnd"/>
      <w:r w:rsidRPr="00532346">
        <w:rPr>
          <w:color w:val="000000"/>
          <w:sz w:val="28"/>
          <w:szCs w:val="28"/>
        </w:rPr>
        <w:t xml:space="preserve">: разрушается единый стиль культуры, возникает культурный плюрализм, стирающий грани между сакральным и </w:t>
      </w:r>
      <w:proofErr w:type="spellStart"/>
      <w:r w:rsidRPr="00532346">
        <w:rPr>
          <w:color w:val="000000"/>
          <w:sz w:val="28"/>
          <w:szCs w:val="28"/>
        </w:rPr>
        <w:t>профанным</w:t>
      </w:r>
      <w:proofErr w:type="spellEnd"/>
      <w:r w:rsidRPr="00532346">
        <w:rPr>
          <w:color w:val="000000"/>
          <w:sz w:val="28"/>
          <w:szCs w:val="28"/>
        </w:rPr>
        <w:t>, дозволенным и недозволенным, нарастают процессы усреднения людей и возвышения массовой культуры.</w:t>
      </w:r>
      <w:proofErr w:type="gramEnd"/>
      <w:r w:rsidRPr="00532346">
        <w:rPr>
          <w:color w:val="000000"/>
          <w:sz w:val="28"/>
          <w:szCs w:val="28"/>
        </w:rPr>
        <w:t xml:space="preserve"> В культуре постмодерна нет грани между гениями и толпой, для нее нет авторитетов, традиций, она иронично воспринимает историю и авторитеты.</w:t>
      </w:r>
    </w:p>
    <w:p w:rsidR="00013A1F" w:rsidRPr="00532346" w:rsidRDefault="00013A1F" w:rsidP="00013A1F">
      <w:pPr>
        <w:pStyle w:val="a5"/>
        <w:spacing w:before="0" w:beforeAutospacing="0" w:after="0" w:afterAutospacing="0"/>
        <w:ind w:firstLine="709"/>
        <w:jc w:val="both"/>
        <w:rPr>
          <w:color w:val="000000"/>
          <w:sz w:val="28"/>
          <w:szCs w:val="28"/>
        </w:rPr>
      </w:pPr>
      <w:r w:rsidRPr="00532346">
        <w:rPr>
          <w:color w:val="000000"/>
          <w:sz w:val="28"/>
          <w:szCs w:val="28"/>
        </w:rPr>
        <w:t>Постмодерн отверг претензии ученых Нового времени просвещать и обучать всех остальных, не имеющих навыков рационального теоретического познания. Разум им представляется агрессивным, навязывающим людям всеобщие понятия и законы, объявляемые разумом истинными. Постмодерн призывает восстановить в правах обыденное мышление, оперирующее фактами повседневного опыта. Тема повседневности становится центральной в феноменологической социологии.</w:t>
      </w:r>
    </w:p>
    <w:p w:rsidR="00013A1F" w:rsidRPr="00532346" w:rsidRDefault="00013A1F" w:rsidP="00013A1F">
      <w:pPr>
        <w:pStyle w:val="a5"/>
        <w:spacing w:before="0" w:beforeAutospacing="0" w:after="0" w:afterAutospacing="0"/>
        <w:ind w:firstLine="709"/>
        <w:jc w:val="both"/>
        <w:rPr>
          <w:color w:val="000000"/>
          <w:sz w:val="28"/>
          <w:szCs w:val="28"/>
        </w:rPr>
      </w:pPr>
      <w:r w:rsidRPr="00532346">
        <w:rPr>
          <w:color w:val="000000"/>
          <w:sz w:val="28"/>
          <w:szCs w:val="28"/>
        </w:rPr>
        <w:t>Критикуя культурно-рационалистический проект Возрождения и Просвещения, постмодернистская мысль ищет пути и способы возврата к магически-мистериальным истокам, против которых боролась культура законодательного разума. Какова же роль разума в культуре? Его главная функция интерпретировать, толковать мир, как толкуют любой текст. Эти разнообразные толкования по поводу мира и человека мирно сосуществуют, и ни одно толкование не может претендовать на истинность и императивность.</w:t>
      </w:r>
    </w:p>
    <w:p w:rsidR="007B20A3" w:rsidRDefault="00013A1F" w:rsidP="00013A1F">
      <w:pPr>
        <w:pStyle w:val="a5"/>
        <w:spacing w:before="0" w:beforeAutospacing="0" w:after="0" w:afterAutospacing="0"/>
        <w:ind w:firstLine="709"/>
        <w:jc w:val="both"/>
        <w:rPr>
          <w:color w:val="000000"/>
          <w:sz w:val="28"/>
          <w:szCs w:val="28"/>
        </w:rPr>
      </w:pPr>
      <w:r w:rsidRPr="00532346">
        <w:rPr>
          <w:color w:val="000000"/>
          <w:sz w:val="28"/>
          <w:szCs w:val="28"/>
        </w:rPr>
        <w:t>Разорвав связь времен своим иронично-негативным отношением к прошлому, постмодернистская мысль объявила новизну главной ценностью культуры</w:t>
      </w:r>
      <w:r w:rsidRPr="00532346">
        <w:rPr>
          <w:b/>
          <w:i/>
          <w:color w:val="000000"/>
          <w:sz w:val="28"/>
          <w:szCs w:val="28"/>
        </w:rPr>
        <w:t>. </w:t>
      </w:r>
      <w:r w:rsidRPr="00532346">
        <w:rPr>
          <w:rStyle w:val="a7"/>
          <w:b w:val="0"/>
          <w:i/>
          <w:color w:val="000000"/>
          <w:sz w:val="28"/>
          <w:szCs w:val="28"/>
        </w:rPr>
        <w:t>Новизна</w:t>
      </w:r>
      <w:r w:rsidRPr="00532346">
        <w:rPr>
          <w:color w:val="000000"/>
          <w:sz w:val="28"/>
          <w:szCs w:val="28"/>
        </w:rPr>
        <w:t xml:space="preserve">– </w:t>
      </w:r>
      <w:proofErr w:type="gramStart"/>
      <w:r w:rsidRPr="00532346">
        <w:rPr>
          <w:color w:val="000000"/>
          <w:sz w:val="28"/>
          <w:szCs w:val="28"/>
        </w:rPr>
        <w:t>эт</w:t>
      </w:r>
      <w:proofErr w:type="gramEnd"/>
      <w:r w:rsidRPr="00532346">
        <w:rPr>
          <w:color w:val="000000"/>
          <w:sz w:val="28"/>
          <w:szCs w:val="28"/>
        </w:rPr>
        <w:t xml:space="preserve">о способ жить в забвении традиций и получать наслаждение от этого забвения. Только освобождение от власти, норм, правил традиционной культуры даст возможность достигнуть новизны. Метафизика новизны постмодернистского толка не совместима с </w:t>
      </w:r>
      <w:proofErr w:type="gramStart"/>
      <w:r w:rsidRPr="00532346">
        <w:rPr>
          <w:color w:val="000000"/>
          <w:sz w:val="28"/>
          <w:szCs w:val="28"/>
        </w:rPr>
        <w:t>такими</w:t>
      </w:r>
      <w:proofErr w:type="gramEnd"/>
      <w:r w:rsidRPr="00532346">
        <w:rPr>
          <w:color w:val="000000"/>
          <w:sz w:val="28"/>
          <w:szCs w:val="28"/>
        </w:rPr>
        <w:t xml:space="preserve"> </w:t>
      </w:r>
    </w:p>
    <w:p w:rsidR="007B20A3" w:rsidRDefault="007B20A3" w:rsidP="00013A1F">
      <w:pPr>
        <w:pStyle w:val="a5"/>
        <w:spacing w:before="0" w:beforeAutospacing="0" w:after="0" w:afterAutospacing="0"/>
        <w:ind w:firstLine="709"/>
        <w:jc w:val="both"/>
        <w:rPr>
          <w:color w:val="000000"/>
          <w:sz w:val="28"/>
          <w:szCs w:val="28"/>
        </w:rPr>
      </w:pPr>
    </w:p>
    <w:p w:rsidR="007B20A3" w:rsidRPr="007B20A3" w:rsidRDefault="007B20A3" w:rsidP="007B20A3">
      <w:pPr>
        <w:pStyle w:val="a5"/>
        <w:spacing w:before="0" w:beforeAutospacing="0" w:after="0" w:afterAutospacing="0"/>
        <w:ind w:firstLine="709"/>
        <w:jc w:val="center"/>
        <w:rPr>
          <w:b/>
          <w:color w:val="000000"/>
          <w:sz w:val="28"/>
          <w:szCs w:val="28"/>
        </w:rPr>
      </w:pPr>
      <w:r>
        <w:rPr>
          <w:b/>
          <w:color w:val="000000"/>
          <w:sz w:val="28"/>
          <w:szCs w:val="28"/>
        </w:rPr>
        <w:lastRenderedPageBreak/>
        <w:t>39</w:t>
      </w:r>
    </w:p>
    <w:p w:rsidR="00013A1F" w:rsidRPr="00532346" w:rsidRDefault="00013A1F" w:rsidP="007B20A3">
      <w:pPr>
        <w:pStyle w:val="a5"/>
        <w:spacing w:before="0" w:beforeAutospacing="0" w:after="0" w:afterAutospacing="0"/>
        <w:jc w:val="both"/>
        <w:rPr>
          <w:color w:val="000000"/>
          <w:sz w:val="28"/>
          <w:szCs w:val="28"/>
        </w:rPr>
      </w:pPr>
      <w:r w:rsidRPr="00532346">
        <w:rPr>
          <w:color w:val="000000"/>
          <w:sz w:val="28"/>
          <w:szCs w:val="28"/>
        </w:rPr>
        <w:t>основополагающими для человеческого бытия понятиями, как Бог, совесть, душа.</w:t>
      </w:r>
    </w:p>
    <w:p w:rsidR="00013A1F" w:rsidRPr="00532346" w:rsidRDefault="00013A1F" w:rsidP="00013A1F">
      <w:pPr>
        <w:pStyle w:val="a5"/>
        <w:spacing w:before="0" w:beforeAutospacing="0" w:after="0" w:afterAutospacing="0"/>
        <w:ind w:firstLine="709"/>
        <w:jc w:val="both"/>
        <w:rPr>
          <w:color w:val="000000"/>
          <w:sz w:val="28"/>
          <w:szCs w:val="28"/>
        </w:rPr>
      </w:pPr>
      <w:r w:rsidRPr="00532346">
        <w:rPr>
          <w:color w:val="000000"/>
          <w:sz w:val="28"/>
          <w:szCs w:val="28"/>
        </w:rPr>
        <w:t xml:space="preserve">Поколебав доверие к законодательному разуму, постмодерн убрал все преграды для проникновения в интеллектуальную сферу мистики, иррационализма. Это позволило расцвести интеллектуальному плюрализму, когда все дозволено и оправдано. Постмодернистские веяния проникли и в науку. Она расширила арсенал средств понимания мира, признала силу и мудрость за архаическими представлениями о природе. Мы можем констатировать, что в конце XX века общественное сознание характеризуется сложностью и многоплановостью. В нем на равных уживается наука, мифология, воззрения Востока. Этот интеллектуальный плюрализм влечет несколько тенденций развития культуры. С одной стороны, эта ситуация активизирует свободу индивидуального начала в человеке, расширяет горизонт его творческих поисков. С другой стороны, это многообразие интерпретаций мира может привести </w:t>
      </w:r>
      <w:proofErr w:type="gramStart"/>
      <w:r w:rsidRPr="00532346">
        <w:rPr>
          <w:color w:val="000000"/>
          <w:sz w:val="28"/>
          <w:szCs w:val="28"/>
        </w:rPr>
        <w:t>ко</w:t>
      </w:r>
      <w:proofErr w:type="gramEnd"/>
      <w:r w:rsidRPr="00532346">
        <w:rPr>
          <w:color w:val="000000"/>
          <w:sz w:val="28"/>
          <w:szCs w:val="28"/>
        </w:rPr>
        <w:t xml:space="preserve"> всеобщему непониманию, что вовлечет культуру в хаос и разрушит ее или осуществиться синтез того, что предшествующим эпохам казалось несовместимым, и этот синтез будет означать смену культурной парадигмы.</w:t>
      </w:r>
    </w:p>
    <w:p w:rsidR="00013A1F" w:rsidRDefault="00013A1F" w:rsidP="00013A1F">
      <w:pPr>
        <w:pStyle w:val="c42"/>
        <w:spacing w:before="0" w:beforeAutospacing="0" w:after="0" w:afterAutospacing="0"/>
        <w:ind w:left="720" w:right="96"/>
        <w:jc w:val="both"/>
        <w:rPr>
          <w:rStyle w:val="c1"/>
          <w:color w:val="000000" w:themeColor="text1"/>
          <w:sz w:val="28"/>
          <w:szCs w:val="28"/>
        </w:rPr>
      </w:pPr>
    </w:p>
    <w:p w:rsidR="00013A1F" w:rsidRPr="000F53B3" w:rsidRDefault="00013A1F" w:rsidP="00013A1F">
      <w:pPr>
        <w:pStyle w:val="c42"/>
        <w:spacing w:before="0" w:beforeAutospacing="0" w:after="0" w:afterAutospacing="0"/>
        <w:ind w:right="96"/>
        <w:jc w:val="both"/>
        <w:rPr>
          <w:rStyle w:val="c1"/>
          <w:i/>
          <w:color w:val="000000" w:themeColor="text1"/>
          <w:sz w:val="28"/>
          <w:szCs w:val="28"/>
        </w:rPr>
      </w:pPr>
      <w:r>
        <w:rPr>
          <w:rStyle w:val="c1"/>
          <w:i/>
          <w:color w:val="000000" w:themeColor="text1"/>
          <w:sz w:val="28"/>
          <w:szCs w:val="28"/>
        </w:rPr>
        <w:t>Тема</w:t>
      </w:r>
      <w:r w:rsidRPr="000F53B3">
        <w:rPr>
          <w:rStyle w:val="c1"/>
          <w:i/>
          <w:color w:val="000000" w:themeColor="text1"/>
          <w:sz w:val="28"/>
          <w:szCs w:val="28"/>
        </w:rPr>
        <w:t xml:space="preserve"> 4 «Отечественная культура»</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Default="00013A1F" w:rsidP="00013A1F">
      <w:pPr>
        <w:pStyle w:val="c42"/>
        <w:spacing w:before="0" w:beforeAutospacing="0" w:after="0" w:afterAutospacing="0"/>
        <w:ind w:right="96"/>
        <w:jc w:val="both"/>
        <w:rPr>
          <w:rStyle w:val="c1"/>
          <w:color w:val="000000" w:themeColor="text1"/>
          <w:sz w:val="28"/>
          <w:szCs w:val="28"/>
        </w:rPr>
      </w:pPr>
      <w:r>
        <w:rPr>
          <w:rStyle w:val="c1"/>
          <w:color w:val="000000" w:themeColor="text1"/>
          <w:sz w:val="28"/>
          <w:szCs w:val="28"/>
        </w:rPr>
        <w:tab/>
        <w:t>В данной лекции рассматриваются следующие вопросы, касающиеся узловых проблем отечественной культуры:</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Pr="00BD5025" w:rsidRDefault="00013A1F" w:rsidP="00013A1F">
      <w:pPr>
        <w:pStyle w:val="c42"/>
        <w:spacing w:before="0" w:beforeAutospacing="0" w:after="0" w:afterAutospacing="0"/>
        <w:ind w:right="96"/>
        <w:jc w:val="both"/>
        <w:rPr>
          <w:rStyle w:val="c1"/>
          <w:i/>
          <w:color w:val="000000" w:themeColor="text1"/>
          <w:sz w:val="28"/>
          <w:szCs w:val="28"/>
        </w:rPr>
      </w:pPr>
      <w:r w:rsidRPr="00BD5025">
        <w:rPr>
          <w:rStyle w:val="c1"/>
          <w:i/>
          <w:color w:val="000000" w:themeColor="text1"/>
          <w:sz w:val="28"/>
          <w:szCs w:val="28"/>
        </w:rPr>
        <w:t>1.Древнейшие культуры на территории России. Культура Киевской Руси</w:t>
      </w:r>
    </w:p>
    <w:p w:rsidR="00013A1F" w:rsidRDefault="00013A1F" w:rsidP="00013A1F">
      <w:pPr>
        <w:pStyle w:val="c42"/>
        <w:spacing w:before="0" w:beforeAutospacing="0" w:after="0" w:afterAutospacing="0"/>
        <w:ind w:right="96" w:firstLine="708"/>
        <w:jc w:val="both"/>
        <w:rPr>
          <w:color w:val="000000"/>
          <w:sz w:val="28"/>
          <w:szCs w:val="28"/>
        </w:rPr>
      </w:pP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В IX в. возникло Древнерусское государство из славянских и неславянских племен, что способствовало их этнической консолидации, формированию древнерусской народности и складыванию ее культуры.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Первые киевские князья были данниками Хазарского каганата, а киевский князь носил титул «кагана» (хана). Язычество – характерная черта культуры восточного славянства, особое значение оно имело в </w:t>
      </w:r>
      <w:proofErr w:type="spellStart"/>
      <w:r w:rsidRPr="003D5A1E">
        <w:rPr>
          <w:color w:val="000000"/>
          <w:sz w:val="28"/>
          <w:szCs w:val="28"/>
        </w:rPr>
        <w:t>догосударственный</w:t>
      </w:r>
      <w:proofErr w:type="spellEnd"/>
      <w:r w:rsidRPr="003D5A1E">
        <w:rPr>
          <w:color w:val="000000"/>
          <w:sz w:val="28"/>
          <w:szCs w:val="28"/>
        </w:rPr>
        <w:t xml:space="preserve"> период и первые десятилетия Киевской Руси. Его отличает светлый характер, оптимизм, поэтизация природы. Языческое мировоззрение нашло художественное выражение в народном творчестве: устная народная поэзия – это заговоры, заклинания (охотничьи, пастушеские, земледельческие), пословицы и поговорки (как отражение древнейшего быта), загадки (следы древней магии). Былинный эпос, сказки связаны с язычеством. «Растительный» и «звериный» стили – излюбленные мотивы орнамента в русском прикладном искусстве.           </w:t>
      </w:r>
    </w:p>
    <w:p w:rsidR="007B20A3"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В язычестве выделяется несколько пластов: наиболее древние связаны с одухотворением природы, верой в духов (Перун – бог грозы, </w:t>
      </w:r>
      <w:proofErr w:type="spellStart"/>
      <w:r w:rsidRPr="003D5A1E">
        <w:rPr>
          <w:color w:val="000000"/>
          <w:sz w:val="28"/>
          <w:szCs w:val="28"/>
        </w:rPr>
        <w:t>Даждьбог</w:t>
      </w:r>
      <w:proofErr w:type="spellEnd"/>
      <w:r w:rsidRPr="003D5A1E">
        <w:rPr>
          <w:color w:val="000000"/>
          <w:sz w:val="28"/>
          <w:szCs w:val="28"/>
        </w:rPr>
        <w:t xml:space="preserve"> и </w:t>
      </w:r>
      <w:proofErr w:type="spellStart"/>
      <w:r w:rsidRPr="003D5A1E">
        <w:rPr>
          <w:color w:val="000000"/>
          <w:sz w:val="28"/>
          <w:szCs w:val="28"/>
        </w:rPr>
        <w:t>Сварог</w:t>
      </w:r>
      <w:proofErr w:type="spellEnd"/>
      <w:r w:rsidRPr="003D5A1E">
        <w:rPr>
          <w:color w:val="000000"/>
          <w:sz w:val="28"/>
          <w:szCs w:val="28"/>
        </w:rPr>
        <w:t xml:space="preserve"> – солнечные божества, Волос или Велес – бог скотоводства, </w:t>
      </w:r>
      <w:proofErr w:type="spellStart"/>
      <w:r w:rsidRPr="003D5A1E">
        <w:rPr>
          <w:color w:val="000000"/>
          <w:sz w:val="28"/>
          <w:szCs w:val="28"/>
        </w:rPr>
        <w:t>Мокошь</w:t>
      </w:r>
      <w:proofErr w:type="spellEnd"/>
      <w:r w:rsidRPr="003D5A1E">
        <w:rPr>
          <w:color w:val="000000"/>
          <w:sz w:val="28"/>
          <w:szCs w:val="28"/>
        </w:rPr>
        <w:t xml:space="preserve"> – женское начало природы и покровительница женских работ), верой </w:t>
      </w:r>
      <w:proofErr w:type="gramStart"/>
      <w:r w:rsidRPr="003D5A1E">
        <w:rPr>
          <w:color w:val="000000"/>
          <w:sz w:val="28"/>
          <w:szCs w:val="28"/>
        </w:rPr>
        <w:t>в</w:t>
      </w:r>
      <w:proofErr w:type="gramEnd"/>
      <w:r w:rsidRPr="003D5A1E">
        <w:rPr>
          <w:color w:val="000000"/>
          <w:sz w:val="28"/>
          <w:szCs w:val="28"/>
        </w:rPr>
        <w:t xml:space="preserve"> </w:t>
      </w:r>
    </w:p>
    <w:p w:rsidR="007B20A3" w:rsidRPr="007B20A3" w:rsidRDefault="007B20A3" w:rsidP="007B20A3">
      <w:pPr>
        <w:pStyle w:val="c42"/>
        <w:spacing w:before="0" w:beforeAutospacing="0" w:after="0" w:afterAutospacing="0"/>
        <w:ind w:right="96" w:firstLine="708"/>
        <w:jc w:val="center"/>
        <w:rPr>
          <w:b/>
          <w:color w:val="000000"/>
          <w:sz w:val="28"/>
          <w:szCs w:val="28"/>
        </w:rPr>
      </w:pPr>
      <w:r>
        <w:rPr>
          <w:b/>
          <w:color w:val="000000"/>
          <w:sz w:val="28"/>
          <w:szCs w:val="28"/>
        </w:rPr>
        <w:lastRenderedPageBreak/>
        <w:t>40</w:t>
      </w:r>
    </w:p>
    <w:p w:rsidR="00013A1F" w:rsidRPr="003D5A1E" w:rsidRDefault="00013A1F" w:rsidP="007B20A3">
      <w:pPr>
        <w:pStyle w:val="c42"/>
        <w:spacing w:before="0" w:beforeAutospacing="0" w:after="0" w:afterAutospacing="0"/>
        <w:ind w:right="96"/>
        <w:jc w:val="both"/>
        <w:rPr>
          <w:color w:val="000000"/>
          <w:sz w:val="28"/>
          <w:szCs w:val="28"/>
        </w:rPr>
      </w:pPr>
      <w:r w:rsidRPr="003D5A1E">
        <w:rPr>
          <w:color w:val="000000"/>
          <w:sz w:val="28"/>
          <w:szCs w:val="28"/>
        </w:rPr>
        <w:t xml:space="preserve">русалок, леших, домовых; более поздние – аграрные культы и семейно-родовой культ предков; еще позднее сформировались племенные культы: каждое племя имело своих покровителей. Попытка создания единого пантеона племенных богов и придания ему общегосударственного характера, предпринятая князем Владимиром, не увенчалась успехом.              С Х в. складывается героический эпос – вершина устного народного творчества, в основе былин лежали реальные исторические события. Большинство из былин связано с княжением Владимира и их главная идея – единство Руси и служение Родине.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Принятие христианства – переломный момент в истории русской культуры. Распространение христианства на Руси началось задолго до крещения на Днепре (988 г.) и продолжалось в течение полутора веков.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Причины христианизации Руси: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1) Личность князя Владимира. Князь Владимир как крупный государственный деятель давно осознал, что языческий политеизм не соответствует духовным и политическим потребностям государства.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2) Решающее значение имел эстетический фактор – мистическая  красота православного богослужения, духовный подъем, который пережили послы князя Владимира в соборе Святой Софии в Константинополе, красота православных храмов.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3) Традиционные политические связи Киевской Руси с Византией. В византийской традиции духовная власть занимала подчиненное положение по отношению к светской власти. Власть императора рассматривалась как Богом установленная, данная свыше.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4) Династические соображения (брак князя Владимира с сестрой византийского императора принцессой Анной) закрепляли дружеские отношения с такой влиятельной державой как Византия. Тем самым расширялись торгово-экономические и культурные связи с Византией. Это в какой-то мере обеспечивало ослабление набегов на Русь многочисленных кочевых племен, населявших Великую степь к северу от Черного моря.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5) На Западе богослужение велось только на латинском языке, Библию на другие языки переводить было нельзя. Православие не связывало себя языковыми канонами. В этот период православие утверждалось в славянской Болгарии. Через болгарские богослужебные книги, священнослужителей православие начало утверждаться в духовной жизни русского общества. </w:t>
      </w:r>
    </w:p>
    <w:p w:rsidR="00013A1F" w:rsidRPr="003D5A1E" w:rsidRDefault="00013A1F" w:rsidP="00013A1F">
      <w:pPr>
        <w:pStyle w:val="c42"/>
        <w:spacing w:before="0" w:beforeAutospacing="0" w:after="0" w:afterAutospacing="0"/>
        <w:ind w:right="96" w:firstLine="708"/>
        <w:jc w:val="both"/>
        <w:rPr>
          <w:color w:val="000000"/>
          <w:sz w:val="28"/>
          <w:szCs w:val="28"/>
        </w:rPr>
      </w:pPr>
      <w:proofErr w:type="spellStart"/>
      <w:r w:rsidRPr="003D5A1E">
        <w:rPr>
          <w:color w:val="000000"/>
          <w:sz w:val="28"/>
          <w:szCs w:val="28"/>
        </w:rPr>
        <w:t>Социокультурные</w:t>
      </w:r>
      <w:proofErr w:type="spellEnd"/>
      <w:r w:rsidRPr="003D5A1E">
        <w:rPr>
          <w:color w:val="000000"/>
          <w:sz w:val="28"/>
          <w:szCs w:val="28"/>
        </w:rPr>
        <w:t xml:space="preserve"> последствия принятия христианства: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1) Обеспечение этнокультурного единства всех племен и земель Киевской Руси. </w:t>
      </w:r>
      <w:proofErr w:type="spellStart"/>
      <w:r w:rsidRPr="003D5A1E">
        <w:rPr>
          <w:color w:val="000000"/>
          <w:sz w:val="28"/>
          <w:szCs w:val="28"/>
        </w:rPr>
        <w:t>Русов</w:t>
      </w:r>
      <w:proofErr w:type="spellEnd"/>
      <w:r w:rsidRPr="003D5A1E">
        <w:rPr>
          <w:color w:val="000000"/>
          <w:sz w:val="28"/>
          <w:szCs w:val="28"/>
        </w:rPr>
        <w:t xml:space="preserve">, славян, </w:t>
      </w:r>
      <w:proofErr w:type="spellStart"/>
      <w:r w:rsidRPr="003D5A1E">
        <w:rPr>
          <w:color w:val="000000"/>
          <w:sz w:val="28"/>
          <w:szCs w:val="28"/>
        </w:rPr>
        <w:t>угро-финов</w:t>
      </w:r>
      <w:proofErr w:type="spellEnd"/>
      <w:r w:rsidRPr="003D5A1E">
        <w:rPr>
          <w:color w:val="000000"/>
          <w:sz w:val="28"/>
          <w:szCs w:val="28"/>
        </w:rPr>
        <w:t xml:space="preserve"> и др. народы объединяла общая духовная основа.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2) Христианство постепенно вытесняло языческие обряды и традиции (убийство новорожденных девочек, многоженство и т.д.), происходила </w:t>
      </w:r>
      <w:proofErr w:type="spellStart"/>
      <w:r w:rsidRPr="003D5A1E">
        <w:rPr>
          <w:color w:val="000000"/>
          <w:sz w:val="28"/>
          <w:szCs w:val="28"/>
        </w:rPr>
        <w:t>гуманизация</w:t>
      </w:r>
      <w:proofErr w:type="spellEnd"/>
      <w:r w:rsidRPr="003D5A1E">
        <w:rPr>
          <w:color w:val="000000"/>
          <w:sz w:val="28"/>
          <w:szCs w:val="28"/>
        </w:rPr>
        <w:t xml:space="preserve"> жизни общества. </w:t>
      </w:r>
    </w:p>
    <w:p w:rsidR="007B20A3" w:rsidRDefault="007B20A3" w:rsidP="00013A1F">
      <w:pPr>
        <w:pStyle w:val="c42"/>
        <w:spacing w:before="0" w:beforeAutospacing="0" w:after="0" w:afterAutospacing="0"/>
        <w:ind w:right="96" w:firstLine="708"/>
        <w:jc w:val="both"/>
        <w:rPr>
          <w:color w:val="000000"/>
          <w:sz w:val="28"/>
          <w:szCs w:val="28"/>
        </w:rPr>
      </w:pPr>
    </w:p>
    <w:p w:rsidR="007B20A3" w:rsidRPr="007B20A3" w:rsidRDefault="007B20A3" w:rsidP="007B20A3">
      <w:pPr>
        <w:pStyle w:val="c42"/>
        <w:spacing w:before="0" w:beforeAutospacing="0" w:after="0" w:afterAutospacing="0"/>
        <w:ind w:right="96" w:firstLine="708"/>
        <w:jc w:val="center"/>
        <w:rPr>
          <w:b/>
          <w:color w:val="000000"/>
          <w:sz w:val="28"/>
          <w:szCs w:val="28"/>
        </w:rPr>
      </w:pPr>
      <w:r>
        <w:rPr>
          <w:b/>
          <w:color w:val="000000"/>
          <w:sz w:val="28"/>
          <w:szCs w:val="28"/>
        </w:rPr>
        <w:lastRenderedPageBreak/>
        <w:t>41</w:t>
      </w:r>
    </w:p>
    <w:p w:rsidR="00013A1F" w:rsidRPr="003D5A1E" w:rsidRDefault="00013A1F" w:rsidP="00013A1F">
      <w:pPr>
        <w:pStyle w:val="c42"/>
        <w:spacing w:before="0" w:beforeAutospacing="0" w:after="0" w:afterAutospacing="0"/>
        <w:ind w:right="96" w:firstLine="708"/>
        <w:jc w:val="both"/>
        <w:rPr>
          <w:color w:val="000000"/>
          <w:sz w:val="28"/>
          <w:szCs w:val="28"/>
        </w:rPr>
      </w:pPr>
      <w:r>
        <w:rPr>
          <w:color w:val="000000"/>
          <w:sz w:val="28"/>
          <w:szCs w:val="28"/>
        </w:rPr>
        <w:t>3</w:t>
      </w:r>
      <w:r w:rsidRPr="003D5A1E">
        <w:rPr>
          <w:color w:val="000000"/>
          <w:sz w:val="28"/>
          <w:szCs w:val="28"/>
        </w:rPr>
        <w:t xml:space="preserve">) На основе христианства происходит становление нового типа государственности в Киевской Руси. Государственность на Руси в значительной мере приобретает византийскую форму. Устанавливается тесная взаимосвязь между светской и церковной властью, при главенстве первой.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4) Киевская Русь была включена в европейский христианский мир, стала равноправным элементом европейского </w:t>
      </w:r>
      <w:proofErr w:type="spellStart"/>
      <w:r w:rsidRPr="003D5A1E">
        <w:rPr>
          <w:color w:val="000000"/>
          <w:sz w:val="28"/>
          <w:szCs w:val="28"/>
        </w:rPr>
        <w:t>цивилизационного</w:t>
      </w:r>
      <w:proofErr w:type="spellEnd"/>
      <w:r w:rsidRPr="003D5A1E">
        <w:rPr>
          <w:color w:val="000000"/>
          <w:sz w:val="28"/>
          <w:szCs w:val="28"/>
        </w:rPr>
        <w:t xml:space="preserve"> процесса.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5) Принятие христианства способствовало становлению городской культуры в преимущественно сельскохозяйственной стране.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6) Значительным культурным переворотом было введение единой письменности. Под влиянием христианства развивались книжное дело, литература, история, философия, появились первые летописи, в школах обучались люди из различных слоев населения.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7) Церковь способствовала созданию на Руси великолепной архитектуры, искусства (особенно – иконографии).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8) В X-XIII вв. происходил сложный психологический слом языческих верований, становление христианских представлений. Процесс смены духовных и нравственных приоритетов всегда труден, на Руси он происходил не без насилия. На смену жизнелюбивому оптимизму язычества шла вера, которая требовала ограничений, строгого выполнения нравственных норм.</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9) Принятие христианства означало изменение всего строя жизни. Теперь центром общественной жизни стала Церковь. Она проповедовала новую идеологию, прививала новые ценностные ориентиры, воспитывала нового человека. Христианство делало человека носителем новой морали, основанной на культуре совести, вытекающей из евангельских заповедей.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10) Принятие христианства в восточном варианте имело и иные последствия, проявившиеся в исторической перспективе. В православии слабее, чем в западном христианстве, была выражена идея прогресса. В период Киевской Руси это еще не имело большого значения. Но по мере ускорения темпов развития Европы, ориентация православия на иное понимание целей жизни сказывалась существенно. Русское православие ориентировало человека на духовные преобразования, стимулировало стремление к самосовершенствованию, приближению к христианским идеалам. Это способствовало развитию такого феномена как духовность. Но при этом православие не давало стимулов для социального и общественного прогресса.         </w:t>
      </w:r>
    </w:p>
    <w:p w:rsidR="007B20A3"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В дохристианский период у восточных славян существовало пиктографическое письмо, письменность на базе славянской азбуки была создана византийскими монахами Кириллом и </w:t>
      </w:r>
      <w:proofErr w:type="spellStart"/>
      <w:r w:rsidRPr="003D5A1E">
        <w:rPr>
          <w:color w:val="000000"/>
          <w:sz w:val="28"/>
          <w:szCs w:val="28"/>
        </w:rPr>
        <w:t>Мефодием</w:t>
      </w:r>
      <w:proofErr w:type="spellEnd"/>
      <w:r w:rsidRPr="003D5A1E">
        <w:rPr>
          <w:color w:val="000000"/>
          <w:sz w:val="28"/>
          <w:szCs w:val="28"/>
        </w:rPr>
        <w:t xml:space="preserve">. Русская церковь не стала монополистом в сфере грамотности и образования. </w:t>
      </w:r>
      <w:proofErr w:type="gramStart"/>
      <w:r w:rsidRPr="003D5A1E">
        <w:rPr>
          <w:color w:val="000000"/>
          <w:sz w:val="28"/>
          <w:szCs w:val="28"/>
        </w:rPr>
        <w:t xml:space="preserve">Письменность широко распространилась среди широких слоев городского населения, в отличие от Западной Европы (например, в ходе раскопок в Новгороде обнаружено около 1 тысячи берестяных грамот, в основном, бытового </w:t>
      </w:r>
      <w:proofErr w:type="gramEnd"/>
    </w:p>
    <w:p w:rsidR="007B20A3" w:rsidRPr="007B20A3" w:rsidRDefault="007B20A3" w:rsidP="007B20A3">
      <w:pPr>
        <w:pStyle w:val="c42"/>
        <w:spacing w:before="0" w:beforeAutospacing="0" w:after="0" w:afterAutospacing="0"/>
        <w:ind w:right="96" w:firstLine="708"/>
        <w:jc w:val="center"/>
        <w:rPr>
          <w:b/>
          <w:color w:val="000000"/>
          <w:sz w:val="28"/>
          <w:szCs w:val="28"/>
        </w:rPr>
      </w:pPr>
      <w:r>
        <w:rPr>
          <w:b/>
          <w:color w:val="000000"/>
          <w:sz w:val="28"/>
          <w:szCs w:val="28"/>
        </w:rPr>
        <w:lastRenderedPageBreak/>
        <w:t>42</w:t>
      </w:r>
    </w:p>
    <w:p w:rsidR="00013A1F" w:rsidRPr="003D5A1E" w:rsidRDefault="00013A1F" w:rsidP="007B20A3">
      <w:pPr>
        <w:pStyle w:val="c42"/>
        <w:spacing w:before="0" w:beforeAutospacing="0" w:after="0" w:afterAutospacing="0"/>
        <w:ind w:right="96"/>
        <w:jc w:val="both"/>
        <w:rPr>
          <w:color w:val="000000"/>
          <w:sz w:val="28"/>
          <w:szCs w:val="28"/>
        </w:rPr>
      </w:pPr>
      <w:r w:rsidRPr="003D5A1E">
        <w:rPr>
          <w:color w:val="000000"/>
          <w:sz w:val="28"/>
          <w:szCs w:val="28"/>
        </w:rPr>
        <w:t xml:space="preserve">содержания, хотя </w:t>
      </w:r>
      <w:proofErr w:type="gramStart"/>
      <w:r w:rsidRPr="003D5A1E">
        <w:rPr>
          <w:color w:val="000000"/>
          <w:sz w:val="28"/>
          <w:szCs w:val="28"/>
        </w:rPr>
        <w:t>обследован</w:t>
      </w:r>
      <w:proofErr w:type="gramEnd"/>
      <w:r w:rsidRPr="003D5A1E">
        <w:rPr>
          <w:color w:val="000000"/>
          <w:sz w:val="28"/>
          <w:szCs w:val="28"/>
        </w:rPr>
        <w:t xml:space="preserve"> 1 % древнего городища). Большинство памятников письменности </w:t>
      </w:r>
      <w:proofErr w:type="spellStart"/>
      <w:r w:rsidRPr="003D5A1E">
        <w:rPr>
          <w:color w:val="000000"/>
          <w:sz w:val="28"/>
          <w:szCs w:val="28"/>
        </w:rPr>
        <w:t>домонгольского</w:t>
      </w:r>
      <w:proofErr w:type="spellEnd"/>
      <w:r w:rsidRPr="003D5A1E">
        <w:rPr>
          <w:color w:val="000000"/>
          <w:sz w:val="28"/>
          <w:szCs w:val="28"/>
        </w:rPr>
        <w:t xml:space="preserve"> времени погибло, до настоящего времени сохранилось лишь около 150 книг.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Древнерусская литература представлена различными жанрами: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1) летописи, наиболее значительная из них «Повесть временных   лет» (1113</w:t>
      </w:r>
      <w:r>
        <w:rPr>
          <w:color w:val="000000"/>
          <w:sz w:val="28"/>
          <w:szCs w:val="28"/>
        </w:rPr>
        <w:t xml:space="preserve"> г.</w:t>
      </w:r>
      <w:r w:rsidRPr="003D5A1E">
        <w:rPr>
          <w:color w:val="000000"/>
          <w:sz w:val="28"/>
          <w:szCs w:val="28"/>
        </w:rPr>
        <w:t xml:space="preserve">), написанная монахом Киево-Печерского монастыря Нестором;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2) политические трактаты и юридические документы, в частности, написанное первым киевским митрополитом из русских Илларионом «Слово о законе и благодати» (30–40 гг. XI в.), развивавшее идеи о равноправии христианских государств против </w:t>
      </w:r>
      <w:proofErr w:type="spellStart"/>
      <w:r w:rsidRPr="003D5A1E">
        <w:rPr>
          <w:color w:val="000000"/>
          <w:sz w:val="28"/>
          <w:szCs w:val="28"/>
        </w:rPr>
        <w:t>гегемонизма</w:t>
      </w:r>
      <w:proofErr w:type="spellEnd"/>
      <w:r w:rsidRPr="003D5A1E">
        <w:rPr>
          <w:color w:val="000000"/>
          <w:sz w:val="28"/>
          <w:szCs w:val="28"/>
        </w:rPr>
        <w:t xml:space="preserve"> Византии, юридический кодекс «</w:t>
      </w:r>
      <w:proofErr w:type="gramStart"/>
      <w:r w:rsidRPr="003D5A1E">
        <w:rPr>
          <w:color w:val="000000"/>
          <w:sz w:val="28"/>
          <w:szCs w:val="28"/>
        </w:rPr>
        <w:t>Русская</w:t>
      </w:r>
      <w:proofErr w:type="gramEnd"/>
      <w:r w:rsidRPr="003D5A1E">
        <w:rPr>
          <w:color w:val="000000"/>
          <w:sz w:val="28"/>
          <w:szCs w:val="28"/>
        </w:rPr>
        <w:t xml:space="preserve"> правда»;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3) житийная литература, например, «Сказание о Борисе и Глебе», осуждающее междоусобицу и пропагандирующую идею единства русской земли;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4) светская литература, наиболее значительным </w:t>
      </w:r>
      <w:proofErr w:type="gramStart"/>
      <w:r w:rsidRPr="003D5A1E">
        <w:rPr>
          <w:color w:val="000000"/>
          <w:sz w:val="28"/>
          <w:szCs w:val="28"/>
        </w:rPr>
        <w:t>произведением</w:t>
      </w:r>
      <w:proofErr w:type="gramEnd"/>
      <w:r w:rsidRPr="003D5A1E">
        <w:rPr>
          <w:color w:val="000000"/>
          <w:sz w:val="28"/>
          <w:szCs w:val="28"/>
        </w:rPr>
        <w:t xml:space="preserve"> которой является «Слово о полку Игореве».          </w:t>
      </w:r>
    </w:p>
    <w:p w:rsidR="00013A1F"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Принятие христианства стимулировало архитектуру и живопись. До конца Х </w:t>
      </w:r>
      <w:proofErr w:type="gramStart"/>
      <w:r w:rsidRPr="003D5A1E">
        <w:rPr>
          <w:color w:val="000000"/>
          <w:sz w:val="28"/>
          <w:szCs w:val="28"/>
        </w:rPr>
        <w:t>в</w:t>
      </w:r>
      <w:proofErr w:type="gramEnd"/>
      <w:r w:rsidRPr="003D5A1E">
        <w:rPr>
          <w:color w:val="000000"/>
          <w:sz w:val="28"/>
          <w:szCs w:val="28"/>
        </w:rPr>
        <w:t xml:space="preserve">. </w:t>
      </w:r>
      <w:proofErr w:type="gramStart"/>
      <w:r w:rsidRPr="003D5A1E">
        <w:rPr>
          <w:color w:val="000000"/>
          <w:sz w:val="28"/>
          <w:szCs w:val="28"/>
        </w:rPr>
        <w:t>на</w:t>
      </w:r>
      <w:proofErr w:type="gramEnd"/>
      <w:r w:rsidRPr="003D5A1E">
        <w:rPr>
          <w:color w:val="000000"/>
          <w:sz w:val="28"/>
          <w:szCs w:val="28"/>
        </w:rPr>
        <w:t xml:space="preserve"> Руси не было монументального каменного зодчества, хотя имелись традиции деревянного. Начинают возводиться каменные храмы, опыт создания которых был заимствован из Византии. Первой каменной постройкой в Киеве была Десятинная церковь, а вершиной южнорусского зодчества стал Софийский собор в Киеве (1037 – 1054</w:t>
      </w:r>
      <w:r>
        <w:rPr>
          <w:color w:val="000000"/>
          <w:sz w:val="28"/>
          <w:szCs w:val="28"/>
        </w:rPr>
        <w:t xml:space="preserve"> гг.</w:t>
      </w:r>
      <w:r w:rsidRPr="003D5A1E">
        <w:rPr>
          <w:color w:val="000000"/>
          <w:sz w:val="28"/>
          <w:szCs w:val="28"/>
        </w:rPr>
        <w:t>).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В живописи, на развитие которой также повлияла Византия, основными жанрами стали: мозаика, фреска, иконопись, книжная миниатюра.          </w:t>
      </w:r>
      <w:r w:rsidRPr="003D5A1E">
        <w:rPr>
          <w:color w:val="000000"/>
          <w:sz w:val="28"/>
          <w:szCs w:val="28"/>
        </w:rPr>
        <w:tab/>
        <w:t xml:space="preserve">В целом культура Киевской Руси развивалась в рамках европейской, христианской культурной традиции и по своему развитию соответствовала среднеевропейскому уровню (например, в развитии городов, ремесла, власти, идеологии), а кое в чем превосходила его (светская грамотность, развитие национального языка). Монастыри на Руси во многом замещали европейские университеты, а специфика княжеской власти, испытавшей значительное влияние Востока и «византизма», не благоприятствовала развитию правовой культуры. </w:t>
      </w:r>
    </w:p>
    <w:p w:rsidR="00013A1F" w:rsidRPr="003D5A1E"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«Золотой век» культуры </w:t>
      </w:r>
      <w:proofErr w:type="spellStart"/>
      <w:r w:rsidRPr="003D5A1E">
        <w:rPr>
          <w:color w:val="000000"/>
          <w:sz w:val="28"/>
          <w:szCs w:val="28"/>
        </w:rPr>
        <w:t>домонгольской</w:t>
      </w:r>
      <w:proofErr w:type="spellEnd"/>
      <w:r w:rsidRPr="003D5A1E">
        <w:rPr>
          <w:color w:val="000000"/>
          <w:sz w:val="28"/>
          <w:szCs w:val="28"/>
        </w:rPr>
        <w:t xml:space="preserve"> Руси охватывает XII в. – 1230-е гг. Характеризуется следующими факторами. В XII в. ускорилось, </w:t>
      </w:r>
      <w:proofErr w:type="gramStart"/>
      <w:r w:rsidRPr="003D5A1E">
        <w:rPr>
          <w:color w:val="000000"/>
          <w:sz w:val="28"/>
          <w:szCs w:val="28"/>
        </w:rPr>
        <w:t>наметившееся</w:t>
      </w:r>
      <w:proofErr w:type="gramEnd"/>
      <w:r w:rsidRPr="003D5A1E">
        <w:rPr>
          <w:color w:val="000000"/>
          <w:sz w:val="28"/>
          <w:szCs w:val="28"/>
        </w:rPr>
        <w:t xml:space="preserve"> еще во 2 пол. XI в., дробление Древнерусского государства. На территории Киевской Руси образовались самостоятельные государства (Владимиро-Суздальское княжество, Галицко-Волынское княжество, Новгородская республика и др.) Ослабло влияние Византии, местные особенности проявились более ярко, формируются местные художественные школы. </w:t>
      </w:r>
    </w:p>
    <w:p w:rsidR="007B20A3" w:rsidRDefault="00013A1F" w:rsidP="00013A1F">
      <w:pPr>
        <w:pStyle w:val="c42"/>
        <w:spacing w:before="0" w:beforeAutospacing="0" w:after="0" w:afterAutospacing="0"/>
        <w:ind w:right="96" w:firstLine="708"/>
        <w:jc w:val="both"/>
        <w:rPr>
          <w:color w:val="000000"/>
          <w:sz w:val="28"/>
          <w:szCs w:val="28"/>
        </w:rPr>
      </w:pPr>
      <w:r w:rsidRPr="003D5A1E">
        <w:rPr>
          <w:color w:val="000000"/>
          <w:sz w:val="28"/>
          <w:szCs w:val="28"/>
        </w:rPr>
        <w:t xml:space="preserve">Владимиро-Суздальская архитектура – одна из наиболее значительных художественных школ Северо-Восточной Руси XII – 1 пол.  XIII вв. Она отличается особенным изяществом пропорций, нарядностью внешнего декора, в частности виртуозной резьбой по белому камню. Суздальский </w:t>
      </w:r>
    </w:p>
    <w:p w:rsidR="007B20A3" w:rsidRPr="007B20A3" w:rsidRDefault="007B20A3" w:rsidP="007B20A3">
      <w:pPr>
        <w:pStyle w:val="c42"/>
        <w:spacing w:before="0" w:beforeAutospacing="0" w:after="0" w:afterAutospacing="0"/>
        <w:ind w:right="96" w:firstLine="708"/>
        <w:jc w:val="center"/>
        <w:rPr>
          <w:b/>
          <w:color w:val="000000"/>
          <w:sz w:val="28"/>
          <w:szCs w:val="28"/>
        </w:rPr>
      </w:pPr>
      <w:r>
        <w:rPr>
          <w:b/>
          <w:color w:val="000000"/>
          <w:sz w:val="28"/>
          <w:szCs w:val="28"/>
        </w:rPr>
        <w:lastRenderedPageBreak/>
        <w:t>43</w:t>
      </w:r>
    </w:p>
    <w:p w:rsidR="00013A1F" w:rsidRDefault="00013A1F" w:rsidP="007B20A3">
      <w:pPr>
        <w:pStyle w:val="c42"/>
        <w:spacing w:before="0" w:beforeAutospacing="0" w:after="0" w:afterAutospacing="0"/>
        <w:ind w:right="96"/>
        <w:jc w:val="both"/>
        <w:rPr>
          <w:rStyle w:val="c1"/>
          <w:i/>
          <w:color w:val="000000" w:themeColor="text1"/>
          <w:sz w:val="28"/>
          <w:szCs w:val="28"/>
        </w:rPr>
      </w:pPr>
      <w:r w:rsidRPr="003D5A1E">
        <w:rPr>
          <w:color w:val="000000"/>
          <w:sz w:val="28"/>
          <w:szCs w:val="28"/>
        </w:rPr>
        <w:t xml:space="preserve">стиль – белокаменное зодчество, которое сформировалось при Юрии Долгоруком. Родоначальницей стиля стала церковь Бориса и Глеба, возведенная по приказу Юрия Долгорукого на р. Нерли в селе </w:t>
      </w:r>
      <w:proofErr w:type="spellStart"/>
      <w:r w:rsidRPr="003D5A1E">
        <w:rPr>
          <w:color w:val="000000"/>
          <w:sz w:val="28"/>
          <w:szCs w:val="28"/>
        </w:rPr>
        <w:t>Кидекше</w:t>
      </w:r>
      <w:proofErr w:type="spellEnd"/>
      <w:r w:rsidRPr="003D5A1E">
        <w:rPr>
          <w:color w:val="000000"/>
          <w:sz w:val="28"/>
          <w:szCs w:val="28"/>
        </w:rPr>
        <w:t xml:space="preserve"> в 4 км</w:t>
      </w:r>
      <w:proofErr w:type="gramStart"/>
      <w:r w:rsidRPr="003D5A1E">
        <w:rPr>
          <w:color w:val="000000"/>
          <w:sz w:val="28"/>
          <w:szCs w:val="28"/>
        </w:rPr>
        <w:t>.</w:t>
      </w:r>
      <w:proofErr w:type="gramEnd"/>
      <w:r w:rsidRPr="003D5A1E">
        <w:rPr>
          <w:color w:val="000000"/>
          <w:sz w:val="28"/>
          <w:szCs w:val="28"/>
        </w:rPr>
        <w:t xml:space="preserve"> </w:t>
      </w:r>
      <w:proofErr w:type="gramStart"/>
      <w:r w:rsidRPr="003D5A1E">
        <w:rPr>
          <w:color w:val="000000"/>
          <w:sz w:val="28"/>
          <w:szCs w:val="28"/>
        </w:rPr>
        <w:t>о</w:t>
      </w:r>
      <w:proofErr w:type="gramEnd"/>
      <w:r w:rsidRPr="003D5A1E">
        <w:rPr>
          <w:color w:val="000000"/>
          <w:sz w:val="28"/>
          <w:szCs w:val="28"/>
        </w:rPr>
        <w:t xml:space="preserve">т Суздаля на месте, где останавливались святые князья. Храм включен в перечень объектов всемирного наследия России. Успенский собор </w:t>
      </w:r>
      <w:proofErr w:type="gramStart"/>
      <w:r w:rsidRPr="003D5A1E">
        <w:rPr>
          <w:color w:val="000000"/>
          <w:sz w:val="28"/>
          <w:szCs w:val="28"/>
        </w:rPr>
        <w:t>г</w:t>
      </w:r>
      <w:proofErr w:type="gramEnd"/>
      <w:r w:rsidRPr="003D5A1E">
        <w:rPr>
          <w:color w:val="000000"/>
          <w:sz w:val="28"/>
          <w:szCs w:val="28"/>
        </w:rPr>
        <w:t>. Владимира – главный православный храм владимирской земли в XII в. Церковь Покрова на реке Нерли – жемчужина древнерусского зодчества</w:t>
      </w:r>
      <w:r>
        <w:rPr>
          <w:color w:val="000000"/>
          <w:sz w:val="28"/>
          <w:szCs w:val="28"/>
        </w:rPr>
        <w:t>.</w:t>
      </w:r>
      <w:r w:rsidRPr="003D5A1E">
        <w:rPr>
          <w:color w:val="000000"/>
          <w:sz w:val="28"/>
          <w:szCs w:val="28"/>
        </w:rPr>
        <w:t xml:space="preserve"> </w:t>
      </w:r>
      <w:r>
        <w:rPr>
          <w:rFonts w:ascii="Arial" w:hAnsi="Arial" w:cs="Arial"/>
          <w:color w:val="000000"/>
          <w:sz w:val="20"/>
          <w:szCs w:val="20"/>
        </w:rPr>
        <w:br/>
      </w:r>
    </w:p>
    <w:p w:rsidR="00013A1F" w:rsidRPr="00336088" w:rsidRDefault="00013A1F" w:rsidP="00013A1F">
      <w:pPr>
        <w:pStyle w:val="c42"/>
        <w:spacing w:before="0" w:beforeAutospacing="0" w:after="0" w:afterAutospacing="0"/>
        <w:ind w:right="96"/>
        <w:jc w:val="both"/>
        <w:rPr>
          <w:rStyle w:val="c1"/>
          <w:i/>
          <w:color w:val="000000" w:themeColor="text1"/>
          <w:sz w:val="28"/>
          <w:szCs w:val="28"/>
          <w:u w:val="single"/>
        </w:rPr>
      </w:pPr>
      <w:r w:rsidRPr="00336088">
        <w:rPr>
          <w:rStyle w:val="c1"/>
          <w:i/>
          <w:color w:val="000000" w:themeColor="text1"/>
          <w:sz w:val="28"/>
          <w:szCs w:val="28"/>
          <w:u w:val="single"/>
        </w:rPr>
        <w:t>2.Русская культура XIII – XVI веков</w:t>
      </w:r>
    </w:p>
    <w:p w:rsidR="00013A1F" w:rsidRDefault="00013A1F" w:rsidP="00013A1F">
      <w:pPr>
        <w:pStyle w:val="a5"/>
        <w:shd w:val="clear" w:color="auto" w:fill="FFFFFF"/>
        <w:spacing w:before="0" w:beforeAutospacing="0" w:after="0" w:afterAutospacing="0"/>
        <w:jc w:val="both"/>
        <w:rPr>
          <w:color w:val="000000"/>
          <w:sz w:val="28"/>
          <w:szCs w:val="28"/>
        </w:rPr>
      </w:pPr>
    </w:p>
    <w:p w:rsidR="00013A1F" w:rsidRPr="00212ABF" w:rsidRDefault="00013A1F" w:rsidP="00013A1F">
      <w:pPr>
        <w:pStyle w:val="a5"/>
        <w:shd w:val="clear" w:color="auto" w:fill="FFFFFF"/>
        <w:spacing w:before="0" w:beforeAutospacing="0" w:after="0" w:afterAutospacing="0"/>
        <w:ind w:firstLine="708"/>
        <w:jc w:val="both"/>
        <w:rPr>
          <w:color w:val="000000"/>
          <w:sz w:val="28"/>
          <w:szCs w:val="28"/>
        </w:rPr>
      </w:pPr>
      <w:proofErr w:type="gramStart"/>
      <w:r w:rsidRPr="00212ABF">
        <w:rPr>
          <w:color w:val="000000"/>
          <w:sz w:val="28"/>
          <w:szCs w:val="28"/>
        </w:rPr>
        <w:t>Монгольское нашествие имело тяжелые последствия для культуры: резко ослабли города, понизился уровень ремесленного мастерства, погибло большинство памятников письменности, пришли в упадок летописание, архитектура, живопись, прикладное искусство, ограничились связи с внешним миром, однако культура сохранила свой национальный облик, оставаясь европейской по типу и направленности развития, хотя и испытав существенное восточное влияние (лексика, ряд мотивов в искусстве, быт, политика).</w:t>
      </w:r>
      <w:proofErr w:type="gramEnd"/>
    </w:p>
    <w:p w:rsidR="00013A1F" w:rsidRPr="00212ABF" w:rsidRDefault="00013A1F" w:rsidP="00013A1F">
      <w:pPr>
        <w:pStyle w:val="a5"/>
        <w:shd w:val="clear" w:color="auto" w:fill="FFFFFF"/>
        <w:spacing w:before="0" w:beforeAutospacing="0" w:after="0" w:afterAutospacing="0"/>
        <w:ind w:firstLine="708"/>
        <w:jc w:val="both"/>
        <w:rPr>
          <w:color w:val="000000"/>
          <w:sz w:val="28"/>
          <w:szCs w:val="28"/>
        </w:rPr>
      </w:pPr>
      <w:r w:rsidRPr="00212ABF">
        <w:rPr>
          <w:color w:val="000000"/>
          <w:sz w:val="28"/>
          <w:szCs w:val="28"/>
        </w:rPr>
        <w:t>На развитие культуры в ордынский период влияли две доминанты: борьба за независимость и стремление к созданию единого государства, преодолению феодальной раздробленности. Значительную роль в сохранении и развитии культуры в это время сыграла Северо-Западная Русь: Новгород и Псков, сохранившие связи со странами Запада и оставшиеся крупнейшими центрами Европы.</w:t>
      </w:r>
    </w:p>
    <w:p w:rsidR="00013A1F" w:rsidRPr="00212ABF" w:rsidRDefault="00013A1F" w:rsidP="00013A1F">
      <w:pPr>
        <w:pStyle w:val="a5"/>
        <w:shd w:val="clear" w:color="auto" w:fill="FFFFFF"/>
        <w:spacing w:before="0" w:beforeAutospacing="0" w:after="0" w:afterAutospacing="0"/>
        <w:ind w:firstLine="708"/>
        <w:jc w:val="both"/>
        <w:rPr>
          <w:color w:val="000000"/>
          <w:sz w:val="28"/>
          <w:szCs w:val="28"/>
        </w:rPr>
      </w:pPr>
      <w:r w:rsidRPr="00212ABF">
        <w:rPr>
          <w:color w:val="000000"/>
          <w:sz w:val="28"/>
          <w:szCs w:val="28"/>
        </w:rPr>
        <w:t xml:space="preserve">Экономический подъем второй половины XIV </w:t>
      </w:r>
      <w:proofErr w:type="gramStart"/>
      <w:r w:rsidRPr="00212ABF">
        <w:rPr>
          <w:color w:val="000000"/>
          <w:sz w:val="28"/>
          <w:szCs w:val="28"/>
        </w:rPr>
        <w:t>в</w:t>
      </w:r>
      <w:proofErr w:type="gramEnd"/>
      <w:r w:rsidRPr="00212ABF">
        <w:rPr>
          <w:color w:val="000000"/>
          <w:sz w:val="28"/>
          <w:szCs w:val="28"/>
        </w:rPr>
        <w:t>. послужил основой для культурного роста. Роль Руси, как главного центра православия, резко выросла после падения Константинополя (второго Рима), тем более что сюда переселяются многие образованные выходцы с Балкан.</w:t>
      </w:r>
    </w:p>
    <w:p w:rsidR="00013A1F" w:rsidRPr="00212ABF" w:rsidRDefault="00013A1F" w:rsidP="00013A1F">
      <w:pPr>
        <w:pStyle w:val="a5"/>
        <w:shd w:val="clear" w:color="auto" w:fill="FFFFFF"/>
        <w:spacing w:before="0" w:beforeAutospacing="0" w:after="0" w:afterAutospacing="0"/>
        <w:ind w:firstLine="708"/>
        <w:jc w:val="both"/>
        <w:rPr>
          <w:color w:val="000000"/>
          <w:sz w:val="28"/>
          <w:szCs w:val="28"/>
        </w:rPr>
      </w:pPr>
      <w:r w:rsidRPr="00212ABF">
        <w:rPr>
          <w:color w:val="000000"/>
          <w:sz w:val="28"/>
          <w:szCs w:val="28"/>
        </w:rPr>
        <w:t xml:space="preserve">Возрождается книжное дело. Крупнейшими центрами книжности стали монастыри: </w:t>
      </w:r>
      <w:proofErr w:type="spellStart"/>
      <w:r w:rsidRPr="00212ABF">
        <w:rPr>
          <w:color w:val="000000"/>
          <w:sz w:val="28"/>
          <w:szCs w:val="28"/>
        </w:rPr>
        <w:t>Троице-Сергиевский</w:t>
      </w:r>
      <w:proofErr w:type="spellEnd"/>
      <w:r w:rsidRPr="00212ABF">
        <w:rPr>
          <w:color w:val="000000"/>
          <w:sz w:val="28"/>
          <w:szCs w:val="28"/>
        </w:rPr>
        <w:t xml:space="preserve">, Кирилло-Белозерский, Соловецкий, </w:t>
      </w:r>
      <w:proofErr w:type="gramStart"/>
      <w:r w:rsidRPr="00212ABF">
        <w:rPr>
          <w:color w:val="000000"/>
          <w:sz w:val="28"/>
          <w:szCs w:val="28"/>
        </w:rPr>
        <w:t>библиотеки</w:t>
      </w:r>
      <w:proofErr w:type="gramEnd"/>
      <w:r w:rsidRPr="00212ABF">
        <w:rPr>
          <w:color w:val="000000"/>
          <w:sz w:val="28"/>
          <w:szCs w:val="28"/>
        </w:rPr>
        <w:t xml:space="preserve"> которых насчитывающие сотни томов, сохранились до наших дней. Литература XIV – XV вв. остро </w:t>
      </w:r>
      <w:proofErr w:type="spellStart"/>
      <w:r w:rsidRPr="00212ABF">
        <w:rPr>
          <w:color w:val="000000"/>
          <w:sz w:val="28"/>
          <w:szCs w:val="28"/>
        </w:rPr>
        <w:t>публистична</w:t>
      </w:r>
      <w:proofErr w:type="spellEnd"/>
      <w:r w:rsidRPr="00212ABF">
        <w:rPr>
          <w:color w:val="000000"/>
          <w:sz w:val="28"/>
          <w:szCs w:val="28"/>
        </w:rPr>
        <w:t>. В летописях, в частности, наиболее значительной из них – Московском своде 1479 г. развивается главная идея о преемственности истории от Киевской Руси до Москвы. Особое место в литературе занимает борьба с иноземцами, этому посвящены «</w:t>
      </w:r>
      <w:proofErr w:type="spellStart"/>
      <w:r w:rsidRPr="00212ABF">
        <w:rPr>
          <w:color w:val="000000"/>
          <w:sz w:val="28"/>
          <w:szCs w:val="28"/>
        </w:rPr>
        <w:t>Задонщина</w:t>
      </w:r>
      <w:proofErr w:type="spellEnd"/>
      <w:r w:rsidRPr="00212ABF">
        <w:rPr>
          <w:color w:val="000000"/>
          <w:sz w:val="28"/>
          <w:szCs w:val="28"/>
        </w:rPr>
        <w:t>», «Сказание о Мамаевом побоище» и другие повести.</w:t>
      </w:r>
    </w:p>
    <w:p w:rsidR="00013A1F" w:rsidRPr="00212ABF" w:rsidRDefault="00013A1F" w:rsidP="00013A1F">
      <w:pPr>
        <w:pStyle w:val="a5"/>
        <w:shd w:val="clear" w:color="auto" w:fill="FFFFFF"/>
        <w:spacing w:before="0" w:beforeAutospacing="0" w:after="0" w:afterAutospacing="0"/>
        <w:ind w:firstLine="708"/>
        <w:jc w:val="both"/>
        <w:rPr>
          <w:color w:val="000000"/>
          <w:sz w:val="28"/>
          <w:szCs w:val="28"/>
        </w:rPr>
      </w:pPr>
      <w:r w:rsidRPr="00212ABF">
        <w:rPr>
          <w:color w:val="000000"/>
          <w:sz w:val="28"/>
          <w:szCs w:val="28"/>
        </w:rPr>
        <w:t>Важным центром развития искусства в XIV – XV вв. был Новгород, переживавший в этот период экономический и политический подъем. Высокий уровень городской жизни, особенности социально-политического строя Новгородской феодальной республики обусловили характерные черты новгородского искусства, его демократизм. В XIV в. сложились новгородские былины о Василии Буслаеве и Садко. Сооружались церкви, крепости, гражданские здания (так длина каменных стен псковского Кремля составляла 9 км). В Москве первый каменный Кремль был построен в 1367 г.</w:t>
      </w:r>
    </w:p>
    <w:p w:rsidR="007B20A3" w:rsidRPr="007B20A3" w:rsidRDefault="007B20A3" w:rsidP="007B20A3">
      <w:pPr>
        <w:pStyle w:val="a5"/>
        <w:shd w:val="clear" w:color="auto" w:fill="FFFFFF"/>
        <w:spacing w:before="0" w:beforeAutospacing="0" w:after="0" w:afterAutospacing="0"/>
        <w:jc w:val="center"/>
        <w:rPr>
          <w:b/>
          <w:color w:val="000000"/>
          <w:sz w:val="28"/>
          <w:szCs w:val="28"/>
        </w:rPr>
      </w:pPr>
      <w:r>
        <w:rPr>
          <w:b/>
          <w:color w:val="000000"/>
          <w:sz w:val="28"/>
          <w:szCs w:val="28"/>
        </w:rPr>
        <w:lastRenderedPageBreak/>
        <w:t>44</w:t>
      </w:r>
    </w:p>
    <w:p w:rsidR="00013A1F" w:rsidRPr="00212ABF" w:rsidRDefault="00013A1F" w:rsidP="00013A1F">
      <w:pPr>
        <w:pStyle w:val="a5"/>
        <w:shd w:val="clear" w:color="auto" w:fill="FFFFFF"/>
        <w:spacing w:before="0" w:beforeAutospacing="0" w:after="0" w:afterAutospacing="0"/>
        <w:jc w:val="both"/>
        <w:rPr>
          <w:color w:val="000000"/>
          <w:sz w:val="28"/>
          <w:szCs w:val="28"/>
        </w:rPr>
      </w:pPr>
      <w:proofErr w:type="gramStart"/>
      <w:r w:rsidRPr="00212ABF">
        <w:rPr>
          <w:color w:val="000000"/>
          <w:sz w:val="28"/>
          <w:szCs w:val="28"/>
        </w:rPr>
        <w:t>Вторая половина XIV в. – начало XV в. – это «золотой век» стенной живописи Древней Руси, связанный с именами Феофана Грека и Андрея Рублева, в творчестве которых возникают мотивы, родственные Возрождению: гуманизм, поиски гармонии в мире.</w:t>
      </w:r>
      <w:proofErr w:type="gramEnd"/>
    </w:p>
    <w:p w:rsidR="00013A1F" w:rsidRPr="00212ABF" w:rsidRDefault="00013A1F" w:rsidP="00013A1F">
      <w:pPr>
        <w:pStyle w:val="a5"/>
        <w:shd w:val="clear" w:color="auto" w:fill="FFFFFF"/>
        <w:spacing w:before="0" w:beforeAutospacing="0" w:after="0" w:afterAutospacing="0"/>
        <w:ind w:firstLine="708"/>
        <w:jc w:val="both"/>
        <w:rPr>
          <w:color w:val="000000"/>
          <w:sz w:val="28"/>
          <w:szCs w:val="28"/>
        </w:rPr>
      </w:pPr>
      <w:r w:rsidRPr="00212ABF">
        <w:rPr>
          <w:color w:val="000000"/>
          <w:sz w:val="28"/>
          <w:szCs w:val="28"/>
        </w:rPr>
        <w:t xml:space="preserve">Рубеж XV – XVI вв. знаменовался значительными событиями в историческом развитии русских земель: образовалось единое государство, была достигнута независимость, завершилось формирование русской народности, – это повлияло на дальнейшее историко-культурное развитие страны. Культура испытывала противоречивое влияние: с одной стороны, на базе экономического и культурного подъема отмечается рост национального самосознания, с другой стороны, усиливаются консервативные тенденции, связанные с укреплением самодержавия, усилением идеологической деятельности церкви, жесткой регламентацией в искусстве и литературе и борьбой с «инакомыслием». Негативные тенденции усугубились Ливонской войной и опричниной, </w:t>
      </w:r>
      <w:proofErr w:type="gramStart"/>
      <w:r w:rsidRPr="00212ABF">
        <w:rPr>
          <w:color w:val="000000"/>
          <w:sz w:val="28"/>
          <w:szCs w:val="28"/>
        </w:rPr>
        <w:t>усилившими</w:t>
      </w:r>
      <w:proofErr w:type="gramEnd"/>
      <w:r w:rsidRPr="00212ABF">
        <w:rPr>
          <w:color w:val="000000"/>
          <w:sz w:val="28"/>
          <w:szCs w:val="28"/>
        </w:rPr>
        <w:t xml:space="preserve"> феодальную эксплуатацию и отрицательно повлиявшими на положение городов и городскую культуру.</w:t>
      </w:r>
    </w:p>
    <w:p w:rsidR="00013A1F" w:rsidRPr="00212ABF" w:rsidRDefault="00013A1F" w:rsidP="00013A1F">
      <w:pPr>
        <w:pStyle w:val="a5"/>
        <w:shd w:val="clear" w:color="auto" w:fill="FFFFFF"/>
        <w:spacing w:before="0" w:beforeAutospacing="0" w:after="0" w:afterAutospacing="0"/>
        <w:jc w:val="both"/>
        <w:rPr>
          <w:color w:val="000000"/>
          <w:sz w:val="28"/>
          <w:szCs w:val="28"/>
        </w:rPr>
      </w:pPr>
      <w:r w:rsidRPr="00212ABF">
        <w:rPr>
          <w:color w:val="000000"/>
          <w:sz w:val="28"/>
          <w:szCs w:val="28"/>
        </w:rPr>
        <w:t xml:space="preserve">Вырос спрос на грамотных людей. На Стоглавом соборе 1551 г. было принято решение об открытии училищ в Москве и других городах, где священники обучали грамоте. На средства казны в 1563 г. в Москве создается типография под руководством И. Федорова и П. </w:t>
      </w:r>
      <w:proofErr w:type="spellStart"/>
      <w:r w:rsidRPr="00212ABF">
        <w:rPr>
          <w:color w:val="000000"/>
          <w:sz w:val="28"/>
          <w:szCs w:val="28"/>
        </w:rPr>
        <w:t>Мстиславца</w:t>
      </w:r>
      <w:proofErr w:type="spellEnd"/>
      <w:r w:rsidRPr="00212ABF">
        <w:rPr>
          <w:color w:val="000000"/>
          <w:sz w:val="28"/>
          <w:szCs w:val="28"/>
        </w:rPr>
        <w:t xml:space="preserve">, выпустившая 1 марта 1564 г. первую датированную печатную книгу «Апостол». Они же в 1574 г. издали в Львове первый русский букварь. До конца XVI </w:t>
      </w:r>
      <w:proofErr w:type="gramStart"/>
      <w:r w:rsidRPr="00212ABF">
        <w:rPr>
          <w:color w:val="000000"/>
          <w:sz w:val="28"/>
          <w:szCs w:val="28"/>
        </w:rPr>
        <w:t>в</w:t>
      </w:r>
      <w:proofErr w:type="gramEnd"/>
      <w:r w:rsidRPr="00212ABF">
        <w:rPr>
          <w:color w:val="000000"/>
          <w:sz w:val="28"/>
          <w:szCs w:val="28"/>
        </w:rPr>
        <w:t xml:space="preserve">. выпущено около 20 </w:t>
      </w:r>
      <w:proofErr w:type="gramStart"/>
      <w:r w:rsidRPr="00212ABF">
        <w:rPr>
          <w:color w:val="000000"/>
          <w:sz w:val="28"/>
          <w:szCs w:val="28"/>
        </w:rPr>
        <w:t>книг</w:t>
      </w:r>
      <w:proofErr w:type="gramEnd"/>
      <w:r w:rsidRPr="00212ABF">
        <w:rPr>
          <w:color w:val="000000"/>
          <w:sz w:val="28"/>
          <w:szCs w:val="28"/>
        </w:rPr>
        <w:t>, хотя поначалу книгопечатание ориентировалось на церковную литературу.</w:t>
      </w:r>
    </w:p>
    <w:p w:rsidR="00013A1F" w:rsidRPr="00212ABF" w:rsidRDefault="00013A1F" w:rsidP="00013A1F">
      <w:pPr>
        <w:pStyle w:val="a5"/>
        <w:shd w:val="clear" w:color="auto" w:fill="FFFFFF"/>
        <w:spacing w:before="0" w:beforeAutospacing="0" w:after="0" w:afterAutospacing="0"/>
        <w:ind w:firstLine="708"/>
        <w:jc w:val="both"/>
        <w:rPr>
          <w:color w:val="000000"/>
          <w:sz w:val="28"/>
          <w:szCs w:val="28"/>
        </w:rPr>
      </w:pPr>
      <w:r w:rsidRPr="00212ABF">
        <w:rPr>
          <w:color w:val="000000"/>
          <w:sz w:val="28"/>
          <w:szCs w:val="28"/>
        </w:rPr>
        <w:t xml:space="preserve">Единое государство создавалось в острой идейной борьбе. </w:t>
      </w:r>
      <w:proofErr w:type="gramStart"/>
      <w:r w:rsidRPr="00212ABF">
        <w:rPr>
          <w:color w:val="000000"/>
          <w:sz w:val="28"/>
          <w:szCs w:val="28"/>
        </w:rPr>
        <w:t>В начале XVI в. формируется политическая теория Российского государства.</w:t>
      </w:r>
      <w:proofErr w:type="gramEnd"/>
      <w:r w:rsidRPr="00212ABF">
        <w:rPr>
          <w:color w:val="000000"/>
          <w:sz w:val="28"/>
          <w:szCs w:val="28"/>
        </w:rPr>
        <w:t xml:space="preserve"> В ее основу легли идеи: о преемственности власти московских князей от князей владимирских и киевских, а Москве как преемнице Киевской Руси; о Москве, как «третьем Риме» (разработана игуменом Псковского монастыря </w:t>
      </w:r>
      <w:proofErr w:type="spellStart"/>
      <w:r w:rsidRPr="00212ABF">
        <w:rPr>
          <w:color w:val="000000"/>
          <w:sz w:val="28"/>
          <w:szCs w:val="28"/>
        </w:rPr>
        <w:t>Филофеем</w:t>
      </w:r>
      <w:proofErr w:type="spellEnd"/>
      <w:r w:rsidRPr="00212ABF">
        <w:rPr>
          <w:color w:val="000000"/>
          <w:sz w:val="28"/>
          <w:szCs w:val="28"/>
        </w:rPr>
        <w:t>, ее суть – враждебное отношение ко всему иноземному, проповедь национальной исключительности и самоизоляция, противопоставление России западному миру).</w:t>
      </w:r>
    </w:p>
    <w:p w:rsidR="007B20A3" w:rsidRDefault="00013A1F" w:rsidP="00013A1F">
      <w:pPr>
        <w:pStyle w:val="a5"/>
        <w:shd w:val="clear" w:color="auto" w:fill="FFFFFF"/>
        <w:spacing w:before="0" w:beforeAutospacing="0" w:after="0" w:afterAutospacing="0"/>
        <w:ind w:firstLine="708"/>
        <w:jc w:val="both"/>
        <w:rPr>
          <w:color w:val="000000"/>
          <w:sz w:val="28"/>
          <w:szCs w:val="28"/>
        </w:rPr>
      </w:pPr>
      <w:r w:rsidRPr="00212ABF">
        <w:rPr>
          <w:color w:val="000000"/>
          <w:sz w:val="28"/>
          <w:szCs w:val="28"/>
        </w:rPr>
        <w:t xml:space="preserve">В слоях посадского населения городов возникли ереси, выступившие с критикой богословия с рационалистических позиций. В борьбе с еретиками внутри церкви сложились течения иосифлян и </w:t>
      </w:r>
      <w:proofErr w:type="spellStart"/>
      <w:r w:rsidRPr="00212ABF">
        <w:rPr>
          <w:color w:val="000000"/>
          <w:sz w:val="28"/>
          <w:szCs w:val="28"/>
        </w:rPr>
        <w:t>нестяжателей</w:t>
      </w:r>
      <w:proofErr w:type="spellEnd"/>
      <w:r w:rsidRPr="00212ABF">
        <w:rPr>
          <w:color w:val="000000"/>
          <w:sz w:val="28"/>
          <w:szCs w:val="28"/>
        </w:rPr>
        <w:t xml:space="preserve">. Во главе иосифлян встал игумен </w:t>
      </w:r>
      <w:proofErr w:type="spellStart"/>
      <w:r w:rsidRPr="00212ABF">
        <w:rPr>
          <w:color w:val="000000"/>
          <w:sz w:val="28"/>
          <w:szCs w:val="28"/>
        </w:rPr>
        <w:t>Иосифо-Волоколамского</w:t>
      </w:r>
      <w:proofErr w:type="spellEnd"/>
      <w:r w:rsidRPr="00212ABF">
        <w:rPr>
          <w:color w:val="000000"/>
          <w:sz w:val="28"/>
          <w:szCs w:val="28"/>
        </w:rPr>
        <w:t xml:space="preserve"> монастыря Иосиф Волоцкий с идеями поддержки великокняжеской власти в борьбе с сепаратизмом, божественного происхождения великокняжеской власти, необходимости привилегированного положения церкви, освящающей светскую власть, сохранения церковных богатств. Доктрина иосифлян стала официозным направлением, связанным с государственной властью. </w:t>
      </w:r>
      <w:proofErr w:type="spellStart"/>
      <w:r w:rsidRPr="00212ABF">
        <w:rPr>
          <w:color w:val="000000"/>
          <w:sz w:val="28"/>
          <w:szCs w:val="28"/>
        </w:rPr>
        <w:t>Нестяжатели</w:t>
      </w:r>
      <w:proofErr w:type="spellEnd"/>
      <w:r w:rsidRPr="00212ABF">
        <w:rPr>
          <w:color w:val="000000"/>
          <w:sz w:val="28"/>
          <w:szCs w:val="28"/>
        </w:rPr>
        <w:t xml:space="preserve"> во главе с Нилом </w:t>
      </w:r>
      <w:proofErr w:type="spellStart"/>
      <w:r w:rsidRPr="00212ABF">
        <w:rPr>
          <w:color w:val="000000"/>
          <w:sz w:val="28"/>
          <w:szCs w:val="28"/>
        </w:rPr>
        <w:t>Сорским</w:t>
      </w:r>
      <w:proofErr w:type="spellEnd"/>
      <w:r w:rsidRPr="00212ABF">
        <w:rPr>
          <w:color w:val="000000"/>
          <w:sz w:val="28"/>
          <w:szCs w:val="28"/>
        </w:rPr>
        <w:t xml:space="preserve"> выступили за аскетизм и нравственное самоусовершенствование как основного средства повышения </w:t>
      </w:r>
    </w:p>
    <w:p w:rsidR="007B20A3" w:rsidRDefault="007B20A3" w:rsidP="00013A1F">
      <w:pPr>
        <w:pStyle w:val="a5"/>
        <w:shd w:val="clear" w:color="auto" w:fill="FFFFFF"/>
        <w:spacing w:before="0" w:beforeAutospacing="0" w:after="0" w:afterAutospacing="0"/>
        <w:ind w:firstLine="708"/>
        <w:jc w:val="both"/>
        <w:rPr>
          <w:color w:val="000000"/>
          <w:sz w:val="28"/>
          <w:szCs w:val="28"/>
        </w:rPr>
      </w:pPr>
    </w:p>
    <w:p w:rsidR="007B20A3" w:rsidRPr="007B20A3" w:rsidRDefault="007B20A3" w:rsidP="007B20A3">
      <w:pPr>
        <w:pStyle w:val="a5"/>
        <w:shd w:val="clear" w:color="auto" w:fill="FFFFFF"/>
        <w:spacing w:before="0" w:beforeAutospacing="0" w:after="0" w:afterAutospacing="0"/>
        <w:ind w:firstLine="708"/>
        <w:jc w:val="center"/>
        <w:rPr>
          <w:b/>
          <w:color w:val="000000"/>
          <w:sz w:val="28"/>
          <w:szCs w:val="28"/>
        </w:rPr>
      </w:pPr>
      <w:r>
        <w:rPr>
          <w:b/>
          <w:color w:val="000000"/>
          <w:sz w:val="28"/>
          <w:szCs w:val="28"/>
        </w:rPr>
        <w:lastRenderedPageBreak/>
        <w:t>45</w:t>
      </w:r>
    </w:p>
    <w:p w:rsidR="00013A1F" w:rsidRPr="00212ABF" w:rsidRDefault="00013A1F" w:rsidP="007B20A3">
      <w:pPr>
        <w:pStyle w:val="a5"/>
        <w:shd w:val="clear" w:color="auto" w:fill="FFFFFF"/>
        <w:spacing w:before="0" w:beforeAutospacing="0" w:after="0" w:afterAutospacing="0"/>
        <w:jc w:val="both"/>
        <w:rPr>
          <w:color w:val="000000"/>
          <w:sz w:val="28"/>
          <w:szCs w:val="28"/>
        </w:rPr>
      </w:pPr>
      <w:r w:rsidRPr="00212ABF">
        <w:rPr>
          <w:color w:val="000000"/>
          <w:sz w:val="28"/>
          <w:szCs w:val="28"/>
        </w:rPr>
        <w:t xml:space="preserve">авторитета церкви. Их идеалом была </w:t>
      </w:r>
      <w:proofErr w:type="spellStart"/>
      <w:r w:rsidRPr="00212ABF">
        <w:rPr>
          <w:color w:val="000000"/>
          <w:sz w:val="28"/>
          <w:szCs w:val="28"/>
        </w:rPr>
        <w:t>раннехристианская</w:t>
      </w:r>
      <w:proofErr w:type="spellEnd"/>
      <w:r w:rsidRPr="00212ABF">
        <w:rPr>
          <w:color w:val="000000"/>
          <w:sz w:val="28"/>
          <w:szCs w:val="28"/>
        </w:rPr>
        <w:t xml:space="preserve"> община с общей собственностью и общеобязательным трудом.</w:t>
      </w:r>
    </w:p>
    <w:p w:rsidR="00013A1F" w:rsidRPr="00212ABF" w:rsidRDefault="00013A1F" w:rsidP="00013A1F">
      <w:pPr>
        <w:pStyle w:val="a5"/>
        <w:shd w:val="clear" w:color="auto" w:fill="FFFFFF"/>
        <w:spacing w:before="0" w:beforeAutospacing="0" w:after="0" w:afterAutospacing="0"/>
        <w:jc w:val="both"/>
        <w:rPr>
          <w:color w:val="000000"/>
          <w:sz w:val="28"/>
          <w:szCs w:val="28"/>
        </w:rPr>
      </w:pPr>
      <w:r w:rsidRPr="00212ABF">
        <w:rPr>
          <w:color w:val="000000"/>
          <w:sz w:val="28"/>
          <w:szCs w:val="28"/>
        </w:rPr>
        <w:t xml:space="preserve">Важное место в идеологии заняли вопросы государственной власти. Иван </w:t>
      </w:r>
      <w:proofErr w:type="spellStart"/>
      <w:r w:rsidRPr="00212ABF">
        <w:rPr>
          <w:color w:val="000000"/>
          <w:sz w:val="28"/>
          <w:szCs w:val="28"/>
        </w:rPr>
        <w:t>Пересветов</w:t>
      </w:r>
      <w:proofErr w:type="spellEnd"/>
      <w:r w:rsidRPr="00212ABF">
        <w:rPr>
          <w:color w:val="000000"/>
          <w:sz w:val="28"/>
          <w:szCs w:val="28"/>
        </w:rPr>
        <w:t xml:space="preserve"> обосновал концепцию дворянского государства во главе с самодержавным царем и разработал программу реформ. Иван Грозный в полемике с князем Андреем Курбским отстаивал абсолютную монархию в противовес сословному представительству.</w:t>
      </w:r>
    </w:p>
    <w:p w:rsidR="00013A1F" w:rsidRPr="00212ABF" w:rsidRDefault="00013A1F" w:rsidP="00013A1F">
      <w:pPr>
        <w:pStyle w:val="a5"/>
        <w:shd w:val="clear" w:color="auto" w:fill="FFFFFF"/>
        <w:spacing w:before="0" w:beforeAutospacing="0" w:after="0" w:afterAutospacing="0"/>
        <w:ind w:firstLine="708"/>
        <w:jc w:val="both"/>
        <w:rPr>
          <w:color w:val="000000"/>
          <w:sz w:val="28"/>
          <w:szCs w:val="28"/>
        </w:rPr>
      </w:pPr>
      <w:r w:rsidRPr="00212ABF">
        <w:rPr>
          <w:color w:val="000000"/>
          <w:sz w:val="28"/>
          <w:szCs w:val="28"/>
        </w:rPr>
        <w:t xml:space="preserve">В архитектуре формировался общерусский архитектурный стиль, соединяющий простоту конструкции с усилением внешней декоративности. Итальянские мастера: А. </w:t>
      </w:r>
      <w:proofErr w:type="spellStart"/>
      <w:r w:rsidRPr="00212ABF">
        <w:rPr>
          <w:color w:val="000000"/>
          <w:sz w:val="28"/>
          <w:szCs w:val="28"/>
        </w:rPr>
        <w:t>Фиораванти</w:t>
      </w:r>
      <w:proofErr w:type="spellEnd"/>
      <w:r w:rsidRPr="00212ABF">
        <w:rPr>
          <w:color w:val="000000"/>
          <w:sz w:val="28"/>
          <w:szCs w:val="28"/>
        </w:rPr>
        <w:t xml:space="preserve">, А. </w:t>
      </w:r>
      <w:proofErr w:type="spellStart"/>
      <w:r w:rsidRPr="00212ABF">
        <w:rPr>
          <w:color w:val="000000"/>
          <w:sz w:val="28"/>
          <w:szCs w:val="28"/>
        </w:rPr>
        <w:t>Фрязин</w:t>
      </w:r>
      <w:proofErr w:type="spellEnd"/>
      <w:r w:rsidRPr="00212ABF">
        <w:rPr>
          <w:color w:val="000000"/>
          <w:sz w:val="28"/>
          <w:szCs w:val="28"/>
        </w:rPr>
        <w:t xml:space="preserve">, М. </w:t>
      </w:r>
      <w:proofErr w:type="spellStart"/>
      <w:r w:rsidRPr="00212ABF">
        <w:rPr>
          <w:color w:val="000000"/>
          <w:sz w:val="28"/>
          <w:szCs w:val="28"/>
        </w:rPr>
        <w:t>Руффо</w:t>
      </w:r>
      <w:proofErr w:type="spellEnd"/>
      <w:r w:rsidRPr="00212ABF">
        <w:rPr>
          <w:color w:val="000000"/>
          <w:sz w:val="28"/>
          <w:szCs w:val="28"/>
        </w:rPr>
        <w:t xml:space="preserve">, П. </w:t>
      </w:r>
      <w:proofErr w:type="spellStart"/>
      <w:r w:rsidRPr="00212ABF">
        <w:rPr>
          <w:color w:val="000000"/>
          <w:sz w:val="28"/>
          <w:szCs w:val="28"/>
        </w:rPr>
        <w:t>Солари</w:t>
      </w:r>
      <w:proofErr w:type="spellEnd"/>
      <w:r w:rsidRPr="00212ABF">
        <w:rPr>
          <w:color w:val="000000"/>
          <w:sz w:val="28"/>
          <w:szCs w:val="28"/>
        </w:rPr>
        <w:t xml:space="preserve">, – полностью перестроили Московский Кремль, сочетая русские традиции и идеи Возрождения. </w:t>
      </w:r>
      <w:proofErr w:type="gramStart"/>
      <w:r w:rsidRPr="00212ABF">
        <w:rPr>
          <w:color w:val="000000"/>
          <w:sz w:val="28"/>
          <w:szCs w:val="28"/>
        </w:rPr>
        <w:t>Появляется шатровая архитектура с идеей устремленности ввысь, подъема (храм Вознесения в селе Коломенском (1532).</w:t>
      </w:r>
      <w:proofErr w:type="gramEnd"/>
      <w:r w:rsidRPr="00212ABF">
        <w:rPr>
          <w:color w:val="000000"/>
          <w:sz w:val="28"/>
          <w:szCs w:val="28"/>
        </w:rPr>
        <w:t xml:space="preserve"> Главным памятником эпохи стал Покровский Собор на Красной площади Москвы (1555 – 1560). Продолжается крепостное строительство: в Москве была сооружена вторая линия укреплений (Китай-город), воздвигнут Смоленский Кремль (1595 – 1602), мощными крепостями стали монастыри: Троице-Сергиев, Кирилло-Белозерский, Соловецкий. Для руководства строительством был создан специальный Приказ каменных дел.</w:t>
      </w:r>
    </w:p>
    <w:p w:rsidR="00013A1F" w:rsidRPr="00212ABF" w:rsidRDefault="00013A1F" w:rsidP="00013A1F">
      <w:pPr>
        <w:pStyle w:val="a5"/>
        <w:shd w:val="clear" w:color="auto" w:fill="FFFFFF"/>
        <w:spacing w:before="0" w:beforeAutospacing="0" w:after="0" w:afterAutospacing="0"/>
        <w:ind w:firstLine="708"/>
        <w:jc w:val="both"/>
        <w:rPr>
          <w:color w:val="000000"/>
          <w:sz w:val="28"/>
          <w:szCs w:val="28"/>
        </w:rPr>
      </w:pPr>
      <w:r w:rsidRPr="00212ABF">
        <w:rPr>
          <w:color w:val="000000"/>
          <w:sz w:val="28"/>
          <w:szCs w:val="28"/>
        </w:rPr>
        <w:t xml:space="preserve">В живописи в начале XVI </w:t>
      </w:r>
      <w:proofErr w:type="gramStart"/>
      <w:r w:rsidRPr="00212ABF">
        <w:rPr>
          <w:color w:val="000000"/>
          <w:sz w:val="28"/>
          <w:szCs w:val="28"/>
        </w:rPr>
        <w:t>в</w:t>
      </w:r>
      <w:proofErr w:type="gramEnd"/>
      <w:r w:rsidRPr="00212ABF">
        <w:rPr>
          <w:color w:val="000000"/>
          <w:sz w:val="28"/>
          <w:szCs w:val="28"/>
        </w:rPr>
        <w:t xml:space="preserve">. прославился </w:t>
      </w:r>
      <w:proofErr w:type="gramStart"/>
      <w:r w:rsidRPr="00212ABF">
        <w:rPr>
          <w:color w:val="000000"/>
          <w:sz w:val="28"/>
          <w:szCs w:val="28"/>
        </w:rPr>
        <w:t>мастер</w:t>
      </w:r>
      <w:proofErr w:type="gramEnd"/>
      <w:r w:rsidRPr="00212ABF">
        <w:rPr>
          <w:color w:val="000000"/>
          <w:sz w:val="28"/>
          <w:szCs w:val="28"/>
        </w:rPr>
        <w:t xml:space="preserve"> Дионисий, создавший ряд икон и фресок, для которых свойствен утонченный рисунок, изысканный колорит, пышная декоративность, </w:t>
      </w:r>
      <w:proofErr w:type="spellStart"/>
      <w:r w:rsidRPr="00212ABF">
        <w:rPr>
          <w:color w:val="000000"/>
          <w:sz w:val="28"/>
          <w:szCs w:val="28"/>
        </w:rPr>
        <w:t>пронизанность</w:t>
      </w:r>
      <w:proofErr w:type="spellEnd"/>
      <w:r w:rsidRPr="00212ABF">
        <w:rPr>
          <w:color w:val="000000"/>
          <w:sz w:val="28"/>
          <w:szCs w:val="28"/>
        </w:rPr>
        <w:t xml:space="preserve"> настроениями торжественной праздничности, светлой радости, созвучной времени.</w:t>
      </w:r>
    </w:p>
    <w:p w:rsidR="00013A1F" w:rsidRPr="00212ABF" w:rsidRDefault="00013A1F" w:rsidP="00013A1F">
      <w:pPr>
        <w:pStyle w:val="a5"/>
        <w:shd w:val="clear" w:color="auto" w:fill="FFFFFF"/>
        <w:spacing w:before="0" w:beforeAutospacing="0" w:after="0" w:afterAutospacing="0"/>
        <w:jc w:val="both"/>
        <w:rPr>
          <w:color w:val="000000"/>
          <w:sz w:val="28"/>
          <w:szCs w:val="28"/>
        </w:rPr>
      </w:pPr>
      <w:r w:rsidRPr="00212ABF">
        <w:rPr>
          <w:color w:val="000000"/>
          <w:sz w:val="28"/>
          <w:szCs w:val="28"/>
        </w:rPr>
        <w:t>Однако усиление регламентации художественного творчества со стороны церкви привело в дальнейшем к снижению художественного уровня живописи, к стандартизации, трафарету.</w:t>
      </w:r>
    </w:p>
    <w:p w:rsidR="00013A1F" w:rsidRPr="00212ABF" w:rsidRDefault="00013A1F" w:rsidP="00013A1F">
      <w:pPr>
        <w:pStyle w:val="a5"/>
        <w:shd w:val="clear" w:color="auto" w:fill="FFFFFF"/>
        <w:spacing w:before="0" w:beforeAutospacing="0" w:after="0" w:afterAutospacing="0"/>
        <w:ind w:firstLine="708"/>
        <w:jc w:val="both"/>
        <w:rPr>
          <w:color w:val="000000"/>
          <w:sz w:val="28"/>
          <w:szCs w:val="28"/>
        </w:rPr>
      </w:pPr>
      <w:r w:rsidRPr="00212ABF">
        <w:rPr>
          <w:color w:val="000000"/>
          <w:sz w:val="28"/>
          <w:szCs w:val="28"/>
        </w:rPr>
        <w:t>В русской культуре, как и в истории России в целом, XVII в. завершает период средневековья. Это противоречивое время: с одной стороны, усиливается крепостничество (Соборное уложение 1649 г. окончательно оформило систему крепостного права), с другой, – развиваются товарно-денежные отношения, начинает формироваться всероссийский рынок. Период характеризуется острыми социальными конфликтами – это «</w:t>
      </w:r>
      <w:proofErr w:type="spellStart"/>
      <w:r w:rsidRPr="00212ABF">
        <w:rPr>
          <w:color w:val="000000"/>
          <w:sz w:val="28"/>
          <w:szCs w:val="28"/>
        </w:rPr>
        <w:t>бунташный</w:t>
      </w:r>
      <w:proofErr w:type="spellEnd"/>
      <w:r w:rsidRPr="00212ABF">
        <w:rPr>
          <w:color w:val="000000"/>
          <w:sz w:val="28"/>
          <w:szCs w:val="28"/>
        </w:rPr>
        <w:t xml:space="preserve"> век»: прошли две крестьянских войны, серия городских восстаний, медный бунт 1662 г., стрелецкие восстания. К этому добавились конфликты между церковью и светской властью, внутри господствующего класса, внутри церкви, </w:t>
      </w:r>
      <w:proofErr w:type="gramStart"/>
      <w:r w:rsidRPr="00212ABF">
        <w:rPr>
          <w:color w:val="000000"/>
          <w:sz w:val="28"/>
          <w:szCs w:val="28"/>
        </w:rPr>
        <w:t>приведший</w:t>
      </w:r>
      <w:proofErr w:type="gramEnd"/>
      <w:r w:rsidRPr="00212ABF">
        <w:rPr>
          <w:color w:val="000000"/>
          <w:sz w:val="28"/>
          <w:szCs w:val="28"/>
        </w:rPr>
        <w:t xml:space="preserve"> к церковному расколу. Передвижения больших масс населения ускорило стирание местных особенностей и привело к складыванию русской нации.</w:t>
      </w:r>
    </w:p>
    <w:p w:rsidR="007B20A3" w:rsidRDefault="00013A1F" w:rsidP="00013A1F">
      <w:pPr>
        <w:pStyle w:val="a5"/>
        <w:shd w:val="clear" w:color="auto" w:fill="FFFFFF"/>
        <w:spacing w:before="0" w:beforeAutospacing="0" w:after="0" w:afterAutospacing="0"/>
        <w:ind w:firstLine="708"/>
        <w:jc w:val="both"/>
        <w:rPr>
          <w:color w:val="000000"/>
          <w:sz w:val="28"/>
          <w:szCs w:val="28"/>
        </w:rPr>
      </w:pPr>
      <w:r w:rsidRPr="00212ABF">
        <w:rPr>
          <w:color w:val="000000"/>
          <w:sz w:val="28"/>
          <w:szCs w:val="28"/>
        </w:rPr>
        <w:t xml:space="preserve">Для культуры главным было начавшееся разрушение традиций средневекового мировоззрения. Культура становилась более светской и демократической. Формировались новые идеалы и представления, мораль, эстетические вкусы. Возрастал личностный момент в культуре. Устанавливались более регулярные контакты с европейскими странами, </w:t>
      </w:r>
    </w:p>
    <w:p w:rsidR="007B20A3" w:rsidRDefault="007B20A3" w:rsidP="00013A1F">
      <w:pPr>
        <w:pStyle w:val="a5"/>
        <w:shd w:val="clear" w:color="auto" w:fill="FFFFFF"/>
        <w:spacing w:before="0" w:beforeAutospacing="0" w:after="0" w:afterAutospacing="0"/>
        <w:ind w:firstLine="708"/>
        <w:jc w:val="both"/>
        <w:rPr>
          <w:color w:val="000000"/>
          <w:sz w:val="28"/>
          <w:szCs w:val="28"/>
        </w:rPr>
      </w:pPr>
    </w:p>
    <w:p w:rsidR="007B20A3" w:rsidRPr="007B20A3" w:rsidRDefault="007B20A3" w:rsidP="007B20A3">
      <w:pPr>
        <w:pStyle w:val="a5"/>
        <w:shd w:val="clear" w:color="auto" w:fill="FFFFFF"/>
        <w:spacing w:before="0" w:beforeAutospacing="0" w:after="0" w:afterAutospacing="0"/>
        <w:ind w:firstLine="708"/>
        <w:jc w:val="center"/>
        <w:rPr>
          <w:b/>
          <w:color w:val="000000"/>
          <w:sz w:val="28"/>
          <w:szCs w:val="28"/>
        </w:rPr>
      </w:pPr>
      <w:r>
        <w:rPr>
          <w:b/>
          <w:color w:val="000000"/>
          <w:sz w:val="28"/>
          <w:szCs w:val="28"/>
        </w:rPr>
        <w:lastRenderedPageBreak/>
        <w:t>46</w:t>
      </w:r>
    </w:p>
    <w:p w:rsidR="00013A1F" w:rsidRPr="00212ABF" w:rsidRDefault="00013A1F" w:rsidP="007B20A3">
      <w:pPr>
        <w:pStyle w:val="a5"/>
        <w:shd w:val="clear" w:color="auto" w:fill="FFFFFF"/>
        <w:spacing w:before="0" w:beforeAutospacing="0" w:after="0" w:afterAutospacing="0"/>
        <w:jc w:val="both"/>
        <w:rPr>
          <w:color w:val="000000"/>
          <w:sz w:val="28"/>
          <w:szCs w:val="28"/>
        </w:rPr>
      </w:pPr>
      <w:r w:rsidRPr="00212ABF">
        <w:rPr>
          <w:color w:val="000000"/>
          <w:sz w:val="28"/>
          <w:szCs w:val="28"/>
        </w:rPr>
        <w:t xml:space="preserve">начинала преодолеваться отчужденность русской культуры </w:t>
      </w:r>
      <w:proofErr w:type="gramStart"/>
      <w:r w:rsidRPr="00212ABF">
        <w:rPr>
          <w:color w:val="000000"/>
          <w:sz w:val="28"/>
          <w:szCs w:val="28"/>
        </w:rPr>
        <w:t>от</w:t>
      </w:r>
      <w:proofErr w:type="gramEnd"/>
      <w:r w:rsidRPr="00212ABF">
        <w:rPr>
          <w:color w:val="000000"/>
          <w:sz w:val="28"/>
          <w:szCs w:val="28"/>
        </w:rPr>
        <w:t xml:space="preserve"> западной, свойственная прошлому.</w:t>
      </w:r>
    </w:p>
    <w:p w:rsidR="00013A1F" w:rsidRPr="00212ABF" w:rsidRDefault="00013A1F" w:rsidP="00013A1F">
      <w:pPr>
        <w:pStyle w:val="a5"/>
        <w:shd w:val="clear" w:color="auto" w:fill="FFFFFF"/>
        <w:spacing w:before="0" w:beforeAutospacing="0" w:after="0" w:afterAutospacing="0"/>
        <w:ind w:firstLine="708"/>
        <w:jc w:val="both"/>
        <w:rPr>
          <w:color w:val="000000"/>
          <w:sz w:val="28"/>
          <w:szCs w:val="28"/>
        </w:rPr>
      </w:pPr>
      <w:r w:rsidRPr="00212ABF">
        <w:rPr>
          <w:color w:val="000000"/>
          <w:sz w:val="28"/>
          <w:szCs w:val="28"/>
        </w:rPr>
        <w:t xml:space="preserve">В XVII в. существенные успехи достигнуты в просвещении. Так в Москве в конце века примерно четверть населения была грамотна, тысячными тиражами переиздавалась азбука. Во второй половине XVII в. Печатный двор выпустил более 300 тыс. Букварей, около 150 тыс. учебных Псалтырей и Часословов. За весь век напечатано 483 книги, хотя 85 % из них – богослужебные. Издается переводная литература: до конца XVII в. вышло 153 зарубежных книги, причем из них </w:t>
      </w:r>
      <w:proofErr w:type="gramStart"/>
      <w:r w:rsidRPr="00212ABF">
        <w:rPr>
          <w:color w:val="000000"/>
          <w:sz w:val="28"/>
          <w:szCs w:val="28"/>
        </w:rPr>
        <w:t>религиозных</w:t>
      </w:r>
      <w:proofErr w:type="gramEnd"/>
      <w:r w:rsidRPr="00212ABF">
        <w:rPr>
          <w:color w:val="000000"/>
          <w:sz w:val="28"/>
          <w:szCs w:val="28"/>
        </w:rPr>
        <w:t xml:space="preserve"> только 37, а остальные – светские (наука, техника, военное дело, история).</w:t>
      </w:r>
    </w:p>
    <w:p w:rsidR="00013A1F" w:rsidRPr="00212ABF" w:rsidRDefault="00013A1F" w:rsidP="00013A1F">
      <w:pPr>
        <w:pStyle w:val="a5"/>
        <w:shd w:val="clear" w:color="auto" w:fill="FFFFFF"/>
        <w:spacing w:before="0" w:beforeAutospacing="0" w:after="0" w:afterAutospacing="0"/>
        <w:ind w:firstLine="708"/>
        <w:jc w:val="both"/>
        <w:rPr>
          <w:color w:val="000000"/>
          <w:sz w:val="28"/>
          <w:szCs w:val="28"/>
        </w:rPr>
      </w:pPr>
      <w:r w:rsidRPr="00212ABF">
        <w:rPr>
          <w:color w:val="000000"/>
          <w:sz w:val="28"/>
          <w:szCs w:val="28"/>
        </w:rPr>
        <w:t xml:space="preserve">В 1687 г. открывается первое в России высшее учебное заведение – Славяно-греко-латинская Академия, которой руководили греки братья </w:t>
      </w:r>
      <w:proofErr w:type="spellStart"/>
      <w:r w:rsidRPr="00212ABF">
        <w:rPr>
          <w:color w:val="000000"/>
          <w:sz w:val="28"/>
          <w:szCs w:val="28"/>
        </w:rPr>
        <w:t>Ликуды</w:t>
      </w:r>
      <w:proofErr w:type="spellEnd"/>
      <w:r w:rsidRPr="00212ABF">
        <w:rPr>
          <w:color w:val="000000"/>
          <w:sz w:val="28"/>
          <w:szCs w:val="28"/>
        </w:rPr>
        <w:t xml:space="preserve">, получившие образование в </w:t>
      </w:r>
      <w:proofErr w:type="spellStart"/>
      <w:r w:rsidRPr="00212ABF">
        <w:rPr>
          <w:color w:val="000000"/>
          <w:sz w:val="28"/>
          <w:szCs w:val="28"/>
        </w:rPr>
        <w:t>Падуанском</w:t>
      </w:r>
      <w:proofErr w:type="spellEnd"/>
      <w:r w:rsidRPr="00212ABF">
        <w:rPr>
          <w:color w:val="000000"/>
          <w:sz w:val="28"/>
          <w:szCs w:val="28"/>
        </w:rPr>
        <w:t xml:space="preserve"> университете Италии. Научные знания, в основном, имели прикладной характер, причем большую роль играла европейская научная литература. Создавались карты, в частности, Сибири. Книга украинского ученого-историка </w:t>
      </w:r>
      <w:proofErr w:type="spellStart"/>
      <w:r w:rsidRPr="00212ABF">
        <w:rPr>
          <w:color w:val="000000"/>
          <w:sz w:val="28"/>
          <w:szCs w:val="28"/>
        </w:rPr>
        <w:t>Гизеля</w:t>
      </w:r>
      <w:proofErr w:type="spellEnd"/>
      <w:r w:rsidRPr="00212ABF">
        <w:rPr>
          <w:color w:val="000000"/>
          <w:sz w:val="28"/>
          <w:szCs w:val="28"/>
        </w:rPr>
        <w:t xml:space="preserve"> «Синопсис», содержащая краткий обзор русской истории, переиздавалась 30 раз.</w:t>
      </w:r>
    </w:p>
    <w:p w:rsidR="00013A1F" w:rsidRPr="00212ABF" w:rsidRDefault="00013A1F" w:rsidP="00013A1F">
      <w:pPr>
        <w:pStyle w:val="a5"/>
        <w:shd w:val="clear" w:color="auto" w:fill="FFFFFF"/>
        <w:spacing w:before="0" w:beforeAutospacing="0" w:after="0" w:afterAutospacing="0"/>
        <w:ind w:firstLine="708"/>
        <w:jc w:val="both"/>
        <w:rPr>
          <w:color w:val="000000"/>
          <w:sz w:val="28"/>
          <w:szCs w:val="28"/>
        </w:rPr>
      </w:pPr>
      <w:r w:rsidRPr="00212ABF">
        <w:rPr>
          <w:color w:val="000000"/>
          <w:sz w:val="28"/>
          <w:szCs w:val="28"/>
        </w:rPr>
        <w:t>В общественной мысли особое внимание привлекли уроки смуты. «Сказание» А. Палицына – келаря Троице-Сергиева монастыря, написанное с патриотических позиций, стало самым популярным сочинением на эту тему. В условиях роста абсолютизма выдвигаются идеи реформ, их программа, разрабатывается концепция сильного государства, ставится вопрос о соотношении классовых и национальных интересов.</w:t>
      </w:r>
    </w:p>
    <w:p w:rsidR="00013A1F" w:rsidRPr="00212ABF" w:rsidRDefault="00013A1F" w:rsidP="00013A1F">
      <w:pPr>
        <w:pStyle w:val="a5"/>
        <w:shd w:val="clear" w:color="auto" w:fill="FFFFFF"/>
        <w:spacing w:before="0" w:beforeAutospacing="0" w:after="0" w:afterAutospacing="0"/>
        <w:ind w:firstLine="708"/>
        <w:jc w:val="both"/>
        <w:rPr>
          <w:color w:val="000000"/>
          <w:sz w:val="28"/>
          <w:szCs w:val="28"/>
        </w:rPr>
      </w:pPr>
      <w:r w:rsidRPr="00212ABF">
        <w:rPr>
          <w:color w:val="000000"/>
          <w:sz w:val="28"/>
          <w:szCs w:val="28"/>
        </w:rPr>
        <w:t>Литература, как ни одна другая сфера культуры, наиболее полно отразила противоречия эпохи. Преодолевается разрыв между фольклором и письменностью. К XVII в. относятся первые записи устного народного творчества: песен, былин, пословиц. Появляется жанр биографической повести. Выдающимся памятником словесности стало «Житие» Аввакума – консервативное по идее, но новаторское по форме. Возникает такой демократический жанр, как сатира. В поэзии появляется силлабическое стихосложение, создатель которого С. Полоцкий выпустил два сборника стихов «</w:t>
      </w:r>
      <w:proofErr w:type="spellStart"/>
      <w:r w:rsidRPr="00212ABF">
        <w:rPr>
          <w:color w:val="000000"/>
          <w:sz w:val="28"/>
          <w:szCs w:val="28"/>
        </w:rPr>
        <w:t>Рифмологион</w:t>
      </w:r>
      <w:proofErr w:type="spellEnd"/>
      <w:r w:rsidRPr="00212ABF">
        <w:rPr>
          <w:color w:val="000000"/>
          <w:sz w:val="28"/>
          <w:szCs w:val="28"/>
        </w:rPr>
        <w:t>» и «Вертоград многоцветный».</w:t>
      </w:r>
    </w:p>
    <w:p w:rsidR="00013A1F" w:rsidRPr="00212ABF" w:rsidRDefault="00013A1F" w:rsidP="00013A1F">
      <w:pPr>
        <w:pStyle w:val="a5"/>
        <w:shd w:val="clear" w:color="auto" w:fill="FFFFFF"/>
        <w:spacing w:before="0" w:beforeAutospacing="0" w:after="0" w:afterAutospacing="0"/>
        <w:ind w:firstLine="708"/>
        <w:jc w:val="both"/>
        <w:rPr>
          <w:color w:val="000000"/>
          <w:sz w:val="28"/>
          <w:szCs w:val="28"/>
        </w:rPr>
      </w:pPr>
      <w:r w:rsidRPr="00212ABF">
        <w:rPr>
          <w:color w:val="000000"/>
          <w:sz w:val="28"/>
          <w:szCs w:val="28"/>
        </w:rPr>
        <w:t xml:space="preserve">В архитектуре большое внимание уделяется светскому строительству. Под влиянием </w:t>
      </w:r>
      <w:proofErr w:type="spellStart"/>
      <w:proofErr w:type="gramStart"/>
      <w:r w:rsidRPr="00212ABF">
        <w:rPr>
          <w:color w:val="000000"/>
          <w:sz w:val="28"/>
          <w:szCs w:val="28"/>
        </w:rPr>
        <w:t>западно-европейской</w:t>
      </w:r>
      <w:proofErr w:type="spellEnd"/>
      <w:proofErr w:type="gramEnd"/>
      <w:r w:rsidRPr="00212ABF">
        <w:rPr>
          <w:color w:val="000000"/>
          <w:sz w:val="28"/>
          <w:szCs w:val="28"/>
        </w:rPr>
        <w:t xml:space="preserve"> архитектуры складывается стиль «московского барокко», которому свойственны четкость, симметричность, устремленность ввысь, </w:t>
      </w:r>
      <w:proofErr w:type="spellStart"/>
      <w:r w:rsidRPr="00212ABF">
        <w:rPr>
          <w:color w:val="000000"/>
          <w:sz w:val="28"/>
          <w:szCs w:val="28"/>
        </w:rPr>
        <w:t>многоярусность</w:t>
      </w:r>
      <w:proofErr w:type="spellEnd"/>
      <w:r w:rsidRPr="00212ABF">
        <w:rPr>
          <w:color w:val="000000"/>
          <w:sz w:val="28"/>
          <w:szCs w:val="28"/>
        </w:rPr>
        <w:t>, разработка деталей, декоративность. «Московское барокко» завершает развитие древнерусской архитектуры.</w:t>
      </w:r>
    </w:p>
    <w:p w:rsidR="00013A1F" w:rsidRPr="00212ABF" w:rsidRDefault="00013A1F" w:rsidP="00013A1F">
      <w:pPr>
        <w:pStyle w:val="a5"/>
        <w:shd w:val="clear" w:color="auto" w:fill="FFFFFF"/>
        <w:spacing w:before="0" w:beforeAutospacing="0" w:after="0" w:afterAutospacing="0"/>
        <w:jc w:val="both"/>
        <w:rPr>
          <w:color w:val="000000"/>
          <w:sz w:val="28"/>
          <w:szCs w:val="28"/>
        </w:rPr>
      </w:pPr>
      <w:r w:rsidRPr="00212ABF">
        <w:rPr>
          <w:color w:val="000000"/>
          <w:sz w:val="28"/>
          <w:szCs w:val="28"/>
        </w:rPr>
        <w:t>В живописи усиливаются реалистические тенденции, что, в частности, демонстрирует творчество С. Ушакова (1626 – 1686), создавшего жанр портрета – «парсуны».</w:t>
      </w:r>
    </w:p>
    <w:p w:rsidR="00013A1F" w:rsidRPr="00212ABF" w:rsidRDefault="00013A1F" w:rsidP="00013A1F">
      <w:pPr>
        <w:pStyle w:val="a5"/>
        <w:shd w:val="clear" w:color="auto" w:fill="FFFFFF"/>
        <w:spacing w:before="0" w:beforeAutospacing="0" w:after="0" w:afterAutospacing="0"/>
        <w:ind w:firstLine="708"/>
        <w:jc w:val="both"/>
        <w:rPr>
          <w:color w:val="000000"/>
          <w:sz w:val="28"/>
          <w:szCs w:val="28"/>
        </w:rPr>
      </w:pPr>
      <w:r w:rsidRPr="00212ABF">
        <w:rPr>
          <w:color w:val="000000"/>
          <w:sz w:val="28"/>
          <w:szCs w:val="28"/>
        </w:rPr>
        <w:t xml:space="preserve">Таким образом, в XVII в. сложились предпосылки для культурного перелома XVIII </w:t>
      </w:r>
      <w:proofErr w:type="gramStart"/>
      <w:r w:rsidRPr="00212ABF">
        <w:rPr>
          <w:color w:val="000000"/>
          <w:sz w:val="28"/>
          <w:szCs w:val="28"/>
        </w:rPr>
        <w:t>в</w:t>
      </w:r>
      <w:proofErr w:type="gramEnd"/>
      <w:r w:rsidRPr="00212ABF">
        <w:rPr>
          <w:color w:val="000000"/>
          <w:sz w:val="28"/>
          <w:szCs w:val="28"/>
        </w:rPr>
        <w:t xml:space="preserve">., </w:t>
      </w:r>
      <w:proofErr w:type="gramStart"/>
      <w:r w:rsidRPr="00212ABF">
        <w:rPr>
          <w:color w:val="000000"/>
          <w:sz w:val="28"/>
          <w:szCs w:val="28"/>
        </w:rPr>
        <w:t>связанного</w:t>
      </w:r>
      <w:proofErr w:type="gramEnd"/>
      <w:r w:rsidRPr="00212ABF">
        <w:rPr>
          <w:color w:val="000000"/>
          <w:sz w:val="28"/>
          <w:szCs w:val="28"/>
        </w:rPr>
        <w:t xml:space="preserve"> со становлением культуры Нового времени.</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7B20A3" w:rsidRPr="007B20A3" w:rsidRDefault="007B20A3" w:rsidP="007B20A3">
      <w:pPr>
        <w:pStyle w:val="c42"/>
        <w:spacing w:before="0" w:beforeAutospacing="0" w:after="0" w:afterAutospacing="0"/>
        <w:ind w:right="96"/>
        <w:jc w:val="center"/>
        <w:rPr>
          <w:rStyle w:val="c1"/>
          <w:b/>
          <w:color w:val="000000" w:themeColor="text1"/>
          <w:sz w:val="28"/>
          <w:szCs w:val="28"/>
        </w:rPr>
      </w:pPr>
      <w:r>
        <w:rPr>
          <w:rStyle w:val="c1"/>
          <w:b/>
          <w:color w:val="000000" w:themeColor="text1"/>
          <w:sz w:val="28"/>
          <w:szCs w:val="28"/>
        </w:rPr>
        <w:lastRenderedPageBreak/>
        <w:t>47</w:t>
      </w:r>
    </w:p>
    <w:p w:rsidR="00013A1F" w:rsidRDefault="00013A1F" w:rsidP="00013A1F">
      <w:pPr>
        <w:pStyle w:val="c42"/>
        <w:spacing w:before="0" w:beforeAutospacing="0" w:after="0" w:afterAutospacing="0"/>
        <w:ind w:right="96"/>
        <w:jc w:val="both"/>
        <w:rPr>
          <w:rStyle w:val="c1"/>
          <w:color w:val="000000" w:themeColor="text1"/>
          <w:sz w:val="28"/>
          <w:szCs w:val="28"/>
        </w:rPr>
      </w:pPr>
      <w:r>
        <w:rPr>
          <w:rStyle w:val="c1"/>
          <w:color w:val="000000" w:themeColor="text1"/>
          <w:sz w:val="28"/>
          <w:szCs w:val="28"/>
        </w:rPr>
        <w:t>3.Культура России нового времени</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Pr="00336088" w:rsidRDefault="00013A1F" w:rsidP="00013A1F">
      <w:pPr>
        <w:pStyle w:val="c42"/>
        <w:spacing w:before="0" w:beforeAutospacing="0" w:after="0" w:afterAutospacing="0"/>
        <w:ind w:right="96"/>
        <w:jc w:val="both"/>
        <w:rPr>
          <w:rStyle w:val="c1"/>
          <w:color w:val="000000" w:themeColor="text1"/>
          <w:sz w:val="28"/>
          <w:szCs w:val="28"/>
          <w:u w:val="single"/>
        </w:rPr>
      </w:pPr>
      <w:r>
        <w:rPr>
          <w:rStyle w:val="c1"/>
          <w:color w:val="000000" w:themeColor="text1"/>
          <w:sz w:val="28"/>
          <w:szCs w:val="28"/>
        </w:rPr>
        <w:tab/>
      </w:r>
      <w:r w:rsidRPr="00336088">
        <w:rPr>
          <w:rStyle w:val="c1"/>
          <w:color w:val="000000" w:themeColor="text1"/>
          <w:sz w:val="28"/>
          <w:szCs w:val="28"/>
          <w:u w:val="single"/>
        </w:rPr>
        <w:t xml:space="preserve">А) реформы первой четверти </w:t>
      </w:r>
      <w:r w:rsidRPr="00336088">
        <w:rPr>
          <w:rStyle w:val="c1"/>
          <w:color w:val="000000" w:themeColor="text1"/>
          <w:sz w:val="28"/>
          <w:szCs w:val="28"/>
          <w:u w:val="single"/>
          <w:lang w:val="en-US"/>
        </w:rPr>
        <w:t>XVIII</w:t>
      </w:r>
      <w:r w:rsidRPr="00336088">
        <w:rPr>
          <w:rStyle w:val="c1"/>
          <w:color w:val="000000" w:themeColor="text1"/>
          <w:sz w:val="28"/>
          <w:szCs w:val="28"/>
          <w:u w:val="single"/>
        </w:rPr>
        <w:t xml:space="preserve"> века и культура</w:t>
      </w:r>
    </w:p>
    <w:p w:rsidR="00013A1F" w:rsidRDefault="00013A1F" w:rsidP="00013A1F">
      <w:pPr>
        <w:pStyle w:val="a5"/>
        <w:shd w:val="clear" w:color="auto" w:fill="FFFFFF"/>
        <w:spacing w:before="0" w:beforeAutospacing="0" w:after="0" w:afterAutospacing="0"/>
        <w:jc w:val="both"/>
        <w:rPr>
          <w:color w:val="000000"/>
          <w:sz w:val="28"/>
          <w:szCs w:val="28"/>
        </w:rPr>
      </w:pP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Россия, несмотря на свои особенности, в целом развивалась в рамках европейской христианской культурной традиции. Не все этапы развития европейской культуры были пройдены Россией, а пройденные имели свою специфику, в частности, это касается новоевропейской культуры.</w:t>
      </w: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 xml:space="preserve"> Возрождение (XIV – XVI вв.); Реформация (XVI в.); Просвещение (XVII – XVIII вв.).</w:t>
      </w:r>
      <w:r w:rsidRPr="009904E0">
        <w:rPr>
          <w:color w:val="000000"/>
          <w:sz w:val="28"/>
          <w:szCs w:val="28"/>
        </w:rPr>
        <w:sym w:font="Symbol" w:char="F02D"/>
      </w:r>
      <w:r w:rsidRPr="009904E0">
        <w:rPr>
          <w:color w:val="000000"/>
          <w:sz w:val="28"/>
          <w:szCs w:val="28"/>
        </w:rPr>
        <w:t xml:space="preserve">Развитие европейской культуры от Средневековья к Новому времени прошло три важнейших этапа, оказавших огромное влияние на Европу. В России в этот период был период  «смутное время», духовный раскол церкви и общества, деспотия государства, засилье бюрократии. Гуманизм оказался не принят русским общественно-философским сознанием за то, что поставил вместо бога природу, а вместо богочеловека – </w:t>
      </w:r>
      <w:proofErr w:type="spellStart"/>
      <w:r w:rsidRPr="009904E0">
        <w:rPr>
          <w:color w:val="000000"/>
          <w:sz w:val="28"/>
          <w:szCs w:val="28"/>
        </w:rPr>
        <w:t>человекобога</w:t>
      </w:r>
      <w:proofErr w:type="spellEnd"/>
      <w:r w:rsidRPr="009904E0">
        <w:rPr>
          <w:color w:val="000000"/>
          <w:sz w:val="28"/>
          <w:szCs w:val="28"/>
        </w:rPr>
        <w:t>. Русский менталитет не принял жизнь без бога на земле, примат материи над духом.</w:t>
      </w:r>
      <w:r w:rsidRPr="009904E0">
        <w:rPr>
          <w:color w:val="000000"/>
          <w:sz w:val="28"/>
          <w:szCs w:val="28"/>
        </w:rPr>
        <w:sym w:font="Symbol" w:char="F02D"/>
      </w:r>
      <w:r w:rsidRPr="009904E0">
        <w:rPr>
          <w:color w:val="000000"/>
          <w:sz w:val="28"/>
          <w:szCs w:val="28"/>
        </w:rPr>
        <w:t xml:space="preserve">В России не сложился гуманизм, хотя возникали личности </w:t>
      </w:r>
      <w:proofErr w:type="spellStart"/>
      <w:r w:rsidRPr="009904E0">
        <w:rPr>
          <w:color w:val="000000"/>
          <w:sz w:val="28"/>
          <w:szCs w:val="28"/>
        </w:rPr>
        <w:t>возрожденческого</w:t>
      </w:r>
      <w:proofErr w:type="spellEnd"/>
      <w:r w:rsidRPr="009904E0">
        <w:rPr>
          <w:color w:val="000000"/>
          <w:sz w:val="28"/>
          <w:szCs w:val="28"/>
        </w:rPr>
        <w:t xml:space="preserve"> типа (М.В. Ломоносов, Екатерина II, А.С. Пушкин). Однако они не создали эпохи: не было общего, целостного интегративного культурного стиля. В России имело место «</w:t>
      </w:r>
      <w:proofErr w:type="spellStart"/>
      <w:r w:rsidRPr="009904E0">
        <w:rPr>
          <w:color w:val="000000"/>
          <w:sz w:val="28"/>
          <w:szCs w:val="28"/>
        </w:rPr>
        <w:t>предвозрождение</w:t>
      </w:r>
      <w:proofErr w:type="spellEnd"/>
      <w:r w:rsidRPr="009904E0">
        <w:rPr>
          <w:color w:val="000000"/>
          <w:sz w:val="28"/>
          <w:szCs w:val="28"/>
        </w:rPr>
        <w:t xml:space="preserve">» без Возрождения и причины этого </w:t>
      </w: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 xml:space="preserve">Реформация в России частично состоялась как следствие церковного раскола и реформ Петра I. Это была скорее секуляризация, а не Реформация. Государство взяло на себя функции воспитания человека. Власть насаждает мораль и духовность через государство, вставшее на место бога. Раскол привел к окончательному разрыву духовной и светской власти и разрыву церкви и народа. Церковь утратила авторитет. Наиболее моральная часть общества ушла в оппозицию к власти. Русское просвещение состоялось, хотя и имело свою специфику, в частности пагубное значение имел раскол между властью и интеллигенцией, ставшей оппонентом самодержавия вместо церкви. До XVII </w:t>
      </w:r>
      <w:proofErr w:type="gramStart"/>
      <w:r w:rsidRPr="009904E0">
        <w:rPr>
          <w:color w:val="000000"/>
          <w:sz w:val="28"/>
          <w:szCs w:val="28"/>
        </w:rPr>
        <w:t>в</w:t>
      </w:r>
      <w:proofErr w:type="gramEnd"/>
      <w:r w:rsidRPr="009904E0">
        <w:rPr>
          <w:color w:val="000000"/>
          <w:sz w:val="28"/>
          <w:szCs w:val="28"/>
        </w:rPr>
        <w:t>. русская культура была едина. Ее единство обеспечивалось верой. В XVII в. начался процесс размежевания культуры. Процессы аналогичные Возрождению появились на рубеже XIX – XX вв.</w:t>
      </w:r>
    </w:p>
    <w:p w:rsidR="007B20A3"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 xml:space="preserve">XVII в. – </w:t>
      </w:r>
      <w:proofErr w:type="gramStart"/>
      <w:r w:rsidRPr="009904E0">
        <w:rPr>
          <w:color w:val="000000"/>
          <w:sz w:val="28"/>
          <w:szCs w:val="28"/>
        </w:rPr>
        <w:t>рубежный</w:t>
      </w:r>
      <w:proofErr w:type="gramEnd"/>
      <w:r w:rsidRPr="009904E0">
        <w:rPr>
          <w:color w:val="000000"/>
          <w:sz w:val="28"/>
          <w:szCs w:val="28"/>
        </w:rPr>
        <w:t xml:space="preserve"> для России, когда на смену средневековой культуре приходит культура Нового времени. С конца XVII до конца XVIII вв. в основных чертах формируется русская нация и национальная культура. Начинает преобладать светская, рационалистическая культура, хотя влияние религии было еще велико, активизируются контакты с другими народами, страна вливается в мировой культурный процесс. Историко-культурное развитие ускоряется, усложняется, </w:t>
      </w:r>
      <w:proofErr w:type="gramStart"/>
      <w:r w:rsidRPr="009904E0">
        <w:rPr>
          <w:color w:val="000000"/>
          <w:sz w:val="28"/>
          <w:szCs w:val="28"/>
        </w:rPr>
        <w:t>дифференцируется</w:t>
      </w:r>
      <w:proofErr w:type="gramEnd"/>
      <w:r w:rsidRPr="009904E0">
        <w:rPr>
          <w:color w:val="000000"/>
          <w:sz w:val="28"/>
          <w:szCs w:val="28"/>
        </w:rPr>
        <w:t xml:space="preserve"> и появляются новые сферы культуры (наука, художественная литература, светская живопись). Происходит демократизация культуры: расширяется круг производителей и потребителей культурных ценностей. Меняются механизмы распространения </w:t>
      </w:r>
    </w:p>
    <w:p w:rsidR="007B20A3" w:rsidRDefault="007B20A3" w:rsidP="00013A1F">
      <w:pPr>
        <w:pStyle w:val="a5"/>
        <w:shd w:val="clear" w:color="auto" w:fill="FFFFFF"/>
        <w:spacing w:before="0" w:beforeAutospacing="0" w:after="0" w:afterAutospacing="0"/>
        <w:ind w:firstLine="708"/>
        <w:jc w:val="both"/>
        <w:rPr>
          <w:color w:val="000000"/>
          <w:sz w:val="28"/>
          <w:szCs w:val="28"/>
        </w:rPr>
      </w:pPr>
    </w:p>
    <w:p w:rsidR="007B20A3" w:rsidRPr="007B20A3" w:rsidRDefault="007B20A3" w:rsidP="007B20A3">
      <w:pPr>
        <w:pStyle w:val="a5"/>
        <w:shd w:val="clear" w:color="auto" w:fill="FFFFFF"/>
        <w:spacing w:before="0" w:beforeAutospacing="0" w:after="0" w:afterAutospacing="0"/>
        <w:ind w:firstLine="708"/>
        <w:jc w:val="center"/>
        <w:rPr>
          <w:b/>
          <w:color w:val="000000"/>
          <w:sz w:val="28"/>
          <w:szCs w:val="28"/>
        </w:rPr>
      </w:pPr>
      <w:r>
        <w:rPr>
          <w:b/>
          <w:color w:val="000000"/>
          <w:sz w:val="28"/>
          <w:szCs w:val="28"/>
        </w:rPr>
        <w:lastRenderedPageBreak/>
        <w:t>48</w:t>
      </w:r>
    </w:p>
    <w:p w:rsidR="00013A1F" w:rsidRPr="009904E0" w:rsidRDefault="00013A1F" w:rsidP="007B20A3">
      <w:pPr>
        <w:pStyle w:val="a5"/>
        <w:shd w:val="clear" w:color="auto" w:fill="FFFFFF"/>
        <w:spacing w:before="0" w:beforeAutospacing="0" w:after="0" w:afterAutospacing="0"/>
        <w:jc w:val="both"/>
        <w:rPr>
          <w:color w:val="000000"/>
          <w:sz w:val="28"/>
          <w:szCs w:val="28"/>
        </w:rPr>
      </w:pPr>
      <w:r w:rsidRPr="009904E0">
        <w:rPr>
          <w:color w:val="000000"/>
          <w:sz w:val="28"/>
          <w:szCs w:val="28"/>
        </w:rPr>
        <w:t>культуры (светские школы, университеты, литературный язык, книгоиздательство и т.д.), то есть меняется знаковая система Древней Руси.</w:t>
      </w:r>
    </w:p>
    <w:p w:rsidR="00013A1F" w:rsidRPr="009904E0" w:rsidRDefault="00013A1F" w:rsidP="00013A1F">
      <w:pPr>
        <w:pStyle w:val="a5"/>
        <w:shd w:val="clear" w:color="auto" w:fill="FFFFFF"/>
        <w:spacing w:before="0" w:beforeAutospacing="0" w:after="0" w:afterAutospacing="0"/>
        <w:jc w:val="both"/>
        <w:rPr>
          <w:color w:val="000000"/>
          <w:sz w:val="28"/>
          <w:szCs w:val="28"/>
        </w:rPr>
      </w:pPr>
      <w:r w:rsidRPr="009904E0">
        <w:rPr>
          <w:color w:val="000000"/>
          <w:sz w:val="28"/>
          <w:szCs w:val="28"/>
        </w:rPr>
        <w:t>Важное место в истории культуры России принадлежит эпохе Петра I. И хотя петровские реформы не носили характера коренных социально-экономических преобразований, проводились силами абсолютистского государства в интересах дворянства и ухудшили положение народа, они активизировали культурное развитие страны. С ликвидацией патриаршества церковь потеряла самостоятельность в духовной жизни общества, уменьшилось ее влияние на общественно-культурную жизнь. Религиозное мировоззрение перестало быть преобладающей формой выражения духовного творчества.</w:t>
      </w: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Реформы Петра I раскололи общество и привели к образованию двух различных укладов, по терминологии В.О. Ключевского, «почвы» и «цивилизации».</w:t>
      </w: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 xml:space="preserve">«Почва» – это уклад, основные черты которого сложились в условиях Московского царства. С ним была связана основная масса населения. Здесь господствовал коллективизм, уравнительный принцип социальной справедливости, </w:t>
      </w:r>
      <w:proofErr w:type="spellStart"/>
      <w:r w:rsidRPr="009904E0">
        <w:rPr>
          <w:color w:val="000000"/>
          <w:sz w:val="28"/>
          <w:szCs w:val="28"/>
        </w:rPr>
        <w:t>антисобственнические</w:t>
      </w:r>
      <w:proofErr w:type="spellEnd"/>
      <w:r w:rsidRPr="009904E0">
        <w:rPr>
          <w:color w:val="000000"/>
          <w:sz w:val="28"/>
          <w:szCs w:val="28"/>
        </w:rPr>
        <w:t xml:space="preserve"> настроения. «Почва» развивала богатейшие традиции народной культуры, сохраняла систему ценностей прошлого. «Цивилизация» – уклад западного типа, возникший со времени реформ Петра I. Практически в рамках одной страны сосуществовали два общества: «почва» говорила по-русски, «цивилизация» – по-французски, сосуществовали различные системы ценностей, идеологий, тяготевшие к различным путям развития. Противостояние двух культур – важнейший фактор, определивший развитие России в XVIII – XIX вв.</w:t>
      </w: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 xml:space="preserve">При Петре I проблемы развития школьного образования впервые становятся государственной политикой. Создаются светские школы. В 1701 г. в Москве открывается школа математических и </w:t>
      </w:r>
      <w:proofErr w:type="spellStart"/>
      <w:r w:rsidRPr="009904E0">
        <w:rPr>
          <w:color w:val="000000"/>
          <w:sz w:val="28"/>
          <w:szCs w:val="28"/>
        </w:rPr>
        <w:t>навигацких</w:t>
      </w:r>
      <w:proofErr w:type="spellEnd"/>
      <w:r w:rsidRPr="009904E0">
        <w:rPr>
          <w:color w:val="000000"/>
          <w:sz w:val="28"/>
          <w:szCs w:val="28"/>
        </w:rPr>
        <w:t xml:space="preserve"> наук – первое светское государственное учебное заведение. Вскоре открываются школы в столицах: </w:t>
      </w:r>
      <w:proofErr w:type="gramStart"/>
      <w:r w:rsidRPr="009904E0">
        <w:rPr>
          <w:color w:val="000000"/>
          <w:sz w:val="28"/>
          <w:szCs w:val="28"/>
        </w:rPr>
        <w:t>Артиллерийская</w:t>
      </w:r>
      <w:proofErr w:type="gramEnd"/>
      <w:r w:rsidRPr="009904E0">
        <w:rPr>
          <w:color w:val="000000"/>
          <w:sz w:val="28"/>
          <w:szCs w:val="28"/>
        </w:rPr>
        <w:t>, Инженерная, Медицинская, на Урале создаются горнозаводские училища. С 1714 г. в провинциальных городах начинают работать «цифирные» (начальные) школы. Указ Петра I предписывал «всем дворянским и подьячим детям» учиться в этих школах «поголовно» и без свидетельства об окончании «жениться их не допускать и венечных памятей не давать». Позже «цифирные» школы были слиты с гарнизонными школами для солдатских детей. С созданием в 1731 г. Сухопутного шляхетского корпуса было положено начало сословному образованию. Появившаяся система чинов давала образованному человеку более высокий социальный статус, например, дворянство.</w:t>
      </w:r>
    </w:p>
    <w:p w:rsidR="007B20A3"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 xml:space="preserve">Значительно больше стало издаваться книг. В первой четверти XVIII в их вышло больше, чем за предыдущие 150 лет с начала книгопечатания в стране. Переиздавались популярные учебники: «Грамматика» М. </w:t>
      </w:r>
      <w:proofErr w:type="spellStart"/>
      <w:r w:rsidRPr="009904E0">
        <w:rPr>
          <w:color w:val="000000"/>
          <w:sz w:val="28"/>
          <w:szCs w:val="28"/>
        </w:rPr>
        <w:t>Смотрицкого</w:t>
      </w:r>
      <w:proofErr w:type="spellEnd"/>
      <w:r w:rsidRPr="009904E0">
        <w:rPr>
          <w:color w:val="000000"/>
          <w:sz w:val="28"/>
          <w:szCs w:val="28"/>
        </w:rPr>
        <w:t xml:space="preserve">, «Арифметика» Л.Ф. Магницкого, «Букварь» Ф.П. Поликарпова. С 1710 г. вводится гражданская азбука, существенно </w:t>
      </w:r>
    </w:p>
    <w:p w:rsidR="007B20A3" w:rsidRPr="007B20A3" w:rsidRDefault="007B20A3" w:rsidP="007B20A3">
      <w:pPr>
        <w:pStyle w:val="a5"/>
        <w:shd w:val="clear" w:color="auto" w:fill="FFFFFF"/>
        <w:spacing w:before="0" w:beforeAutospacing="0" w:after="0" w:afterAutospacing="0"/>
        <w:ind w:firstLine="708"/>
        <w:jc w:val="center"/>
        <w:rPr>
          <w:b/>
          <w:color w:val="000000"/>
          <w:sz w:val="28"/>
          <w:szCs w:val="28"/>
        </w:rPr>
      </w:pPr>
      <w:r>
        <w:rPr>
          <w:b/>
          <w:color w:val="000000"/>
          <w:sz w:val="28"/>
          <w:szCs w:val="28"/>
        </w:rPr>
        <w:lastRenderedPageBreak/>
        <w:t>49</w:t>
      </w:r>
    </w:p>
    <w:p w:rsidR="00013A1F" w:rsidRPr="009904E0" w:rsidRDefault="00013A1F" w:rsidP="007B20A3">
      <w:pPr>
        <w:pStyle w:val="a5"/>
        <w:shd w:val="clear" w:color="auto" w:fill="FFFFFF"/>
        <w:spacing w:before="0" w:beforeAutospacing="0" w:after="0" w:afterAutospacing="0"/>
        <w:jc w:val="both"/>
        <w:rPr>
          <w:color w:val="000000"/>
          <w:sz w:val="28"/>
          <w:szCs w:val="28"/>
        </w:rPr>
      </w:pPr>
      <w:r w:rsidRPr="009904E0">
        <w:rPr>
          <w:color w:val="000000"/>
          <w:sz w:val="28"/>
          <w:szCs w:val="28"/>
        </w:rPr>
        <w:t>упростившая письменность, с 1703 г. печатается газета «Ведомости». Для продажи книг открываются государственные книжные лавки. На основе личной коллекции Петра I создается первый российский доступный музей с библиотекой. В 1725 г. организована Академия Наук, при которой открылся университет. Преимущественное развитие получили естественные науки. В технике видной фигурой стал А.К. Нартов. Значительный вклад в географию внесла экспедиция В. Беринга.</w:t>
      </w: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В общественно-политической мысли центральное место заняла разработка идеологии абсолютизма. Утверждение или неприятие абсолютизма – основной вопрос идейных столкновений. Наряду с божественным происхождением власти развиваются идеи о монархии, как высшей форме власти, способной обеспечить общее благо всех подданных.</w:t>
      </w:r>
    </w:p>
    <w:p w:rsidR="00013A1F" w:rsidRPr="009904E0" w:rsidRDefault="00013A1F" w:rsidP="00013A1F">
      <w:pPr>
        <w:pStyle w:val="a5"/>
        <w:shd w:val="clear" w:color="auto" w:fill="FFFFFF"/>
        <w:spacing w:before="0" w:beforeAutospacing="0" w:after="0" w:afterAutospacing="0"/>
        <w:jc w:val="both"/>
        <w:rPr>
          <w:color w:val="000000"/>
          <w:sz w:val="28"/>
          <w:szCs w:val="28"/>
        </w:rPr>
      </w:pPr>
      <w:r w:rsidRPr="009904E0">
        <w:rPr>
          <w:color w:val="000000"/>
          <w:sz w:val="28"/>
          <w:szCs w:val="28"/>
        </w:rPr>
        <w:t>Формируется понимание личности, отличное от средневекового, не как греховной, а активной, служащей государству, гражданина и патриота. Необходимо подчеркнуть, что такие качества связывались с высшими слоями общества, в то время как основное население России – крестьяне были лишены элементарных человеческих прав.</w:t>
      </w: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Художественная культура петровской эпохи носит переходный характер. Искусство становится более светским и разнообразным в жанровом отношении, развивается авторское начало. Формируется новый литературный язык, хотя существовала еще большая языковая пестрота. Заметной величиной в литературе был Ф. Прокопович, создавший работы «О поэтическом искусстве», «Риторика», трагикомедию «Владимир».</w:t>
      </w:r>
    </w:p>
    <w:p w:rsidR="00013A1F" w:rsidRPr="009904E0" w:rsidRDefault="00013A1F" w:rsidP="00013A1F">
      <w:pPr>
        <w:pStyle w:val="a5"/>
        <w:shd w:val="clear" w:color="auto" w:fill="FFFFFF"/>
        <w:spacing w:before="0" w:beforeAutospacing="0" w:after="0" w:afterAutospacing="0"/>
        <w:jc w:val="both"/>
        <w:rPr>
          <w:color w:val="000000"/>
          <w:sz w:val="28"/>
          <w:szCs w:val="28"/>
        </w:rPr>
      </w:pPr>
      <w:r w:rsidRPr="009904E0">
        <w:rPr>
          <w:color w:val="000000"/>
          <w:sz w:val="28"/>
          <w:szCs w:val="28"/>
        </w:rPr>
        <w:t>Светская музыка эпохи представлена несложными бытовыми формами военной, застольной и танцевальной музыки, были распространены канты – многоголосная бытовая песня.</w:t>
      </w: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 xml:space="preserve">В зодчестве формируются принципы архитектуры Нового времени, основанные на «регулярности» – предварительный план </w:t>
      </w:r>
      <w:proofErr w:type="gramStart"/>
      <w:r w:rsidRPr="009904E0">
        <w:rPr>
          <w:color w:val="000000"/>
          <w:sz w:val="28"/>
          <w:szCs w:val="28"/>
        </w:rPr>
        <w:t>застройки города</w:t>
      </w:r>
      <w:proofErr w:type="gramEnd"/>
      <w:r w:rsidRPr="009904E0">
        <w:rPr>
          <w:color w:val="000000"/>
          <w:sz w:val="28"/>
          <w:szCs w:val="28"/>
        </w:rPr>
        <w:t>, выработка правильной планировки, создание целостных ансамблей, что особенно наглядно проявилось в строительстве Петербурга.</w:t>
      </w:r>
    </w:p>
    <w:p w:rsidR="00013A1F" w:rsidRPr="009904E0" w:rsidRDefault="00013A1F" w:rsidP="00013A1F">
      <w:pPr>
        <w:pStyle w:val="a5"/>
        <w:shd w:val="clear" w:color="auto" w:fill="FFFFFF"/>
        <w:spacing w:before="0" w:beforeAutospacing="0" w:after="0" w:afterAutospacing="0"/>
        <w:jc w:val="both"/>
        <w:rPr>
          <w:color w:val="000000"/>
          <w:sz w:val="28"/>
          <w:szCs w:val="28"/>
        </w:rPr>
      </w:pPr>
      <w:r w:rsidRPr="009904E0">
        <w:rPr>
          <w:color w:val="000000"/>
          <w:sz w:val="28"/>
          <w:szCs w:val="28"/>
        </w:rPr>
        <w:t>В изобразительном искусстве широкое распространение получила гравюра, в которой утверждается светское содержание, она стала непременным элементом учебной литературы, газет, календарей. Ведущим жанром в живописи становится портрет, видными мастерами которого были И.Н. Никитин (1690 – 1742) и А.П. Матвеев (1701/4 – 1739).</w:t>
      </w: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proofErr w:type="gramStart"/>
      <w:r w:rsidRPr="009904E0">
        <w:rPr>
          <w:color w:val="000000"/>
          <w:sz w:val="28"/>
          <w:szCs w:val="28"/>
        </w:rPr>
        <w:t xml:space="preserve">Значительно изменился быт, особенно верхних слоев общества: широко распространяется европейская одежда, начинается регулярная работа почты, вводится новое летоисчисление и праздники (Новый Год), создаются театры, регулярно проводятся ассамблеи с </w:t>
      </w:r>
      <w:proofErr w:type="spellStart"/>
      <w:r w:rsidRPr="009904E0">
        <w:rPr>
          <w:color w:val="000000"/>
          <w:sz w:val="28"/>
          <w:szCs w:val="28"/>
        </w:rPr>
        <w:t>музицированием</w:t>
      </w:r>
      <w:proofErr w:type="spellEnd"/>
      <w:r w:rsidRPr="009904E0">
        <w:rPr>
          <w:color w:val="000000"/>
          <w:sz w:val="28"/>
          <w:szCs w:val="28"/>
        </w:rPr>
        <w:t>, танцами, играми, формируется новый этикет, существенно меняется положение женщин-дворянок, по отношению к которым перестают действовать нормы «Домостроя», хотя до подлинной эмансипации было еще далеко.</w:t>
      </w:r>
      <w:proofErr w:type="gramEnd"/>
      <w:r w:rsidRPr="009904E0">
        <w:rPr>
          <w:color w:val="000000"/>
          <w:sz w:val="28"/>
          <w:szCs w:val="28"/>
        </w:rPr>
        <w:t xml:space="preserve"> Знакомству с миром способствовали поездки за границу, учеба за рубежом, изучение иностранных языков.</w:t>
      </w:r>
    </w:p>
    <w:p w:rsidR="007B20A3" w:rsidRPr="007B20A3" w:rsidRDefault="007B20A3" w:rsidP="007B20A3">
      <w:pPr>
        <w:pStyle w:val="a5"/>
        <w:shd w:val="clear" w:color="auto" w:fill="FFFFFF"/>
        <w:spacing w:before="0" w:beforeAutospacing="0" w:after="0" w:afterAutospacing="0"/>
        <w:ind w:firstLine="708"/>
        <w:jc w:val="center"/>
        <w:rPr>
          <w:b/>
          <w:color w:val="000000"/>
          <w:sz w:val="28"/>
          <w:szCs w:val="28"/>
        </w:rPr>
      </w:pPr>
      <w:r>
        <w:rPr>
          <w:b/>
          <w:color w:val="000000"/>
          <w:sz w:val="28"/>
          <w:szCs w:val="28"/>
        </w:rPr>
        <w:lastRenderedPageBreak/>
        <w:t>50</w:t>
      </w: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 xml:space="preserve">Во второй четверти XVIII </w:t>
      </w:r>
      <w:proofErr w:type="gramStart"/>
      <w:r w:rsidRPr="009904E0">
        <w:rPr>
          <w:color w:val="000000"/>
          <w:sz w:val="28"/>
          <w:szCs w:val="28"/>
        </w:rPr>
        <w:t>в</w:t>
      </w:r>
      <w:proofErr w:type="gramEnd"/>
      <w:r w:rsidRPr="009904E0">
        <w:rPr>
          <w:color w:val="000000"/>
          <w:sz w:val="28"/>
          <w:szCs w:val="28"/>
        </w:rPr>
        <w:t xml:space="preserve">., несмотря </w:t>
      </w:r>
      <w:proofErr w:type="gramStart"/>
      <w:r w:rsidRPr="009904E0">
        <w:rPr>
          <w:color w:val="000000"/>
          <w:sz w:val="28"/>
          <w:szCs w:val="28"/>
        </w:rPr>
        <w:t>на</w:t>
      </w:r>
      <w:proofErr w:type="gramEnd"/>
      <w:r w:rsidRPr="009904E0">
        <w:rPr>
          <w:color w:val="000000"/>
          <w:sz w:val="28"/>
          <w:szCs w:val="28"/>
        </w:rPr>
        <w:t xml:space="preserve"> сложную обстановку в стране и попытки оппозиции вернуться к прежним устоям, все-таки развитие культуры сделало шаг вперед, особенно в правление дочери Петра I Елизаветы Петровны (1741 – 1761). Именно в это время расцветает талант М.В. Ломоносова.</w:t>
      </w: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Эпоха Екатерины II – «золотой екатерининский век» – это время славы и могущества России, закрепившей за собой статус великой державы, когда были достигнуты значительные успехи в Просвещении, в «</w:t>
      </w:r>
      <w:proofErr w:type="spellStart"/>
      <w:r w:rsidRPr="009904E0">
        <w:rPr>
          <w:color w:val="000000"/>
          <w:sz w:val="28"/>
          <w:szCs w:val="28"/>
        </w:rPr>
        <w:t>вестернизации</w:t>
      </w:r>
      <w:proofErr w:type="spellEnd"/>
      <w:r w:rsidRPr="009904E0">
        <w:rPr>
          <w:color w:val="000000"/>
          <w:sz w:val="28"/>
          <w:szCs w:val="28"/>
        </w:rPr>
        <w:t xml:space="preserve">» страны. Во второй половине XVIII </w:t>
      </w:r>
      <w:proofErr w:type="gramStart"/>
      <w:r w:rsidRPr="009904E0">
        <w:rPr>
          <w:color w:val="000000"/>
          <w:sz w:val="28"/>
          <w:szCs w:val="28"/>
        </w:rPr>
        <w:t>в</w:t>
      </w:r>
      <w:proofErr w:type="gramEnd"/>
      <w:r w:rsidRPr="009904E0">
        <w:rPr>
          <w:color w:val="000000"/>
          <w:sz w:val="28"/>
          <w:szCs w:val="28"/>
        </w:rPr>
        <w:t xml:space="preserve">. окончательно сложилась </w:t>
      </w:r>
      <w:proofErr w:type="gramStart"/>
      <w:r w:rsidRPr="009904E0">
        <w:rPr>
          <w:color w:val="000000"/>
          <w:sz w:val="28"/>
          <w:szCs w:val="28"/>
        </w:rPr>
        <w:t>новая</w:t>
      </w:r>
      <w:proofErr w:type="gramEnd"/>
      <w:r w:rsidRPr="009904E0">
        <w:rPr>
          <w:color w:val="000000"/>
          <w:sz w:val="28"/>
          <w:szCs w:val="28"/>
        </w:rPr>
        <w:t xml:space="preserve"> культура, вызванная к жизни абсолютизмом, как культура дворянская, светская, открытая к контакту с другими народами, обогащенная достижениями иных культур, но и осознающая себя, свое место, специфику. Культуру этого периода пронизывали идеи Просвещения. </w:t>
      </w:r>
      <w:proofErr w:type="gramStart"/>
      <w:r w:rsidRPr="009904E0">
        <w:rPr>
          <w:color w:val="000000"/>
          <w:sz w:val="28"/>
          <w:szCs w:val="28"/>
        </w:rPr>
        <w:t>То, что способствовало прогрессу – наука, театр, образование, литература, искусство – пользовалось горячей поддержкой деятелей Просвещения.</w:t>
      </w:r>
      <w:proofErr w:type="gramEnd"/>
      <w:r w:rsidRPr="009904E0">
        <w:rPr>
          <w:color w:val="000000"/>
          <w:sz w:val="28"/>
          <w:szCs w:val="28"/>
        </w:rPr>
        <w:t xml:space="preserve"> Просвещение выражало наиболее существенные потребности своего времени, но необходимые преобразования просветители хотели осуществить мирным путем – реформами «философов на троне», справедливыми законами, распространением разумных взглядов, научных знаний и гуманных чувств. Идеи просветителей оказались созвучны разным представителям русского общества благодаря постановке проблем человеческой личности, ее суверенитета, новым подходом к морали, воспитанию и т. д. Просветители осуждали полицейский произвол, сословность, стремились привить любовь к знаниям, науке, театру как средству воспитания, они выступали с позиций высокой гражданственности и патриотизма. В духовной жизни на место практицизма и целесообразности сначала XVIII </w:t>
      </w:r>
      <w:proofErr w:type="gramStart"/>
      <w:r w:rsidRPr="009904E0">
        <w:rPr>
          <w:color w:val="000000"/>
          <w:sz w:val="28"/>
          <w:szCs w:val="28"/>
        </w:rPr>
        <w:t>в</w:t>
      </w:r>
      <w:proofErr w:type="gramEnd"/>
      <w:r w:rsidRPr="009904E0">
        <w:rPr>
          <w:color w:val="000000"/>
          <w:sz w:val="28"/>
          <w:szCs w:val="28"/>
        </w:rPr>
        <w:t xml:space="preserve">. </w:t>
      </w:r>
      <w:proofErr w:type="gramStart"/>
      <w:r w:rsidRPr="009904E0">
        <w:rPr>
          <w:color w:val="000000"/>
          <w:sz w:val="28"/>
          <w:szCs w:val="28"/>
        </w:rPr>
        <w:t>приходят</w:t>
      </w:r>
      <w:proofErr w:type="gramEnd"/>
      <w:r w:rsidRPr="009904E0">
        <w:rPr>
          <w:color w:val="000000"/>
          <w:sz w:val="28"/>
          <w:szCs w:val="28"/>
        </w:rPr>
        <w:t xml:space="preserve"> идейно-нравственные проблемы и искания, усиливается социальная направленность русской культуры.</w:t>
      </w: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 xml:space="preserve">Русская национальная культура второй половины XVIII </w:t>
      </w:r>
      <w:proofErr w:type="gramStart"/>
      <w:r w:rsidRPr="009904E0">
        <w:rPr>
          <w:color w:val="000000"/>
          <w:sz w:val="28"/>
          <w:szCs w:val="28"/>
        </w:rPr>
        <w:t>в</w:t>
      </w:r>
      <w:proofErr w:type="gramEnd"/>
      <w:r w:rsidRPr="009904E0">
        <w:rPr>
          <w:color w:val="000000"/>
          <w:sz w:val="28"/>
          <w:szCs w:val="28"/>
        </w:rPr>
        <w:t xml:space="preserve">. формировалась, подчиняясь </w:t>
      </w:r>
      <w:proofErr w:type="gramStart"/>
      <w:r w:rsidRPr="009904E0">
        <w:rPr>
          <w:color w:val="000000"/>
          <w:sz w:val="28"/>
          <w:szCs w:val="28"/>
        </w:rPr>
        <w:t>общим</w:t>
      </w:r>
      <w:proofErr w:type="gramEnd"/>
      <w:r w:rsidRPr="009904E0">
        <w:rPr>
          <w:color w:val="000000"/>
          <w:sz w:val="28"/>
          <w:szCs w:val="28"/>
        </w:rPr>
        <w:t xml:space="preserve"> закономерностям европейского культурного движения, сохраняя при этом своеобразие и неповторимость. Так же, в соответствии с основными закономерностями Западной Европы, развивалось и искусство России.</w:t>
      </w: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Во второй половине XVIII – начале XIX вв. значительно расширилась сеть учебных заведений. Развивается система сословного образования, в том числе и закрытого: Пажеский корпус, «Воспитательное общество благородных девиц» при Смольном монастыре, лицеи, в частности, и Царскосельский (1811). Появляются профессиональные художественные училища: Танцевальная школа в Петербурге (1738) – ныне балетное училище А.Я. Вагановой, Академия художеств (1758).</w:t>
      </w:r>
    </w:p>
    <w:p w:rsidR="007B20A3"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 xml:space="preserve">К началу XIX </w:t>
      </w:r>
      <w:proofErr w:type="gramStart"/>
      <w:r w:rsidRPr="009904E0">
        <w:rPr>
          <w:color w:val="000000"/>
          <w:sz w:val="28"/>
          <w:szCs w:val="28"/>
        </w:rPr>
        <w:t>в</w:t>
      </w:r>
      <w:proofErr w:type="gramEnd"/>
      <w:r w:rsidRPr="009904E0">
        <w:rPr>
          <w:color w:val="000000"/>
          <w:sz w:val="28"/>
          <w:szCs w:val="28"/>
        </w:rPr>
        <w:t xml:space="preserve">. утверждалась </w:t>
      </w:r>
      <w:proofErr w:type="gramStart"/>
      <w:r w:rsidRPr="009904E0">
        <w:rPr>
          <w:color w:val="000000"/>
          <w:sz w:val="28"/>
          <w:szCs w:val="28"/>
        </w:rPr>
        <w:t>система</w:t>
      </w:r>
      <w:proofErr w:type="gramEnd"/>
      <w:r w:rsidRPr="009904E0">
        <w:rPr>
          <w:color w:val="000000"/>
          <w:sz w:val="28"/>
          <w:szCs w:val="28"/>
        </w:rPr>
        <w:t xml:space="preserve"> высшего, среднего и начального образования. Университеты работали в Москве, Петербурге, Казани, Дерпте (Тарту), Харькове, Вильно. Для подготовки учителей открывались педагогические институты, например, Петербургский Главный </w:t>
      </w:r>
    </w:p>
    <w:p w:rsidR="007B20A3" w:rsidRPr="007B20A3" w:rsidRDefault="007B20A3" w:rsidP="007B20A3">
      <w:pPr>
        <w:pStyle w:val="a5"/>
        <w:shd w:val="clear" w:color="auto" w:fill="FFFFFF"/>
        <w:spacing w:before="0" w:beforeAutospacing="0" w:after="0" w:afterAutospacing="0"/>
        <w:ind w:firstLine="708"/>
        <w:jc w:val="center"/>
        <w:rPr>
          <w:b/>
          <w:color w:val="000000"/>
          <w:sz w:val="28"/>
          <w:szCs w:val="28"/>
        </w:rPr>
      </w:pPr>
      <w:r>
        <w:rPr>
          <w:b/>
          <w:color w:val="000000"/>
          <w:sz w:val="28"/>
          <w:szCs w:val="28"/>
        </w:rPr>
        <w:lastRenderedPageBreak/>
        <w:t>51</w:t>
      </w:r>
    </w:p>
    <w:p w:rsidR="00013A1F" w:rsidRPr="009904E0" w:rsidRDefault="00013A1F" w:rsidP="007B20A3">
      <w:pPr>
        <w:pStyle w:val="a5"/>
        <w:shd w:val="clear" w:color="auto" w:fill="FFFFFF"/>
        <w:spacing w:before="0" w:beforeAutospacing="0" w:after="0" w:afterAutospacing="0"/>
        <w:jc w:val="both"/>
        <w:rPr>
          <w:color w:val="000000"/>
          <w:sz w:val="28"/>
          <w:szCs w:val="28"/>
        </w:rPr>
      </w:pPr>
      <w:r w:rsidRPr="009904E0">
        <w:rPr>
          <w:color w:val="000000"/>
          <w:sz w:val="28"/>
          <w:szCs w:val="28"/>
        </w:rPr>
        <w:t xml:space="preserve">педагогический институт. Расширилось количество гимназий и училищ (4-х и 2-х классных), а также церковноприходских училищ. В 1802 г. создано Министерство народного просвещения, централизовавшее руководство школой. К концу XVIII </w:t>
      </w:r>
      <w:proofErr w:type="gramStart"/>
      <w:r w:rsidRPr="009904E0">
        <w:rPr>
          <w:color w:val="000000"/>
          <w:sz w:val="28"/>
          <w:szCs w:val="28"/>
        </w:rPr>
        <w:t>в</w:t>
      </w:r>
      <w:proofErr w:type="gramEnd"/>
      <w:r w:rsidRPr="009904E0">
        <w:rPr>
          <w:color w:val="000000"/>
          <w:sz w:val="28"/>
          <w:szCs w:val="28"/>
        </w:rPr>
        <w:t xml:space="preserve">. </w:t>
      </w:r>
      <w:proofErr w:type="gramStart"/>
      <w:r w:rsidRPr="009904E0">
        <w:rPr>
          <w:color w:val="000000"/>
          <w:sz w:val="28"/>
          <w:szCs w:val="28"/>
        </w:rPr>
        <w:t>в</w:t>
      </w:r>
      <w:proofErr w:type="gramEnd"/>
      <w:r w:rsidRPr="009904E0">
        <w:rPr>
          <w:color w:val="000000"/>
          <w:sz w:val="28"/>
          <w:szCs w:val="28"/>
        </w:rPr>
        <w:t xml:space="preserve"> России насчитывалось 550 учебных заведений с 60 – 70 тыс. учащихся.</w:t>
      </w:r>
    </w:p>
    <w:p w:rsidR="00013A1F" w:rsidRPr="009904E0" w:rsidRDefault="00013A1F" w:rsidP="00013A1F">
      <w:pPr>
        <w:pStyle w:val="a5"/>
        <w:shd w:val="clear" w:color="auto" w:fill="FFFFFF"/>
        <w:spacing w:before="0" w:beforeAutospacing="0" w:after="0" w:afterAutospacing="0"/>
        <w:jc w:val="both"/>
        <w:rPr>
          <w:color w:val="000000"/>
          <w:sz w:val="28"/>
          <w:szCs w:val="28"/>
        </w:rPr>
      </w:pPr>
      <w:proofErr w:type="gramStart"/>
      <w:r w:rsidRPr="009904E0">
        <w:rPr>
          <w:color w:val="000000"/>
          <w:sz w:val="28"/>
          <w:szCs w:val="28"/>
        </w:rPr>
        <w:t>З</w:t>
      </w:r>
      <w:proofErr w:type="gramEnd"/>
      <w:r>
        <w:rPr>
          <w:color w:val="000000"/>
          <w:sz w:val="28"/>
          <w:szCs w:val="28"/>
        </w:rPr>
        <w:tab/>
      </w:r>
      <w:proofErr w:type="spellStart"/>
      <w:r w:rsidRPr="009904E0">
        <w:rPr>
          <w:color w:val="000000"/>
          <w:sz w:val="28"/>
          <w:szCs w:val="28"/>
        </w:rPr>
        <w:t>начительно</w:t>
      </w:r>
      <w:proofErr w:type="spellEnd"/>
      <w:r w:rsidRPr="009904E0">
        <w:rPr>
          <w:color w:val="000000"/>
          <w:sz w:val="28"/>
          <w:szCs w:val="28"/>
        </w:rPr>
        <w:t xml:space="preserve"> расширилось книгоиздательское дело. В 1819 г. в России работало 66 типографий. Особую роль в книгоиздании сыграл просветитель Н.И. Новиков, из типографий которого вышло около 1 тыс. названий книг, что составляло треть всей российской печатной продукции. Расширилась сеть публичных библиотек.</w:t>
      </w: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 xml:space="preserve">Продолжается формирование литературного языка. Так Н.М. Карамзин (1766 – 1826) пытался сблизить литературный язык с </w:t>
      </w:r>
      <w:proofErr w:type="gramStart"/>
      <w:r w:rsidRPr="009904E0">
        <w:rPr>
          <w:color w:val="000000"/>
          <w:sz w:val="28"/>
          <w:szCs w:val="28"/>
        </w:rPr>
        <w:t>народным</w:t>
      </w:r>
      <w:proofErr w:type="gramEnd"/>
      <w:r w:rsidRPr="009904E0">
        <w:rPr>
          <w:color w:val="000000"/>
          <w:sz w:val="28"/>
          <w:szCs w:val="28"/>
        </w:rPr>
        <w:t>.</w:t>
      </w:r>
    </w:p>
    <w:p w:rsidR="00013A1F" w:rsidRPr="009904E0" w:rsidRDefault="00013A1F" w:rsidP="00013A1F">
      <w:pPr>
        <w:pStyle w:val="a5"/>
        <w:shd w:val="clear" w:color="auto" w:fill="FFFFFF"/>
        <w:spacing w:before="0" w:beforeAutospacing="0" w:after="0" w:afterAutospacing="0"/>
        <w:jc w:val="both"/>
        <w:rPr>
          <w:color w:val="000000"/>
          <w:sz w:val="28"/>
          <w:szCs w:val="28"/>
        </w:rPr>
      </w:pPr>
      <w:r w:rsidRPr="009904E0">
        <w:rPr>
          <w:color w:val="000000"/>
          <w:sz w:val="28"/>
          <w:szCs w:val="28"/>
        </w:rPr>
        <w:t>В науке и технике успешно трудились М.В. Ломоносов, И.И. Ползунов, И.П. Кулибин. Широкий резонанс в обществе имела «История Российская», написанная В.Н. Татищевым.</w:t>
      </w: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Сформировалась идеология «просвещенного абсолютизма». Распространялось масонство, в основном, в форме розенкрейцерства, предполагавшего совершенствование личности через просвещение. Заявила о себе и демократическая оппозиция, в частности, А.Н. Радищев (1749 – 1802) написал книгу «Путешествие из Петербурга в Москву», обличающую крепостничество.</w:t>
      </w: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 xml:space="preserve">Русская художественная культура испытывала растущее влияние </w:t>
      </w:r>
      <w:proofErr w:type="spellStart"/>
      <w:proofErr w:type="gramStart"/>
      <w:r w:rsidRPr="009904E0">
        <w:rPr>
          <w:color w:val="000000"/>
          <w:sz w:val="28"/>
          <w:szCs w:val="28"/>
        </w:rPr>
        <w:t>западно-европейского</w:t>
      </w:r>
      <w:proofErr w:type="spellEnd"/>
      <w:proofErr w:type="gramEnd"/>
      <w:r w:rsidRPr="009904E0">
        <w:rPr>
          <w:color w:val="000000"/>
          <w:sz w:val="28"/>
          <w:szCs w:val="28"/>
        </w:rPr>
        <w:t xml:space="preserve"> искусства, в ней впервые четко определились художественно-эстетические направления, характерные для европейского искусства в целом. Барокко в России сыграло роль переходного стиля, а господствующим направлением в художественной культуре второй половины XVIII </w:t>
      </w:r>
      <w:proofErr w:type="gramStart"/>
      <w:r w:rsidRPr="009904E0">
        <w:rPr>
          <w:color w:val="000000"/>
          <w:sz w:val="28"/>
          <w:szCs w:val="28"/>
        </w:rPr>
        <w:t>в</w:t>
      </w:r>
      <w:proofErr w:type="gramEnd"/>
      <w:r w:rsidRPr="009904E0">
        <w:rPr>
          <w:color w:val="000000"/>
          <w:sz w:val="28"/>
          <w:szCs w:val="28"/>
        </w:rPr>
        <w:t xml:space="preserve">. </w:t>
      </w:r>
      <w:proofErr w:type="gramStart"/>
      <w:r w:rsidRPr="009904E0">
        <w:rPr>
          <w:color w:val="000000"/>
          <w:sz w:val="28"/>
          <w:szCs w:val="28"/>
        </w:rPr>
        <w:t>стал</w:t>
      </w:r>
      <w:proofErr w:type="gramEnd"/>
      <w:r w:rsidRPr="009904E0">
        <w:rPr>
          <w:color w:val="000000"/>
          <w:sz w:val="28"/>
          <w:szCs w:val="28"/>
        </w:rPr>
        <w:t xml:space="preserve"> классицизм. Русский классицизм сформировался позднее </w:t>
      </w:r>
      <w:proofErr w:type="spellStart"/>
      <w:proofErr w:type="gramStart"/>
      <w:r w:rsidRPr="009904E0">
        <w:rPr>
          <w:color w:val="000000"/>
          <w:sz w:val="28"/>
          <w:szCs w:val="28"/>
        </w:rPr>
        <w:t>западно-европейского</w:t>
      </w:r>
      <w:proofErr w:type="spellEnd"/>
      <w:proofErr w:type="gramEnd"/>
      <w:r w:rsidRPr="009904E0">
        <w:rPr>
          <w:color w:val="000000"/>
          <w:sz w:val="28"/>
          <w:szCs w:val="28"/>
        </w:rPr>
        <w:t xml:space="preserve">. </w:t>
      </w:r>
      <w:proofErr w:type="gramStart"/>
      <w:r w:rsidRPr="009904E0">
        <w:rPr>
          <w:color w:val="000000"/>
          <w:sz w:val="28"/>
          <w:szCs w:val="28"/>
        </w:rPr>
        <w:t>Для него характерны нормативность, жанровая регламентация, выраженный интерес к античности.</w:t>
      </w:r>
      <w:proofErr w:type="gramEnd"/>
      <w:r w:rsidRPr="009904E0">
        <w:rPr>
          <w:color w:val="000000"/>
          <w:sz w:val="28"/>
          <w:szCs w:val="28"/>
        </w:rPr>
        <w:t xml:space="preserve"> Переводы античных авторов, особенно Анакреона и Горация, пользовались в России большой популярностью. Образцом совершенства воспринималась архитектура Греции и Рима, античные элементы: колонны, портики, фронтоны – становились непременными деталями оформления зданий. Античные сюжеты получили широкое распространение в поэзии, драматургии, живописи.</w:t>
      </w: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 xml:space="preserve"> Просвещения, требовала от искусства решения больших государственных, общественных задач, что определяло его высокий гражданский пафос. Особенность русского классицизма – большая связь с просветительством, что привносило в него идеи демократизма, понимания общественного долга в духе просветительских принципов: сочувствие крестьянству, осуждение невежественного дворянства, убежденность в силе знаний, как средства избавления от социальных пороков.</w:t>
      </w:r>
    </w:p>
    <w:p w:rsidR="007B20A3"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 xml:space="preserve">Литература XVIII </w:t>
      </w:r>
      <w:proofErr w:type="gramStart"/>
      <w:r w:rsidRPr="009904E0">
        <w:rPr>
          <w:color w:val="000000"/>
          <w:sz w:val="28"/>
          <w:szCs w:val="28"/>
        </w:rPr>
        <w:t>в</w:t>
      </w:r>
      <w:proofErr w:type="gramEnd"/>
      <w:r w:rsidRPr="009904E0">
        <w:rPr>
          <w:color w:val="000000"/>
          <w:sz w:val="28"/>
          <w:szCs w:val="28"/>
        </w:rPr>
        <w:t xml:space="preserve">. </w:t>
      </w:r>
      <w:proofErr w:type="gramStart"/>
      <w:r w:rsidRPr="009904E0">
        <w:rPr>
          <w:color w:val="000000"/>
          <w:sz w:val="28"/>
          <w:szCs w:val="28"/>
        </w:rPr>
        <w:t>была</w:t>
      </w:r>
      <w:proofErr w:type="gramEnd"/>
      <w:r w:rsidRPr="009904E0">
        <w:rPr>
          <w:color w:val="000000"/>
          <w:sz w:val="28"/>
          <w:szCs w:val="28"/>
        </w:rPr>
        <w:t xml:space="preserve"> просветительской, она несла в себе сильное гуманистическое и сатирическое начало, создавало образ нового человека – </w:t>
      </w:r>
    </w:p>
    <w:p w:rsidR="007B20A3" w:rsidRPr="007B20A3" w:rsidRDefault="007B20A3" w:rsidP="007B20A3">
      <w:pPr>
        <w:pStyle w:val="a5"/>
        <w:shd w:val="clear" w:color="auto" w:fill="FFFFFF"/>
        <w:spacing w:before="0" w:beforeAutospacing="0" w:after="0" w:afterAutospacing="0"/>
        <w:ind w:firstLine="708"/>
        <w:jc w:val="center"/>
        <w:rPr>
          <w:b/>
          <w:color w:val="000000"/>
          <w:sz w:val="28"/>
          <w:szCs w:val="28"/>
        </w:rPr>
      </w:pPr>
      <w:r>
        <w:rPr>
          <w:b/>
          <w:color w:val="000000"/>
          <w:sz w:val="28"/>
          <w:szCs w:val="28"/>
        </w:rPr>
        <w:lastRenderedPageBreak/>
        <w:t>52</w:t>
      </w:r>
    </w:p>
    <w:p w:rsidR="00013A1F" w:rsidRPr="009904E0" w:rsidRDefault="00013A1F" w:rsidP="007B20A3">
      <w:pPr>
        <w:pStyle w:val="a5"/>
        <w:shd w:val="clear" w:color="auto" w:fill="FFFFFF"/>
        <w:spacing w:before="0" w:beforeAutospacing="0" w:after="0" w:afterAutospacing="0"/>
        <w:jc w:val="both"/>
        <w:rPr>
          <w:color w:val="000000"/>
          <w:sz w:val="28"/>
          <w:szCs w:val="28"/>
        </w:rPr>
      </w:pPr>
      <w:r w:rsidRPr="009904E0">
        <w:rPr>
          <w:color w:val="000000"/>
          <w:sz w:val="28"/>
          <w:szCs w:val="28"/>
        </w:rPr>
        <w:t>патриота и гражданина, способствовала утверждению внесословной ценности человека. Среди писателей можно выделить В.К. Тредиаковского (1703 – 1768), А.П. Сумарокова (1717 – 1777), Д.И. Фонвизина (1744/45 – 1792), Г.Р. Державина (1743 – 1816). На рубеже XVIII – XIX вв. сформировался сентиментализм, со свойственным ему эмоциональным восприятием окружающего мира, повышенным интересом к чувствам человека.</w:t>
      </w: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 xml:space="preserve">В XVIII </w:t>
      </w:r>
      <w:proofErr w:type="gramStart"/>
      <w:r w:rsidRPr="009904E0">
        <w:rPr>
          <w:color w:val="000000"/>
          <w:sz w:val="28"/>
          <w:szCs w:val="28"/>
        </w:rPr>
        <w:t>в</w:t>
      </w:r>
      <w:proofErr w:type="gramEnd"/>
      <w:r w:rsidRPr="009904E0">
        <w:rPr>
          <w:color w:val="000000"/>
          <w:sz w:val="28"/>
          <w:szCs w:val="28"/>
        </w:rPr>
        <w:t xml:space="preserve">. </w:t>
      </w:r>
      <w:proofErr w:type="gramStart"/>
      <w:r w:rsidRPr="009904E0">
        <w:rPr>
          <w:color w:val="000000"/>
          <w:sz w:val="28"/>
          <w:szCs w:val="28"/>
        </w:rPr>
        <w:t>в</w:t>
      </w:r>
      <w:proofErr w:type="gramEnd"/>
      <w:r w:rsidRPr="009904E0">
        <w:rPr>
          <w:color w:val="000000"/>
          <w:sz w:val="28"/>
          <w:szCs w:val="28"/>
        </w:rPr>
        <w:t xml:space="preserve"> России развивается сценическое искусство. В 1756 г. в Петербурге был учрежден первый государственный театр, основой которого стала ярославская труппа Ф.Г. Волкова. Кроме столиц театральные труппы создаются в провинции, работают крепостные театры, наиболее заметными из которых стали Шереметьевский в Останкино и </w:t>
      </w:r>
      <w:proofErr w:type="spellStart"/>
      <w:r w:rsidRPr="009904E0">
        <w:rPr>
          <w:color w:val="000000"/>
          <w:sz w:val="28"/>
          <w:szCs w:val="28"/>
        </w:rPr>
        <w:t>Юсуповский</w:t>
      </w:r>
      <w:proofErr w:type="spellEnd"/>
      <w:r w:rsidRPr="009904E0">
        <w:rPr>
          <w:color w:val="000000"/>
          <w:sz w:val="28"/>
          <w:szCs w:val="28"/>
        </w:rPr>
        <w:t xml:space="preserve"> в Архангельском.</w:t>
      </w:r>
    </w:p>
    <w:p w:rsidR="00013A1F" w:rsidRPr="009904E0" w:rsidRDefault="00013A1F" w:rsidP="00013A1F">
      <w:pPr>
        <w:pStyle w:val="a5"/>
        <w:shd w:val="clear" w:color="auto" w:fill="FFFFFF"/>
        <w:spacing w:before="0" w:beforeAutospacing="0" w:after="0" w:afterAutospacing="0"/>
        <w:jc w:val="both"/>
        <w:rPr>
          <w:color w:val="000000"/>
          <w:sz w:val="28"/>
          <w:szCs w:val="28"/>
        </w:rPr>
      </w:pPr>
      <w:proofErr w:type="gramStart"/>
      <w:r w:rsidRPr="009904E0">
        <w:rPr>
          <w:color w:val="000000"/>
          <w:sz w:val="28"/>
          <w:szCs w:val="28"/>
        </w:rPr>
        <w:t>В музыке появляются отечественные композиторы, формируется русская композиторская школа, в которой особое место занял Е.И. Фомин (1761 – 1800), чья мелодрама «Орфей» считается крупнейшим достижением музыкальной культуры XVIII в. Ведущим музыкальным жанром становится опера, в начале XIX в. возникает жанр камерной лирической песни.</w:t>
      </w:r>
      <w:proofErr w:type="gramEnd"/>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 xml:space="preserve">Изобразительное искусство также развивалось на эстетике классицизма. В академической живописи сложилась система жанров: портрет, монументально-декоративная живопись, пейзаж, театрально-декоративное искусство, историческая живопись – именно ей в Академии художеств отдавалось предпочтение. Художниками первой величины были А.П. </w:t>
      </w:r>
      <w:proofErr w:type="spellStart"/>
      <w:r w:rsidRPr="009904E0">
        <w:rPr>
          <w:color w:val="000000"/>
          <w:sz w:val="28"/>
          <w:szCs w:val="28"/>
        </w:rPr>
        <w:t>Лосенко</w:t>
      </w:r>
      <w:proofErr w:type="spellEnd"/>
      <w:r w:rsidRPr="009904E0">
        <w:rPr>
          <w:color w:val="000000"/>
          <w:sz w:val="28"/>
          <w:szCs w:val="28"/>
        </w:rPr>
        <w:t xml:space="preserve"> (1737 – 1773), Г.И. </w:t>
      </w:r>
      <w:proofErr w:type="spellStart"/>
      <w:r w:rsidRPr="009904E0">
        <w:rPr>
          <w:color w:val="000000"/>
          <w:sz w:val="28"/>
          <w:szCs w:val="28"/>
        </w:rPr>
        <w:t>Угрюмов</w:t>
      </w:r>
      <w:proofErr w:type="spellEnd"/>
      <w:r w:rsidRPr="009904E0">
        <w:rPr>
          <w:color w:val="000000"/>
          <w:sz w:val="28"/>
          <w:szCs w:val="28"/>
        </w:rPr>
        <w:t xml:space="preserve"> (1764 – 1823), Ф.С. Рокотов (1735 – 1808), Д.Г. Левицкий (1735 – 1822), В.Л. </w:t>
      </w:r>
      <w:proofErr w:type="spellStart"/>
      <w:r w:rsidRPr="009904E0">
        <w:rPr>
          <w:color w:val="000000"/>
          <w:sz w:val="28"/>
          <w:szCs w:val="28"/>
        </w:rPr>
        <w:t>Боровиковский</w:t>
      </w:r>
      <w:proofErr w:type="spellEnd"/>
      <w:r w:rsidRPr="009904E0">
        <w:rPr>
          <w:color w:val="000000"/>
          <w:sz w:val="28"/>
          <w:szCs w:val="28"/>
        </w:rPr>
        <w:t xml:space="preserve"> (1757 – 1825). В это время творят великие скульпторы Ф. Шубин и Э. Фальконе.</w:t>
      </w:r>
    </w:p>
    <w:p w:rsidR="00013A1F" w:rsidRPr="009904E0" w:rsidRDefault="00013A1F" w:rsidP="00013A1F">
      <w:pPr>
        <w:pStyle w:val="a5"/>
        <w:shd w:val="clear" w:color="auto" w:fill="FFFFFF"/>
        <w:spacing w:before="0" w:beforeAutospacing="0" w:after="0" w:afterAutospacing="0"/>
        <w:ind w:firstLine="708"/>
        <w:jc w:val="both"/>
        <w:rPr>
          <w:color w:val="000000"/>
          <w:sz w:val="28"/>
          <w:szCs w:val="28"/>
        </w:rPr>
      </w:pPr>
      <w:r w:rsidRPr="009904E0">
        <w:rPr>
          <w:color w:val="000000"/>
          <w:sz w:val="28"/>
          <w:szCs w:val="28"/>
        </w:rPr>
        <w:t xml:space="preserve">Талантливыми зодчими были В.И. Баженов (1737 – 1799) – создатель «Дома Пашкова», М.Е. </w:t>
      </w:r>
      <w:proofErr w:type="spellStart"/>
      <w:r w:rsidRPr="009904E0">
        <w:rPr>
          <w:color w:val="000000"/>
          <w:sz w:val="28"/>
          <w:szCs w:val="28"/>
        </w:rPr>
        <w:t>Старов</w:t>
      </w:r>
      <w:proofErr w:type="spellEnd"/>
      <w:r w:rsidRPr="009904E0">
        <w:rPr>
          <w:color w:val="000000"/>
          <w:sz w:val="28"/>
          <w:szCs w:val="28"/>
        </w:rPr>
        <w:t xml:space="preserve"> (1745 – 1808) – автор Таврического дворца, М.Ф. Казаков (1738 – 1812) – построивший Сенат в Кремле, Московский университет, Дворянское собрание.</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Pr="00336088" w:rsidRDefault="00013A1F" w:rsidP="00013A1F">
      <w:pPr>
        <w:pStyle w:val="c42"/>
        <w:spacing w:before="0" w:beforeAutospacing="0" w:after="0" w:afterAutospacing="0"/>
        <w:ind w:right="96"/>
        <w:jc w:val="both"/>
        <w:rPr>
          <w:rStyle w:val="c1"/>
          <w:color w:val="000000" w:themeColor="text1"/>
          <w:sz w:val="28"/>
          <w:szCs w:val="28"/>
          <w:u w:val="single"/>
        </w:rPr>
      </w:pPr>
      <w:r>
        <w:rPr>
          <w:rStyle w:val="c1"/>
          <w:color w:val="000000" w:themeColor="text1"/>
          <w:sz w:val="28"/>
          <w:szCs w:val="28"/>
        </w:rPr>
        <w:tab/>
      </w:r>
      <w:r w:rsidRPr="00336088">
        <w:rPr>
          <w:rStyle w:val="c1"/>
          <w:color w:val="000000" w:themeColor="text1"/>
          <w:sz w:val="28"/>
          <w:szCs w:val="28"/>
          <w:u w:val="single"/>
        </w:rPr>
        <w:t xml:space="preserve">Б) Основные достижения культуры России </w:t>
      </w:r>
      <w:r w:rsidRPr="00336088">
        <w:rPr>
          <w:rStyle w:val="c1"/>
          <w:color w:val="000000" w:themeColor="text1"/>
          <w:sz w:val="28"/>
          <w:szCs w:val="28"/>
          <w:u w:val="single"/>
          <w:lang w:val="en-US"/>
        </w:rPr>
        <w:t>XIX</w:t>
      </w:r>
      <w:r w:rsidRPr="00336088">
        <w:rPr>
          <w:rStyle w:val="c1"/>
          <w:color w:val="000000" w:themeColor="text1"/>
          <w:sz w:val="28"/>
          <w:szCs w:val="28"/>
          <w:u w:val="single"/>
        </w:rPr>
        <w:t xml:space="preserve"> века</w:t>
      </w:r>
    </w:p>
    <w:p w:rsidR="00013A1F" w:rsidRDefault="00013A1F" w:rsidP="00013A1F">
      <w:pPr>
        <w:pStyle w:val="a5"/>
        <w:shd w:val="clear" w:color="auto" w:fill="FFFFFF"/>
        <w:spacing w:before="0" w:beforeAutospacing="0" w:after="0" w:afterAutospacing="0"/>
        <w:ind w:firstLine="709"/>
        <w:jc w:val="both"/>
        <w:rPr>
          <w:color w:val="000000"/>
          <w:sz w:val="28"/>
          <w:szCs w:val="28"/>
        </w:rPr>
      </w:pPr>
    </w:p>
    <w:p w:rsidR="00013A1F"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 xml:space="preserve">В развитии русской национальной культуры и литературы огромную роль сыграл А.С. Пушкин. Н.В. Гоголь отмечал: «При имени А.С. Пушкина тотчас </w:t>
      </w:r>
      <w:proofErr w:type="gramStart"/>
      <w:r w:rsidRPr="00BF0A66">
        <w:rPr>
          <w:color w:val="000000"/>
          <w:sz w:val="28"/>
          <w:szCs w:val="28"/>
        </w:rPr>
        <w:t>осеняет мысль о русском национальном поэте… Пушкин есть</w:t>
      </w:r>
      <w:proofErr w:type="gramEnd"/>
      <w:r w:rsidRPr="00BF0A66">
        <w:rPr>
          <w:color w:val="000000"/>
          <w:sz w:val="28"/>
          <w:szCs w:val="28"/>
        </w:rPr>
        <w:t xml:space="preserve"> явление чрезвычайное, и, может быть, единственное явление русского духа: это русский человек в его развитии, в каком он, может быть, явится через двести лет». </w:t>
      </w:r>
    </w:p>
    <w:p w:rsidR="007B20A3"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А.С. Пушкин выразил идею о «</w:t>
      </w:r>
      <w:proofErr w:type="spellStart"/>
      <w:r w:rsidRPr="00BF0A66">
        <w:rPr>
          <w:color w:val="000000"/>
          <w:sz w:val="28"/>
          <w:szCs w:val="28"/>
        </w:rPr>
        <w:t>всемирности</w:t>
      </w:r>
      <w:proofErr w:type="spellEnd"/>
      <w:r w:rsidRPr="00BF0A66">
        <w:rPr>
          <w:color w:val="000000"/>
          <w:sz w:val="28"/>
          <w:szCs w:val="28"/>
        </w:rPr>
        <w:t xml:space="preserve">» русской культуры. В эпоху Пушкина искусство и, прежде всего, литература приобрели в России небывалое значение. Литература оказалась универсальной формой общественного самосознания, она совмещала собственно эстетические цели с задачами, обычно входившими в компетенцию иных форм или сфер </w:t>
      </w:r>
    </w:p>
    <w:p w:rsidR="007B20A3" w:rsidRPr="007B20A3" w:rsidRDefault="007B20A3" w:rsidP="007B20A3">
      <w:pPr>
        <w:pStyle w:val="a5"/>
        <w:shd w:val="clear" w:color="auto" w:fill="FFFFFF"/>
        <w:spacing w:before="0" w:beforeAutospacing="0" w:after="0" w:afterAutospacing="0"/>
        <w:ind w:firstLine="709"/>
        <w:jc w:val="center"/>
        <w:rPr>
          <w:b/>
          <w:color w:val="000000"/>
          <w:sz w:val="28"/>
          <w:szCs w:val="28"/>
        </w:rPr>
      </w:pPr>
      <w:r>
        <w:rPr>
          <w:b/>
          <w:color w:val="000000"/>
          <w:sz w:val="28"/>
          <w:szCs w:val="28"/>
        </w:rPr>
        <w:lastRenderedPageBreak/>
        <w:t>53</w:t>
      </w:r>
    </w:p>
    <w:p w:rsidR="00013A1F" w:rsidRPr="00BF0A66" w:rsidRDefault="00013A1F" w:rsidP="007B20A3">
      <w:pPr>
        <w:pStyle w:val="a5"/>
        <w:shd w:val="clear" w:color="auto" w:fill="FFFFFF"/>
        <w:spacing w:before="0" w:beforeAutospacing="0" w:after="0" w:afterAutospacing="0"/>
        <w:jc w:val="both"/>
        <w:rPr>
          <w:color w:val="000000"/>
          <w:sz w:val="28"/>
          <w:szCs w:val="28"/>
        </w:rPr>
      </w:pPr>
      <w:r w:rsidRPr="00BF0A66">
        <w:rPr>
          <w:color w:val="000000"/>
          <w:sz w:val="28"/>
          <w:szCs w:val="28"/>
        </w:rPr>
        <w:t xml:space="preserve">культуры. Такой синкретизм предполагал активную </w:t>
      </w:r>
      <w:proofErr w:type="spellStart"/>
      <w:r w:rsidRPr="00BF0A66">
        <w:rPr>
          <w:color w:val="000000"/>
          <w:sz w:val="28"/>
          <w:szCs w:val="28"/>
        </w:rPr>
        <w:t>жизнетворческую</w:t>
      </w:r>
      <w:proofErr w:type="spellEnd"/>
      <w:r w:rsidRPr="00BF0A66">
        <w:rPr>
          <w:color w:val="000000"/>
          <w:sz w:val="28"/>
          <w:szCs w:val="28"/>
        </w:rPr>
        <w:t xml:space="preserve"> роль: литература часто моделировала </w:t>
      </w:r>
      <w:proofErr w:type="gramStart"/>
      <w:r w:rsidRPr="00BF0A66">
        <w:rPr>
          <w:color w:val="000000"/>
          <w:sz w:val="28"/>
          <w:szCs w:val="28"/>
        </w:rPr>
        <w:t>психологию</w:t>
      </w:r>
      <w:proofErr w:type="gramEnd"/>
      <w:r w:rsidRPr="00BF0A66">
        <w:rPr>
          <w:color w:val="000000"/>
          <w:sz w:val="28"/>
          <w:szCs w:val="28"/>
        </w:rPr>
        <w:t xml:space="preserve"> и поведение просвещенной части русского общества. Люди строили свою жизнь, ориентируясь на высокие книжные образцы, воплощая в своих поступках или переживаниях литературные ситуации, типы, идеалы. Поэтому они ставили искусство выше многих других ценностей.</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 xml:space="preserve">Эту необычную роль русской литературы объясняли по-разному. А. И. Герцен придавал решающее значение отсутствию в русском обществе политической свободы. Но есть и более глубокие причины, чем эта: для целостного духовного освоения русской жизни – внутренне неоднородной, вобравшей в себя несколько различных общественных укладов, – требовалась именно форма художественного мышления, которая только и могла решить такую задачу. В XIX </w:t>
      </w:r>
      <w:proofErr w:type="gramStart"/>
      <w:r w:rsidRPr="00BF0A66">
        <w:rPr>
          <w:color w:val="000000"/>
          <w:sz w:val="28"/>
          <w:szCs w:val="28"/>
        </w:rPr>
        <w:t>в</w:t>
      </w:r>
      <w:proofErr w:type="gramEnd"/>
      <w:r w:rsidRPr="00BF0A66">
        <w:rPr>
          <w:color w:val="000000"/>
          <w:sz w:val="28"/>
          <w:szCs w:val="28"/>
        </w:rPr>
        <w:t xml:space="preserve">. </w:t>
      </w:r>
      <w:proofErr w:type="gramStart"/>
      <w:r w:rsidRPr="00BF0A66">
        <w:rPr>
          <w:color w:val="000000"/>
          <w:sz w:val="28"/>
          <w:szCs w:val="28"/>
        </w:rPr>
        <w:t>русская</w:t>
      </w:r>
      <w:proofErr w:type="gramEnd"/>
      <w:r w:rsidRPr="00BF0A66">
        <w:rPr>
          <w:color w:val="000000"/>
          <w:sz w:val="28"/>
          <w:szCs w:val="28"/>
        </w:rPr>
        <w:t xml:space="preserve"> литература несла на себе функцию объединения культуры. Русская культура XIX в. </w:t>
      </w:r>
      <w:proofErr w:type="spellStart"/>
      <w:r w:rsidRPr="00BF0A66">
        <w:rPr>
          <w:color w:val="000000"/>
          <w:sz w:val="28"/>
          <w:szCs w:val="28"/>
        </w:rPr>
        <w:t>литературоцентрична</w:t>
      </w:r>
      <w:proofErr w:type="spellEnd"/>
      <w:r w:rsidRPr="00BF0A66">
        <w:rPr>
          <w:color w:val="000000"/>
          <w:sz w:val="28"/>
          <w:szCs w:val="28"/>
        </w:rPr>
        <w:t>. Литература влияла на философию, общественную мысль, изобразительное искусство, музыку, которые в значительной мере были одушевлены литературными образами, сюжетами, идеями, и тем самым воздействовала на общественное сознание. Литература стала общественной трибуной и взяла на себя всеобщие, универсальные функции, замещая собой все остальные отрасли русской культуры и объединяя их в одно интегративное целое, то есть литература стала формой синтеза культуры. В.В. Розанов даже писал, что Русь погубила литература.</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 xml:space="preserve">Как уже говорилось, оппонентом русского самодержавия в Новое время стала интеллигенция. Русская интеллигенция – сословие, возникшее не на экономической или политической, а на идеологической основе, это объединение имеет духовный характер, а отсюда определенная беспочвенность русской интеллигенции, составившей социально ослабленный отряд русской элиты. В России не сложилось срединной культуры, этот срединный путь воплощался в слове – отсюда особое место литературы в культуре, а интеллигенции – в обществе. Была предпринята попытка выработать цельную культуру, но синтез остался незавершенным ко времени русских революций ХХ </w:t>
      </w:r>
      <w:proofErr w:type="gramStart"/>
      <w:r w:rsidRPr="00BF0A66">
        <w:rPr>
          <w:color w:val="000000"/>
          <w:sz w:val="28"/>
          <w:szCs w:val="28"/>
        </w:rPr>
        <w:t>в</w:t>
      </w:r>
      <w:proofErr w:type="gramEnd"/>
      <w:r w:rsidRPr="00BF0A66">
        <w:rPr>
          <w:color w:val="000000"/>
          <w:sz w:val="28"/>
          <w:szCs w:val="28"/>
        </w:rPr>
        <w:t>.</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 xml:space="preserve">К началу XIX </w:t>
      </w:r>
      <w:proofErr w:type="gramStart"/>
      <w:r w:rsidRPr="00BF0A66">
        <w:rPr>
          <w:color w:val="000000"/>
          <w:sz w:val="28"/>
          <w:szCs w:val="28"/>
        </w:rPr>
        <w:t>в</w:t>
      </w:r>
      <w:proofErr w:type="gramEnd"/>
      <w:r w:rsidRPr="00BF0A66">
        <w:rPr>
          <w:color w:val="000000"/>
          <w:sz w:val="28"/>
          <w:szCs w:val="28"/>
        </w:rPr>
        <w:t xml:space="preserve">. </w:t>
      </w:r>
      <w:proofErr w:type="gramStart"/>
      <w:r w:rsidRPr="00BF0A66">
        <w:rPr>
          <w:color w:val="000000"/>
          <w:sz w:val="28"/>
          <w:szCs w:val="28"/>
        </w:rPr>
        <w:t>в</w:t>
      </w:r>
      <w:proofErr w:type="gramEnd"/>
      <w:r w:rsidRPr="00BF0A66">
        <w:rPr>
          <w:color w:val="000000"/>
          <w:sz w:val="28"/>
          <w:szCs w:val="28"/>
        </w:rPr>
        <w:t xml:space="preserve"> социально-экономической, политической и духовной жизни России обозначились процессы, говорившие о кризисе и разложении феодально-крепостнической системы. На общественно-культурную жизнь страны в первой половине XIX в. огромное влияние оказали два события: Отечественная война 1812 г. и движение декабристов.</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В культурной политике самодержавия все более начали проявляться реакционные черты. Усиливается влияние религии на образование, его сословность, исключаются или сокращаются курсы естественных наук, истории, географии, ужесточается цензура, преследуются литература и журналистика. Однако потребности общественного развития приводят к росту культуры, хотя и замедленному.</w:t>
      </w:r>
    </w:p>
    <w:p w:rsidR="007B20A3" w:rsidRDefault="007B20A3" w:rsidP="00013A1F">
      <w:pPr>
        <w:pStyle w:val="a5"/>
        <w:shd w:val="clear" w:color="auto" w:fill="FFFFFF"/>
        <w:spacing w:before="0" w:beforeAutospacing="0" w:after="0" w:afterAutospacing="0"/>
        <w:ind w:firstLine="709"/>
        <w:jc w:val="both"/>
        <w:rPr>
          <w:color w:val="000000"/>
          <w:sz w:val="28"/>
          <w:szCs w:val="28"/>
        </w:rPr>
      </w:pPr>
    </w:p>
    <w:p w:rsidR="007B20A3" w:rsidRPr="007B20A3" w:rsidRDefault="007B20A3" w:rsidP="007B20A3">
      <w:pPr>
        <w:pStyle w:val="a5"/>
        <w:shd w:val="clear" w:color="auto" w:fill="FFFFFF"/>
        <w:spacing w:before="0" w:beforeAutospacing="0" w:after="0" w:afterAutospacing="0"/>
        <w:ind w:firstLine="709"/>
        <w:jc w:val="center"/>
        <w:rPr>
          <w:b/>
          <w:color w:val="000000"/>
          <w:sz w:val="28"/>
          <w:szCs w:val="28"/>
        </w:rPr>
      </w:pPr>
      <w:r>
        <w:rPr>
          <w:b/>
          <w:color w:val="000000"/>
          <w:sz w:val="28"/>
          <w:szCs w:val="28"/>
        </w:rPr>
        <w:lastRenderedPageBreak/>
        <w:t>54</w:t>
      </w:r>
    </w:p>
    <w:p w:rsidR="00013A1F" w:rsidRPr="00BF0A66" w:rsidRDefault="00013A1F" w:rsidP="007B20A3">
      <w:pPr>
        <w:pStyle w:val="a5"/>
        <w:shd w:val="clear" w:color="auto" w:fill="FFFFFF"/>
        <w:spacing w:before="0" w:beforeAutospacing="0" w:after="0" w:afterAutospacing="0"/>
        <w:jc w:val="both"/>
        <w:rPr>
          <w:color w:val="000000"/>
          <w:sz w:val="28"/>
          <w:szCs w:val="28"/>
        </w:rPr>
      </w:pPr>
      <w:r w:rsidRPr="00BF0A66">
        <w:rPr>
          <w:color w:val="000000"/>
          <w:sz w:val="28"/>
          <w:szCs w:val="28"/>
        </w:rPr>
        <w:t>на базе поиска национальной идентичности; революционно-демократическое, включая и сторонников социалистического направления, ориентирующихся на радикальные изменения общественных отношений.</w:t>
      </w:r>
      <w:r w:rsidRPr="00BF0A66">
        <w:rPr>
          <w:color w:val="000000"/>
          <w:sz w:val="28"/>
          <w:szCs w:val="28"/>
        </w:rPr>
        <w:sym w:font="Symbol" w:char="F02D"/>
      </w:r>
      <w:r w:rsidRPr="00BF0A66">
        <w:rPr>
          <w:color w:val="000000"/>
          <w:sz w:val="28"/>
          <w:szCs w:val="28"/>
        </w:rPr>
        <w:t xml:space="preserve"> на основе идей европейского либерализма; славянофильство</w:t>
      </w:r>
      <w:proofErr w:type="gramStart"/>
      <w:r w:rsidRPr="00BF0A66">
        <w:rPr>
          <w:color w:val="000000"/>
          <w:sz w:val="28"/>
          <w:szCs w:val="28"/>
        </w:rPr>
        <w:t xml:space="preserve"> </w:t>
      </w:r>
      <w:r w:rsidRPr="00BF0A66">
        <w:rPr>
          <w:color w:val="000000"/>
          <w:sz w:val="28"/>
          <w:szCs w:val="28"/>
        </w:rPr>
        <w:sym w:font="Symbol" w:char="F02D"/>
      </w:r>
      <w:r w:rsidRPr="00BF0A66">
        <w:rPr>
          <w:color w:val="000000"/>
          <w:sz w:val="28"/>
          <w:szCs w:val="28"/>
        </w:rPr>
        <w:t>В</w:t>
      </w:r>
      <w:proofErr w:type="gramEnd"/>
      <w:r w:rsidRPr="00BF0A66">
        <w:rPr>
          <w:color w:val="000000"/>
          <w:sz w:val="28"/>
          <w:szCs w:val="28"/>
        </w:rPr>
        <w:t xml:space="preserve"> общественно-политической мысли складываются несколько основных течений: официальная идеология, в основе которой лежат самодержавие, православие, народность; западничество </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 xml:space="preserve">Литература XIX в. – это «золотой век» русской литературы, связанный с именами А.С. Пушкина, М.Ю. Лермонтова, Н.В. Гоголя и др. Художественная литература как одна из форм общественного сознания оказала на духовную жизнь русского общества наибольшее влияние. Заметную роль в общественно-культурной и идейной жизни страны играл драматический театр. Драматургия А.С. </w:t>
      </w:r>
      <w:proofErr w:type="spellStart"/>
      <w:r w:rsidRPr="00BF0A66">
        <w:rPr>
          <w:color w:val="000000"/>
          <w:sz w:val="28"/>
          <w:szCs w:val="28"/>
        </w:rPr>
        <w:t>Грибоедова</w:t>
      </w:r>
      <w:proofErr w:type="spellEnd"/>
      <w:r w:rsidRPr="00BF0A66">
        <w:rPr>
          <w:color w:val="000000"/>
          <w:sz w:val="28"/>
          <w:szCs w:val="28"/>
        </w:rPr>
        <w:t xml:space="preserve">, Н.В. Гоголя, А.Н. Островского способствовала утверждению реалистической драмы в театральном репертуаре. В музыке с именем М.И. Глинки связано появление русской классики, национальной школы в русской музыке. В архитектуре решаются большие </w:t>
      </w:r>
      <w:proofErr w:type="gramStart"/>
      <w:r w:rsidRPr="00BF0A66">
        <w:rPr>
          <w:color w:val="000000"/>
          <w:sz w:val="28"/>
          <w:szCs w:val="28"/>
        </w:rPr>
        <w:t>градостроительный</w:t>
      </w:r>
      <w:proofErr w:type="gramEnd"/>
      <w:r w:rsidRPr="00BF0A66">
        <w:rPr>
          <w:color w:val="000000"/>
          <w:sz w:val="28"/>
          <w:szCs w:val="28"/>
        </w:rPr>
        <w:t xml:space="preserve"> задачи, в частности, создаются монументальные ансамбли Петербурга. Расцветает русский ампир (классицизм). Творят выдающиеся архитекторы А.Д. Захаров, А.Н. Воронихин, К.И. Росси, О.И. Бове, Д.И. Жилярди. По указу Николая I создается русско-византийский стиль (храм Христа Спасителя К.А. Тона). В живописи расцветает творчество выдающихся мастеров О.А. Кипренского, К.П. Брюллова, А.А. Иванова, А.Г. Венецианова, П.А. Федотова.</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К середине XIX в. завершился один из больших этапов в истории русской культуры, особенностями которого были ее открытость, способность аккумулировать, усваивать элементы культур других народов, сохраняя при этом национальную самобытность. Вместе с тем в общественно-культурной жизни России все более отчетливо проявлялось несоответствие между достигнутым уровнем духовной культуры и овладением культурными ценностями. В обществе были весьма ограничены возможности широкого распространения просвещения, народного образования. Феодальный строй вступал в противоречие не только с социально-экономическим, но и общественно-культурным прогрессом. И это происходило тогда, когда мир начал стремительно меняться.</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Для мирового развития конца XIX – начала ХХ вв. были характерны такие ведущие тенденции: 1) поступательное развитие капитализма, создание мирового рынка, складывание колониальной системы. В политической сфере развивались институты демократии: парламентаризм, право, основные свободы, многопартийная система; существенное развитие получили профсоюзы, рабочее и социалистическое движение; 2) трансформация капитализма в государственно-монополистический, с растущим вмешательством государства в общественные процессы; 3) остроконфликтный подход к решению внутренних и международных проблем.</w:t>
      </w:r>
    </w:p>
    <w:p w:rsidR="007B20A3" w:rsidRPr="007B20A3" w:rsidRDefault="007B20A3" w:rsidP="007B20A3">
      <w:pPr>
        <w:pStyle w:val="a5"/>
        <w:shd w:val="clear" w:color="auto" w:fill="FFFFFF"/>
        <w:spacing w:before="0" w:beforeAutospacing="0" w:after="0" w:afterAutospacing="0"/>
        <w:ind w:firstLine="709"/>
        <w:jc w:val="center"/>
        <w:rPr>
          <w:b/>
          <w:color w:val="000000"/>
          <w:sz w:val="28"/>
          <w:szCs w:val="28"/>
        </w:rPr>
      </w:pPr>
      <w:r>
        <w:rPr>
          <w:b/>
          <w:color w:val="000000"/>
          <w:sz w:val="28"/>
          <w:szCs w:val="28"/>
        </w:rPr>
        <w:lastRenderedPageBreak/>
        <w:t>55</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Для России второй половины XIX в. вопросы модернизации страны приобрели первостепенное, поистине судьбоносное значение. Этот проце</w:t>
      </w:r>
      <w:proofErr w:type="gramStart"/>
      <w:r w:rsidRPr="00BF0A66">
        <w:rPr>
          <w:color w:val="000000"/>
          <w:sz w:val="28"/>
          <w:szCs w:val="28"/>
        </w:rPr>
        <w:t>сс вкл</w:t>
      </w:r>
      <w:proofErr w:type="gramEnd"/>
      <w:r w:rsidRPr="00BF0A66">
        <w:rPr>
          <w:color w:val="000000"/>
          <w:sz w:val="28"/>
          <w:szCs w:val="28"/>
        </w:rPr>
        <w:t xml:space="preserve">ючал в себя решение следующих важнейших проблем: 1) необходимость сохранения социально-политической и имперской целостности многонационального государства; 2) обеспечения равенства всех граждан; 3) решение социальных и политико-правовых проблем вследствие отмены крепостного права; 4) подключение к мировому экономическому и политическому порядку. Главной проблемой являлся вопрос: сможет ли Россия осуществить модернизацию мирным путем или революция будет неизбежна и закономерна? Особую роль в обострении социального напряжения играл аграрный кризис конца XIX </w:t>
      </w:r>
      <w:proofErr w:type="gramStart"/>
      <w:r w:rsidRPr="00BF0A66">
        <w:rPr>
          <w:color w:val="000000"/>
          <w:sz w:val="28"/>
          <w:szCs w:val="28"/>
        </w:rPr>
        <w:t>в</w:t>
      </w:r>
      <w:proofErr w:type="gramEnd"/>
      <w:r w:rsidRPr="00BF0A66">
        <w:rPr>
          <w:color w:val="000000"/>
          <w:sz w:val="28"/>
          <w:szCs w:val="28"/>
        </w:rPr>
        <w:t xml:space="preserve">., когда </w:t>
      </w:r>
      <w:proofErr w:type="gramStart"/>
      <w:r w:rsidRPr="00BF0A66">
        <w:rPr>
          <w:color w:val="000000"/>
          <w:sz w:val="28"/>
          <w:szCs w:val="28"/>
        </w:rPr>
        <w:t>в</w:t>
      </w:r>
      <w:proofErr w:type="gramEnd"/>
      <w:r w:rsidRPr="00BF0A66">
        <w:rPr>
          <w:color w:val="000000"/>
          <w:sz w:val="28"/>
          <w:szCs w:val="28"/>
        </w:rPr>
        <w:t xml:space="preserve"> деревне появились десятки миллионов людей с постоянно снижающимся уровнем благосостояния, в крестьянстве рос «русский бунт бессмысленный и беспощадный».</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proofErr w:type="spellStart"/>
      <w:r w:rsidRPr="00BF0A66">
        <w:rPr>
          <w:color w:val="000000"/>
          <w:sz w:val="28"/>
          <w:szCs w:val="28"/>
        </w:rPr>
        <w:t>Столыпинские</w:t>
      </w:r>
      <w:proofErr w:type="spellEnd"/>
      <w:r w:rsidRPr="00BF0A66">
        <w:rPr>
          <w:color w:val="000000"/>
          <w:sz w:val="28"/>
          <w:szCs w:val="28"/>
        </w:rPr>
        <w:t xml:space="preserve"> реформы, при всей их значимости, оказались запоздалыми и не смогли переломить ситуацию. Не решило проблем и активно растущее кооперативное движение, достигшее блестящих результатов к октябрю 1917 г.</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 xml:space="preserve">Отражением различных подходов к решению российских проблем было и наличие в стране к 1920 г. около 90 политических партий, действовавших в разные годы начала ХХ </w:t>
      </w:r>
      <w:proofErr w:type="gramStart"/>
      <w:r w:rsidRPr="00BF0A66">
        <w:rPr>
          <w:color w:val="000000"/>
          <w:sz w:val="28"/>
          <w:szCs w:val="28"/>
        </w:rPr>
        <w:t>в</w:t>
      </w:r>
      <w:proofErr w:type="gramEnd"/>
      <w:r w:rsidRPr="00BF0A66">
        <w:rPr>
          <w:color w:val="000000"/>
          <w:sz w:val="28"/>
          <w:szCs w:val="28"/>
        </w:rPr>
        <w:t>.</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 xml:space="preserve">В России по переписи населения 1897 г. насчитывалось 126 </w:t>
      </w:r>
      <w:proofErr w:type="spellStart"/>
      <w:proofErr w:type="gramStart"/>
      <w:r w:rsidRPr="00BF0A66">
        <w:rPr>
          <w:color w:val="000000"/>
          <w:sz w:val="28"/>
          <w:szCs w:val="28"/>
        </w:rPr>
        <w:t>млн</w:t>
      </w:r>
      <w:proofErr w:type="spellEnd"/>
      <w:proofErr w:type="gramEnd"/>
      <w:r w:rsidRPr="00BF0A66">
        <w:rPr>
          <w:color w:val="000000"/>
          <w:sz w:val="28"/>
          <w:szCs w:val="28"/>
        </w:rPr>
        <w:t xml:space="preserve"> человек, в том числе в 50 европейских губерниях – 94 млн. Для системы управления страной были характерны самодержавные методы. До революции 1905 – 1907 гг. отсутствовала представительная власть. Существовали </w:t>
      </w:r>
      <w:proofErr w:type="spellStart"/>
      <w:r w:rsidRPr="00BF0A66">
        <w:rPr>
          <w:color w:val="000000"/>
          <w:sz w:val="28"/>
          <w:szCs w:val="28"/>
        </w:rPr>
        <w:t>сверхцентрализм</w:t>
      </w:r>
      <w:proofErr w:type="spellEnd"/>
      <w:r w:rsidRPr="00BF0A66">
        <w:rPr>
          <w:color w:val="000000"/>
          <w:sz w:val="28"/>
          <w:szCs w:val="28"/>
        </w:rPr>
        <w:t xml:space="preserve">, сословность, громоздкость управления и недемократичность. В стране насчитывалось 0,5 </w:t>
      </w:r>
      <w:proofErr w:type="spellStart"/>
      <w:proofErr w:type="gramStart"/>
      <w:r w:rsidRPr="00BF0A66">
        <w:rPr>
          <w:color w:val="000000"/>
          <w:sz w:val="28"/>
          <w:szCs w:val="28"/>
        </w:rPr>
        <w:t>млн</w:t>
      </w:r>
      <w:proofErr w:type="spellEnd"/>
      <w:proofErr w:type="gramEnd"/>
      <w:r w:rsidRPr="00BF0A66">
        <w:rPr>
          <w:color w:val="000000"/>
          <w:sz w:val="28"/>
          <w:szCs w:val="28"/>
        </w:rPr>
        <w:t xml:space="preserve"> чиновников и 1 </w:t>
      </w:r>
      <w:proofErr w:type="spellStart"/>
      <w:r w:rsidRPr="00BF0A66">
        <w:rPr>
          <w:color w:val="000000"/>
          <w:sz w:val="28"/>
          <w:szCs w:val="28"/>
        </w:rPr>
        <w:t>млн</w:t>
      </w:r>
      <w:proofErr w:type="spellEnd"/>
      <w:r w:rsidRPr="00BF0A66">
        <w:rPr>
          <w:color w:val="000000"/>
          <w:sz w:val="28"/>
          <w:szCs w:val="28"/>
        </w:rPr>
        <w:t xml:space="preserve"> армии. Обострялся нерешенный национальный вопрос. Государственным языком был русский, государственной религией – православие, 75 % населения было занято в сельском хозяйстве.</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 xml:space="preserve">Абсолютизм в России сложился до создания экономической базы. Это связано с необходимостью концентрации ограниченных ресурсов на отстаивание существования государства (например, в XVI </w:t>
      </w:r>
      <w:proofErr w:type="gramStart"/>
      <w:r w:rsidRPr="00BF0A66">
        <w:rPr>
          <w:color w:val="000000"/>
          <w:sz w:val="28"/>
          <w:szCs w:val="28"/>
        </w:rPr>
        <w:t>в</w:t>
      </w:r>
      <w:proofErr w:type="gramEnd"/>
      <w:r w:rsidRPr="00BF0A66">
        <w:rPr>
          <w:color w:val="000000"/>
          <w:sz w:val="28"/>
          <w:szCs w:val="28"/>
        </w:rPr>
        <w:t xml:space="preserve">. </w:t>
      </w:r>
      <w:proofErr w:type="gramStart"/>
      <w:r w:rsidRPr="00BF0A66">
        <w:rPr>
          <w:color w:val="000000"/>
          <w:sz w:val="28"/>
          <w:szCs w:val="28"/>
        </w:rPr>
        <w:t>Россия</w:t>
      </w:r>
      <w:proofErr w:type="gramEnd"/>
      <w:r w:rsidRPr="00BF0A66">
        <w:rPr>
          <w:color w:val="000000"/>
          <w:sz w:val="28"/>
          <w:szCs w:val="28"/>
        </w:rPr>
        <w:t xml:space="preserve"> воюет 43 года, в XVII в. – 48 лет, в XVIII в. – 56 лет). Царизм сыграл значительную роль в создании политического могущества России, но затем стал причиной его разрушения. При Екатерине II Россия не была ни отсталой, ни независимой; при Николае I она отсталая, но независимая; при Александре II, несмотря на реформы, стали нарастать отсталость и рост зависимости; при Николае II Россия стала отсталой и зависимой в социально-экономическом и политическом отношении.</w:t>
      </w:r>
    </w:p>
    <w:p w:rsidR="007B20A3"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 xml:space="preserve">В ходе реформ 60-х гг. XIX </w:t>
      </w:r>
      <w:proofErr w:type="gramStart"/>
      <w:r w:rsidRPr="00BF0A66">
        <w:rPr>
          <w:color w:val="000000"/>
          <w:sz w:val="28"/>
          <w:szCs w:val="28"/>
        </w:rPr>
        <w:t>в</w:t>
      </w:r>
      <w:proofErr w:type="gramEnd"/>
      <w:r w:rsidRPr="00BF0A66">
        <w:rPr>
          <w:color w:val="000000"/>
          <w:sz w:val="28"/>
          <w:szCs w:val="28"/>
        </w:rPr>
        <w:t xml:space="preserve">. </w:t>
      </w:r>
      <w:proofErr w:type="gramStart"/>
      <w:r w:rsidRPr="00BF0A66">
        <w:rPr>
          <w:color w:val="000000"/>
          <w:sz w:val="28"/>
          <w:szCs w:val="28"/>
        </w:rPr>
        <w:t>в</w:t>
      </w:r>
      <w:proofErr w:type="gramEnd"/>
      <w:r w:rsidRPr="00BF0A66">
        <w:rPr>
          <w:color w:val="000000"/>
          <w:sz w:val="28"/>
          <w:szCs w:val="28"/>
        </w:rPr>
        <w:t xml:space="preserve"> России стал быстро развиваться капитализм. Его особенностями были: высокие темпы; быстрая урбанизация; высокая концентрация производства; сохранение массы прямых остатков крепостничества, в частности, помещичьего землевладения, сословности, </w:t>
      </w:r>
    </w:p>
    <w:p w:rsidR="007B20A3" w:rsidRPr="007B20A3" w:rsidRDefault="007B20A3" w:rsidP="007B20A3">
      <w:pPr>
        <w:pStyle w:val="a5"/>
        <w:shd w:val="clear" w:color="auto" w:fill="FFFFFF"/>
        <w:spacing w:before="0" w:beforeAutospacing="0" w:after="0" w:afterAutospacing="0"/>
        <w:ind w:firstLine="709"/>
        <w:jc w:val="center"/>
        <w:rPr>
          <w:b/>
          <w:color w:val="000000"/>
          <w:sz w:val="28"/>
          <w:szCs w:val="28"/>
        </w:rPr>
      </w:pPr>
      <w:r>
        <w:rPr>
          <w:b/>
          <w:color w:val="000000"/>
          <w:sz w:val="28"/>
          <w:szCs w:val="28"/>
        </w:rPr>
        <w:lastRenderedPageBreak/>
        <w:t>56</w:t>
      </w:r>
    </w:p>
    <w:p w:rsidR="00013A1F" w:rsidRPr="00BF0A66" w:rsidRDefault="00013A1F" w:rsidP="007B20A3">
      <w:pPr>
        <w:pStyle w:val="a5"/>
        <w:shd w:val="clear" w:color="auto" w:fill="FFFFFF"/>
        <w:spacing w:before="0" w:beforeAutospacing="0" w:after="0" w:afterAutospacing="0"/>
        <w:jc w:val="both"/>
        <w:rPr>
          <w:color w:val="000000"/>
          <w:sz w:val="28"/>
          <w:szCs w:val="28"/>
        </w:rPr>
      </w:pPr>
      <w:r w:rsidRPr="00BF0A66">
        <w:rPr>
          <w:color w:val="000000"/>
          <w:sz w:val="28"/>
          <w:szCs w:val="28"/>
        </w:rPr>
        <w:t xml:space="preserve">крестьянской общины, самодержавия; усиленный приток иностранного капитала; национальный гнет. В то же время реформы 60-х гг. XIX в. обеспечили быстрое складывание буржуазных отношений во всех сферах жизни. </w:t>
      </w:r>
      <w:proofErr w:type="gramStart"/>
      <w:r w:rsidRPr="00BF0A66">
        <w:rPr>
          <w:color w:val="000000"/>
          <w:sz w:val="28"/>
          <w:szCs w:val="28"/>
        </w:rPr>
        <w:t>К 80-м гг. XIX в. в стране завершился промышленный переворот, происходил бурный рост промышленного производства, рос товарооборот внутренней и внешней торговли, ускоренно велось железнодорожное строительство, проведена денежная реформа 1897 г., но, несмотря на высокие темпы, Россия находилась на 5 месте в мире по экономическим показателям и ее производство составляло лишь 12,5 % от уровня производства США.</w:t>
      </w:r>
      <w:proofErr w:type="gramEnd"/>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 xml:space="preserve">Таким образом, в России произошло смещение этапов складывания </w:t>
      </w:r>
      <w:proofErr w:type="spellStart"/>
      <w:r w:rsidRPr="00BF0A66">
        <w:rPr>
          <w:color w:val="000000"/>
          <w:sz w:val="28"/>
          <w:szCs w:val="28"/>
        </w:rPr>
        <w:t>крупноиндустриального</w:t>
      </w:r>
      <w:proofErr w:type="spellEnd"/>
      <w:r w:rsidRPr="00BF0A66">
        <w:rPr>
          <w:color w:val="000000"/>
          <w:sz w:val="28"/>
          <w:szCs w:val="28"/>
        </w:rPr>
        <w:t xml:space="preserve"> производства, имела место иная, чем на Западе, последовательность аграрного и индустриального капитализма. При завершившемся к 80-м гг. промышленном перевороте, </w:t>
      </w:r>
      <w:proofErr w:type="gramStart"/>
      <w:r w:rsidRPr="00BF0A66">
        <w:rPr>
          <w:color w:val="000000"/>
          <w:sz w:val="28"/>
          <w:szCs w:val="28"/>
        </w:rPr>
        <w:t>аграрный</w:t>
      </w:r>
      <w:proofErr w:type="gramEnd"/>
      <w:r w:rsidRPr="00BF0A66">
        <w:rPr>
          <w:color w:val="000000"/>
          <w:sz w:val="28"/>
          <w:szCs w:val="28"/>
        </w:rPr>
        <w:t xml:space="preserve"> не завершился вовсе. Буржуазия сложилась как торговая, не революционная, она не выполнила исторической задачи – самостоятельного создания крупной промышленности. Пролетариат опередил буржуазию в социальном и политическом развитии. Корни российских революций начала ХХ в. кроются во всей истории страны и, особенно, в истории XIX </w:t>
      </w:r>
      <w:proofErr w:type="gramStart"/>
      <w:r w:rsidRPr="00BF0A66">
        <w:rPr>
          <w:color w:val="000000"/>
          <w:sz w:val="28"/>
          <w:szCs w:val="28"/>
        </w:rPr>
        <w:t>в</w:t>
      </w:r>
      <w:proofErr w:type="gramEnd"/>
      <w:r w:rsidRPr="00BF0A66">
        <w:rPr>
          <w:color w:val="000000"/>
          <w:sz w:val="28"/>
          <w:szCs w:val="28"/>
        </w:rPr>
        <w:t>.</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Падение крепостного права означало наступление нового этапа и в истории культуры России. Были созданы условия для более высокого культурного уровня общества. В развитии культуры второй половины XIX в. можно выделить два этапа: 1) 60 – 70-е гг., связанные с общественно-демократическим подъемом; 2) 80-е начало 90-х гг. – период определенного спада активности общества, но плодотворного интеллектуально, когда происходил поиск новых ценностей.</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В 60 – 70-е гг. XIX в. начинает быстро расти образование всех ступеней, в 1863 г. издается Университетский устав – наиболее либеральный в дореволюционное время, складывается система высшего женского образования. В то же время, по переписи 1897 г. лишь 1 % населения имел среднее и высшее образование.</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proofErr w:type="gramStart"/>
      <w:r w:rsidRPr="00BF0A66">
        <w:rPr>
          <w:color w:val="000000"/>
          <w:sz w:val="28"/>
          <w:szCs w:val="28"/>
        </w:rPr>
        <w:t>Развивалось книгопечатание, издавались «толстые журналы» – «Современник», «Русский вестник», «Вестник Европы», ежедневные газеты, складывается библиотечная система, открываются новые музеи.</w:t>
      </w:r>
      <w:proofErr w:type="gramEnd"/>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 xml:space="preserve">Значительно выросла роль интеллигенции, с деятельностью которой было связано, прежде всего, развитие народного образования, науки, литературы и искусства. По переписи 1897 г. из 126 </w:t>
      </w:r>
      <w:proofErr w:type="spellStart"/>
      <w:proofErr w:type="gramStart"/>
      <w:r w:rsidRPr="00BF0A66">
        <w:rPr>
          <w:color w:val="000000"/>
          <w:sz w:val="28"/>
          <w:szCs w:val="28"/>
        </w:rPr>
        <w:t>млн</w:t>
      </w:r>
      <w:proofErr w:type="spellEnd"/>
      <w:proofErr w:type="gramEnd"/>
      <w:r w:rsidRPr="00BF0A66">
        <w:rPr>
          <w:color w:val="000000"/>
          <w:sz w:val="28"/>
          <w:szCs w:val="28"/>
        </w:rPr>
        <w:t xml:space="preserve"> населения России педагогическим трудом занималось 170 тыс. человек, библиотечным – 1 тыс., книжной торговлей – 5 тыс., художники и артисты составляли 18 тыс., ученые и литераторы – 3 тыс., лица духовного звания – 250 тыс. Для 60 – 70-х гг. в общественном сознании, и прежде всего у интеллигенции, преобладают демократические идеи, характерна убежденность в необходимости реформ.</w:t>
      </w:r>
    </w:p>
    <w:p w:rsidR="007B20A3"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 xml:space="preserve">Основным художественным направлением второй половины XIX </w:t>
      </w:r>
      <w:proofErr w:type="gramStart"/>
      <w:r w:rsidRPr="00BF0A66">
        <w:rPr>
          <w:color w:val="000000"/>
          <w:sz w:val="28"/>
          <w:szCs w:val="28"/>
        </w:rPr>
        <w:t>в</w:t>
      </w:r>
      <w:proofErr w:type="gramEnd"/>
      <w:r w:rsidRPr="00BF0A66">
        <w:rPr>
          <w:color w:val="000000"/>
          <w:sz w:val="28"/>
          <w:szCs w:val="28"/>
        </w:rPr>
        <w:t xml:space="preserve">. </w:t>
      </w:r>
      <w:proofErr w:type="gramStart"/>
      <w:r w:rsidRPr="00BF0A66">
        <w:rPr>
          <w:color w:val="000000"/>
          <w:sz w:val="28"/>
          <w:szCs w:val="28"/>
        </w:rPr>
        <w:t>стал</w:t>
      </w:r>
      <w:proofErr w:type="gramEnd"/>
      <w:r w:rsidRPr="00BF0A66">
        <w:rPr>
          <w:color w:val="000000"/>
          <w:sz w:val="28"/>
          <w:szCs w:val="28"/>
        </w:rPr>
        <w:t xml:space="preserve"> критический реализм. Его отличала повышенная социальная активность. </w:t>
      </w:r>
    </w:p>
    <w:p w:rsidR="007B20A3" w:rsidRPr="007B20A3" w:rsidRDefault="007B20A3" w:rsidP="007B20A3">
      <w:pPr>
        <w:pStyle w:val="a5"/>
        <w:shd w:val="clear" w:color="auto" w:fill="FFFFFF"/>
        <w:spacing w:before="0" w:beforeAutospacing="0" w:after="0" w:afterAutospacing="0"/>
        <w:ind w:firstLine="709"/>
        <w:jc w:val="center"/>
        <w:rPr>
          <w:b/>
          <w:color w:val="000000"/>
          <w:sz w:val="28"/>
          <w:szCs w:val="28"/>
        </w:rPr>
      </w:pPr>
      <w:r>
        <w:rPr>
          <w:b/>
          <w:color w:val="000000"/>
          <w:sz w:val="28"/>
          <w:szCs w:val="28"/>
        </w:rPr>
        <w:lastRenderedPageBreak/>
        <w:t>57</w:t>
      </w:r>
    </w:p>
    <w:p w:rsidR="00013A1F" w:rsidRPr="00BF0A66" w:rsidRDefault="00013A1F" w:rsidP="007B20A3">
      <w:pPr>
        <w:pStyle w:val="a5"/>
        <w:shd w:val="clear" w:color="auto" w:fill="FFFFFF"/>
        <w:spacing w:before="0" w:beforeAutospacing="0" w:after="0" w:afterAutospacing="0"/>
        <w:jc w:val="both"/>
        <w:rPr>
          <w:color w:val="000000"/>
          <w:sz w:val="28"/>
          <w:szCs w:val="28"/>
        </w:rPr>
      </w:pPr>
      <w:r w:rsidRPr="00BF0A66">
        <w:rPr>
          <w:color w:val="000000"/>
          <w:sz w:val="28"/>
          <w:szCs w:val="28"/>
        </w:rPr>
        <w:t>Литература и искусство как никогда близко подошли к отображению реальной жизни (например, очерк и роман о современной жизни, современная бытовая драма, бытовой жанр в живописи).</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Значительное влияние на художественное творчество оказала революционно-демократическая эстетика, связывавшая литературу и искусство с задачами преобразования действительности (Н.Г. Чернышевский, Н.А. Добролюбов). В то же время такая эстетика углубляла раскол в русской культуре, тем самым, играя противоречивую роль.</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В литературе творили Г.И. Успенский, Н.С. Лесков, И.С. Тургенев, Ф.М. Достоевский, Н.А. Некрасов, Л.Н. Толстой. В драматургии выделялся А.Н. Островский, считавший театр «признаком зрелости нации, так же, как и академии, университеты и музеи».</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 xml:space="preserve">В это время в развитии музыкальной культуры огромную роль сыграло творческое объединение композиторов «Могучая кучка», как их назвал В.В. Стасов, куда входили М.А. </w:t>
      </w:r>
      <w:proofErr w:type="spellStart"/>
      <w:r w:rsidRPr="00BF0A66">
        <w:rPr>
          <w:color w:val="000000"/>
          <w:sz w:val="28"/>
          <w:szCs w:val="28"/>
        </w:rPr>
        <w:t>Балакирев</w:t>
      </w:r>
      <w:proofErr w:type="spellEnd"/>
      <w:r w:rsidRPr="00BF0A66">
        <w:rPr>
          <w:color w:val="000000"/>
          <w:sz w:val="28"/>
          <w:szCs w:val="28"/>
        </w:rPr>
        <w:t>, М.П. Мусоргский, Ц.А. Кюи, А.П. Бородин, Н.А. Римский-Корсаков. Их творчеству присуще стремление передать в музыке правду жизни, национальный характер, широкое использование музыкального фольклора. Особое место в музыке приобретает творчество П.И. Чайковского.</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 xml:space="preserve">В живописи художники, порвавшие с Академией художеств, создали «Товарищество передвижных художественных выставок» в 1871 г. Художников этого направления отличало стремление к гражданственности, осознанию проблем своего времени, интерес к современнику. К передвижникам относились В.Г. Перов, И.Н. Крамской, Н.Я. Ярошенко, А.К. Саврасов, И.Е. Репин, Н.Н. Ге, В. И. Суриков и др. В скульптуре выделялись М.М. </w:t>
      </w:r>
      <w:proofErr w:type="spellStart"/>
      <w:r w:rsidRPr="00BF0A66">
        <w:rPr>
          <w:color w:val="000000"/>
          <w:sz w:val="28"/>
          <w:szCs w:val="28"/>
        </w:rPr>
        <w:t>Антокольский</w:t>
      </w:r>
      <w:proofErr w:type="spellEnd"/>
      <w:r w:rsidRPr="00BF0A66">
        <w:rPr>
          <w:color w:val="000000"/>
          <w:sz w:val="28"/>
          <w:szCs w:val="28"/>
        </w:rPr>
        <w:t xml:space="preserve">, А. М. </w:t>
      </w:r>
      <w:proofErr w:type="spellStart"/>
      <w:r w:rsidRPr="00BF0A66">
        <w:rPr>
          <w:color w:val="000000"/>
          <w:sz w:val="28"/>
          <w:szCs w:val="28"/>
        </w:rPr>
        <w:t>Опекушин</w:t>
      </w:r>
      <w:proofErr w:type="spellEnd"/>
      <w:r w:rsidRPr="00BF0A66">
        <w:rPr>
          <w:color w:val="000000"/>
          <w:sz w:val="28"/>
          <w:szCs w:val="28"/>
        </w:rPr>
        <w:t>.</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Демократический подъем первых пореформенных десятилетий сменился политической реакцией, повлиявшей и на культурную жизнь. В общественной мысли на смену революционному народничеству приходит либеральное с идеями «малых дел», «постепенного прогресса», толстовство. Зарождается социал-демократия. Усложняется идейно-духовная жизнь. Многие деятели культуры постепенно отходили от острой обличительности. Их внимание все больше стали привлекать общечеловеческие, философско-обобщенные, нравственно-психологические проблемы.</w:t>
      </w:r>
    </w:p>
    <w:p w:rsidR="00013A1F" w:rsidRPr="00BF0A66" w:rsidRDefault="00013A1F" w:rsidP="00013A1F">
      <w:pPr>
        <w:pStyle w:val="a5"/>
        <w:shd w:val="clear" w:color="auto" w:fill="FFFFFF"/>
        <w:spacing w:before="0" w:beforeAutospacing="0" w:after="0" w:afterAutospacing="0"/>
        <w:ind w:firstLine="709"/>
        <w:jc w:val="both"/>
        <w:rPr>
          <w:color w:val="000000"/>
          <w:sz w:val="28"/>
          <w:szCs w:val="28"/>
        </w:rPr>
      </w:pPr>
      <w:r w:rsidRPr="00BF0A66">
        <w:rPr>
          <w:color w:val="000000"/>
          <w:sz w:val="28"/>
          <w:szCs w:val="28"/>
        </w:rPr>
        <w:t xml:space="preserve">Середина 90-х гг. XIX </w:t>
      </w:r>
      <w:proofErr w:type="gramStart"/>
      <w:r w:rsidRPr="00BF0A66">
        <w:rPr>
          <w:color w:val="000000"/>
          <w:sz w:val="28"/>
          <w:szCs w:val="28"/>
        </w:rPr>
        <w:t>в</w:t>
      </w:r>
      <w:proofErr w:type="gramEnd"/>
      <w:r w:rsidRPr="00BF0A66">
        <w:rPr>
          <w:color w:val="000000"/>
          <w:sz w:val="28"/>
          <w:szCs w:val="28"/>
        </w:rPr>
        <w:t xml:space="preserve">. </w:t>
      </w:r>
      <w:proofErr w:type="gramStart"/>
      <w:r w:rsidRPr="00BF0A66">
        <w:rPr>
          <w:color w:val="000000"/>
          <w:sz w:val="28"/>
          <w:szCs w:val="28"/>
        </w:rPr>
        <w:t>в</w:t>
      </w:r>
      <w:proofErr w:type="gramEnd"/>
      <w:r w:rsidRPr="00BF0A66">
        <w:rPr>
          <w:color w:val="000000"/>
          <w:sz w:val="28"/>
          <w:szCs w:val="28"/>
        </w:rPr>
        <w:t xml:space="preserve"> общественно-политической жизни России была отмечена поворотом от реакции к постепенно нараставшему общественному подъему, что сопровождалось блестящим расцветом культуры, который обычно называют «серебряным веком», «русским ренессансом».</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Pr="00336088" w:rsidRDefault="00013A1F" w:rsidP="00013A1F">
      <w:pPr>
        <w:pStyle w:val="c42"/>
        <w:spacing w:before="0" w:beforeAutospacing="0" w:after="0" w:afterAutospacing="0"/>
        <w:ind w:right="96"/>
        <w:jc w:val="both"/>
        <w:rPr>
          <w:rStyle w:val="c1"/>
          <w:color w:val="000000" w:themeColor="text1"/>
          <w:sz w:val="28"/>
          <w:szCs w:val="28"/>
          <w:u w:val="single"/>
        </w:rPr>
      </w:pPr>
      <w:r w:rsidRPr="00336088">
        <w:rPr>
          <w:rStyle w:val="c1"/>
          <w:color w:val="000000" w:themeColor="text1"/>
          <w:sz w:val="28"/>
          <w:szCs w:val="28"/>
          <w:u w:val="single"/>
        </w:rPr>
        <w:t xml:space="preserve">4.«Серебряный век» русской культуры (конец </w:t>
      </w:r>
      <w:r w:rsidRPr="00336088">
        <w:rPr>
          <w:rStyle w:val="c1"/>
          <w:color w:val="000000" w:themeColor="text1"/>
          <w:sz w:val="28"/>
          <w:szCs w:val="28"/>
          <w:u w:val="single"/>
          <w:lang w:val="en-US"/>
        </w:rPr>
        <w:t>XIX</w:t>
      </w:r>
      <w:r w:rsidRPr="00336088">
        <w:rPr>
          <w:rStyle w:val="c1"/>
          <w:color w:val="000000" w:themeColor="text1"/>
          <w:sz w:val="28"/>
          <w:szCs w:val="28"/>
          <w:u w:val="single"/>
        </w:rPr>
        <w:t xml:space="preserve"> – начало ХХ века).</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7B20A3" w:rsidRDefault="00013A1F" w:rsidP="00013A1F">
      <w:pPr>
        <w:pStyle w:val="a5"/>
        <w:jc w:val="both"/>
        <w:rPr>
          <w:color w:val="000000"/>
          <w:sz w:val="28"/>
          <w:szCs w:val="28"/>
        </w:rPr>
      </w:pPr>
      <w:r w:rsidRPr="00BF0A66">
        <w:rPr>
          <w:color w:val="000000"/>
          <w:sz w:val="28"/>
          <w:szCs w:val="28"/>
        </w:rPr>
        <w:t> </w:t>
      </w:r>
      <w:r>
        <w:rPr>
          <w:color w:val="000000"/>
          <w:sz w:val="28"/>
          <w:szCs w:val="28"/>
        </w:rPr>
        <w:tab/>
      </w:r>
    </w:p>
    <w:p w:rsidR="007B20A3" w:rsidRPr="007B20A3" w:rsidRDefault="007B20A3" w:rsidP="007B20A3">
      <w:pPr>
        <w:pStyle w:val="a5"/>
        <w:jc w:val="center"/>
        <w:rPr>
          <w:b/>
          <w:color w:val="000000"/>
          <w:sz w:val="28"/>
          <w:szCs w:val="28"/>
        </w:rPr>
      </w:pPr>
      <w:r>
        <w:rPr>
          <w:b/>
          <w:color w:val="000000"/>
          <w:sz w:val="28"/>
          <w:szCs w:val="28"/>
        </w:rPr>
        <w:lastRenderedPageBreak/>
        <w:t>58</w:t>
      </w:r>
    </w:p>
    <w:p w:rsidR="00013A1F" w:rsidRPr="00BF0A66" w:rsidRDefault="00013A1F" w:rsidP="007B20A3">
      <w:pPr>
        <w:pStyle w:val="a5"/>
        <w:ind w:firstLine="360"/>
        <w:jc w:val="both"/>
        <w:rPr>
          <w:color w:val="000000"/>
          <w:sz w:val="28"/>
          <w:szCs w:val="28"/>
        </w:rPr>
      </w:pPr>
      <w:r w:rsidRPr="00BF0A66">
        <w:rPr>
          <w:color w:val="000000"/>
          <w:sz w:val="28"/>
          <w:szCs w:val="28"/>
        </w:rPr>
        <w:t xml:space="preserve">Конец XIX - начало ХХ </w:t>
      </w:r>
      <w:proofErr w:type="gramStart"/>
      <w:r w:rsidRPr="00BF0A66">
        <w:rPr>
          <w:color w:val="000000"/>
          <w:sz w:val="28"/>
          <w:szCs w:val="28"/>
        </w:rPr>
        <w:t>в</w:t>
      </w:r>
      <w:proofErr w:type="gramEnd"/>
      <w:r w:rsidRPr="00BF0A66">
        <w:rPr>
          <w:color w:val="000000"/>
          <w:sz w:val="28"/>
          <w:szCs w:val="28"/>
        </w:rPr>
        <w:t>. - время нового подъема отечественной культуры. Если эпоха Пушкина была ее золотым веком, то этот период по праву называют Серебряным веком. Это было время ускорения процесса развития всей русской национальной культуры. Вобрав в себя все лучшее из культурного наследия прошлого, культура России на рубеже двух веков обогатилась новыми направлениями и формами. Новаторские поиски и достижения нашли свое отражение во всех ее областях: в общественной мысли, науке, технике, литературе, изобразительном искусстве, театре, музыке, балете, где были достигнуты результаты мирового значения, ставшие достоянием общечеловеческой культуры.   Особенности культурного развития России в конце XIX - начале ХХ века:</w:t>
      </w:r>
    </w:p>
    <w:p w:rsidR="00013A1F" w:rsidRPr="00BF0A66" w:rsidRDefault="00013A1F" w:rsidP="00013A1F">
      <w:pPr>
        <w:pStyle w:val="a5"/>
        <w:numPr>
          <w:ilvl w:val="0"/>
          <w:numId w:val="17"/>
        </w:numPr>
        <w:jc w:val="both"/>
        <w:rPr>
          <w:color w:val="000000"/>
          <w:sz w:val="28"/>
          <w:szCs w:val="28"/>
        </w:rPr>
      </w:pPr>
      <w:r w:rsidRPr="00BF0A66">
        <w:rPr>
          <w:color w:val="000000"/>
          <w:sz w:val="28"/>
          <w:szCs w:val="28"/>
        </w:rPr>
        <w:t xml:space="preserve">Сама историческая эпоха, которую переживала Россия, способствовала смене культурно-ценностных ориентиров. Бурное развитие капитализма, новый этап модернизации, мощный экономический подъем в начала ХХ </w:t>
      </w:r>
      <w:proofErr w:type="gramStart"/>
      <w:r w:rsidRPr="00BF0A66">
        <w:rPr>
          <w:color w:val="000000"/>
          <w:sz w:val="28"/>
          <w:szCs w:val="28"/>
        </w:rPr>
        <w:t>в</w:t>
      </w:r>
      <w:proofErr w:type="gramEnd"/>
      <w:r w:rsidRPr="00BF0A66">
        <w:rPr>
          <w:color w:val="000000"/>
          <w:sz w:val="28"/>
          <w:szCs w:val="28"/>
        </w:rPr>
        <w:t xml:space="preserve">., </w:t>
      </w:r>
      <w:proofErr w:type="gramStart"/>
      <w:r w:rsidRPr="00BF0A66">
        <w:rPr>
          <w:color w:val="000000"/>
          <w:sz w:val="28"/>
          <w:szCs w:val="28"/>
        </w:rPr>
        <w:t>российская</w:t>
      </w:r>
      <w:proofErr w:type="gramEnd"/>
      <w:r w:rsidRPr="00BF0A66">
        <w:rPr>
          <w:color w:val="000000"/>
          <w:sz w:val="28"/>
          <w:szCs w:val="28"/>
        </w:rPr>
        <w:t xml:space="preserve"> революция 1905-1907 гг. оказали непосредственное влияние на культурное развитие страны, на формирование культуры нового типа. Предчувствие нового времени, новой экономической эпохи пронизывало всю русскую культуру того периода.</w:t>
      </w:r>
    </w:p>
    <w:p w:rsidR="00013A1F" w:rsidRPr="00BF0A66" w:rsidRDefault="00013A1F" w:rsidP="00013A1F">
      <w:pPr>
        <w:pStyle w:val="a5"/>
        <w:numPr>
          <w:ilvl w:val="0"/>
          <w:numId w:val="17"/>
        </w:numPr>
        <w:jc w:val="both"/>
        <w:rPr>
          <w:color w:val="000000"/>
          <w:sz w:val="28"/>
          <w:szCs w:val="28"/>
        </w:rPr>
      </w:pPr>
      <w:r w:rsidRPr="00BF0A66">
        <w:rPr>
          <w:color w:val="000000"/>
          <w:sz w:val="28"/>
          <w:szCs w:val="28"/>
        </w:rPr>
        <w:t>Сформировавшийся в XIX в. классический этап русской культуры выявил в ней кризисные черты (кризис самосознания, появление в литературе и искусстве различных разновидностей декаданса, резкая поляризация идейно-художественных сил). Все активнее подвергались критике устоявшиеся школы в искусстве (реализма - в литературе, передвижничества и академизма - в живописи, «</w:t>
      </w:r>
      <w:proofErr w:type="spellStart"/>
      <w:r w:rsidRPr="00BF0A66">
        <w:rPr>
          <w:color w:val="000000"/>
          <w:sz w:val="28"/>
          <w:szCs w:val="28"/>
        </w:rPr>
        <w:t>кучкизма</w:t>
      </w:r>
      <w:proofErr w:type="spellEnd"/>
      <w:r w:rsidRPr="00BF0A66">
        <w:rPr>
          <w:color w:val="000000"/>
          <w:sz w:val="28"/>
          <w:szCs w:val="28"/>
        </w:rPr>
        <w:t>» - в музыке, традиций социально-бытового реализма в театре), и одновременно шел поиск новых эстетических идеалов, новых художественных принципов, форм и методов.</w:t>
      </w:r>
    </w:p>
    <w:p w:rsidR="00013A1F" w:rsidRPr="00BF0A66" w:rsidRDefault="00013A1F" w:rsidP="00013A1F">
      <w:pPr>
        <w:pStyle w:val="a5"/>
        <w:numPr>
          <w:ilvl w:val="0"/>
          <w:numId w:val="17"/>
        </w:numPr>
        <w:jc w:val="both"/>
        <w:rPr>
          <w:color w:val="000000"/>
          <w:sz w:val="28"/>
          <w:szCs w:val="28"/>
        </w:rPr>
      </w:pPr>
      <w:r w:rsidRPr="00BF0A66">
        <w:rPr>
          <w:color w:val="000000"/>
          <w:sz w:val="28"/>
          <w:szCs w:val="28"/>
        </w:rPr>
        <w:t>На первый план стали выдвигаться задачи творческого переосмысления и обновления сложившихся традиций не только в литературе, искусстве, но и в общественной мысли, в религии.</w:t>
      </w:r>
    </w:p>
    <w:p w:rsidR="00013A1F" w:rsidRPr="00BF0A66" w:rsidRDefault="00013A1F" w:rsidP="00013A1F">
      <w:pPr>
        <w:pStyle w:val="a5"/>
        <w:numPr>
          <w:ilvl w:val="0"/>
          <w:numId w:val="17"/>
        </w:numPr>
        <w:jc w:val="both"/>
        <w:rPr>
          <w:color w:val="000000"/>
          <w:sz w:val="28"/>
          <w:szCs w:val="28"/>
        </w:rPr>
      </w:pPr>
      <w:r w:rsidRPr="00BF0A66">
        <w:rPr>
          <w:color w:val="000000"/>
          <w:sz w:val="28"/>
          <w:szCs w:val="28"/>
        </w:rPr>
        <w:t>Одной из важнейших черт общественного сознания стало убеждение в принципиальной свободе творчества, представление об особой значимости творческой личности, творческой индивидуальности.</w:t>
      </w:r>
    </w:p>
    <w:p w:rsidR="00013A1F" w:rsidRPr="00BF0A66" w:rsidRDefault="00013A1F" w:rsidP="00013A1F">
      <w:pPr>
        <w:pStyle w:val="a5"/>
        <w:numPr>
          <w:ilvl w:val="0"/>
          <w:numId w:val="17"/>
        </w:numPr>
        <w:jc w:val="both"/>
        <w:rPr>
          <w:color w:val="000000"/>
          <w:sz w:val="28"/>
          <w:szCs w:val="28"/>
        </w:rPr>
      </w:pPr>
      <w:r w:rsidRPr="00BF0A66">
        <w:rPr>
          <w:color w:val="000000"/>
          <w:sz w:val="28"/>
          <w:szCs w:val="28"/>
        </w:rPr>
        <w:t>Творческий, предельно свободный подход к религии, науке, искусству давал возможность объединить между собой поэзию и музыку, музыку и изобразительное искусство, живопись, музыку и балет. Таким образом, возникла почва для нового культурного синтеза.</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Pr="00336088" w:rsidRDefault="00013A1F" w:rsidP="00013A1F">
      <w:pPr>
        <w:pStyle w:val="c42"/>
        <w:spacing w:before="0" w:beforeAutospacing="0" w:after="0" w:afterAutospacing="0"/>
        <w:ind w:right="96"/>
        <w:jc w:val="both"/>
        <w:rPr>
          <w:rStyle w:val="c1"/>
          <w:color w:val="000000" w:themeColor="text1"/>
          <w:sz w:val="28"/>
          <w:szCs w:val="28"/>
          <w:u w:val="single"/>
        </w:rPr>
      </w:pPr>
      <w:r w:rsidRPr="00336088">
        <w:rPr>
          <w:rStyle w:val="c1"/>
          <w:color w:val="000000" w:themeColor="text1"/>
          <w:sz w:val="28"/>
          <w:szCs w:val="28"/>
          <w:u w:val="single"/>
        </w:rPr>
        <w:t>5.Культура советского периода: достижения и проблемы (1917 – середина 1980-х  годов)</w:t>
      </w:r>
    </w:p>
    <w:p w:rsidR="00013A1F" w:rsidRPr="007B20A3" w:rsidRDefault="007B20A3" w:rsidP="007B20A3">
      <w:pPr>
        <w:shd w:val="clear" w:color="auto" w:fill="F9F9F9"/>
        <w:spacing w:after="300" w:line="240" w:lineRule="auto"/>
        <w:jc w:val="center"/>
        <w:rPr>
          <w:rFonts w:ascii="Times New Roman" w:eastAsia="Times New Roman" w:hAnsi="Times New Roman" w:cs="Times New Roman"/>
          <w:b/>
          <w:color w:val="333333"/>
          <w:sz w:val="28"/>
          <w:szCs w:val="28"/>
        </w:rPr>
      </w:pPr>
      <w:r w:rsidRPr="007B20A3">
        <w:rPr>
          <w:rFonts w:ascii="Times New Roman" w:eastAsia="Times New Roman" w:hAnsi="Times New Roman" w:cs="Times New Roman"/>
          <w:b/>
          <w:color w:val="333333"/>
          <w:sz w:val="28"/>
          <w:szCs w:val="28"/>
        </w:rPr>
        <w:lastRenderedPageBreak/>
        <w:t>59</w:t>
      </w:r>
    </w:p>
    <w:p w:rsidR="007B20A3" w:rsidRDefault="007B20A3" w:rsidP="00013A1F">
      <w:pPr>
        <w:shd w:val="clear" w:color="auto" w:fill="F9F9F9"/>
        <w:spacing w:after="0" w:line="240" w:lineRule="auto"/>
        <w:ind w:firstLine="708"/>
        <w:jc w:val="both"/>
        <w:rPr>
          <w:rFonts w:ascii="Times New Roman" w:eastAsia="Times New Roman" w:hAnsi="Times New Roman" w:cs="Times New Roman"/>
          <w:sz w:val="28"/>
          <w:szCs w:val="28"/>
        </w:rPr>
      </w:pP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Культура России всего двадцатого века - неотъемлемая часть европейской и мировой культуры. Этот период является одним из наиболее </w:t>
      </w:r>
      <w:proofErr w:type="gramStart"/>
      <w:r w:rsidRPr="00AD1D58">
        <w:rPr>
          <w:rFonts w:ascii="Times New Roman" w:eastAsia="Times New Roman" w:hAnsi="Times New Roman" w:cs="Times New Roman"/>
          <w:sz w:val="28"/>
          <w:szCs w:val="28"/>
        </w:rPr>
        <w:t>сложных</w:t>
      </w:r>
      <w:proofErr w:type="gramEnd"/>
      <w:r w:rsidRPr="00AD1D58">
        <w:rPr>
          <w:rFonts w:ascii="Times New Roman" w:eastAsia="Times New Roman" w:hAnsi="Times New Roman" w:cs="Times New Roman"/>
          <w:sz w:val="28"/>
          <w:szCs w:val="28"/>
        </w:rPr>
        <w:t xml:space="preserve"> для изучения. Эти сложности обусловлены, прежде всего, общими факторами, определяющими специфику </w:t>
      </w:r>
      <w:proofErr w:type="spellStart"/>
      <w:r w:rsidRPr="00AD1D58">
        <w:rPr>
          <w:rFonts w:ascii="Times New Roman" w:eastAsia="Times New Roman" w:hAnsi="Times New Roman" w:cs="Times New Roman"/>
          <w:sz w:val="28"/>
          <w:szCs w:val="28"/>
        </w:rPr>
        <w:t>социокультурного</w:t>
      </w:r>
      <w:proofErr w:type="spellEnd"/>
      <w:r w:rsidRPr="00AD1D58">
        <w:rPr>
          <w:rFonts w:ascii="Times New Roman" w:eastAsia="Times New Roman" w:hAnsi="Times New Roman" w:cs="Times New Roman"/>
          <w:sz w:val="28"/>
          <w:szCs w:val="28"/>
        </w:rPr>
        <w:t xml:space="preserve"> процесса в новейшее время. Россия пережила за ХХ век две мировые войны, ощутила на себе влияние научно-технического прогресса, переход к информационной цивилизации. В этот период значительно ускорились культурные процессы, взаимовлияние культур, стилевая </w:t>
      </w:r>
      <w:proofErr w:type="spellStart"/>
      <w:r w:rsidRPr="00AD1D58">
        <w:rPr>
          <w:rFonts w:ascii="Times New Roman" w:eastAsia="Times New Roman" w:hAnsi="Times New Roman" w:cs="Times New Roman"/>
          <w:sz w:val="28"/>
          <w:szCs w:val="28"/>
        </w:rPr>
        <w:t>динамика</w:t>
      </w:r>
      <w:proofErr w:type="gramStart"/>
      <w:r w:rsidRPr="00AD1D58">
        <w:rPr>
          <w:rFonts w:ascii="Times New Roman" w:eastAsia="Times New Roman" w:hAnsi="Times New Roman" w:cs="Times New Roman"/>
          <w:sz w:val="28"/>
          <w:szCs w:val="28"/>
        </w:rPr>
        <w:t>.С</w:t>
      </w:r>
      <w:proofErr w:type="gramEnd"/>
      <w:r w:rsidRPr="00AD1D58">
        <w:rPr>
          <w:rFonts w:ascii="Times New Roman" w:eastAsia="Times New Roman" w:hAnsi="Times New Roman" w:cs="Times New Roman"/>
          <w:sz w:val="28"/>
          <w:szCs w:val="28"/>
        </w:rPr>
        <w:t>ложность</w:t>
      </w:r>
      <w:proofErr w:type="spellEnd"/>
      <w:r w:rsidRPr="00AD1D58">
        <w:rPr>
          <w:rFonts w:ascii="Times New Roman" w:eastAsia="Times New Roman" w:hAnsi="Times New Roman" w:cs="Times New Roman"/>
          <w:sz w:val="28"/>
          <w:szCs w:val="28"/>
        </w:rPr>
        <w:t xml:space="preserve"> анализа культуры России в новейшее время состоит еще и в том, что всегда легче давать оценку эпохе, отстоящей от исследователя на много десятилетий, а еще лучше - веков. Современникам труднее разглядеть тенденции, которые станут очевидны позднее, окажутся более понятными для наших потомков.</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Историю и культуру советской эпохи необходимо рассмотреть в реальных противоречиях общественной жизни, социальной психологии масс, в сопоставлении со всей русской культурой "серебряного века" и Русского зарубежья - составной частью всей отечественной культуры текущего столетия.</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proofErr w:type="spellStart"/>
      <w:r w:rsidRPr="00AD1D58">
        <w:rPr>
          <w:rFonts w:ascii="Times New Roman" w:eastAsia="Times New Roman" w:hAnsi="Times New Roman" w:cs="Times New Roman"/>
          <w:sz w:val="28"/>
          <w:szCs w:val="28"/>
        </w:rPr>
        <w:t>Социокультурная</w:t>
      </w:r>
      <w:proofErr w:type="spellEnd"/>
      <w:r w:rsidRPr="00AD1D58">
        <w:rPr>
          <w:rFonts w:ascii="Times New Roman" w:eastAsia="Times New Roman" w:hAnsi="Times New Roman" w:cs="Times New Roman"/>
          <w:sz w:val="28"/>
          <w:szCs w:val="28"/>
        </w:rPr>
        <w:t xml:space="preserve"> панорама советской эпохи - пестрая, сложная диалектическая целостность. Ей свойственна противоречивость и неоднозначность Духовное, человеческое в ней всегда с игнорированием интересов отдельной личности, с </w:t>
      </w:r>
      <w:proofErr w:type="spellStart"/>
      <w:r w:rsidRPr="00AD1D58">
        <w:rPr>
          <w:rFonts w:ascii="Times New Roman" w:eastAsia="Times New Roman" w:hAnsi="Times New Roman" w:cs="Times New Roman"/>
          <w:sz w:val="28"/>
          <w:szCs w:val="28"/>
        </w:rPr>
        <w:t>бездуховностью</w:t>
      </w:r>
      <w:proofErr w:type="spellEnd"/>
      <w:r w:rsidRPr="00AD1D58">
        <w:rPr>
          <w:rFonts w:ascii="Times New Roman" w:eastAsia="Times New Roman" w:hAnsi="Times New Roman" w:cs="Times New Roman"/>
          <w:sz w:val="28"/>
          <w:szCs w:val="28"/>
        </w:rPr>
        <w:t xml:space="preserve"> административно-командной системы власти, тоталитаризмом, а связь с многовековой историей народа сочеталась с официозным прославлением политической системы: существование фальшивых, "заказных" исследований и произведений в разных жанрах.</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Вместе с тем культура советской эпохи есть особое явление </w:t>
      </w:r>
      <w:proofErr w:type="spellStart"/>
      <w:r w:rsidRPr="00AD1D58">
        <w:rPr>
          <w:rFonts w:ascii="Times New Roman" w:eastAsia="Times New Roman" w:hAnsi="Times New Roman" w:cs="Times New Roman"/>
          <w:sz w:val="28"/>
          <w:szCs w:val="28"/>
        </w:rPr>
        <w:t>социокультурного</w:t>
      </w:r>
      <w:proofErr w:type="spellEnd"/>
      <w:r w:rsidRPr="00AD1D58">
        <w:rPr>
          <w:rFonts w:ascii="Times New Roman" w:eastAsia="Times New Roman" w:hAnsi="Times New Roman" w:cs="Times New Roman"/>
          <w:sz w:val="28"/>
          <w:szCs w:val="28"/>
        </w:rPr>
        <w:t xml:space="preserve"> мышления, массовой психологии, связанной с российским и русским менталитетом, с традицией беспримерной политизации и игнорирования запросов и прав конкретной личности, с верой масс в идеологические постулаты, с постоянной ориентацией на культ Государства, и лидера-вождя. Современные социологи отмечают, что для рассматриваемой эпохи типично известное состояние "зажатости" между прошлым и будущим, ориентации на "двоичности" (революция-контрреволюция, белые-красные, мы - они, наши - не наши и т.п.), с заявленной устремленностью вперед сочетается полное равнодушие к сиюминутному настоящему, к его важной роли в жизни любого конкретного человека.</w:t>
      </w:r>
    </w:p>
    <w:p w:rsidR="00013A1F" w:rsidRPr="00AD1D58" w:rsidRDefault="00013A1F" w:rsidP="00013A1F">
      <w:pPr>
        <w:spacing w:after="0" w:line="240" w:lineRule="auto"/>
        <w:rPr>
          <w:rFonts w:ascii="Times New Roman" w:eastAsia="Times New Roman" w:hAnsi="Times New Roman" w:cs="Times New Roman"/>
          <w:sz w:val="24"/>
          <w:szCs w:val="24"/>
        </w:rPr>
      </w:pPr>
      <w:r w:rsidRPr="00AD1D58">
        <w:rPr>
          <w:rFonts w:ascii="Helvetica" w:eastAsia="Times New Roman" w:hAnsi="Helvetica" w:cs="Times New Roman"/>
          <w:sz w:val="21"/>
          <w:szCs w:val="21"/>
        </w:rPr>
        <w:br/>
      </w:r>
    </w:p>
    <w:p w:rsidR="00013A1F" w:rsidRPr="00AD1D58" w:rsidRDefault="00013A1F" w:rsidP="00013A1F">
      <w:pPr>
        <w:shd w:val="clear" w:color="auto" w:fill="F9F9F9"/>
        <w:spacing w:after="300" w:line="240" w:lineRule="auto"/>
        <w:rPr>
          <w:rFonts w:ascii="Times New Roman" w:eastAsia="Times New Roman" w:hAnsi="Times New Roman" w:cs="Times New Roman"/>
          <w:sz w:val="28"/>
          <w:szCs w:val="28"/>
          <w:u w:val="single"/>
        </w:rPr>
      </w:pPr>
      <w:r w:rsidRPr="00AD1D58">
        <w:rPr>
          <w:rFonts w:ascii="Times New Roman" w:eastAsia="Times New Roman" w:hAnsi="Times New Roman" w:cs="Times New Roman"/>
          <w:bCs/>
          <w:sz w:val="28"/>
          <w:szCs w:val="28"/>
          <w:u w:val="single"/>
        </w:rPr>
        <w:t xml:space="preserve">1. Особенности культуры </w:t>
      </w:r>
      <w:proofErr w:type="gramStart"/>
      <w:r w:rsidRPr="00AD1D58">
        <w:rPr>
          <w:rFonts w:ascii="Times New Roman" w:eastAsia="Times New Roman" w:hAnsi="Times New Roman" w:cs="Times New Roman"/>
          <w:bCs/>
          <w:sz w:val="28"/>
          <w:szCs w:val="28"/>
          <w:u w:val="single"/>
        </w:rPr>
        <w:t>в первые</w:t>
      </w:r>
      <w:proofErr w:type="gramEnd"/>
      <w:r w:rsidRPr="00AD1D58">
        <w:rPr>
          <w:rFonts w:ascii="Times New Roman" w:eastAsia="Times New Roman" w:hAnsi="Times New Roman" w:cs="Times New Roman"/>
          <w:bCs/>
          <w:sz w:val="28"/>
          <w:szCs w:val="28"/>
          <w:u w:val="single"/>
        </w:rPr>
        <w:t xml:space="preserve"> годы Советской власти</w:t>
      </w:r>
    </w:p>
    <w:p w:rsidR="007B20A3" w:rsidRDefault="007B20A3" w:rsidP="00013A1F">
      <w:pPr>
        <w:shd w:val="clear" w:color="auto" w:fill="F9F9F9"/>
        <w:spacing w:after="0" w:line="240" w:lineRule="auto"/>
        <w:ind w:firstLine="708"/>
        <w:jc w:val="both"/>
        <w:rPr>
          <w:rFonts w:ascii="Times New Roman" w:eastAsia="Times New Roman" w:hAnsi="Times New Roman" w:cs="Times New Roman"/>
          <w:sz w:val="28"/>
          <w:szCs w:val="28"/>
        </w:rPr>
      </w:pPr>
    </w:p>
    <w:p w:rsidR="007B20A3" w:rsidRPr="007B20A3" w:rsidRDefault="007B20A3" w:rsidP="007B20A3">
      <w:pPr>
        <w:shd w:val="clear" w:color="auto" w:fill="F9F9F9"/>
        <w:spacing w:after="0"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60</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В первое послеоктябрьское десятилетие закладывались основы новой советской культуры. </w:t>
      </w:r>
      <w:proofErr w:type="gramStart"/>
      <w:r w:rsidRPr="00AD1D58">
        <w:rPr>
          <w:rFonts w:ascii="Times New Roman" w:eastAsia="Times New Roman" w:hAnsi="Times New Roman" w:cs="Times New Roman"/>
          <w:sz w:val="28"/>
          <w:szCs w:val="28"/>
        </w:rPr>
        <w:t xml:space="preserve">Начало этого периода (1918-1921 годы) характеризуется разрушением и отрицанием традиционных ценностей (культура, мораль, религия, быт, право) и провозглашением новых ориентиров </w:t>
      </w:r>
      <w:proofErr w:type="spellStart"/>
      <w:r w:rsidRPr="00AD1D58">
        <w:rPr>
          <w:rFonts w:ascii="Times New Roman" w:eastAsia="Times New Roman" w:hAnsi="Times New Roman" w:cs="Times New Roman"/>
          <w:sz w:val="28"/>
          <w:szCs w:val="28"/>
        </w:rPr>
        <w:t>социокультурного</w:t>
      </w:r>
      <w:proofErr w:type="spellEnd"/>
      <w:r w:rsidRPr="00AD1D58">
        <w:rPr>
          <w:rFonts w:ascii="Times New Roman" w:eastAsia="Times New Roman" w:hAnsi="Times New Roman" w:cs="Times New Roman"/>
          <w:sz w:val="28"/>
          <w:szCs w:val="28"/>
        </w:rPr>
        <w:t xml:space="preserve"> развития: мировая революция, коммунистическое общество, всеобщее равенство и братство.</w:t>
      </w:r>
      <w:proofErr w:type="gramEnd"/>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К особенностям культуры того времени, отражающим идеологический и практический опыт социалистического строительства, а также своеобразные культурные нормы, образцы и формы творческой деятельности, можно отнести следующие:</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 утверждение в качестве первоосновы формирования новых </w:t>
      </w:r>
      <w:proofErr w:type="spellStart"/>
      <w:r w:rsidRPr="00AD1D58">
        <w:rPr>
          <w:rFonts w:ascii="Times New Roman" w:eastAsia="Times New Roman" w:hAnsi="Times New Roman" w:cs="Times New Roman"/>
          <w:sz w:val="28"/>
          <w:szCs w:val="28"/>
        </w:rPr>
        <w:t>социокультурных</w:t>
      </w:r>
      <w:proofErr w:type="spellEnd"/>
      <w:r w:rsidRPr="00AD1D58">
        <w:rPr>
          <w:rFonts w:ascii="Times New Roman" w:eastAsia="Times New Roman" w:hAnsi="Times New Roman" w:cs="Times New Roman"/>
          <w:sz w:val="28"/>
          <w:szCs w:val="28"/>
        </w:rPr>
        <w:t xml:space="preserve"> ценностей учения марксизма-ленинизма и научной концепции дарвинизма. Марксизм стал духовным стержнем советской </w:t>
      </w:r>
      <w:proofErr w:type="spellStart"/>
      <w:r w:rsidRPr="00AD1D58">
        <w:rPr>
          <w:rFonts w:ascii="Times New Roman" w:eastAsia="Times New Roman" w:hAnsi="Times New Roman" w:cs="Times New Roman"/>
          <w:sz w:val="28"/>
          <w:szCs w:val="28"/>
        </w:rPr>
        <w:t>цивилизационной</w:t>
      </w:r>
      <w:proofErr w:type="spellEnd"/>
      <w:r w:rsidRPr="00AD1D58">
        <w:rPr>
          <w:rFonts w:ascii="Times New Roman" w:eastAsia="Times New Roman" w:hAnsi="Times New Roman" w:cs="Times New Roman"/>
          <w:sz w:val="28"/>
          <w:szCs w:val="28"/>
        </w:rPr>
        <w:t xml:space="preserve"> системы и служил теоретическим инструментом для формулирования доктрины, которая отражала проблемы российской действительности;</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активное использование культуры в уничтожении социального неравенства. Программное положение большевиков, утвержденное на VIII съезде РК</w:t>
      </w:r>
      <w:proofErr w:type="gramStart"/>
      <w:r w:rsidRPr="00AD1D58">
        <w:rPr>
          <w:rFonts w:ascii="Times New Roman" w:eastAsia="Times New Roman" w:hAnsi="Times New Roman" w:cs="Times New Roman"/>
          <w:sz w:val="28"/>
          <w:szCs w:val="28"/>
        </w:rPr>
        <w:t>П(</w:t>
      </w:r>
      <w:proofErr w:type="gramEnd"/>
      <w:r w:rsidRPr="00AD1D58">
        <w:rPr>
          <w:rFonts w:ascii="Times New Roman" w:eastAsia="Times New Roman" w:hAnsi="Times New Roman" w:cs="Times New Roman"/>
          <w:sz w:val="28"/>
          <w:szCs w:val="28"/>
        </w:rPr>
        <w:t>б) - "открыть и сделать доступными для трудящихся все сокровища искусства, созданные на основе эксплуатации их труда", начало реализовываться сразу после Октября 1917 года. Огромный размах приобрела национализация культуры. Уже в 1917 году перешли в собственность и распоряжение народа Эрмитаж, Русский музей, Третьяковская галерея, Оружейная палата и многие другие музеи. Были национализированы частные коллекции С.С. Щукина, Мамонтовых, Морозовых, Третьяковых, В.И. Даля, И.В. Цветаева.</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Ряд художников (К. </w:t>
      </w:r>
      <w:proofErr w:type="spellStart"/>
      <w:r w:rsidRPr="00AD1D58">
        <w:rPr>
          <w:rFonts w:ascii="Times New Roman" w:eastAsia="Times New Roman" w:hAnsi="Times New Roman" w:cs="Times New Roman"/>
          <w:sz w:val="28"/>
          <w:szCs w:val="28"/>
        </w:rPr>
        <w:t>Юон</w:t>
      </w:r>
      <w:proofErr w:type="spellEnd"/>
      <w:r w:rsidRPr="00AD1D58">
        <w:rPr>
          <w:rFonts w:ascii="Times New Roman" w:eastAsia="Times New Roman" w:hAnsi="Times New Roman" w:cs="Times New Roman"/>
          <w:sz w:val="28"/>
          <w:szCs w:val="28"/>
        </w:rPr>
        <w:t>, М. Греков, И. Грабарь) уже в 1919 году создали картины, посвященные Красной Армии. Представители творческой интеллигенции, перешедшие на сторону Советской власти, получали повышенный паек и социальные льготы, что было немаловажно в условиях гражданской войны, когда право на паек имели только представители пролетариата. С 1920 года вводится звание "Народный артист республики". Одними из первых его получили М.Н. Ермолова, К.С. Станиславский, Л.В. Собинов.</w:t>
      </w:r>
    </w:p>
    <w:p w:rsidR="007B20A3"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Революция, поставившая перед собой задачу построения нового общества и "переделку" человека, не могла не затронуть семью как хранительницу традиционных культурных ценностей. Происходило активное вовлечение института семьи и быта в процесс формирования новых </w:t>
      </w:r>
      <w:proofErr w:type="spellStart"/>
      <w:r w:rsidRPr="00AD1D58">
        <w:rPr>
          <w:rFonts w:ascii="Times New Roman" w:eastAsia="Times New Roman" w:hAnsi="Times New Roman" w:cs="Times New Roman"/>
          <w:sz w:val="28"/>
          <w:szCs w:val="28"/>
        </w:rPr>
        <w:t>социокультурных</w:t>
      </w:r>
      <w:proofErr w:type="spellEnd"/>
      <w:r w:rsidRPr="00AD1D58">
        <w:rPr>
          <w:rFonts w:ascii="Times New Roman" w:eastAsia="Times New Roman" w:hAnsi="Times New Roman" w:cs="Times New Roman"/>
          <w:sz w:val="28"/>
          <w:szCs w:val="28"/>
        </w:rPr>
        <w:t xml:space="preserve"> ценностей. Церковный брак был отменен, его место занял гражданский - с упрощенной системой развода. Большой популярностью пользуются призывы "свободной любви". Главное в этих взглядах - освобождение женщины и мужчины от буржуазной семьи и классовый выбор в области половых отношений. Разрушение семьи и быта, которые символизировали старый, прежний мир </w:t>
      </w:r>
      <w:proofErr w:type="gramStart"/>
      <w:r w:rsidRPr="00AD1D58">
        <w:rPr>
          <w:rFonts w:ascii="Times New Roman" w:eastAsia="Times New Roman" w:hAnsi="Times New Roman" w:cs="Times New Roman"/>
          <w:sz w:val="28"/>
          <w:szCs w:val="28"/>
        </w:rPr>
        <w:t>с</w:t>
      </w:r>
      <w:proofErr w:type="gramEnd"/>
      <w:r w:rsidRPr="00AD1D58">
        <w:rPr>
          <w:rFonts w:ascii="Times New Roman" w:eastAsia="Times New Roman" w:hAnsi="Times New Roman" w:cs="Times New Roman"/>
          <w:sz w:val="28"/>
          <w:szCs w:val="28"/>
        </w:rPr>
        <w:t xml:space="preserve"> </w:t>
      </w:r>
      <w:proofErr w:type="gramStart"/>
      <w:r w:rsidRPr="00AD1D58">
        <w:rPr>
          <w:rFonts w:ascii="Times New Roman" w:eastAsia="Times New Roman" w:hAnsi="Times New Roman" w:cs="Times New Roman"/>
          <w:sz w:val="28"/>
          <w:szCs w:val="28"/>
        </w:rPr>
        <w:t>его</w:t>
      </w:r>
      <w:proofErr w:type="gramEnd"/>
      <w:r w:rsidRPr="00AD1D58">
        <w:rPr>
          <w:rFonts w:ascii="Times New Roman" w:eastAsia="Times New Roman" w:hAnsi="Times New Roman" w:cs="Times New Roman"/>
          <w:sz w:val="28"/>
          <w:szCs w:val="28"/>
        </w:rPr>
        <w:t xml:space="preserve"> буржуазно-религиозной </w:t>
      </w:r>
    </w:p>
    <w:p w:rsidR="007B20A3" w:rsidRPr="007B20A3" w:rsidRDefault="007B20A3" w:rsidP="007B20A3">
      <w:pPr>
        <w:shd w:val="clear" w:color="auto" w:fill="F9F9F9"/>
        <w:spacing w:after="0"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61</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моралью, шло под знаком утверждения новой нравственности: нравственно все то, что служит мировой революции, а безнравственно то, что дезорганизует пролетариат. Религиозная обрядность начинает активно вытесняться коммунистической: "красные" свадьбы, крестины (в </w:t>
      </w:r>
      <w:proofErr w:type="spellStart"/>
      <w:r w:rsidRPr="00AD1D58">
        <w:rPr>
          <w:rFonts w:ascii="Times New Roman" w:eastAsia="Times New Roman" w:hAnsi="Times New Roman" w:cs="Times New Roman"/>
          <w:sz w:val="28"/>
          <w:szCs w:val="28"/>
        </w:rPr>
        <w:t>ЗАГСах</w:t>
      </w:r>
      <w:proofErr w:type="spellEnd"/>
      <w:r w:rsidRPr="00AD1D58">
        <w:rPr>
          <w:rFonts w:ascii="Times New Roman" w:eastAsia="Times New Roman" w:hAnsi="Times New Roman" w:cs="Times New Roman"/>
          <w:sz w:val="28"/>
          <w:szCs w:val="28"/>
        </w:rPr>
        <w:t xml:space="preserve"> вывешиваются списки новых имен для новорожденных - Революция, Нинель, Энергия и т.д.).</w:t>
      </w:r>
    </w:p>
    <w:p w:rsidR="00013A1F" w:rsidRPr="00AD1D58" w:rsidRDefault="00013A1F" w:rsidP="00013A1F">
      <w:pPr>
        <w:spacing w:after="0" w:line="240" w:lineRule="auto"/>
        <w:rPr>
          <w:rFonts w:ascii="Times New Roman" w:eastAsia="Times New Roman" w:hAnsi="Times New Roman" w:cs="Times New Roman"/>
          <w:sz w:val="24"/>
          <w:szCs w:val="24"/>
        </w:rPr>
      </w:pPr>
      <w:r w:rsidRPr="00AD1D58">
        <w:rPr>
          <w:rFonts w:ascii="Helvetica" w:eastAsia="Times New Roman" w:hAnsi="Helvetica" w:cs="Times New Roman"/>
          <w:sz w:val="21"/>
          <w:szCs w:val="21"/>
        </w:rPr>
        <w:br/>
      </w:r>
    </w:p>
    <w:p w:rsidR="00013A1F" w:rsidRPr="00AD1D58" w:rsidRDefault="00013A1F" w:rsidP="00013A1F">
      <w:pPr>
        <w:shd w:val="clear" w:color="auto" w:fill="F9F9F9"/>
        <w:spacing w:after="300" w:line="240" w:lineRule="auto"/>
        <w:rPr>
          <w:rFonts w:ascii="Times New Roman" w:eastAsia="Times New Roman" w:hAnsi="Times New Roman" w:cs="Times New Roman"/>
          <w:sz w:val="28"/>
          <w:szCs w:val="28"/>
          <w:u w:val="single"/>
        </w:rPr>
      </w:pPr>
      <w:r w:rsidRPr="00AD1D58">
        <w:rPr>
          <w:rFonts w:ascii="Times New Roman" w:eastAsia="Times New Roman" w:hAnsi="Times New Roman" w:cs="Times New Roman"/>
          <w:bCs/>
          <w:sz w:val="28"/>
          <w:szCs w:val="28"/>
          <w:u w:val="single"/>
        </w:rPr>
        <w:t>2. Духовная и художественная культура периода тоталитаризма</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В первое десятилетие советской власти в культурной жизни страны существовал относительный плюрализм, действовали различные литературные и художественные союзы и группировки, но ведущей была установка на тотальный разрыв с прошлым, на подавление личности и возвеличивание массы, коллектива. В 30-е годы культурная жизнь в Советской России обрела новое измерение. Пышным цветом расцветает социальный утопизм, происходит решительный официальный поворот культурной политики в сторону конфронтации с "капиталистическим окружением" и "построения социализма в отдельно взятой стране" на основе внутренних сил. Формируется "железный занавес", отделяющий общество не только в территориально-политическом, но и в духовном отношении от остального мира. Стержнем всей государственной политики в области культуры становится формирование "социалистической культуры", предпосылкой чего стали беспощадные репрессии по отношению к творческой интеллигенции.</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Пролетарское государство относилось к интеллигенции крайне подозрительно. Шаг за шагом ликвидировались институты профессиональной автономии интеллигенции - независимые издания, творческие союзы, профсоюзные объединения. Под жесткий идеологический контроль была поставлена даже наука. Академия наук, всегда достаточно самостоятельная в России, была слита с Комакадемией, подчинена Совнаркому и превратилась в бюрократическое учреждение.</w:t>
      </w:r>
    </w:p>
    <w:p w:rsidR="00013A1F" w:rsidRPr="00AD1D58" w:rsidRDefault="00013A1F" w:rsidP="00013A1F">
      <w:pPr>
        <w:shd w:val="clear" w:color="auto" w:fill="F9F9F9"/>
        <w:spacing w:after="0" w:line="240" w:lineRule="auto"/>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Проработки "несознательных" интеллигентов стали нормальной практикой с начала революции. С конца 20-х годов они сменились систематическими запугиваниями и прямым уничтожением дореволюционного поколения интеллигенции. В конечном счете, это закончилось полным разгромом старой интеллигенции России.</w:t>
      </w:r>
    </w:p>
    <w:p w:rsidR="007B20A3"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Параллельно с вытеснением и прямым уничтожением прежней интеллигенции шел процесс создания интеллигенции советской. Причем, новая интеллигенция мыслилась как чисто служебное подразделение, как конгломерат людей, готовых реализовать любые указания руководства независимо от чисто профессиональных возможностей или собственных убеждений. Тем самым подрубалась сама основа существования </w:t>
      </w:r>
    </w:p>
    <w:p w:rsidR="007B20A3" w:rsidRDefault="007B20A3" w:rsidP="00013A1F">
      <w:pPr>
        <w:shd w:val="clear" w:color="auto" w:fill="F9F9F9"/>
        <w:spacing w:after="0" w:line="240" w:lineRule="auto"/>
        <w:ind w:firstLine="708"/>
        <w:jc w:val="both"/>
        <w:rPr>
          <w:rFonts w:ascii="Times New Roman" w:eastAsia="Times New Roman" w:hAnsi="Times New Roman" w:cs="Times New Roman"/>
          <w:sz w:val="28"/>
          <w:szCs w:val="28"/>
        </w:rPr>
      </w:pPr>
    </w:p>
    <w:p w:rsidR="007B20A3" w:rsidRPr="007B20A3" w:rsidRDefault="007B20A3" w:rsidP="007B20A3">
      <w:pPr>
        <w:shd w:val="clear" w:color="auto" w:fill="F9F9F9"/>
        <w:spacing w:after="0"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62</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интеллигенции - возможность независимого мышления, свободного творческого проявления личности.</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В общественном сознании 30-х годов вера в социалистические идеалы, громадный авторитет партии стали соединяться с "вождизмом". В широких слоях общества распространилась социальная трусость, боязнь выбиться из общего ряда. Сущность классового подхода к общественным явлениям была усилена культом личности Сталина. Принципы классовой борьбы нашли свое отражение и в художественной жизни страны.</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Таким образом, советская национальная культура к середине тридцатых годов сложилась в жесткую систему со своими </w:t>
      </w:r>
      <w:proofErr w:type="spellStart"/>
      <w:r w:rsidRPr="00AD1D58">
        <w:rPr>
          <w:rFonts w:ascii="Times New Roman" w:eastAsia="Times New Roman" w:hAnsi="Times New Roman" w:cs="Times New Roman"/>
          <w:sz w:val="28"/>
          <w:szCs w:val="28"/>
        </w:rPr>
        <w:t>социокультурными</w:t>
      </w:r>
      <w:proofErr w:type="spellEnd"/>
      <w:r w:rsidRPr="00AD1D58">
        <w:rPr>
          <w:rFonts w:ascii="Times New Roman" w:eastAsia="Times New Roman" w:hAnsi="Times New Roman" w:cs="Times New Roman"/>
          <w:sz w:val="28"/>
          <w:szCs w:val="28"/>
        </w:rPr>
        <w:t xml:space="preserve"> ценностями: в философии, эстетике, нравственности, языке, быте, науке.</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Среди ценностей официальной культуры доминировали верность делу партии и правительства, патриотизм, ненависть к классовым врагам, культовая любовь к вождям пролетариата, трудовая дисциплина, законопослушность и интернационализм. </w:t>
      </w:r>
      <w:proofErr w:type="spellStart"/>
      <w:r w:rsidRPr="00AD1D58">
        <w:rPr>
          <w:rFonts w:ascii="Times New Roman" w:eastAsia="Times New Roman" w:hAnsi="Times New Roman" w:cs="Times New Roman"/>
          <w:sz w:val="28"/>
          <w:szCs w:val="28"/>
        </w:rPr>
        <w:t>Системообразующими</w:t>
      </w:r>
      <w:proofErr w:type="spellEnd"/>
      <w:r w:rsidRPr="00AD1D58">
        <w:rPr>
          <w:rFonts w:ascii="Times New Roman" w:eastAsia="Times New Roman" w:hAnsi="Times New Roman" w:cs="Times New Roman"/>
          <w:sz w:val="28"/>
          <w:szCs w:val="28"/>
        </w:rPr>
        <w:t xml:space="preserve"> элементами официальной культуры выступали новые традиции: светлое будущее и коммунистическое равенство, примат идеологии в духовной жизни, идея сильного государства и сильного вождя.</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В 1932 году во исполнение решений XVI съезда ВКП /б/, в стране были распущены ряд творческих объединений - Пролеткульт, РАПП. А в апреле 1934 года открылся</w:t>
      </w:r>
      <w:proofErr w:type="gramStart"/>
      <w:r w:rsidRPr="00AD1D58">
        <w:rPr>
          <w:rFonts w:ascii="Times New Roman" w:eastAsia="Times New Roman" w:hAnsi="Times New Roman" w:cs="Times New Roman"/>
          <w:sz w:val="28"/>
          <w:szCs w:val="28"/>
        </w:rPr>
        <w:t xml:space="preserve"> П</w:t>
      </w:r>
      <w:proofErr w:type="gramEnd"/>
      <w:r w:rsidRPr="00AD1D58">
        <w:rPr>
          <w:rFonts w:ascii="Times New Roman" w:eastAsia="Times New Roman" w:hAnsi="Times New Roman" w:cs="Times New Roman"/>
          <w:sz w:val="28"/>
          <w:szCs w:val="28"/>
        </w:rPr>
        <w:t>ервый всесоюзный съезд советских писателей. На съезде с докладом выступил секретарь ЦК по идеологии А.А. Жданов, изложивший большевистское видение художественной культуры в социалистическом обществе.</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В августе 1934 года был создан единый Союз писателей СССР, затем союзы художников, композиторов, архитекторов. Так были созданы творческие союзы, поставившие под жесткий контроль деятельность творческой интеллигенции страны. Исключение из союза вело не только к утрате определенных привилегий, но и к полной изоляции от потребителей искусства. Бюрократическая иерархия таких союзов обладала невысокой степенью самостоятельности, ей предписывалась роль исполнителя воли высшего партийного руководства.</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Наступил новый этап в развитии художественной культуры. С относительным плюрализмом предыдущих времен было покончено. Все деятели литературы и искусства были объединены в единые унифицированные союзы. Утвердился один-единственный художественный метод социалистического реализма. В его утверждении в области литературы большую роль сыграл Горький, который был давним противником символизма, футуризма и прочих направлений авангарда. Приехавший по приглашению Сталина в 1929 году, он сделал доклад на первом съезде советских писателей, который и считается официальным признанием социалистического реализма в качестве ведущего метода советского искусства.</w:t>
      </w:r>
    </w:p>
    <w:p w:rsidR="007B20A3" w:rsidRPr="007B20A3" w:rsidRDefault="007B20A3" w:rsidP="007B20A3">
      <w:pPr>
        <w:shd w:val="clear" w:color="auto" w:fill="F9F9F9"/>
        <w:spacing w:after="0"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63</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Выступая в качестве "основного творческого метода" советской культуры он предписывал художникам и содержание, и структурные принципы произведения, предполагая существование "нового, типа сознания", которое появилось в результате утверждения марксизма-ленинизма. Социалистический реализм признавался раз навсегда данным, единственно верным и наиболее совершенным творческим методом. Данное определение соцреализма опиралось на сталинское определение писателей как "инженеров человеческих душ". Тем самым художественной культуре, искусству придавался инструментальный характер, то есть отводилась роль инструмента формирования "нового человека".</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После утверждения культа личности Сталина давление на культуру и преследование </w:t>
      </w:r>
      <w:proofErr w:type="gramStart"/>
      <w:r w:rsidRPr="00AD1D58">
        <w:rPr>
          <w:rFonts w:ascii="Times New Roman" w:eastAsia="Times New Roman" w:hAnsi="Times New Roman" w:cs="Times New Roman"/>
          <w:sz w:val="28"/>
          <w:szCs w:val="28"/>
        </w:rPr>
        <w:t>инакомыслящих</w:t>
      </w:r>
      <w:proofErr w:type="gramEnd"/>
      <w:r w:rsidRPr="00AD1D58">
        <w:rPr>
          <w:rFonts w:ascii="Times New Roman" w:eastAsia="Times New Roman" w:hAnsi="Times New Roman" w:cs="Times New Roman"/>
          <w:sz w:val="28"/>
          <w:szCs w:val="28"/>
        </w:rPr>
        <w:t xml:space="preserve"> усиливаются. Литература и искусство были поставлены на службу коммунистической идеологии и пропаганде. Характерными чертами искусства этого времени становятся парадность, помпезность, </w:t>
      </w:r>
      <w:proofErr w:type="spellStart"/>
      <w:r w:rsidRPr="00AD1D58">
        <w:rPr>
          <w:rFonts w:ascii="Times New Roman" w:eastAsia="Times New Roman" w:hAnsi="Times New Roman" w:cs="Times New Roman"/>
          <w:sz w:val="28"/>
          <w:szCs w:val="28"/>
        </w:rPr>
        <w:t>монументализм</w:t>
      </w:r>
      <w:proofErr w:type="spellEnd"/>
      <w:r w:rsidRPr="00AD1D58">
        <w:rPr>
          <w:rFonts w:ascii="Times New Roman" w:eastAsia="Times New Roman" w:hAnsi="Times New Roman" w:cs="Times New Roman"/>
          <w:sz w:val="28"/>
          <w:szCs w:val="28"/>
        </w:rPr>
        <w:t>, прославление вождей, что отражало стремление режима к самоутверждению и самовозвеличению.</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В изобразительном искусстве утверждению социалистического реализма способствовало объединение художников - рьяных противников всяких новшеств в живописи - в Ассоциацию художников революционной России (АХРР), члены которой, руководствуясь принципами "партийности", "правдивости" и "народности", разъезжались по фабрикам и заводам, проникали в кабинеты вождей и писали их портреты. Особенно много они работали в армии, поэтому главными меценатами их выставок выступали Ворошилов и Буденный.</w:t>
      </w:r>
    </w:p>
    <w:p w:rsidR="00013A1F" w:rsidRPr="00AD1D58" w:rsidRDefault="00013A1F" w:rsidP="00013A1F">
      <w:pPr>
        <w:shd w:val="clear" w:color="auto" w:fill="F9F9F9"/>
        <w:spacing w:after="0" w:line="240" w:lineRule="auto"/>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Социалистический реализм постепенно внедряется и в театральную практику, особенно во МХАТ, Малый театр и другие коллективы страны. Сложнее этот процесс идет в музыке, но и здесь ЦК не дремлет, публикуя в "Правде" 26 января 1936 года статью "Сумбур вместо музыки" с критикой творчества Д.Д. Шостаковича, которая подводит черту под искусством авангарда, заклейменного ярлыками формализма и натурализма. Эстетическая диктатура </w:t>
      </w:r>
      <w:proofErr w:type="spellStart"/>
      <w:r w:rsidRPr="00AD1D58">
        <w:rPr>
          <w:rFonts w:ascii="Times New Roman" w:eastAsia="Times New Roman" w:hAnsi="Times New Roman" w:cs="Times New Roman"/>
          <w:sz w:val="28"/>
          <w:szCs w:val="28"/>
        </w:rPr>
        <w:t>соцарта</w:t>
      </w:r>
      <w:proofErr w:type="spellEnd"/>
      <w:r w:rsidRPr="00AD1D58">
        <w:rPr>
          <w:rFonts w:ascii="Times New Roman" w:eastAsia="Times New Roman" w:hAnsi="Times New Roman" w:cs="Times New Roman"/>
          <w:sz w:val="28"/>
          <w:szCs w:val="28"/>
        </w:rPr>
        <w:t xml:space="preserve">, социалистического искусства превращается в доминанту, которая в предстоящие пять десятилетий будет господствовать в </w:t>
      </w:r>
      <w:proofErr w:type="spellStart"/>
      <w:r w:rsidRPr="00AD1D58">
        <w:rPr>
          <w:rFonts w:ascii="Times New Roman" w:eastAsia="Times New Roman" w:hAnsi="Times New Roman" w:cs="Times New Roman"/>
          <w:sz w:val="28"/>
          <w:szCs w:val="28"/>
        </w:rPr>
        <w:t>огосударствленной</w:t>
      </w:r>
      <w:proofErr w:type="spellEnd"/>
      <w:r w:rsidRPr="00AD1D58">
        <w:rPr>
          <w:rFonts w:ascii="Times New Roman" w:eastAsia="Times New Roman" w:hAnsi="Times New Roman" w:cs="Times New Roman"/>
          <w:sz w:val="28"/>
          <w:szCs w:val="28"/>
        </w:rPr>
        <w:t xml:space="preserve"> культуре.</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Однако художественная практика 30-40-х годов оказалась значительно богаче рекомендуемых партийных установок. В предвоенный период заметно повышается роль исторического романа, проявляется глубокий интерес к истории отечества и к наиболее ярким историческим персонажам: "Кюхля" Ю. Тынянова, "Радищев" О. </w:t>
      </w:r>
      <w:proofErr w:type="spellStart"/>
      <w:r w:rsidRPr="00AD1D58">
        <w:rPr>
          <w:rFonts w:ascii="Times New Roman" w:eastAsia="Times New Roman" w:hAnsi="Times New Roman" w:cs="Times New Roman"/>
          <w:sz w:val="28"/>
          <w:szCs w:val="28"/>
        </w:rPr>
        <w:t>Форш</w:t>
      </w:r>
      <w:proofErr w:type="spellEnd"/>
      <w:r w:rsidRPr="00AD1D58">
        <w:rPr>
          <w:rFonts w:ascii="Times New Roman" w:eastAsia="Times New Roman" w:hAnsi="Times New Roman" w:cs="Times New Roman"/>
          <w:sz w:val="28"/>
          <w:szCs w:val="28"/>
        </w:rPr>
        <w:t>, "Емельян Пугачев" В. Шишкова, "</w:t>
      </w:r>
      <w:proofErr w:type="spellStart"/>
      <w:r w:rsidRPr="00AD1D58">
        <w:rPr>
          <w:rFonts w:ascii="Times New Roman" w:eastAsia="Times New Roman" w:hAnsi="Times New Roman" w:cs="Times New Roman"/>
          <w:sz w:val="28"/>
          <w:szCs w:val="28"/>
        </w:rPr>
        <w:t>Чингиз-хан</w:t>
      </w:r>
      <w:proofErr w:type="spellEnd"/>
      <w:r w:rsidRPr="00AD1D58">
        <w:rPr>
          <w:rFonts w:ascii="Times New Roman" w:eastAsia="Times New Roman" w:hAnsi="Times New Roman" w:cs="Times New Roman"/>
          <w:sz w:val="28"/>
          <w:szCs w:val="28"/>
        </w:rPr>
        <w:t>" В. Яна, "Петр Первый" А. Толстого.</w:t>
      </w:r>
    </w:p>
    <w:p w:rsidR="007B20A3"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Советская литература в 30-е годы достигла и других значительных успехов. </w:t>
      </w:r>
      <w:proofErr w:type="gramStart"/>
      <w:r w:rsidRPr="00AD1D58">
        <w:rPr>
          <w:rFonts w:ascii="Times New Roman" w:eastAsia="Times New Roman" w:hAnsi="Times New Roman" w:cs="Times New Roman"/>
          <w:sz w:val="28"/>
          <w:szCs w:val="28"/>
        </w:rPr>
        <w:t xml:space="preserve">Были созданы четвертая книга "Жизни Клима Самгина" и пьеса "Егор </w:t>
      </w:r>
      <w:proofErr w:type="spellStart"/>
      <w:r w:rsidRPr="00AD1D58">
        <w:rPr>
          <w:rFonts w:ascii="Times New Roman" w:eastAsia="Times New Roman" w:hAnsi="Times New Roman" w:cs="Times New Roman"/>
          <w:sz w:val="28"/>
          <w:szCs w:val="28"/>
        </w:rPr>
        <w:t>Булычев</w:t>
      </w:r>
      <w:proofErr w:type="spellEnd"/>
      <w:r w:rsidRPr="00AD1D58">
        <w:rPr>
          <w:rFonts w:ascii="Times New Roman" w:eastAsia="Times New Roman" w:hAnsi="Times New Roman" w:cs="Times New Roman"/>
          <w:sz w:val="28"/>
          <w:szCs w:val="28"/>
        </w:rPr>
        <w:t xml:space="preserve"> и другие" А.М. Горького, четвертая книга "Тихого Дона" и "Поднятая целина" М.А. Шолохова, романы "Петр Первый" А.Н. Толстого, "</w:t>
      </w:r>
      <w:proofErr w:type="spellStart"/>
      <w:r w:rsidRPr="00AD1D58">
        <w:rPr>
          <w:rFonts w:ascii="Times New Roman" w:eastAsia="Times New Roman" w:hAnsi="Times New Roman" w:cs="Times New Roman"/>
          <w:sz w:val="28"/>
          <w:szCs w:val="28"/>
        </w:rPr>
        <w:t>Соть</w:t>
      </w:r>
      <w:proofErr w:type="spellEnd"/>
      <w:r w:rsidRPr="00AD1D58">
        <w:rPr>
          <w:rFonts w:ascii="Times New Roman" w:eastAsia="Times New Roman" w:hAnsi="Times New Roman" w:cs="Times New Roman"/>
          <w:sz w:val="28"/>
          <w:szCs w:val="28"/>
        </w:rPr>
        <w:t xml:space="preserve">" Л.М. Леонова, "Как закалялась сталь" Н.А. Островского, </w:t>
      </w:r>
      <w:proofErr w:type="gramEnd"/>
    </w:p>
    <w:p w:rsidR="007B20A3" w:rsidRPr="007B20A3" w:rsidRDefault="007B20A3" w:rsidP="007B20A3">
      <w:pPr>
        <w:shd w:val="clear" w:color="auto" w:fill="F9F9F9"/>
        <w:spacing w:after="0"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64</w:t>
      </w:r>
    </w:p>
    <w:p w:rsidR="00013A1F" w:rsidRPr="00AD1D58" w:rsidRDefault="00013A1F" w:rsidP="007B20A3">
      <w:pPr>
        <w:shd w:val="clear" w:color="auto" w:fill="F9F9F9"/>
        <w:spacing w:after="0" w:line="240" w:lineRule="auto"/>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заключительные книги романа-эпопеи А.А. Фадеева "Последний из Удэге", Бруски Ф.И. Панферова, повесть А.С. Новикова-Прибоя "Цусима", "Педагогическая поэма" А.С. Макаренко.</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С большим успехом на сценах шли пьесы "Человек с ружьем" Н.Ф. Погодина, "Оптимистическая трагедия" В.В. Вишневского, "Салют, Испания!" А.Н. Афиногенова, "Гибель эскадры" А.Е. Корнейчука, "Любовь Яровая" К. </w:t>
      </w:r>
      <w:proofErr w:type="spellStart"/>
      <w:r w:rsidRPr="00AD1D58">
        <w:rPr>
          <w:rFonts w:ascii="Times New Roman" w:eastAsia="Times New Roman" w:hAnsi="Times New Roman" w:cs="Times New Roman"/>
          <w:sz w:val="28"/>
          <w:szCs w:val="28"/>
        </w:rPr>
        <w:t>Тренева</w:t>
      </w:r>
      <w:proofErr w:type="spellEnd"/>
      <w:r w:rsidRPr="00AD1D58">
        <w:rPr>
          <w:rFonts w:ascii="Times New Roman" w:eastAsia="Times New Roman" w:hAnsi="Times New Roman" w:cs="Times New Roman"/>
          <w:sz w:val="28"/>
          <w:szCs w:val="28"/>
        </w:rPr>
        <w:t>.</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В эти же годы наступает расцвет советской детской литературы. Ее большими достижениями стали стихи для детей В. Маяковского, С. Маршака, К. Чуковского, С. Михалкова, повести А. Гайдара, Л. Кассиля, В. Каверина, сказки А. Толстого, Ю. </w:t>
      </w:r>
      <w:proofErr w:type="spellStart"/>
      <w:r w:rsidRPr="00AD1D58">
        <w:rPr>
          <w:rFonts w:ascii="Times New Roman" w:eastAsia="Times New Roman" w:hAnsi="Times New Roman" w:cs="Times New Roman"/>
          <w:sz w:val="28"/>
          <w:szCs w:val="28"/>
        </w:rPr>
        <w:t>Олеши</w:t>
      </w:r>
      <w:proofErr w:type="spellEnd"/>
      <w:r w:rsidRPr="00AD1D58">
        <w:rPr>
          <w:rFonts w:ascii="Times New Roman" w:eastAsia="Times New Roman" w:hAnsi="Times New Roman" w:cs="Times New Roman"/>
          <w:sz w:val="28"/>
          <w:szCs w:val="28"/>
        </w:rPr>
        <w:t>.</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Накануне войны в феврале 1937 года в Советском Союзе было широко отмечено 100-летие со дня смерти А.С. Пушкина, в мае 1938 года страна не менее торжественно встретила 750-летие со дня создания национальной святыни - "Слово о полку Игореве".</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В 30-е годы создается собственная база кинематографии. Всей стране были известны имена кинорежиссеров: С.М. Эйзенштейна, М.И. </w:t>
      </w:r>
      <w:proofErr w:type="spellStart"/>
      <w:r w:rsidRPr="00AD1D58">
        <w:rPr>
          <w:rFonts w:ascii="Times New Roman" w:eastAsia="Times New Roman" w:hAnsi="Times New Roman" w:cs="Times New Roman"/>
          <w:sz w:val="28"/>
          <w:szCs w:val="28"/>
        </w:rPr>
        <w:t>Ромма</w:t>
      </w:r>
      <w:proofErr w:type="spellEnd"/>
      <w:r w:rsidRPr="00AD1D58">
        <w:rPr>
          <w:rFonts w:ascii="Times New Roman" w:eastAsia="Times New Roman" w:hAnsi="Times New Roman" w:cs="Times New Roman"/>
          <w:sz w:val="28"/>
          <w:szCs w:val="28"/>
        </w:rPr>
        <w:t>, С.А. Герасимова, Г.Н. и С.Д. Васильевых, Г.В. Александрова. Продолжает развиваться музыкальное искусство: появляются замечательные ансамбли (квартет им. Бетховена, Большой государственный симфонический оркестр), создается Государственный джаз, проводятся международные музыкальные конкурсы. В связи со строительством крупных общественных зданий, ВДНХ, метрополитена развиваются монументальная скульптура, монументальная живопись, декоративно-прикладное искусство.</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Таким образом, вторая половина 30-х годов - это этап формирования сталинизма, политизации культуры. В тридцатые-сороковые годы культ личности, его негативное влияние на развитие культуры достигают апогея, складывается национальная модель тоталитаризма.</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В целом культуру тоталитаризма характеризовали подчеркнутая классовость и партийность, отказ от многих общечеловеческих идеалов гуманизма. Сложные культурные явления сознательно упрощались, им давались категоричные и однозначные оценки.</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В период сталинизма особенно ярко проявились такие тенденции в развитии духовной культуры, - как манипулирование именами и историческими фактами, преследование </w:t>
      </w:r>
      <w:proofErr w:type="gramStart"/>
      <w:r w:rsidRPr="00AD1D58">
        <w:rPr>
          <w:rFonts w:ascii="Times New Roman" w:eastAsia="Times New Roman" w:hAnsi="Times New Roman" w:cs="Times New Roman"/>
          <w:sz w:val="28"/>
          <w:szCs w:val="28"/>
        </w:rPr>
        <w:t>неугодных</w:t>
      </w:r>
      <w:proofErr w:type="gramEnd"/>
      <w:r w:rsidRPr="00AD1D58">
        <w:rPr>
          <w:rFonts w:ascii="Times New Roman" w:eastAsia="Times New Roman" w:hAnsi="Times New Roman" w:cs="Times New Roman"/>
          <w:sz w:val="28"/>
          <w:szCs w:val="28"/>
        </w:rPr>
        <w:t xml:space="preserve">. В итоге оказалось восстановленным некое архаичное состояние общества. Человек становился тотально вовлеченным в общественные структуры, а подобная </w:t>
      </w:r>
      <w:proofErr w:type="spellStart"/>
      <w:r w:rsidRPr="00AD1D58">
        <w:rPr>
          <w:rFonts w:ascii="Times New Roman" w:eastAsia="Times New Roman" w:hAnsi="Times New Roman" w:cs="Times New Roman"/>
          <w:sz w:val="28"/>
          <w:szCs w:val="28"/>
        </w:rPr>
        <w:t>невыделенность</w:t>
      </w:r>
      <w:proofErr w:type="spellEnd"/>
      <w:r w:rsidRPr="00AD1D58">
        <w:rPr>
          <w:rFonts w:ascii="Times New Roman" w:eastAsia="Times New Roman" w:hAnsi="Times New Roman" w:cs="Times New Roman"/>
          <w:sz w:val="28"/>
          <w:szCs w:val="28"/>
        </w:rPr>
        <w:t xml:space="preserve"> человека из массы - одна из основных черт архаичного социального строя. Нестабильность положения человека в обществе, его неорганическая вовлеченность в социальные структуры заставляли еще больше дорожить своим социальным статусом, безоговорочно поддерживать официальные взгляды на политику, идеологию, культуру. Но даже в таких неблагоприятных условиях отечественная культура продолжала развиваться, создавая образцы, по праву вошедшие в сокровищницу мировой культуры.</w:t>
      </w:r>
    </w:p>
    <w:p w:rsidR="007B20A3" w:rsidRPr="007B20A3" w:rsidRDefault="007B20A3" w:rsidP="007B20A3">
      <w:pPr>
        <w:shd w:val="clear" w:color="auto" w:fill="F9F9F9"/>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65</w:t>
      </w:r>
    </w:p>
    <w:p w:rsidR="00013A1F" w:rsidRPr="00AD1D58" w:rsidRDefault="00013A1F" w:rsidP="00013A1F">
      <w:pPr>
        <w:shd w:val="clear" w:color="auto" w:fill="F9F9F9"/>
        <w:spacing w:after="0" w:line="240" w:lineRule="auto"/>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культурный политика советский соцреализм</w:t>
      </w:r>
    </w:p>
    <w:p w:rsidR="00013A1F" w:rsidRPr="00AD1D58" w:rsidRDefault="00013A1F" w:rsidP="00013A1F">
      <w:pPr>
        <w:shd w:val="clear" w:color="auto" w:fill="F9F9F9"/>
        <w:spacing w:after="300" w:line="240" w:lineRule="auto"/>
        <w:rPr>
          <w:rFonts w:eastAsia="Times New Roman" w:cs="Times New Roman"/>
          <w:b/>
          <w:bCs/>
          <w:sz w:val="21"/>
          <w:szCs w:val="21"/>
        </w:rPr>
      </w:pPr>
    </w:p>
    <w:p w:rsidR="00013A1F" w:rsidRPr="00AD1D58" w:rsidRDefault="00013A1F" w:rsidP="00013A1F">
      <w:pPr>
        <w:shd w:val="clear" w:color="auto" w:fill="F9F9F9"/>
        <w:spacing w:after="300" w:line="240" w:lineRule="auto"/>
        <w:rPr>
          <w:rFonts w:ascii="Times New Roman" w:eastAsia="Times New Roman" w:hAnsi="Times New Roman" w:cs="Times New Roman"/>
          <w:sz w:val="28"/>
          <w:szCs w:val="28"/>
          <w:u w:val="single"/>
        </w:rPr>
      </w:pPr>
      <w:r w:rsidRPr="00AD1D58">
        <w:rPr>
          <w:rFonts w:ascii="Times New Roman" w:eastAsia="Times New Roman" w:hAnsi="Times New Roman" w:cs="Times New Roman"/>
          <w:bCs/>
          <w:sz w:val="28"/>
          <w:szCs w:val="28"/>
          <w:u w:val="single"/>
        </w:rPr>
        <w:t>3. Великая Отечественная война в истории отечественной культуры</w:t>
      </w:r>
    </w:p>
    <w:p w:rsidR="00013A1F" w:rsidRPr="00AD1D58" w:rsidRDefault="00013A1F" w:rsidP="00013A1F">
      <w:pPr>
        <w:spacing w:after="0" w:line="240" w:lineRule="auto"/>
        <w:jc w:val="both"/>
        <w:rPr>
          <w:rFonts w:ascii="Times New Roman" w:eastAsia="Times New Roman" w:hAnsi="Times New Roman" w:cs="Times New Roman"/>
          <w:sz w:val="28"/>
          <w:szCs w:val="28"/>
        </w:rPr>
      </w:pPr>
      <w:r w:rsidRPr="00AD1D58">
        <w:rPr>
          <w:rFonts w:ascii="Helvetica" w:eastAsia="Times New Roman" w:hAnsi="Helvetica" w:cs="Times New Roman"/>
          <w:sz w:val="21"/>
          <w:szCs w:val="21"/>
        </w:rPr>
        <w:br/>
      </w:r>
      <w:r w:rsidRPr="00AD1D58">
        <w:rPr>
          <w:rFonts w:ascii="Times New Roman" w:eastAsia="Times New Roman" w:hAnsi="Times New Roman" w:cs="Times New Roman"/>
          <w:sz w:val="28"/>
          <w:szCs w:val="28"/>
        </w:rPr>
        <w:t xml:space="preserve">           С первых дней Великой Отечественной войны на службу победе, защите Родины были поставлены все достижения отечественной культуры, науки и техники. Страна превращалась в единый боевой лагерь. Все сферы культуры должны были подчиняться задачам борьбы с врагом. Деятели культуры сражались с оружием в руках на фронтах войны, работали во фронтовой печати и агитбригадах. Свой вклад в победу вносили представители всех направлений культуры. Многие из них отдали жизнь за Родину, за победу. Это был небывалый социальный и духовный подъем всего народа.</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Война с фашистской Германией потребовала перестройки всех сфер жизни общества, в том числе и культуры. На первом этапе войны основные усилия были направлены на разъяснение характера войны и целей СССР в ней. Предпочтение было отдано оперативным формам культурной работы, таким, как радио, кинематография, печать.</w:t>
      </w:r>
    </w:p>
    <w:p w:rsidR="00013A1F" w:rsidRPr="00AD1D58" w:rsidRDefault="00013A1F" w:rsidP="00013A1F">
      <w:pPr>
        <w:shd w:val="clear" w:color="auto" w:fill="F9F9F9"/>
        <w:spacing w:after="0" w:line="240" w:lineRule="auto"/>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С первых дней войны возросло значение массовой информации, главным образом радио. Сводки Информбюро передавались 18 раз в день на 70 языках.</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Используя опыт </w:t>
      </w:r>
      <w:proofErr w:type="spellStart"/>
      <w:r w:rsidRPr="00AD1D58">
        <w:rPr>
          <w:rFonts w:ascii="Times New Roman" w:eastAsia="Times New Roman" w:hAnsi="Times New Roman" w:cs="Times New Roman"/>
          <w:sz w:val="28"/>
          <w:szCs w:val="28"/>
        </w:rPr>
        <w:t>политпросветработы</w:t>
      </w:r>
      <w:proofErr w:type="spellEnd"/>
      <w:r w:rsidRPr="00AD1D58">
        <w:rPr>
          <w:rFonts w:ascii="Times New Roman" w:eastAsia="Times New Roman" w:hAnsi="Times New Roman" w:cs="Times New Roman"/>
          <w:sz w:val="28"/>
          <w:szCs w:val="28"/>
        </w:rPr>
        <w:t xml:space="preserve"> периода Гражданской войны - "Окна РОСТА", стали издавать плакаты "Окна ТАСС". </w:t>
      </w:r>
      <w:proofErr w:type="gramStart"/>
      <w:r w:rsidRPr="00AD1D58">
        <w:rPr>
          <w:rFonts w:ascii="Times New Roman" w:eastAsia="Times New Roman" w:hAnsi="Times New Roman" w:cs="Times New Roman"/>
          <w:sz w:val="28"/>
          <w:szCs w:val="28"/>
        </w:rPr>
        <w:t xml:space="preserve">Через несколько часов после объявления войны появился плакат </w:t>
      </w:r>
      <w:proofErr w:type="spellStart"/>
      <w:r w:rsidRPr="00AD1D58">
        <w:rPr>
          <w:rFonts w:ascii="Times New Roman" w:eastAsia="Times New Roman" w:hAnsi="Times New Roman" w:cs="Times New Roman"/>
          <w:sz w:val="28"/>
          <w:szCs w:val="28"/>
        </w:rPr>
        <w:t>Кукрыниксов</w:t>
      </w:r>
      <w:proofErr w:type="spellEnd"/>
      <w:r w:rsidRPr="00AD1D58">
        <w:rPr>
          <w:rFonts w:ascii="Times New Roman" w:eastAsia="Times New Roman" w:hAnsi="Times New Roman" w:cs="Times New Roman"/>
          <w:sz w:val="28"/>
          <w:szCs w:val="28"/>
        </w:rPr>
        <w:t xml:space="preserve"> (</w:t>
      </w:r>
      <w:proofErr w:type="spellStart"/>
      <w:r w:rsidRPr="00AD1D58">
        <w:rPr>
          <w:rFonts w:ascii="Times New Roman" w:eastAsia="Times New Roman" w:hAnsi="Times New Roman" w:cs="Times New Roman"/>
          <w:sz w:val="28"/>
          <w:szCs w:val="28"/>
        </w:rPr>
        <w:t>Кукрыниксы</w:t>
      </w:r>
      <w:proofErr w:type="spellEnd"/>
      <w:r w:rsidRPr="00AD1D58">
        <w:rPr>
          <w:rFonts w:ascii="Times New Roman" w:eastAsia="Times New Roman" w:hAnsi="Times New Roman" w:cs="Times New Roman"/>
          <w:sz w:val="28"/>
          <w:szCs w:val="28"/>
        </w:rPr>
        <w:t xml:space="preserve"> - псевдоним (по первым слогам фамилий) творческого коллектива графиков и живописцев:</w:t>
      </w:r>
      <w:proofErr w:type="gramEnd"/>
      <w:r w:rsidRPr="00AD1D58">
        <w:rPr>
          <w:rFonts w:ascii="Times New Roman" w:eastAsia="Times New Roman" w:hAnsi="Times New Roman" w:cs="Times New Roman"/>
          <w:sz w:val="28"/>
          <w:szCs w:val="28"/>
        </w:rPr>
        <w:t xml:space="preserve"> </w:t>
      </w:r>
      <w:proofErr w:type="gramStart"/>
      <w:r w:rsidRPr="00AD1D58">
        <w:rPr>
          <w:rFonts w:ascii="Times New Roman" w:eastAsia="Times New Roman" w:hAnsi="Times New Roman" w:cs="Times New Roman"/>
          <w:sz w:val="28"/>
          <w:szCs w:val="28"/>
        </w:rPr>
        <w:t>М.В. Куприянова, П.Ф. Крылова и Н.А. Соколова) "Беспощадно разгромим и уничтожим врага!", который был воспроизведен в газетах 103 городов.</w:t>
      </w:r>
      <w:proofErr w:type="gramEnd"/>
      <w:r w:rsidRPr="00AD1D58">
        <w:rPr>
          <w:rFonts w:ascii="Times New Roman" w:eastAsia="Times New Roman" w:hAnsi="Times New Roman" w:cs="Times New Roman"/>
          <w:sz w:val="28"/>
          <w:szCs w:val="28"/>
        </w:rPr>
        <w:t xml:space="preserve"> Большой эмоциональный заряд нес плакат И.М. </w:t>
      </w:r>
      <w:proofErr w:type="spellStart"/>
      <w:r w:rsidRPr="00AD1D58">
        <w:rPr>
          <w:rFonts w:ascii="Times New Roman" w:eastAsia="Times New Roman" w:hAnsi="Times New Roman" w:cs="Times New Roman"/>
          <w:sz w:val="28"/>
          <w:szCs w:val="28"/>
        </w:rPr>
        <w:t>Тоидзе</w:t>
      </w:r>
      <w:proofErr w:type="spellEnd"/>
      <w:r w:rsidRPr="00AD1D58">
        <w:rPr>
          <w:rFonts w:ascii="Times New Roman" w:eastAsia="Times New Roman" w:hAnsi="Times New Roman" w:cs="Times New Roman"/>
          <w:sz w:val="28"/>
          <w:szCs w:val="28"/>
        </w:rPr>
        <w:t xml:space="preserve"> "Родина-Мать зовет!", стилистически связанный с плакатом Д.С. </w:t>
      </w:r>
      <w:proofErr w:type="spellStart"/>
      <w:r w:rsidRPr="00AD1D58">
        <w:rPr>
          <w:rFonts w:ascii="Times New Roman" w:eastAsia="Times New Roman" w:hAnsi="Times New Roman" w:cs="Times New Roman"/>
          <w:sz w:val="28"/>
          <w:szCs w:val="28"/>
        </w:rPr>
        <w:t>Моора</w:t>
      </w:r>
      <w:proofErr w:type="spellEnd"/>
      <w:r w:rsidRPr="00AD1D58">
        <w:rPr>
          <w:rFonts w:ascii="Times New Roman" w:eastAsia="Times New Roman" w:hAnsi="Times New Roman" w:cs="Times New Roman"/>
          <w:sz w:val="28"/>
          <w:szCs w:val="28"/>
        </w:rPr>
        <w:t xml:space="preserve"> времен Гражданской войны "Ты записался добровольцем?". Огромной популярностью пользовались также плакаты В.Б. Корецкого "Воин Красной Армии, спаси!" и </w:t>
      </w:r>
      <w:proofErr w:type="spellStart"/>
      <w:r w:rsidRPr="00AD1D58">
        <w:rPr>
          <w:rFonts w:ascii="Times New Roman" w:eastAsia="Times New Roman" w:hAnsi="Times New Roman" w:cs="Times New Roman"/>
          <w:sz w:val="28"/>
          <w:szCs w:val="28"/>
        </w:rPr>
        <w:t>Кукрыниксов</w:t>
      </w:r>
      <w:proofErr w:type="spellEnd"/>
      <w:r w:rsidRPr="00AD1D58">
        <w:rPr>
          <w:rFonts w:ascii="Times New Roman" w:eastAsia="Times New Roman" w:hAnsi="Times New Roman" w:cs="Times New Roman"/>
          <w:sz w:val="28"/>
          <w:szCs w:val="28"/>
        </w:rPr>
        <w:t xml:space="preserve"> "Потеряла я колечко", изображавший Гитлера, "уронившего колечко" из 22 дивизий, разгромленных под Сталинградом. Плакаты были действенным средством мобилизации народа на борьбу с врагом.</w:t>
      </w:r>
    </w:p>
    <w:p w:rsidR="007B20A3"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Эвакуация учреждений культуры. С начала войны интенсивно шла эвакуация учреждений культуры. Уже к ноябрю 1941 года в восточные районы страны удалось эвакуировать около 60 театров Москвы, Ленинграда, Украины и Белоруссии. Только в Узбекскую ССР были эвакуированы 53 вуза и академических учреждения, около 300 творческих союзов и организаций. В Кустанае разместились коллекции Исторического музея, Музея революции, наиболее ценная часть фондов Библиотеки им.В.И. Ленина, Библиотеки </w:t>
      </w:r>
    </w:p>
    <w:p w:rsidR="007B20A3" w:rsidRPr="007B20A3" w:rsidRDefault="007B20A3" w:rsidP="007B20A3">
      <w:pPr>
        <w:shd w:val="clear" w:color="auto" w:fill="F9F9F9"/>
        <w:spacing w:after="0"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66</w:t>
      </w:r>
    </w:p>
    <w:p w:rsidR="00013A1F" w:rsidRPr="00AD1D58" w:rsidRDefault="00013A1F" w:rsidP="007B20A3">
      <w:pPr>
        <w:shd w:val="clear" w:color="auto" w:fill="F9F9F9"/>
        <w:spacing w:after="0" w:line="240" w:lineRule="auto"/>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иностранных языков и Исторической библиотеки. В Пермь были вывезены сокровища Русского музея и Третьяковки, в Свердловск - Эрмитажа. Союз писателей и Литературный фонд переехали в Казань, а Союз художников СССР и Художественный фонд - в Свердловск.</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В годы войны было создано одно из самых великих музыкальных произведений XX века - 7-я симфония Д. Шостаковича, посвященная героическим защитникам Ленинграда. В свое время Л. Бетховен любил повторять мысль о том, что музыка должна высекать огонь из мужественного человеческого сердца. Именно эти мысли были воплощены Д. Шостаковичем в своем самом значительном сочинении.</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Д. Шостакович начал писать 7-ю симфонию спустя месяц после начала Великой Отечественной войны и продолжал свою работу в осажденном фашистами Ленинграде. На оригинале партитуры симфонии видны пометки композитора "ВТ" - означающие "воздушная тревога". Когда она наступала, Д. Шостакович прерывал работу над симфонией и шел сбрасывать зажигательные бомбы с крыши консерватории.</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Первые три части симфонии были закончены к концу сентября 1941 года, когда Ленинград уже был окружен и подвергался жестокому артиллерийскому обстрелу и воздушным бомбардировкам. Победный финал симфонии был завершен в декабре, когда фашистские орды стояли на подступах к Москве. "Моему родному городу Ленинграду, нашей борьбе с фашизмом, нашей грядущей победе посвящаю эту симфонию" - таким был эпиграф к этому произведению.</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В 1942 году симфония была исполнена в США и в других странах антифашистской коалиции. Музыкальное искусство всего мира не знает другого такого сочинения, которое получило бы столь могучий общественный резонанс.</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В годы войны советская драматургия создала подлинные шедевры театрального искусства. В начальный период войны были опубликованы быстро ставшие популярными пьесы Л. Леонова "Нашествие", К. Симонова "Русские люди", А. Корнейчука "Фронт".</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Появились и такие известные и любимые многими и сегодня произведения отечественной литературы как главы романа М. Шолохова "Они сражались за Родину", "Наука ненависти", повесть В. Василевской "Радуга". Сталинградской битве посвящены повести К. Симонова "Дни и ночи" и В. </w:t>
      </w:r>
      <w:proofErr w:type="spellStart"/>
      <w:r w:rsidRPr="00AD1D58">
        <w:rPr>
          <w:rFonts w:ascii="Times New Roman" w:eastAsia="Times New Roman" w:hAnsi="Times New Roman" w:cs="Times New Roman"/>
          <w:sz w:val="28"/>
          <w:szCs w:val="28"/>
        </w:rPr>
        <w:t>Гроссмана</w:t>
      </w:r>
      <w:proofErr w:type="spellEnd"/>
      <w:r w:rsidRPr="00AD1D58">
        <w:rPr>
          <w:rFonts w:ascii="Times New Roman" w:eastAsia="Times New Roman" w:hAnsi="Times New Roman" w:cs="Times New Roman"/>
          <w:sz w:val="28"/>
          <w:szCs w:val="28"/>
        </w:rPr>
        <w:t xml:space="preserve"> "Направление главного удара". О героизме тружеников тыла рассказывалось в произведениях М.С. Шагинян и Ф.В. Гладкова. Во время войны были опубликованы первые главы романа А. Фадеева "Молодая гвардия". Публицистика тех лет представлена статьями К. Симонова, И. Эренбурга.</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proofErr w:type="gramStart"/>
      <w:r w:rsidRPr="00AD1D58">
        <w:rPr>
          <w:rFonts w:ascii="Times New Roman" w:eastAsia="Times New Roman" w:hAnsi="Times New Roman" w:cs="Times New Roman"/>
          <w:sz w:val="28"/>
          <w:szCs w:val="28"/>
        </w:rPr>
        <w:t>Более тысячи писателей</w:t>
      </w:r>
      <w:proofErr w:type="gramEnd"/>
      <w:r w:rsidRPr="00AD1D58">
        <w:rPr>
          <w:rFonts w:ascii="Times New Roman" w:eastAsia="Times New Roman" w:hAnsi="Times New Roman" w:cs="Times New Roman"/>
          <w:sz w:val="28"/>
          <w:szCs w:val="28"/>
        </w:rPr>
        <w:t xml:space="preserve"> и поэтов в рядах действующей армии работали военными корреспондентами. Десять писателей были удостоены звания Героя Советского Союза: </w:t>
      </w:r>
      <w:proofErr w:type="spellStart"/>
      <w:r w:rsidRPr="00AD1D58">
        <w:rPr>
          <w:rFonts w:ascii="Times New Roman" w:eastAsia="Times New Roman" w:hAnsi="Times New Roman" w:cs="Times New Roman"/>
          <w:sz w:val="28"/>
          <w:szCs w:val="28"/>
        </w:rPr>
        <w:t>Муса</w:t>
      </w:r>
      <w:proofErr w:type="spellEnd"/>
      <w:r w:rsidRPr="00AD1D58">
        <w:rPr>
          <w:rFonts w:ascii="Times New Roman" w:eastAsia="Times New Roman" w:hAnsi="Times New Roman" w:cs="Times New Roman"/>
          <w:sz w:val="28"/>
          <w:szCs w:val="28"/>
        </w:rPr>
        <w:t xml:space="preserve"> </w:t>
      </w:r>
      <w:proofErr w:type="spellStart"/>
      <w:r w:rsidRPr="00AD1D58">
        <w:rPr>
          <w:rFonts w:ascii="Times New Roman" w:eastAsia="Times New Roman" w:hAnsi="Times New Roman" w:cs="Times New Roman"/>
          <w:sz w:val="28"/>
          <w:szCs w:val="28"/>
        </w:rPr>
        <w:t>Джалиль</w:t>
      </w:r>
      <w:proofErr w:type="spellEnd"/>
      <w:r w:rsidRPr="00AD1D58">
        <w:rPr>
          <w:rFonts w:ascii="Times New Roman" w:eastAsia="Times New Roman" w:hAnsi="Times New Roman" w:cs="Times New Roman"/>
          <w:sz w:val="28"/>
          <w:szCs w:val="28"/>
        </w:rPr>
        <w:t>, П.П. Вершигора, А. Гайдар, А. Сурков, Е. Петров, А. Бек, К. Симонов, М. Шолохов, А. Фадеев, Н. Тихонов.</w:t>
      </w:r>
    </w:p>
    <w:p w:rsidR="007B20A3" w:rsidRPr="007B20A3" w:rsidRDefault="007B20A3" w:rsidP="007B20A3">
      <w:pPr>
        <w:shd w:val="clear" w:color="auto" w:fill="F9F9F9"/>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67</w:t>
      </w:r>
    </w:p>
    <w:p w:rsidR="00013A1F" w:rsidRPr="00AD1D58" w:rsidRDefault="00013A1F" w:rsidP="00013A1F">
      <w:pPr>
        <w:shd w:val="clear" w:color="auto" w:fill="F9F9F9"/>
        <w:spacing w:after="0" w:line="240" w:lineRule="auto"/>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Для культурного обслуживания фронта создавались фронтовые бригады артистов, писателей, художников и фронтовые театры (к 1944 года их было 25). Первым из них был театр "Искра" из актеров театра им. Ленинского Комсомола - добровольцев народного ополчения, затем были организованы фронтовые филиалы Малого театра, Театра им.Е. Вахтангова и комсомольский театр </w:t>
      </w:r>
      <w:proofErr w:type="spellStart"/>
      <w:r w:rsidRPr="00AD1D58">
        <w:rPr>
          <w:rFonts w:ascii="Times New Roman" w:eastAsia="Times New Roman" w:hAnsi="Times New Roman" w:cs="Times New Roman"/>
          <w:sz w:val="28"/>
          <w:szCs w:val="28"/>
        </w:rPr>
        <w:t>ГИТИСа</w:t>
      </w:r>
      <w:proofErr w:type="spellEnd"/>
      <w:r w:rsidRPr="00AD1D58">
        <w:rPr>
          <w:rFonts w:ascii="Times New Roman" w:eastAsia="Times New Roman" w:hAnsi="Times New Roman" w:cs="Times New Roman"/>
          <w:sz w:val="28"/>
          <w:szCs w:val="28"/>
        </w:rPr>
        <w:t>. За годы войны в составе таких бригад на фронтах побывали более 40 тысяч работников искусства. Среди них были корифеи русской сцены И.М. Москвин, А.К. Тарасова, Н.К. Черкасов, М.И. Царев, А.А. Яблочкина и другие.</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Исключительным успехом пользовались в военные годы концерты симфонического оркестра Ленинградской филармонии под управлением Е. Мравинского, ансамбля песни и пляски Советской Армии под руководством А. Александрова, русского народного хора им.М. Пятницкого, солистов К. </w:t>
      </w:r>
      <w:proofErr w:type="spellStart"/>
      <w:r w:rsidRPr="00AD1D58">
        <w:rPr>
          <w:rFonts w:ascii="Times New Roman" w:eastAsia="Times New Roman" w:hAnsi="Times New Roman" w:cs="Times New Roman"/>
          <w:sz w:val="28"/>
          <w:szCs w:val="28"/>
        </w:rPr>
        <w:t>Шульженко</w:t>
      </w:r>
      <w:proofErr w:type="spellEnd"/>
      <w:r w:rsidRPr="00AD1D58">
        <w:rPr>
          <w:rFonts w:ascii="Times New Roman" w:eastAsia="Times New Roman" w:hAnsi="Times New Roman" w:cs="Times New Roman"/>
          <w:sz w:val="28"/>
          <w:szCs w:val="28"/>
        </w:rPr>
        <w:t>, Л. Руслановой, А. Райкина, Л. Утесова, И. Козловского, С. Лемешева и многих других.</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Скульптурным символом военных лет и памятью павшим войнам стала 13 - метровая статуя советского воина-освободителя с девочкой на руках и опущенным мечом, водруженная после войны в Берлине в </w:t>
      </w:r>
      <w:proofErr w:type="spellStart"/>
      <w:r w:rsidRPr="00AD1D58">
        <w:rPr>
          <w:rFonts w:ascii="Times New Roman" w:eastAsia="Times New Roman" w:hAnsi="Times New Roman" w:cs="Times New Roman"/>
          <w:sz w:val="28"/>
          <w:szCs w:val="28"/>
        </w:rPr>
        <w:t>Трептов-парке</w:t>
      </w:r>
      <w:proofErr w:type="spellEnd"/>
      <w:r w:rsidRPr="00AD1D58">
        <w:rPr>
          <w:rFonts w:ascii="Times New Roman" w:eastAsia="Times New Roman" w:hAnsi="Times New Roman" w:cs="Times New Roman"/>
          <w:sz w:val="28"/>
          <w:szCs w:val="28"/>
        </w:rPr>
        <w:t xml:space="preserve"> (скульптор Е.В. Вучетич).</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Война, героизм советских людей отражены в полотнах художников А.А. Дейнеки "Оборона Севастополя", С.В. Герасимова "Мать партизана", картине А.А. </w:t>
      </w:r>
      <w:proofErr w:type="spellStart"/>
      <w:r w:rsidRPr="00AD1D58">
        <w:rPr>
          <w:rFonts w:ascii="Times New Roman" w:eastAsia="Times New Roman" w:hAnsi="Times New Roman" w:cs="Times New Roman"/>
          <w:sz w:val="28"/>
          <w:szCs w:val="28"/>
        </w:rPr>
        <w:t>Пластова</w:t>
      </w:r>
      <w:proofErr w:type="spellEnd"/>
      <w:r w:rsidRPr="00AD1D58">
        <w:rPr>
          <w:rFonts w:ascii="Times New Roman" w:eastAsia="Times New Roman" w:hAnsi="Times New Roman" w:cs="Times New Roman"/>
          <w:sz w:val="28"/>
          <w:szCs w:val="28"/>
        </w:rPr>
        <w:t xml:space="preserve"> "Фашист пролетел" и других.</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Оценивая ущерб культурному достоянию страны, Чрезвычайная государственная комиссия по расследованию злодеяний захватчиков называла в числе разграбленных и разрушенных 430 музеев из 991, находившихся на оккупированной территории, 44 тысячи дворцов культуры и библиотек. Были разграблены дома-музеи Л.Н. Толстого в Ясной Поляне, И.С. Тургенева в </w:t>
      </w:r>
      <w:proofErr w:type="spellStart"/>
      <w:r w:rsidRPr="00AD1D58">
        <w:rPr>
          <w:rFonts w:ascii="Times New Roman" w:eastAsia="Times New Roman" w:hAnsi="Times New Roman" w:cs="Times New Roman"/>
          <w:sz w:val="28"/>
          <w:szCs w:val="28"/>
        </w:rPr>
        <w:t>Спасском-Лутовинове</w:t>
      </w:r>
      <w:proofErr w:type="spellEnd"/>
      <w:r w:rsidRPr="00AD1D58">
        <w:rPr>
          <w:rFonts w:ascii="Times New Roman" w:eastAsia="Times New Roman" w:hAnsi="Times New Roman" w:cs="Times New Roman"/>
          <w:sz w:val="28"/>
          <w:szCs w:val="28"/>
        </w:rPr>
        <w:t xml:space="preserve">, А.С. Пушкина в Михайловском, П.И. Чайковского </w:t>
      </w:r>
      <w:proofErr w:type="gramStart"/>
      <w:r w:rsidRPr="00AD1D58">
        <w:rPr>
          <w:rFonts w:ascii="Times New Roman" w:eastAsia="Times New Roman" w:hAnsi="Times New Roman" w:cs="Times New Roman"/>
          <w:sz w:val="28"/>
          <w:szCs w:val="28"/>
        </w:rPr>
        <w:t>в</w:t>
      </w:r>
      <w:proofErr w:type="gramEnd"/>
      <w:r w:rsidRPr="00AD1D58">
        <w:rPr>
          <w:rFonts w:ascii="Times New Roman" w:eastAsia="Times New Roman" w:hAnsi="Times New Roman" w:cs="Times New Roman"/>
          <w:sz w:val="28"/>
          <w:szCs w:val="28"/>
        </w:rPr>
        <w:t xml:space="preserve"> </w:t>
      </w:r>
      <w:proofErr w:type="gramStart"/>
      <w:r w:rsidRPr="00AD1D58">
        <w:rPr>
          <w:rFonts w:ascii="Times New Roman" w:eastAsia="Times New Roman" w:hAnsi="Times New Roman" w:cs="Times New Roman"/>
          <w:sz w:val="28"/>
          <w:szCs w:val="28"/>
        </w:rPr>
        <w:t>Клину</w:t>
      </w:r>
      <w:proofErr w:type="gramEnd"/>
      <w:r w:rsidRPr="00AD1D58">
        <w:rPr>
          <w:rFonts w:ascii="Times New Roman" w:eastAsia="Times New Roman" w:hAnsi="Times New Roman" w:cs="Times New Roman"/>
          <w:sz w:val="28"/>
          <w:szCs w:val="28"/>
        </w:rPr>
        <w:t xml:space="preserve">, Т.Г. Шевченко в Каневе. Безвозвратно утраченными оказались фрески XII века в Софийском соборе Новгорода, рукописи П.И. Чайковского, полотна И.Е. Репина, В.А. Серова, И.К. Айвазовского, погибшие в Сталинграде. </w:t>
      </w:r>
      <w:proofErr w:type="gramStart"/>
      <w:r w:rsidRPr="00AD1D58">
        <w:rPr>
          <w:rFonts w:ascii="Times New Roman" w:eastAsia="Times New Roman" w:hAnsi="Times New Roman" w:cs="Times New Roman"/>
          <w:sz w:val="28"/>
          <w:szCs w:val="28"/>
        </w:rPr>
        <w:t>Разрушены были древние архитектурные памятники старинных русских городов - Новгорода, Пскова, Смоленска, Твери, Ржева, Вязьмы, Киева.</w:t>
      </w:r>
      <w:proofErr w:type="gramEnd"/>
      <w:r w:rsidRPr="00AD1D58">
        <w:rPr>
          <w:rFonts w:ascii="Times New Roman" w:eastAsia="Times New Roman" w:hAnsi="Times New Roman" w:cs="Times New Roman"/>
          <w:sz w:val="28"/>
          <w:szCs w:val="28"/>
        </w:rPr>
        <w:t xml:space="preserve"> Пострадали пригородные архитектурные ансамбли-дворцы Санкт-Петербурга, архитектурные монастырские комплексы Подмосковья. Невосполнимы были людские потери. Все это сказалось на развитии отечественной культуры после войны.</w:t>
      </w:r>
    </w:p>
    <w:p w:rsidR="00013A1F" w:rsidRPr="00A00E12" w:rsidRDefault="00013A1F" w:rsidP="00013A1F">
      <w:pPr>
        <w:spacing w:after="0" w:line="240" w:lineRule="auto"/>
        <w:rPr>
          <w:rFonts w:ascii="Times New Roman" w:eastAsia="Times New Roman" w:hAnsi="Times New Roman" w:cs="Times New Roman"/>
          <w:sz w:val="24"/>
          <w:szCs w:val="24"/>
        </w:rPr>
      </w:pPr>
      <w:r w:rsidRPr="00A00E12">
        <w:rPr>
          <w:rFonts w:ascii="Helvetica" w:eastAsia="Times New Roman" w:hAnsi="Helvetica" w:cs="Times New Roman"/>
          <w:color w:val="333333"/>
          <w:sz w:val="21"/>
          <w:szCs w:val="21"/>
        </w:rPr>
        <w:br/>
      </w:r>
    </w:p>
    <w:p w:rsidR="00013A1F" w:rsidRPr="00AD1D58" w:rsidRDefault="00013A1F" w:rsidP="00013A1F">
      <w:pPr>
        <w:shd w:val="clear" w:color="auto" w:fill="F9F9F9"/>
        <w:spacing w:after="300" w:line="240" w:lineRule="auto"/>
        <w:rPr>
          <w:rFonts w:ascii="Times New Roman" w:eastAsia="Times New Roman" w:hAnsi="Times New Roman" w:cs="Times New Roman"/>
          <w:color w:val="333333"/>
          <w:sz w:val="28"/>
          <w:szCs w:val="28"/>
        </w:rPr>
      </w:pPr>
      <w:r w:rsidRPr="00AD1D58">
        <w:rPr>
          <w:rFonts w:ascii="Times New Roman" w:eastAsia="Times New Roman" w:hAnsi="Times New Roman" w:cs="Times New Roman"/>
          <w:b/>
          <w:bCs/>
          <w:color w:val="333333"/>
          <w:sz w:val="28"/>
          <w:szCs w:val="28"/>
        </w:rPr>
        <w:t>4..Советская архитектура</w:t>
      </w:r>
    </w:p>
    <w:p w:rsidR="007B20A3"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В 30-е годы архитектура в России претерпевает очень важные изменения: из-за специфики </w:t>
      </w:r>
      <w:proofErr w:type="spellStart"/>
      <w:r w:rsidRPr="00AD1D58">
        <w:rPr>
          <w:rFonts w:ascii="Times New Roman" w:eastAsia="Times New Roman" w:hAnsi="Times New Roman" w:cs="Times New Roman"/>
          <w:sz w:val="28"/>
          <w:szCs w:val="28"/>
        </w:rPr>
        <w:t>политрежима</w:t>
      </w:r>
      <w:proofErr w:type="spellEnd"/>
      <w:r w:rsidRPr="00AD1D58">
        <w:rPr>
          <w:rFonts w:ascii="Times New Roman" w:eastAsia="Times New Roman" w:hAnsi="Times New Roman" w:cs="Times New Roman"/>
          <w:sz w:val="28"/>
          <w:szCs w:val="28"/>
        </w:rPr>
        <w:t xml:space="preserve"> были снесены красивейшие храмы по всей стране, а так же памятники архитектуры. Здания строились в стиле </w:t>
      </w:r>
    </w:p>
    <w:p w:rsidR="007B20A3" w:rsidRPr="007B20A3" w:rsidRDefault="007B20A3" w:rsidP="007B20A3">
      <w:pPr>
        <w:shd w:val="clear" w:color="auto" w:fill="F9F9F9"/>
        <w:spacing w:after="0"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68</w:t>
      </w:r>
    </w:p>
    <w:p w:rsidR="00013A1F" w:rsidRPr="00AD1D58" w:rsidRDefault="00013A1F" w:rsidP="007B20A3">
      <w:pPr>
        <w:shd w:val="clear" w:color="auto" w:fill="F9F9F9"/>
        <w:spacing w:after="0" w:line="240" w:lineRule="auto"/>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"конструктивизм". Он широко использовался для строительства общественных и жилых зданий. Эстетика простых геометрических форм, свойственная конструктивизму, повлияла на архитектуру Мавзолея Ленина, построенного в 1930 г. по проекту А.В. Щусева. Архитектору удалось избежать излишней помпезности. Гробница вождя мирового пролетариата представляет собой скромное, небольшое по размерам, лаконичное строение, вписывающееся в ансамбль Красной площади. С приходом к власти Сталина на его смену пришел стиль, получивший название "сталинский ампир". В моду входит пышная лепнина, огромные колонны с псевдоклассическими капителями, скульптуры строгих и мощных советских людей, гербы СССР, живописные и мозаичные панно - все прославляет выдающиеся достижения советского народа.</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Все, что окружало людей в советский период, содержало в себе характерные особенности советской эпохи. Пятиконечная звезда, серп и молот, сцены уборки урожая, стилизованные барельефы рабочих. В интерьере использовались мраморные плиты, украшения из бронзовых лавровых венков с советской символикой, бронзовые светильники, стилизованные под факелы, использование элементов барокко в декоре, опять же с обязательным изображением государственной советской символики. В этом проявляется гигантомания и склонность к богатству убранства, граничившему с безвкусицей, присутствовала некоторая наигранность. Для настоящего ампира характерна, прежде всего, глубочайшая внутренняя гармония и сдержанность форм. Великолепие же сталинской неоклассики было призвано выразить силу и мощь тоталитарного государства, стремление к созданию нового культа через </w:t>
      </w:r>
      <w:proofErr w:type="spellStart"/>
      <w:r w:rsidRPr="00AD1D58">
        <w:rPr>
          <w:rFonts w:ascii="Times New Roman" w:eastAsia="Times New Roman" w:hAnsi="Times New Roman" w:cs="Times New Roman"/>
          <w:sz w:val="28"/>
          <w:szCs w:val="28"/>
        </w:rPr>
        <w:t>иконизацию</w:t>
      </w:r>
      <w:proofErr w:type="spellEnd"/>
      <w:r w:rsidRPr="00AD1D58">
        <w:rPr>
          <w:rFonts w:ascii="Times New Roman" w:eastAsia="Times New Roman" w:hAnsi="Times New Roman" w:cs="Times New Roman"/>
          <w:sz w:val="28"/>
          <w:szCs w:val="28"/>
        </w:rPr>
        <w:t xml:space="preserve"> символики. Наиболее известными зданиями в этом стиле являются сталинские высотки в Москве: здание МГУ, МИД и Министерства Транспорта, ансамбль ВДНХ, жилые дома.</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В скульптуре преобладало создание многочисленных памятников на социалистическую тему: памятники пионерам, рабочим и т.д. Этим же отличалась и современная живопись того времени. Примечательно, что в СССР не существовало города, или даже населенного пункта в котором </w:t>
      </w:r>
      <w:proofErr w:type="gramStart"/>
      <w:r w:rsidRPr="00AD1D58">
        <w:rPr>
          <w:rFonts w:ascii="Times New Roman" w:eastAsia="Times New Roman" w:hAnsi="Times New Roman" w:cs="Times New Roman"/>
          <w:sz w:val="28"/>
          <w:szCs w:val="28"/>
        </w:rPr>
        <w:t>бы не</w:t>
      </w:r>
      <w:proofErr w:type="gramEnd"/>
      <w:r w:rsidRPr="00AD1D58">
        <w:rPr>
          <w:rFonts w:ascii="Times New Roman" w:eastAsia="Times New Roman" w:hAnsi="Times New Roman" w:cs="Times New Roman"/>
          <w:sz w:val="28"/>
          <w:szCs w:val="28"/>
        </w:rPr>
        <w:t xml:space="preserve"> было памятника Ленину.</w:t>
      </w:r>
    </w:p>
    <w:p w:rsidR="007B20A3"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Государственные здания поражали огромными размерами. Например, в 1931 году Моссовет провел закрытый конкурс на проект огромной гостиницы на 1000 номеров, самой благоустроенной по меркам тех лет. В конкурсе участвовало шесть проектов, лучшим был признан проект молодых архитекторов Л. Савельева и О. </w:t>
      </w:r>
      <w:proofErr w:type="spellStart"/>
      <w:r w:rsidRPr="00AD1D58">
        <w:rPr>
          <w:rFonts w:ascii="Times New Roman" w:eastAsia="Times New Roman" w:hAnsi="Times New Roman" w:cs="Times New Roman"/>
          <w:sz w:val="28"/>
          <w:szCs w:val="28"/>
        </w:rPr>
        <w:t>Стапрана</w:t>
      </w:r>
      <w:proofErr w:type="spellEnd"/>
      <w:r w:rsidRPr="00AD1D58">
        <w:rPr>
          <w:rFonts w:ascii="Times New Roman" w:eastAsia="Times New Roman" w:hAnsi="Times New Roman" w:cs="Times New Roman"/>
          <w:sz w:val="28"/>
          <w:szCs w:val="28"/>
        </w:rPr>
        <w:t xml:space="preserve">. Архитектурная и широкая пресса внимательно следила за всеми этапами проектирования и строительства: в градостроительном отношении здание имело огромное значение - оно располагалось на пересечении главной магистрали столицы улицы Горького с вновь прокладываемой "Аллеей Ильича", громадным проспектом, который вел к Дворцу Советов. Когда стены будущей гостиницы "Москва" уже возводились, руководителем авторского коллектива архитекторов был </w:t>
      </w:r>
    </w:p>
    <w:p w:rsidR="007B20A3" w:rsidRPr="007B20A3" w:rsidRDefault="007B20A3" w:rsidP="007B20A3">
      <w:pPr>
        <w:shd w:val="clear" w:color="auto" w:fill="F9F9F9"/>
        <w:spacing w:after="0"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69</w:t>
      </w:r>
    </w:p>
    <w:p w:rsidR="00013A1F" w:rsidRPr="00AD1D58" w:rsidRDefault="00013A1F" w:rsidP="007B20A3">
      <w:pPr>
        <w:shd w:val="clear" w:color="auto" w:fill="F9F9F9"/>
        <w:spacing w:after="0" w:line="240" w:lineRule="auto"/>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назначен академик А. Щусев. В проект гостиницы, его фасад, были внесены изменения в духе новой монументальности и ориентации на классическое наследие. Согласно легенде, Сталин подписал сразу оба варианта решения фасада здания, поданные ему на одном листе, в результате чего фасад выстроенной гостиницы оказался несимметричным. Строительство было завершено в 1934 году. "Аллея Ильича" проложена не была, следы ее прокладки - нынешняя Манежная площадь, образовавшаяся на месте снесенной застройки Моховых улиц.</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Еще один яркий пример архитектуры - Дворец неосуществлённый строительный проект советского правительства. Идея сооружения в столице первого в мире государства рабочих и крестьян здания, способного стать символом "грядущего торжества коммунизма", появилась уже в 20-х годах. Работа над ним велась в 1930-е годы и в 1950-е годы. Это должно было быть грандиозное административное здание, место съездов, празднеств и т.п. Дворец в Москве с высотой 420 м стал бы самым высоким зданием мира. Его должна была венчать грандиозная статуя Ленина. На проект дворца был проведен масштабный архитектурный конкурс. Дворец Советов было решено построить на месте разрушенного Храма Христа Спасителя. Высшие премии на конкурсе были присуждены архитекторам: И. Жолтовскому, Б. </w:t>
      </w:r>
      <w:proofErr w:type="spellStart"/>
      <w:r w:rsidRPr="00AD1D58">
        <w:rPr>
          <w:rFonts w:ascii="Times New Roman" w:eastAsia="Times New Roman" w:hAnsi="Times New Roman" w:cs="Times New Roman"/>
          <w:sz w:val="28"/>
          <w:szCs w:val="28"/>
        </w:rPr>
        <w:t>Иофану</w:t>
      </w:r>
      <w:proofErr w:type="spellEnd"/>
      <w:r w:rsidRPr="00AD1D58">
        <w:rPr>
          <w:rFonts w:ascii="Times New Roman" w:eastAsia="Times New Roman" w:hAnsi="Times New Roman" w:cs="Times New Roman"/>
          <w:sz w:val="28"/>
          <w:szCs w:val="28"/>
        </w:rPr>
        <w:t xml:space="preserve">, Г. Гамильтону (США). В дальнейшем Совет Строителей Дворца Советов (в который одно время входил и сам Сталин) принял за основу проект Б. </w:t>
      </w:r>
      <w:proofErr w:type="spellStart"/>
      <w:r w:rsidRPr="00AD1D58">
        <w:rPr>
          <w:rFonts w:ascii="Times New Roman" w:eastAsia="Times New Roman" w:hAnsi="Times New Roman" w:cs="Times New Roman"/>
          <w:sz w:val="28"/>
          <w:szCs w:val="28"/>
        </w:rPr>
        <w:t>Иофана</w:t>
      </w:r>
      <w:proofErr w:type="spellEnd"/>
      <w:r w:rsidRPr="00AD1D58">
        <w:rPr>
          <w:rFonts w:ascii="Times New Roman" w:eastAsia="Times New Roman" w:hAnsi="Times New Roman" w:cs="Times New Roman"/>
          <w:sz w:val="28"/>
          <w:szCs w:val="28"/>
        </w:rPr>
        <w:t xml:space="preserve">, который и был после многочисленных доработок принят к осуществлению. Проект был воистину грандиозен. </w:t>
      </w:r>
      <w:proofErr w:type="gramStart"/>
      <w:r w:rsidRPr="00AD1D58">
        <w:rPr>
          <w:rFonts w:ascii="Times New Roman" w:eastAsia="Times New Roman" w:hAnsi="Times New Roman" w:cs="Times New Roman"/>
          <w:sz w:val="28"/>
          <w:szCs w:val="28"/>
        </w:rPr>
        <w:t>Высота сооружения должна была составить 420 метров (со статуей В.И. Ленина.</w:t>
      </w:r>
      <w:proofErr w:type="gramEnd"/>
      <w:r w:rsidRPr="00AD1D58">
        <w:rPr>
          <w:rFonts w:ascii="Times New Roman" w:eastAsia="Times New Roman" w:hAnsi="Times New Roman" w:cs="Times New Roman"/>
          <w:sz w:val="28"/>
          <w:szCs w:val="28"/>
        </w:rPr>
        <w:t xml:space="preserve"> Сессии Верховного совета, а также всевозможные собрания согласно проекту проводились бы в огромном зале объёмом миллион кубометров, высотой 100 и диаметром 160 метров, который был рассчитан на 21000 человек! Малый зал вместил бы "всего" 6 тысяч. Также во Дворце Советов предполагалось </w:t>
      </w:r>
      <w:proofErr w:type="gramStart"/>
      <w:r w:rsidRPr="00AD1D58">
        <w:rPr>
          <w:rFonts w:ascii="Times New Roman" w:eastAsia="Times New Roman" w:hAnsi="Times New Roman" w:cs="Times New Roman"/>
          <w:sz w:val="28"/>
          <w:szCs w:val="28"/>
        </w:rPr>
        <w:t>разместить Президиум</w:t>
      </w:r>
      <w:proofErr w:type="gramEnd"/>
      <w:r w:rsidRPr="00AD1D58">
        <w:rPr>
          <w:rFonts w:ascii="Times New Roman" w:eastAsia="Times New Roman" w:hAnsi="Times New Roman" w:cs="Times New Roman"/>
          <w:sz w:val="28"/>
          <w:szCs w:val="28"/>
        </w:rPr>
        <w:t xml:space="preserve">, государственный документальный архив, библиотеку, музей мирового искусства, залы Палаты Верховного Совета СССР, Конституции, Гражданской войны, Строительства социализма, аудитории для работы депутатов и приёмов делегаций. Рядом со зданием решено было построить огромную площадь и стоянку на 5 тысяч автомобилей, для этого требовалось изменить окрестности: Музей изобразительных искусств решено было отодвинуть на 100 метров, Волхонка и её улицы-соседи должны были исчезнуть под </w:t>
      </w:r>
      <w:proofErr w:type="gramStart"/>
      <w:r w:rsidRPr="00AD1D58">
        <w:rPr>
          <w:rFonts w:ascii="Times New Roman" w:eastAsia="Times New Roman" w:hAnsi="Times New Roman" w:cs="Times New Roman"/>
          <w:sz w:val="28"/>
          <w:szCs w:val="28"/>
        </w:rPr>
        <w:t>тысячами кубометров</w:t>
      </w:r>
      <w:proofErr w:type="gramEnd"/>
      <w:r w:rsidRPr="00AD1D58">
        <w:rPr>
          <w:rFonts w:ascii="Times New Roman" w:eastAsia="Times New Roman" w:hAnsi="Times New Roman" w:cs="Times New Roman"/>
          <w:sz w:val="28"/>
          <w:szCs w:val="28"/>
        </w:rPr>
        <w:t xml:space="preserve"> земли.</w:t>
      </w:r>
    </w:p>
    <w:p w:rsidR="00013A1F" w:rsidRPr="00AD1D58" w:rsidRDefault="00013A1F" w:rsidP="00013A1F">
      <w:pPr>
        <w:shd w:val="clear" w:color="auto" w:fill="F9F9F9"/>
        <w:spacing w:after="0" w:line="240" w:lineRule="auto"/>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Особое внимание стоит уделить статуе Ленина, которую в окончательном проекте решено было поставить на крышу гигантского здания. Скульптор предполагал сделать статую стометровой. Один бы только указательный палец был сопоставим по размерам с двухэтажным домом! Вес статуи оценивался в 6 тысяч тонн - почти столько же, сколько весит крупнейшая статуя мира - Родина-мать в Волгограде.</w:t>
      </w:r>
    </w:p>
    <w:p w:rsidR="007B20A3"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Несмотря на бурное начало строительства, реализацию проекта пришлось заморозить. Более того, металлический каркас Дворца Советов был </w:t>
      </w:r>
    </w:p>
    <w:p w:rsidR="007B20A3" w:rsidRPr="007B20A3" w:rsidRDefault="007B20A3" w:rsidP="007B20A3">
      <w:pPr>
        <w:shd w:val="clear" w:color="auto" w:fill="F9F9F9"/>
        <w:spacing w:after="0"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70</w:t>
      </w:r>
    </w:p>
    <w:p w:rsidR="00013A1F" w:rsidRPr="00AD1D58" w:rsidRDefault="00013A1F" w:rsidP="007B20A3">
      <w:pPr>
        <w:shd w:val="clear" w:color="auto" w:fill="F9F9F9"/>
        <w:spacing w:after="0" w:line="240" w:lineRule="auto"/>
        <w:jc w:val="both"/>
        <w:rPr>
          <w:rFonts w:ascii="Times New Roman" w:eastAsia="Times New Roman" w:hAnsi="Times New Roman" w:cs="Times New Roman"/>
          <w:sz w:val="28"/>
          <w:szCs w:val="28"/>
        </w:rPr>
      </w:pPr>
      <w:proofErr w:type="gramStart"/>
      <w:r w:rsidRPr="00AD1D58">
        <w:rPr>
          <w:rFonts w:ascii="Times New Roman" w:eastAsia="Times New Roman" w:hAnsi="Times New Roman" w:cs="Times New Roman"/>
          <w:sz w:val="28"/>
          <w:szCs w:val="28"/>
        </w:rPr>
        <w:t>разобран</w:t>
      </w:r>
      <w:proofErr w:type="gramEnd"/>
      <w:r w:rsidRPr="00AD1D58">
        <w:rPr>
          <w:rFonts w:ascii="Times New Roman" w:eastAsia="Times New Roman" w:hAnsi="Times New Roman" w:cs="Times New Roman"/>
          <w:sz w:val="28"/>
          <w:szCs w:val="28"/>
        </w:rPr>
        <w:t xml:space="preserve"> во время войны: столица нуждалась в материалах для обороны от фашистской Германии. После победы восстанавливать здание не стали, хотя идея постройки этого грандиозного сооружения не покидала Сталина до самой смерти. Вождь хотел подчеркнуть этим зданием превосходство Советской системы над устройством капиталистических государств. Формально от строительства Дворца советов отказались в конце 1950-х.</w:t>
      </w:r>
    </w:p>
    <w:p w:rsidR="00013A1F" w:rsidRPr="00AD1D58" w:rsidRDefault="00013A1F" w:rsidP="00013A1F">
      <w:pPr>
        <w:shd w:val="clear" w:color="auto" w:fill="F9F9F9"/>
        <w:spacing w:after="0" w:line="240" w:lineRule="auto"/>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После прихода к власти Хрущева и постановления о "борьбе с архитектурными излишествами" в архитектуре уже не было таких грандиозных проектов. Здания стали более скромными. Брежневская архитектура отличалась мощными призматическими строениями типа московской гостиницы "Россия", но </w:t>
      </w:r>
      <w:proofErr w:type="spellStart"/>
      <w:r w:rsidRPr="00AD1D58">
        <w:rPr>
          <w:rFonts w:ascii="Times New Roman" w:eastAsia="Times New Roman" w:hAnsi="Times New Roman" w:cs="Times New Roman"/>
          <w:sz w:val="28"/>
          <w:szCs w:val="28"/>
        </w:rPr>
        <w:t>по-провинциальному</w:t>
      </w:r>
      <w:proofErr w:type="spellEnd"/>
      <w:r w:rsidRPr="00AD1D58">
        <w:rPr>
          <w:rFonts w:ascii="Times New Roman" w:eastAsia="Times New Roman" w:hAnsi="Times New Roman" w:cs="Times New Roman"/>
          <w:sz w:val="28"/>
          <w:szCs w:val="28"/>
        </w:rPr>
        <w:t xml:space="preserve"> они были более бедными.</w:t>
      </w:r>
    </w:p>
    <w:p w:rsidR="00013A1F" w:rsidRPr="00A00E12" w:rsidRDefault="00013A1F" w:rsidP="00013A1F">
      <w:pPr>
        <w:spacing w:after="0" w:line="240" w:lineRule="auto"/>
        <w:rPr>
          <w:rFonts w:ascii="Times New Roman" w:eastAsia="Times New Roman" w:hAnsi="Times New Roman" w:cs="Times New Roman"/>
          <w:sz w:val="24"/>
          <w:szCs w:val="24"/>
        </w:rPr>
      </w:pPr>
      <w:r w:rsidRPr="00A00E12">
        <w:rPr>
          <w:rFonts w:ascii="Helvetica" w:eastAsia="Times New Roman" w:hAnsi="Helvetica" w:cs="Times New Roman"/>
          <w:color w:val="333333"/>
          <w:sz w:val="21"/>
          <w:szCs w:val="21"/>
        </w:rPr>
        <w:br/>
      </w:r>
    </w:p>
    <w:p w:rsidR="00013A1F" w:rsidRPr="00AD1D58" w:rsidRDefault="00013A1F" w:rsidP="00013A1F">
      <w:pPr>
        <w:shd w:val="clear" w:color="auto" w:fill="F9F9F9"/>
        <w:spacing w:after="300" w:line="240" w:lineRule="auto"/>
        <w:rPr>
          <w:rFonts w:ascii="Times New Roman" w:eastAsia="Times New Roman" w:hAnsi="Times New Roman" w:cs="Times New Roman"/>
          <w:sz w:val="28"/>
          <w:szCs w:val="28"/>
          <w:u w:val="single"/>
        </w:rPr>
      </w:pPr>
      <w:r w:rsidRPr="00AD1D58">
        <w:rPr>
          <w:rFonts w:ascii="Times New Roman" w:eastAsia="Times New Roman" w:hAnsi="Times New Roman" w:cs="Times New Roman"/>
          <w:bCs/>
          <w:sz w:val="28"/>
          <w:szCs w:val="28"/>
          <w:u w:val="single"/>
        </w:rPr>
        <w:t>5.Советская культура в период "оттепели" и "застоя"</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Реформы, начавшиеся после смерти Сталина, создавали более благоприятные условия для развития культуры. Разоблачение на XX съезде партии в 1956 году культа личности, возвращение из тюрем и ссылок сотен тысяч репрессированных, в том числе представителей творческой интеллигенции, ослабление цензурного пресса, развитие связей с зарубежными странами - всё это расширило спектр свободы, вызвало у населения, особенно молодежи, утопические мечтания о лучшей жизни. Сочетание всех этих совершенно уникальных обстоятель</w:t>
      </w:r>
      <w:proofErr w:type="gramStart"/>
      <w:r w:rsidRPr="00AD1D58">
        <w:rPr>
          <w:rFonts w:ascii="Times New Roman" w:eastAsia="Times New Roman" w:hAnsi="Times New Roman" w:cs="Times New Roman"/>
          <w:sz w:val="28"/>
          <w:szCs w:val="28"/>
        </w:rPr>
        <w:t>ств пр</w:t>
      </w:r>
      <w:proofErr w:type="gramEnd"/>
      <w:r w:rsidRPr="00AD1D58">
        <w:rPr>
          <w:rFonts w:ascii="Times New Roman" w:eastAsia="Times New Roman" w:hAnsi="Times New Roman" w:cs="Times New Roman"/>
          <w:sz w:val="28"/>
          <w:szCs w:val="28"/>
        </w:rPr>
        <w:t>ивело к движению шестидесятников.</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proofErr w:type="gramStart"/>
      <w:r w:rsidRPr="00AD1D58">
        <w:rPr>
          <w:rFonts w:ascii="Times New Roman" w:eastAsia="Times New Roman" w:hAnsi="Times New Roman" w:cs="Times New Roman"/>
          <w:sz w:val="28"/>
          <w:szCs w:val="28"/>
        </w:rPr>
        <w:t>Время с середины 50-х до середины 60-х годов (от появления в 1954 году повести И. Эренбурга с названием "Оттепель" и до открытия процесса над А. Синявским и Ю. Даниэлем в феврале 1966 года) вошло в историю СССР под названием "оттепель", хотя инерция развернувшихся в то время процессов давала о себе знать вплоть до начала 70-х годов.</w:t>
      </w:r>
      <w:proofErr w:type="gramEnd"/>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Эпоха перемен в советском обществе совпала с глобальным </w:t>
      </w:r>
      <w:proofErr w:type="spellStart"/>
      <w:r w:rsidRPr="00AD1D58">
        <w:rPr>
          <w:rFonts w:ascii="Times New Roman" w:eastAsia="Times New Roman" w:hAnsi="Times New Roman" w:cs="Times New Roman"/>
          <w:sz w:val="28"/>
          <w:szCs w:val="28"/>
        </w:rPr>
        <w:t>социокультурным</w:t>
      </w:r>
      <w:proofErr w:type="spellEnd"/>
      <w:r w:rsidRPr="00AD1D58">
        <w:rPr>
          <w:rFonts w:ascii="Times New Roman" w:eastAsia="Times New Roman" w:hAnsi="Times New Roman" w:cs="Times New Roman"/>
          <w:sz w:val="28"/>
          <w:szCs w:val="28"/>
        </w:rPr>
        <w:t xml:space="preserve"> поворотом. Во второй половине 60-х активизируется молодежное движение, противопоставившее себя традиционным формам духовности. Впервые глубокому философскому осмыслению и новому художественному прочтению подвергаются исторические итоги XX столетия. Все чаще поднимается проблема ответственности "отцов" за катастрофы века, в полную мощь начинает звучать роковой вопрос об отношениях "отцов и детей".</w:t>
      </w:r>
    </w:p>
    <w:p w:rsidR="007B20A3"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В советском обществе рубежом </w:t>
      </w:r>
      <w:proofErr w:type="spellStart"/>
      <w:r w:rsidRPr="00AD1D58">
        <w:rPr>
          <w:rFonts w:ascii="Times New Roman" w:eastAsia="Times New Roman" w:hAnsi="Times New Roman" w:cs="Times New Roman"/>
          <w:sz w:val="28"/>
          <w:szCs w:val="28"/>
        </w:rPr>
        <w:t>социокультурных</w:t>
      </w:r>
      <w:proofErr w:type="spellEnd"/>
      <w:r w:rsidRPr="00AD1D58">
        <w:rPr>
          <w:rFonts w:ascii="Times New Roman" w:eastAsia="Times New Roman" w:hAnsi="Times New Roman" w:cs="Times New Roman"/>
          <w:sz w:val="28"/>
          <w:szCs w:val="28"/>
        </w:rPr>
        <w:t xml:space="preserve"> перемен стал XX съезд КПСС (февраль 1956 г), воспринятый общественным мнением как очистительная гроза. Процесс духовного обновления в советском обществе начался с обсуждения ответственности "отцов" за отход от идеалов Октябрьской революции, которая стала критерием измерения исторического прошлого страны, равно как и нравственной позиции отдельной личности. </w:t>
      </w:r>
    </w:p>
    <w:p w:rsidR="007B20A3" w:rsidRPr="00E820F1" w:rsidRDefault="00E820F1" w:rsidP="00E820F1">
      <w:pPr>
        <w:shd w:val="clear" w:color="auto" w:fill="F9F9F9"/>
        <w:spacing w:after="0"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71</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Так в действие вступило противостояние двух общественных сил: сторонников обновления, называемых </w:t>
      </w:r>
      <w:proofErr w:type="spellStart"/>
      <w:r w:rsidRPr="00AD1D58">
        <w:rPr>
          <w:rFonts w:ascii="Times New Roman" w:eastAsia="Times New Roman" w:hAnsi="Times New Roman" w:cs="Times New Roman"/>
          <w:sz w:val="28"/>
          <w:szCs w:val="28"/>
        </w:rPr>
        <w:t>антисталинистами</w:t>
      </w:r>
      <w:proofErr w:type="spellEnd"/>
      <w:r w:rsidRPr="00AD1D58">
        <w:rPr>
          <w:rFonts w:ascii="Times New Roman" w:eastAsia="Times New Roman" w:hAnsi="Times New Roman" w:cs="Times New Roman"/>
          <w:sz w:val="28"/>
          <w:szCs w:val="28"/>
        </w:rPr>
        <w:t xml:space="preserve">, и их противников - </w:t>
      </w:r>
      <w:proofErr w:type="spellStart"/>
      <w:r w:rsidRPr="00AD1D58">
        <w:rPr>
          <w:rFonts w:ascii="Times New Roman" w:eastAsia="Times New Roman" w:hAnsi="Times New Roman" w:cs="Times New Roman"/>
          <w:sz w:val="28"/>
          <w:szCs w:val="28"/>
        </w:rPr>
        <w:t>сталинистов</w:t>
      </w:r>
      <w:proofErr w:type="spellEnd"/>
      <w:r w:rsidRPr="00AD1D58">
        <w:rPr>
          <w:rFonts w:ascii="Times New Roman" w:eastAsia="Times New Roman" w:hAnsi="Times New Roman" w:cs="Times New Roman"/>
          <w:sz w:val="28"/>
          <w:szCs w:val="28"/>
        </w:rPr>
        <w:t>.</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proofErr w:type="gramStart"/>
      <w:r w:rsidRPr="00AD1D58">
        <w:rPr>
          <w:rFonts w:ascii="Times New Roman" w:eastAsia="Times New Roman" w:hAnsi="Times New Roman" w:cs="Times New Roman"/>
          <w:sz w:val="28"/>
          <w:szCs w:val="28"/>
        </w:rPr>
        <w:t>В художественной литературе противоречия в рамках традиционализма нашло отражение в противостоянии консерваторов (Ф. Кочетов - журналы "Октябрь", "Нева", "Литература и жизнь" и примыкавшие к ним журналы "Москва", "Наш современник" и "Молодая гвардия") и демократов (А. Твардовский - журналы "Юность").</w:t>
      </w:r>
      <w:proofErr w:type="gramEnd"/>
      <w:r w:rsidRPr="00AD1D58">
        <w:rPr>
          <w:rFonts w:ascii="Times New Roman" w:eastAsia="Times New Roman" w:hAnsi="Times New Roman" w:cs="Times New Roman"/>
          <w:sz w:val="28"/>
          <w:szCs w:val="28"/>
        </w:rPr>
        <w:t xml:space="preserve"> Журналу "Новый мир", главным редактором которого был А.Т. Твардовский, принадлежит особая роль в духовной, культуре этого времени. Он открыл для читателя имена многих крупных мастеров, именно в нем опубликован "Один день Ивана Денисовича" А. </w:t>
      </w:r>
      <w:proofErr w:type="spellStart"/>
      <w:r w:rsidRPr="00AD1D58">
        <w:rPr>
          <w:rFonts w:ascii="Times New Roman" w:eastAsia="Times New Roman" w:hAnsi="Times New Roman" w:cs="Times New Roman"/>
          <w:sz w:val="28"/>
          <w:szCs w:val="28"/>
        </w:rPr>
        <w:t>Солженицина</w:t>
      </w:r>
      <w:proofErr w:type="spellEnd"/>
      <w:r w:rsidRPr="00AD1D58">
        <w:rPr>
          <w:rFonts w:ascii="Times New Roman" w:eastAsia="Times New Roman" w:hAnsi="Times New Roman" w:cs="Times New Roman"/>
          <w:sz w:val="28"/>
          <w:szCs w:val="28"/>
        </w:rPr>
        <w:t>.</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Художественные выставки московских </w:t>
      </w:r>
      <w:proofErr w:type="spellStart"/>
      <w:r w:rsidRPr="00AD1D58">
        <w:rPr>
          <w:rFonts w:ascii="Times New Roman" w:eastAsia="Times New Roman" w:hAnsi="Times New Roman" w:cs="Times New Roman"/>
          <w:sz w:val="28"/>
          <w:szCs w:val="28"/>
        </w:rPr>
        <w:t>неоавангардистов</w:t>
      </w:r>
      <w:proofErr w:type="spellEnd"/>
      <w:r w:rsidRPr="00AD1D58">
        <w:rPr>
          <w:rFonts w:ascii="Times New Roman" w:eastAsia="Times New Roman" w:hAnsi="Times New Roman" w:cs="Times New Roman"/>
          <w:sz w:val="28"/>
          <w:szCs w:val="28"/>
        </w:rPr>
        <w:t xml:space="preserve"> и литературный "самиздат" конца пятидесятых годов означали появление ценностей, порицавших каноны социалистического реализма.</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Самиздат возник в конце 50-х годов. Такое название получили машинописные журналы, создававшиеся в среде творческой молодежи, оппозиционно настроенной к реалиям советской действительности. В самиздат попадали как произведения советских авторов, по тем или иным причинам отвергнутые издательствами, так и литература эмигрантов, поэтические сборники начала века. По рукам ходили и рукописи детективов. Начало "оттепельного" самиздата положили списки поэмы Твардовского "Теркин на том свете", написанной в 1954 году, но не разрешенной к публикации и попавшей в самиздат вопреки воле автора. Первый самиздатовский журнал "Синтаксис", основанный молодым поэтом А. Гинзбургом, опубликовал запрещенные произведения В. Некрасова, Б. Окуджавы, В. Шаламова, Б. Ахмадулиной. После ареста Гинзбурга в 1960 году эстафету самиздата подхватили первые диссиденты (Вл. Буковский и другие).</w:t>
      </w:r>
    </w:p>
    <w:p w:rsidR="00013A1F" w:rsidRPr="00AD1D58" w:rsidRDefault="00013A1F" w:rsidP="00013A1F">
      <w:pPr>
        <w:shd w:val="clear" w:color="auto" w:fill="F9F9F9"/>
        <w:spacing w:after="0" w:line="240" w:lineRule="auto"/>
        <w:jc w:val="both"/>
        <w:rPr>
          <w:rFonts w:ascii="Times New Roman" w:eastAsia="Times New Roman" w:hAnsi="Times New Roman" w:cs="Times New Roman"/>
          <w:sz w:val="28"/>
          <w:szCs w:val="28"/>
        </w:rPr>
      </w:pPr>
      <w:proofErr w:type="spellStart"/>
      <w:r w:rsidRPr="00AD1D58">
        <w:rPr>
          <w:rFonts w:ascii="Times New Roman" w:eastAsia="Times New Roman" w:hAnsi="Times New Roman" w:cs="Times New Roman"/>
          <w:sz w:val="28"/>
          <w:szCs w:val="28"/>
        </w:rPr>
        <w:t>Социокультурные</w:t>
      </w:r>
      <w:proofErr w:type="spellEnd"/>
      <w:r w:rsidRPr="00AD1D58">
        <w:rPr>
          <w:rFonts w:ascii="Times New Roman" w:eastAsia="Times New Roman" w:hAnsi="Times New Roman" w:cs="Times New Roman"/>
          <w:sz w:val="28"/>
          <w:szCs w:val="28"/>
        </w:rPr>
        <w:t xml:space="preserve"> истоки антисоциалистического искусства имели уже собственную основу. Характерен в этом смысле пример мировоззренческой эволюции Б. Пастернака (М. Горький считал его лучшим поэтом социалистического реализма в тридцатые годы), опубликовавшего на Западе роман "Доктор Живаго", где автор критически переосмысливает события Октябрьской революции. Исключение Пастернака из Союза писателей подвело черту в отношениях между властью и художественной интеллигенцией.</w:t>
      </w:r>
    </w:p>
    <w:p w:rsidR="00013A1F" w:rsidRPr="00AD1D58" w:rsidRDefault="00013A1F" w:rsidP="00013A1F">
      <w:pPr>
        <w:shd w:val="clear" w:color="auto" w:fill="F9F9F9"/>
        <w:spacing w:after="0" w:line="240" w:lineRule="auto"/>
        <w:jc w:val="both"/>
        <w:rPr>
          <w:rFonts w:ascii="Times New Roman" w:eastAsia="Times New Roman" w:hAnsi="Times New Roman" w:cs="Times New Roman"/>
          <w:i/>
          <w:sz w:val="28"/>
          <w:szCs w:val="28"/>
        </w:rPr>
      </w:pPr>
      <w:r w:rsidRPr="00AD1D58">
        <w:rPr>
          <w:rFonts w:ascii="Times New Roman" w:eastAsia="Times New Roman" w:hAnsi="Times New Roman" w:cs="Times New Roman"/>
          <w:i/>
          <w:sz w:val="28"/>
          <w:szCs w:val="28"/>
        </w:rPr>
        <w:t>Культурная политика в период "оттепели"</w:t>
      </w:r>
    </w:p>
    <w:p w:rsidR="00E820F1"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Н. Хрущев четко сформулировал задачу и роль интеллигенции в общественной жизни: отражать возрастающее значение партии в коммунистическом строительстве и быть ее "автоматчиками". </w:t>
      </w:r>
      <w:proofErr w:type="gramStart"/>
      <w:r w:rsidRPr="00AD1D58">
        <w:rPr>
          <w:rFonts w:ascii="Times New Roman" w:eastAsia="Times New Roman" w:hAnsi="Times New Roman" w:cs="Times New Roman"/>
          <w:sz w:val="28"/>
          <w:szCs w:val="28"/>
        </w:rPr>
        <w:t>Контроль за</w:t>
      </w:r>
      <w:proofErr w:type="gramEnd"/>
      <w:r w:rsidRPr="00AD1D58">
        <w:rPr>
          <w:rFonts w:ascii="Times New Roman" w:eastAsia="Times New Roman" w:hAnsi="Times New Roman" w:cs="Times New Roman"/>
          <w:sz w:val="28"/>
          <w:szCs w:val="28"/>
        </w:rPr>
        <w:t xml:space="preserve"> деятельностью художественной интеллигенции осуществлялся посредством "установочных" встреч руководителей страны с ведущими деятелями культуры. Сам Н.С. Хрущев, министр культуры Е.А. Фурцева, главный </w:t>
      </w:r>
    </w:p>
    <w:p w:rsidR="00E820F1" w:rsidRPr="00E820F1" w:rsidRDefault="00E820F1" w:rsidP="00E820F1">
      <w:pPr>
        <w:shd w:val="clear" w:color="auto" w:fill="F9F9F9"/>
        <w:spacing w:after="0"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72</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идеолог партии М.А. Суслов не всегда оказывались в состоянии вынести квалифицированное решение относительно художественной ценности критикуемых ими произведений. Это приводило к неоправданным выпадам против деятелей культуры. Хрущев резко высказывался против поэта А.А. Вознесенского, чьи стихи отличаются усложненной образностью и ритмичностью, кинорежиссеров М.М. Хуциева, автора фильмов "Весна на Заречной улице" и "Два Федора", М.И. </w:t>
      </w:r>
      <w:proofErr w:type="spellStart"/>
      <w:r w:rsidRPr="00AD1D58">
        <w:rPr>
          <w:rFonts w:ascii="Times New Roman" w:eastAsia="Times New Roman" w:hAnsi="Times New Roman" w:cs="Times New Roman"/>
          <w:sz w:val="28"/>
          <w:szCs w:val="28"/>
        </w:rPr>
        <w:t>Ромма</w:t>
      </w:r>
      <w:proofErr w:type="spellEnd"/>
      <w:r w:rsidRPr="00AD1D58">
        <w:rPr>
          <w:rFonts w:ascii="Times New Roman" w:eastAsia="Times New Roman" w:hAnsi="Times New Roman" w:cs="Times New Roman"/>
          <w:sz w:val="28"/>
          <w:szCs w:val="28"/>
        </w:rPr>
        <w:t>, поставившего в 1962 году художественный фильм "Девять дней одного года".</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В декабре 1962 года в ходе посещения выставки молодых художников в Манеже Хрущев устроил разнос "формалистам" и "абстракционистам", среди которых был и скульптор Эрнст Неизвестный. Все это создавало нервозную обстановку среди творческих работников, способствовало росту недоверия к политике партии в области культуры.</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Время хрущевской "оттепели" прямо и косвенно разобщило и дезориентировало творческую интеллигенцию: одни переоценили характер поверхностных изменений, другие не сумели увидеть их "скрытного подтекста" (влияние извне), третьи не смогли уже выражать коренных интересов народа-победителя, четвертые были способны только на пропаганду интересов партийно-государственного аппарата. Все это, в конечном итоге, вызвало неадекватные реальной действительности художественные произведения, где доминировали идеалы демократического социализма.</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В целом "оттепель" оказалась не только кратковременной, но и достаточно поверхностной, не создала гарантий против возврата назад, к сталинской практике. </w:t>
      </w:r>
      <w:proofErr w:type="gramStart"/>
      <w:r w:rsidRPr="00AD1D58">
        <w:rPr>
          <w:rFonts w:ascii="Times New Roman" w:eastAsia="Times New Roman" w:hAnsi="Times New Roman" w:cs="Times New Roman"/>
          <w:sz w:val="28"/>
          <w:szCs w:val="28"/>
        </w:rPr>
        <w:t>Потепление не было устойчивым, идеологические послабления сменялись грубым административным вмешательством, и к середине 60-х годов "оттепель" сошла на нет, но ее значение выходит за рамки кратких всплесков культурной жизни.</w:t>
      </w:r>
      <w:proofErr w:type="gramEnd"/>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Общая характеристика советской культуры периода "застоя". Более двадцати лет в советской истории существовала эпоха "застоя", которая в области культуры характеризовалась противоречивыми тенденциями. С одной стороны, продолжалось плодотворное развитие всех сфер научной и художественной деятельности, благодаря государственному финансированию укреплялась материальная база культуры. С другой стороны, усилился идеологический контроль руководства страны за творчеством писателей, поэтов, художников и композиторов.</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За этот долгий временной отрезок во всех областях социальной жизни наступили серьезные изменения:</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AD1D58">
        <w:rPr>
          <w:rFonts w:ascii="Times New Roman" w:eastAsia="Times New Roman" w:hAnsi="Times New Roman" w:cs="Times New Roman"/>
          <w:sz w:val="28"/>
          <w:szCs w:val="28"/>
        </w:rPr>
        <w:t>благодаря научно-техническому и информационному прогрессу произошел раскол и переориентация общественного сознания, особенно среди молодежи, к традиционным ценностям русской культуры и к западным образцам жизни;</w:t>
      </w:r>
    </w:p>
    <w:p w:rsidR="00E820F1"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AD1D58">
        <w:rPr>
          <w:rFonts w:ascii="Times New Roman" w:eastAsia="Times New Roman" w:hAnsi="Times New Roman" w:cs="Times New Roman"/>
          <w:sz w:val="28"/>
          <w:szCs w:val="28"/>
        </w:rPr>
        <w:t xml:space="preserve">нечеткая разобщенность, которая наблюдалась среди творческой интеллигенции, приобрела достаточно ясные очертания противостояния двух </w:t>
      </w:r>
    </w:p>
    <w:p w:rsidR="00E820F1" w:rsidRPr="00E820F1" w:rsidRDefault="00E820F1" w:rsidP="00E820F1">
      <w:pPr>
        <w:shd w:val="clear" w:color="auto" w:fill="F9F9F9"/>
        <w:spacing w:after="0"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73</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культур - официально-номенклатурной (часть творческой элиты срослась с высшими эшелонами власти) и национально-демократической (появление и развитие новой народной интеллигенции как великорусской, так и в союзных республиках, автономиях и областях).</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Следует отметить эволюцию форм этого противостояния - от резкого неприятия до установления определенного </w:t>
      </w:r>
      <w:proofErr w:type="spellStart"/>
      <w:r w:rsidRPr="00AD1D58">
        <w:rPr>
          <w:rFonts w:ascii="Times New Roman" w:eastAsia="Times New Roman" w:hAnsi="Times New Roman" w:cs="Times New Roman"/>
          <w:sz w:val="28"/>
          <w:szCs w:val="28"/>
        </w:rPr>
        <w:t>взаимосогласия</w:t>
      </w:r>
      <w:proofErr w:type="spellEnd"/>
      <w:r w:rsidRPr="00AD1D58">
        <w:rPr>
          <w:rFonts w:ascii="Times New Roman" w:eastAsia="Times New Roman" w:hAnsi="Times New Roman" w:cs="Times New Roman"/>
          <w:sz w:val="28"/>
          <w:szCs w:val="28"/>
        </w:rPr>
        <w:t xml:space="preserve"> и взаимодействия, что было продиктовано жизненной необходимостью изменения ориентиров внутреннего и внешнего развития. </w:t>
      </w:r>
      <w:proofErr w:type="gramStart"/>
      <w:r w:rsidRPr="00AD1D58">
        <w:rPr>
          <w:rFonts w:ascii="Times New Roman" w:eastAsia="Times New Roman" w:hAnsi="Times New Roman" w:cs="Times New Roman"/>
          <w:sz w:val="28"/>
          <w:szCs w:val="28"/>
        </w:rPr>
        <w:t xml:space="preserve">Так, логика развития предмета отображения действительности официальной культурой была связана с попыткой сохранения своего доминирующего положения в общественном сознании, что вызвало переход от явного "лакирования" явлений окружающей жизни к традициям </w:t>
      </w:r>
      <w:proofErr w:type="spellStart"/>
      <w:r w:rsidRPr="00AD1D58">
        <w:rPr>
          <w:rFonts w:ascii="Times New Roman" w:eastAsia="Times New Roman" w:hAnsi="Times New Roman" w:cs="Times New Roman"/>
          <w:sz w:val="28"/>
          <w:szCs w:val="28"/>
        </w:rPr>
        <w:t>неосталинизма</w:t>
      </w:r>
      <w:proofErr w:type="spellEnd"/>
      <w:r w:rsidRPr="00AD1D58">
        <w:rPr>
          <w:rFonts w:ascii="Times New Roman" w:eastAsia="Times New Roman" w:hAnsi="Times New Roman" w:cs="Times New Roman"/>
          <w:sz w:val="28"/>
          <w:szCs w:val="28"/>
        </w:rPr>
        <w:t>, возрождая тем самым духовные ценности русской культуры через военно-патриотическую и культурно-историческую тематику (например, фильмы "Война и мир" и "Андрей Рублев" режиссеров С. Бондарчука и А. Тарковского).</w:t>
      </w:r>
      <w:proofErr w:type="gramEnd"/>
    </w:p>
    <w:p w:rsidR="00013A1F" w:rsidRPr="00AD1D58" w:rsidRDefault="00013A1F" w:rsidP="00013A1F">
      <w:pPr>
        <w:shd w:val="clear" w:color="auto" w:fill="F9F9F9"/>
        <w:spacing w:after="0" w:line="240" w:lineRule="auto"/>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Несмотря на все сложности и противоречия, литературно-художественная жизнь 70-х годов отличалась разнообразием и богатством. В литературе и искусстве продолжали жить идеалы гуманизма и демократии, звучала правда о настоящем и прошлом советского общества.</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proofErr w:type="gramStart"/>
      <w:r w:rsidRPr="00AD1D58">
        <w:rPr>
          <w:rFonts w:ascii="Times New Roman" w:eastAsia="Times New Roman" w:hAnsi="Times New Roman" w:cs="Times New Roman"/>
          <w:sz w:val="28"/>
          <w:szCs w:val="28"/>
        </w:rPr>
        <w:t>Острые социальные проблемы, и прежде всего советской деревни, поднимали писатели В.Г. Распутин (повести "Последний срок", "Живи и помни" и "Прощание с Матерой"}; В.А. Солоухин ("Владимирские проселки"); В.П. Астафьев ("Кража" и "Царь-рыба"), Ф.А. Абрамов (трилогия "</w:t>
      </w:r>
      <w:proofErr w:type="spellStart"/>
      <w:r w:rsidRPr="00AD1D58">
        <w:rPr>
          <w:rFonts w:ascii="Times New Roman" w:eastAsia="Times New Roman" w:hAnsi="Times New Roman" w:cs="Times New Roman"/>
          <w:sz w:val="28"/>
          <w:szCs w:val="28"/>
        </w:rPr>
        <w:t>Пряслины</w:t>
      </w:r>
      <w:proofErr w:type="spellEnd"/>
      <w:r w:rsidRPr="00AD1D58">
        <w:rPr>
          <w:rFonts w:ascii="Times New Roman" w:eastAsia="Times New Roman" w:hAnsi="Times New Roman" w:cs="Times New Roman"/>
          <w:sz w:val="28"/>
          <w:szCs w:val="28"/>
        </w:rPr>
        <w:t xml:space="preserve">" и роман "Дом"), В.И. Белов ("Плотницкие рассказы", роман "Кануны"), Б.А. </w:t>
      </w:r>
      <w:proofErr w:type="spellStart"/>
      <w:r w:rsidRPr="00AD1D58">
        <w:rPr>
          <w:rFonts w:ascii="Times New Roman" w:eastAsia="Times New Roman" w:hAnsi="Times New Roman" w:cs="Times New Roman"/>
          <w:sz w:val="28"/>
          <w:szCs w:val="28"/>
        </w:rPr>
        <w:t>Можаев</w:t>
      </w:r>
      <w:proofErr w:type="spellEnd"/>
      <w:r w:rsidRPr="00AD1D58">
        <w:rPr>
          <w:rFonts w:ascii="Times New Roman" w:eastAsia="Times New Roman" w:hAnsi="Times New Roman" w:cs="Times New Roman"/>
          <w:sz w:val="28"/>
          <w:szCs w:val="28"/>
        </w:rPr>
        <w:t xml:space="preserve"> ("Мужики и бабы").</w:t>
      </w:r>
      <w:proofErr w:type="gramEnd"/>
      <w:r w:rsidRPr="00AD1D58">
        <w:rPr>
          <w:rFonts w:ascii="Times New Roman" w:eastAsia="Times New Roman" w:hAnsi="Times New Roman" w:cs="Times New Roman"/>
          <w:sz w:val="28"/>
          <w:szCs w:val="28"/>
        </w:rPr>
        <w:t xml:space="preserve"> Содержание большинства произведений не оставляло равнодушным никого, ибо речь в них шла о проблемах общечеловеческих. Писатели-"деревенщики" не только зафиксировали глубокие изменения в сознании, морали деревенского человека, но и показали более драматичную сторону этих сдвигов, коснувшихся изменения связи поколений, передачи духовного опыта старших поколений младшим.</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Автором популярных остроконфликтных нравственных пьес "Старший сын", "Утиная охота", "Прошлым летом в </w:t>
      </w:r>
      <w:proofErr w:type="spellStart"/>
      <w:r w:rsidRPr="00AD1D58">
        <w:rPr>
          <w:rFonts w:ascii="Times New Roman" w:eastAsia="Times New Roman" w:hAnsi="Times New Roman" w:cs="Times New Roman"/>
          <w:sz w:val="28"/>
          <w:szCs w:val="28"/>
        </w:rPr>
        <w:t>Чулимске</w:t>
      </w:r>
      <w:proofErr w:type="spellEnd"/>
      <w:r w:rsidRPr="00AD1D58">
        <w:rPr>
          <w:rFonts w:ascii="Times New Roman" w:eastAsia="Times New Roman" w:hAnsi="Times New Roman" w:cs="Times New Roman"/>
          <w:sz w:val="28"/>
          <w:szCs w:val="28"/>
        </w:rPr>
        <w:t>" был драматург А.В. Вампилов.</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proofErr w:type="gramStart"/>
      <w:r w:rsidRPr="00AD1D58">
        <w:rPr>
          <w:rFonts w:ascii="Times New Roman" w:eastAsia="Times New Roman" w:hAnsi="Times New Roman" w:cs="Times New Roman"/>
          <w:sz w:val="28"/>
          <w:szCs w:val="28"/>
        </w:rPr>
        <w:t>Большой популярностью в стране и за рубежом пользовалось творчество национальных писателей: киргиза Ч. Айтматова (повести "</w:t>
      </w:r>
      <w:proofErr w:type="spellStart"/>
      <w:r w:rsidRPr="00AD1D58">
        <w:rPr>
          <w:rFonts w:ascii="Times New Roman" w:eastAsia="Times New Roman" w:hAnsi="Times New Roman" w:cs="Times New Roman"/>
          <w:sz w:val="28"/>
          <w:szCs w:val="28"/>
        </w:rPr>
        <w:t>Джамиля</w:t>
      </w:r>
      <w:proofErr w:type="spellEnd"/>
      <w:r w:rsidRPr="00AD1D58">
        <w:rPr>
          <w:rFonts w:ascii="Times New Roman" w:eastAsia="Times New Roman" w:hAnsi="Times New Roman" w:cs="Times New Roman"/>
          <w:sz w:val="28"/>
          <w:szCs w:val="28"/>
        </w:rPr>
        <w:t xml:space="preserve">", "Прощай </w:t>
      </w:r>
      <w:proofErr w:type="spellStart"/>
      <w:r w:rsidRPr="00AD1D58">
        <w:rPr>
          <w:rFonts w:ascii="Times New Roman" w:eastAsia="Times New Roman" w:hAnsi="Times New Roman" w:cs="Times New Roman"/>
          <w:sz w:val="28"/>
          <w:szCs w:val="28"/>
        </w:rPr>
        <w:t>Гульсары</w:t>
      </w:r>
      <w:proofErr w:type="spellEnd"/>
      <w:r w:rsidRPr="00AD1D58">
        <w:rPr>
          <w:rFonts w:ascii="Times New Roman" w:eastAsia="Times New Roman" w:hAnsi="Times New Roman" w:cs="Times New Roman"/>
          <w:sz w:val="28"/>
          <w:szCs w:val="28"/>
        </w:rPr>
        <w:t>", "Белый пароход", "И дольше века длится день" и др.), белоруса В. Быкова (повести "Мертвым не больно", "</w:t>
      </w:r>
      <w:proofErr w:type="spellStart"/>
      <w:r w:rsidRPr="00AD1D58">
        <w:rPr>
          <w:rFonts w:ascii="Times New Roman" w:eastAsia="Times New Roman" w:hAnsi="Times New Roman" w:cs="Times New Roman"/>
          <w:sz w:val="28"/>
          <w:szCs w:val="28"/>
        </w:rPr>
        <w:t>Круглянский</w:t>
      </w:r>
      <w:proofErr w:type="spellEnd"/>
      <w:r w:rsidRPr="00AD1D58">
        <w:rPr>
          <w:rFonts w:ascii="Times New Roman" w:eastAsia="Times New Roman" w:hAnsi="Times New Roman" w:cs="Times New Roman"/>
          <w:sz w:val="28"/>
          <w:szCs w:val="28"/>
        </w:rPr>
        <w:t xml:space="preserve"> мост", "Сотников" и др.), грузина Н. Думбадзе (повести "Я, бабушка, </w:t>
      </w:r>
      <w:proofErr w:type="spellStart"/>
      <w:r w:rsidRPr="00AD1D58">
        <w:rPr>
          <w:rFonts w:ascii="Times New Roman" w:eastAsia="Times New Roman" w:hAnsi="Times New Roman" w:cs="Times New Roman"/>
          <w:sz w:val="28"/>
          <w:szCs w:val="28"/>
        </w:rPr>
        <w:t>Илико</w:t>
      </w:r>
      <w:proofErr w:type="spellEnd"/>
      <w:r w:rsidRPr="00AD1D58">
        <w:rPr>
          <w:rFonts w:ascii="Times New Roman" w:eastAsia="Times New Roman" w:hAnsi="Times New Roman" w:cs="Times New Roman"/>
          <w:sz w:val="28"/>
          <w:szCs w:val="28"/>
        </w:rPr>
        <w:t xml:space="preserve"> и Илларион", "Я вижу солнце", роман "Белые флаги"), эстонца Я. Кросса (романы "Между тремя</w:t>
      </w:r>
      <w:proofErr w:type="gramEnd"/>
      <w:r w:rsidRPr="00AD1D58">
        <w:rPr>
          <w:rFonts w:ascii="Times New Roman" w:eastAsia="Times New Roman" w:hAnsi="Times New Roman" w:cs="Times New Roman"/>
          <w:sz w:val="28"/>
          <w:szCs w:val="28"/>
        </w:rPr>
        <w:t xml:space="preserve"> поветриями", "Императорский безумец").</w:t>
      </w:r>
    </w:p>
    <w:p w:rsidR="00E820F1" w:rsidRDefault="00E820F1" w:rsidP="00013A1F">
      <w:pPr>
        <w:shd w:val="clear" w:color="auto" w:fill="F9F9F9"/>
        <w:spacing w:after="0" w:line="240" w:lineRule="auto"/>
        <w:ind w:firstLine="708"/>
        <w:jc w:val="both"/>
        <w:rPr>
          <w:rFonts w:ascii="Times New Roman" w:eastAsia="Times New Roman" w:hAnsi="Times New Roman" w:cs="Times New Roman"/>
          <w:sz w:val="28"/>
          <w:szCs w:val="28"/>
        </w:rPr>
      </w:pPr>
    </w:p>
    <w:p w:rsidR="00E820F1" w:rsidRDefault="00E820F1" w:rsidP="00013A1F">
      <w:pPr>
        <w:shd w:val="clear" w:color="auto" w:fill="F9F9F9"/>
        <w:spacing w:after="0" w:line="240" w:lineRule="auto"/>
        <w:ind w:firstLine="708"/>
        <w:jc w:val="both"/>
        <w:rPr>
          <w:rFonts w:ascii="Times New Roman" w:eastAsia="Times New Roman" w:hAnsi="Times New Roman" w:cs="Times New Roman"/>
          <w:sz w:val="28"/>
          <w:szCs w:val="28"/>
        </w:rPr>
      </w:pPr>
    </w:p>
    <w:p w:rsidR="00E820F1" w:rsidRPr="00E820F1" w:rsidRDefault="00E820F1" w:rsidP="00E820F1">
      <w:pPr>
        <w:shd w:val="clear" w:color="auto" w:fill="F9F9F9"/>
        <w:spacing w:after="0"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74</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На 60-е годы приходится творчество рано ушедшего из жизни (1971) русского поэта Н. Рубцова. Его лирике </w:t>
      </w:r>
      <w:proofErr w:type="gramStart"/>
      <w:r w:rsidRPr="00AD1D58">
        <w:rPr>
          <w:rFonts w:ascii="Times New Roman" w:eastAsia="Times New Roman" w:hAnsi="Times New Roman" w:cs="Times New Roman"/>
          <w:sz w:val="28"/>
          <w:szCs w:val="28"/>
        </w:rPr>
        <w:t>свойственны</w:t>
      </w:r>
      <w:proofErr w:type="gramEnd"/>
      <w:r w:rsidRPr="00AD1D58">
        <w:rPr>
          <w:rFonts w:ascii="Times New Roman" w:eastAsia="Times New Roman" w:hAnsi="Times New Roman" w:cs="Times New Roman"/>
          <w:sz w:val="28"/>
          <w:szCs w:val="28"/>
        </w:rPr>
        <w:t xml:space="preserve"> предельно простая стилистика, напевная интонация, душевность, неразрывная связь с Родиной.</w:t>
      </w:r>
    </w:p>
    <w:p w:rsidR="00013A1F" w:rsidRPr="00AD1D58" w:rsidRDefault="00013A1F" w:rsidP="00013A1F">
      <w:pPr>
        <w:shd w:val="clear" w:color="auto" w:fill="F9F9F9"/>
        <w:spacing w:after="0" w:line="240" w:lineRule="auto"/>
        <w:jc w:val="both"/>
        <w:rPr>
          <w:rFonts w:ascii="Times New Roman" w:eastAsia="Times New Roman" w:hAnsi="Times New Roman" w:cs="Times New Roman"/>
          <w:sz w:val="28"/>
          <w:szCs w:val="28"/>
        </w:rPr>
      </w:pPr>
      <w:proofErr w:type="gramStart"/>
      <w:r w:rsidRPr="00AD1D58">
        <w:rPr>
          <w:rFonts w:ascii="Times New Roman" w:eastAsia="Times New Roman" w:hAnsi="Times New Roman" w:cs="Times New Roman"/>
          <w:sz w:val="28"/>
          <w:szCs w:val="28"/>
        </w:rPr>
        <w:t>Теме Родины, ее судеб посвящал свои музыкальные произведения композитор Г.В. Свиридов ("Курские песни", "Пушкинский венок"), сюиты "Время, вперед", музыкальная иллюстрация повести А.С. Пушкина "Метель").</w:t>
      </w:r>
      <w:proofErr w:type="gramEnd"/>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Эти</w:t>
      </w:r>
      <w:r w:rsidRPr="00AD1D58">
        <w:rPr>
          <w:rFonts w:ascii="Times New Roman" w:eastAsia="Times New Roman" w:hAnsi="Times New Roman" w:cs="Times New Roman"/>
          <w:sz w:val="28"/>
          <w:szCs w:val="28"/>
        </w:rPr>
        <w:t xml:space="preserve"> годы были временем подъема советского театрального искусства. Особенной популярностью у передовой общественности пользовался Московский театр драмы и комедии на Таганке. На его сцене были поставлены "Добрый человек из </w:t>
      </w:r>
      <w:proofErr w:type="spellStart"/>
      <w:r w:rsidRPr="00AD1D58">
        <w:rPr>
          <w:rFonts w:ascii="Times New Roman" w:eastAsia="Times New Roman" w:hAnsi="Times New Roman" w:cs="Times New Roman"/>
          <w:sz w:val="28"/>
          <w:szCs w:val="28"/>
        </w:rPr>
        <w:t>Сезуана</w:t>
      </w:r>
      <w:proofErr w:type="spellEnd"/>
      <w:r w:rsidRPr="00AD1D58">
        <w:rPr>
          <w:rFonts w:ascii="Times New Roman" w:eastAsia="Times New Roman" w:hAnsi="Times New Roman" w:cs="Times New Roman"/>
          <w:sz w:val="28"/>
          <w:szCs w:val="28"/>
        </w:rPr>
        <w:t xml:space="preserve">" Б. Брехта, "Десять дней, которые потрясли мир" по </w:t>
      </w:r>
      <w:proofErr w:type="gramStart"/>
      <w:r w:rsidRPr="00AD1D58">
        <w:rPr>
          <w:rFonts w:ascii="Times New Roman" w:eastAsia="Times New Roman" w:hAnsi="Times New Roman" w:cs="Times New Roman"/>
          <w:sz w:val="28"/>
          <w:szCs w:val="28"/>
        </w:rPr>
        <w:t>Дж</w:t>
      </w:r>
      <w:proofErr w:type="gramEnd"/>
      <w:r w:rsidRPr="00AD1D58">
        <w:rPr>
          <w:rFonts w:ascii="Times New Roman" w:eastAsia="Times New Roman" w:hAnsi="Times New Roman" w:cs="Times New Roman"/>
          <w:sz w:val="28"/>
          <w:szCs w:val="28"/>
        </w:rPr>
        <w:t>. Риду, "А зори здесь тихие..." Б. Васильева, "Дом на набережной" Ю. Трифонова, "Мастер и Маргарита" М. Булгакова. Среди других коллективов выделялись театр имени Ленинского Комсомола, театр "Современник", театр им. Е. Вахтангова.</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Центром музыкальной жизни оставался Академический Большой театр в Москве. Его прославили имена балерин Г. Улановой, М. Плисецкой, Е. Максимовой, балетмейстеров Ю. Григоровича, В. Васильева, певиц Г. Вишневской, Т. Синявской, Б. Руденко, И. Архиповой, Е. Образцовой, певцов 3. Соткилавы, Вл. </w:t>
      </w:r>
      <w:proofErr w:type="spellStart"/>
      <w:r w:rsidRPr="00AD1D58">
        <w:rPr>
          <w:rFonts w:ascii="Times New Roman" w:eastAsia="Times New Roman" w:hAnsi="Times New Roman" w:cs="Times New Roman"/>
          <w:sz w:val="28"/>
          <w:szCs w:val="28"/>
        </w:rPr>
        <w:t>Атлантова</w:t>
      </w:r>
      <w:proofErr w:type="spellEnd"/>
      <w:r w:rsidRPr="00AD1D58">
        <w:rPr>
          <w:rFonts w:ascii="Times New Roman" w:eastAsia="Times New Roman" w:hAnsi="Times New Roman" w:cs="Times New Roman"/>
          <w:sz w:val="28"/>
          <w:szCs w:val="28"/>
        </w:rPr>
        <w:t>, Е. Нестеренко.</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В 70-е годы началась так называемая "магнитофонная революция". Песни прославленных бардов записывались в домашних условиях и передавались из рук в руки. Наряду с сочинениями В. Высоцкого, Б. Окуджавы и А. Галича большой популярностью пользовались произведения Ю. Визбора, Ю. Кима, А. </w:t>
      </w:r>
      <w:proofErr w:type="spellStart"/>
      <w:r w:rsidRPr="00AD1D58">
        <w:rPr>
          <w:rFonts w:ascii="Times New Roman" w:eastAsia="Times New Roman" w:hAnsi="Times New Roman" w:cs="Times New Roman"/>
          <w:sz w:val="28"/>
          <w:szCs w:val="28"/>
        </w:rPr>
        <w:t>Городницкого</w:t>
      </w:r>
      <w:proofErr w:type="spellEnd"/>
      <w:r w:rsidRPr="00AD1D58">
        <w:rPr>
          <w:rFonts w:ascii="Times New Roman" w:eastAsia="Times New Roman" w:hAnsi="Times New Roman" w:cs="Times New Roman"/>
          <w:sz w:val="28"/>
          <w:szCs w:val="28"/>
        </w:rPr>
        <w:t>, А. Дольского, С. Никитина, Н. Матвеевой, Е. Бачурина, В. Долиной. Повсеместно возникали молодежные клубы самодеятельной песни, начали проводиться их всесоюзные слеты. Симпатии молодежи все более завоевывали эстрадные вокально-инструментальные ансамбли (ВИА).</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В целом художественная культура сумела поставить перед советским обществом ряд насущных проблем и попыталась в своих произведениях эти проблемы решить.</w:t>
      </w:r>
    </w:p>
    <w:p w:rsidR="00013A1F" w:rsidRPr="00A00E12" w:rsidRDefault="00013A1F" w:rsidP="00013A1F">
      <w:pPr>
        <w:spacing w:after="0" w:line="240" w:lineRule="auto"/>
        <w:rPr>
          <w:rFonts w:ascii="Times New Roman" w:eastAsia="Times New Roman" w:hAnsi="Times New Roman" w:cs="Times New Roman"/>
          <w:sz w:val="24"/>
          <w:szCs w:val="24"/>
        </w:rPr>
      </w:pPr>
      <w:r w:rsidRPr="00A00E12">
        <w:rPr>
          <w:rFonts w:ascii="Helvetica" w:eastAsia="Times New Roman" w:hAnsi="Helvetica" w:cs="Times New Roman"/>
          <w:color w:val="333333"/>
          <w:sz w:val="21"/>
          <w:szCs w:val="21"/>
        </w:rPr>
        <w:br/>
      </w:r>
    </w:p>
    <w:p w:rsidR="00013A1F" w:rsidRPr="00AD1D58" w:rsidRDefault="00013A1F" w:rsidP="00013A1F">
      <w:pPr>
        <w:shd w:val="clear" w:color="auto" w:fill="F9F9F9"/>
        <w:spacing w:after="300" w:line="240" w:lineRule="auto"/>
        <w:rPr>
          <w:rFonts w:ascii="Times New Roman" w:eastAsia="Times New Roman" w:hAnsi="Times New Roman" w:cs="Times New Roman"/>
          <w:sz w:val="28"/>
          <w:szCs w:val="28"/>
        </w:rPr>
      </w:pPr>
      <w:r w:rsidRPr="00AD1D58">
        <w:rPr>
          <w:rFonts w:ascii="Times New Roman" w:eastAsia="Times New Roman" w:hAnsi="Times New Roman" w:cs="Times New Roman"/>
          <w:bCs/>
          <w:sz w:val="28"/>
          <w:szCs w:val="28"/>
        </w:rPr>
        <w:t>6.Отечественная культура и "перестройка"</w:t>
      </w:r>
    </w:p>
    <w:p w:rsidR="00E820F1"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proofErr w:type="gramStart"/>
      <w:r w:rsidRPr="00AD1D58">
        <w:rPr>
          <w:rFonts w:ascii="Times New Roman" w:eastAsia="Times New Roman" w:hAnsi="Times New Roman" w:cs="Times New Roman"/>
          <w:sz w:val="28"/>
          <w:szCs w:val="28"/>
        </w:rPr>
        <w:t>Обновление системы государственного социализма, начатое партийным руководством во главе с М.С. Горбачевым в 1985 году имело</w:t>
      </w:r>
      <w:proofErr w:type="gramEnd"/>
      <w:r w:rsidRPr="00AD1D58">
        <w:rPr>
          <w:rFonts w:ascii="Times New Roman" w:eastAsia="Times New Roman" w:hAnsi="Times New Roman" w:cs="Times New Roman"/>
          <w:sz w:val="28"/>
          <w:szCs w:val="28"/>
        </w:rPr>
        <w:t xml:space="preserve"> большие последствия для всех отраслей культуры. В ходе "перестройки" (1985-1991 годы) развернулась интенсивная ломка сложившихся стереотипов во всех направлениях </w:t>
      </w:r>
      <w:proofErr w:type="spellStart"/>
      <w:r w:rsidRPr="00AD1D58">
        <w:rPr>
          <w:rFonts w:ascii="Times New Roman" w:eastAsia="Times New Roman" w:hAnsi="Times New Roman" w:cs="Times New Roman"/>
          <w:sz w:val="28"/>
          <w:szCs w:val="28"/>
        </w:rPr>
        <w:t>социокультурной</w:t>
      </w:r>
      <w:proofErr w:type="spellEnd"/>
      <w:r w:rsidRPr="00AD1D58">
        <w:rPr>
          <w:rFonts w:ascii="Times New Roman" w:eastAsia="Times New Roman" w:hAnsi="Times New Roman" w:cs="Times New Roman"/>
          <w:sz w:val="28"/>
          <w:szCs w:val="28"/>
        </w:rPr>
        <w:t xml:space="preserve"> жизни. За шесть лет ситуация в культурной жизни изменилась радикальным образом. Исчез монолит "советской культуры", искусственно скрепленный </w:t>
      </w:r>
      <w:proofErr w:type="gramStart"/>
      <w:r w:rsidRPr="00AD1D58">
        <w:rPr>
          <w:rFonts w:ascii="Times New Roman" w:eastAsia="Times New Roman" w:hAnsi="Times New Roman" w:cs="Times New Roman"/>
          <w:sz w:val="28"/>
          <w:szCs w:val="28"/>
        </w:rPr>
        <w:t>идеологическими</w:t>
      </w:r>
      <w:proofErr w:type="gramEnd"/>
      <w:r w:rsidRPr="00AD1D58">
        <w:rPr>
          <w:rFonts w:ascii="Times New Roman" w:eastAsia="Times New Roman" w:hAnsi="Times New Roman" w:cs="Times New Roman"/>
          <w:sz w:val="28"/>
          <w:szCs w:val="28"/>
        </w:rPr>
        <w:t xml:space="preserve"> </w:t>
      </w:r>
    </w:p>
    <w:p w:rsidR="00E820F1" w:rsidRDefault="00E820F1" w:rsidP="00013A1F">
      <w:pPr>
        <w:shd w:val="clear" w:color="auto" w:fill="F9F9F9"/>
        <w:spacing w:after="0" w:line="240" w:lineRule="auto"/>
        <w:ind w:firstLine="708"/>
        <w:jc w:val="both"/>
        <w:rPr>
          <w:rFonts w:ascii="Times New Roman" w:eastAsia="Times New Roman" w:hAnsi="Times New Roman" w:cs="Times New Roman"/>
          <w:sz w:val="28"/>
          <w:szCs w:val="28"/>
        </w:rPr>
      </w:pPr>
    </w:p>
    <w:p w:rsidR="00E820F1" w:rsidRPr="00E820F1" w:rsidRDefault="00E820F1" w:rsidP="00E820F1">
      <w:pPr>
        <w:shd w:val="clear" w:color="auto" w:fill="F9F9F9"/>
        <w:spacing w:after="0"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75</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догмами. Культурная жизнь стала несравненно сложнее, разнообразнее, </w:t>
      </w:r>
      <w:proofErr w:type="spellStart"/>
      <w:r w:rsidRPr="00AD1D58">
        <w:rPr>
          <w:rFonts w:ascii="Times New Roman" w:eastAsia="Times New Roman" w:hAnsi="Times New Roman" w:cs="Times New Roman"/>
          <w:sz w:val="28"/>
          <w:szCs w:val="28"/>
        </w:rPr>
        <w:t>многовариантнее</w:t>
      </w:r>
      <w:proofErr w:type="spellEnd"/>
      <w:r w:rsidRPr="00AD1D58">
        <w:rPr>
          <w:rFonts w:ascii="Times New Roman" w:eastAsia="Times New Roman" w:hAnsi="Times New Roman" w:cs="Times New Roman"/>
          <w:sz w:val="28"/>
          <w:szCs w:val="28"/>
        </w:rPr>
        <w:t>.</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Перестройка как процесс трансформации советского общества теснейшим образом связана с культурой, игравшей огромную роль в духовной подготовке перемен. Культура стала стержнем идеологической перенастройки общества.</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Решающее значение для перемен в культурной жизни общества имела политика гласности. Реформаторы рассматривали гласность как необходимое условие курса на демократизацию и ускорение социально-экономического развития. Были смягчены или частично пересмотрены постулаты официальной идеологии. Классовый подход с его идейной непримиримостью постепенно вытеснялся идеей приоритета общечеловеческих ценностей и "социалистического плюрализма" мнений. Однако разрешенный сверху плюрализм мнений очень быстро вышел за рамки </w:t>
      </w:r>
      <w:proofErr w:type="gramStart"/>
      <w:r w:rsidRPr="00AD1D58">
        <w:rPr>
          <w:rFonts w:ascii="Times New Roman" w:eastAsia="Times New Roman" w:hAnsi="Times New Roman" w:cs="Times New Roman"/>
          <w:sz w:val="28"/>
          <w:szCs w:val="28"/>
        </w:rPr>
        <w:t>социалистического</w:t>
      </w:r>
      <w:proofErr w:type="gramEnd"/>
      <w:r w:rsidRPr="00AD1D58">
        <w:rPr>
          <w:rFonts w:ascii="Times New Roman" w:eastAsia="Times New Roman" w:hAnsi="Times New Roman" w:cs="Times New Roman"/>
          <w:sz w:val="28"/>
          <w:szCs w:val="28"/>
        </w:rPr>
        <w:t>.</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Для "перестройки" характерны идейные разногласия и политическое размежевание художественной интеллигенции, что раскололо некогда единые творческие союзы. Из парадных казенных мероприятий съезды творческой интеллигенции превратились в дискуссии. Появлялись новые группировки, хотя их организационное оформление сдерживалось трудностью раздела собственности, принадлежавшей союзам.</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Нестабильность политической и экономической ситуации и облегчение процедуры выезда привели к новой волне эмиграции из страны. Нормализация отношений с Русским Зарубежьем и современные средства транспорта и коммуникации помогали поддерживать единство российской культуры. В СССР стала свободно продаваться эмигрантская периодика.</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Ослабление цензуры вызвало бурный поток публикаций на ранее запретные темы. На первый план выдвинулось обсуждение и осуждение "деформаций социализма", которых накопилось немало за 70 лет существования советской власти. Среди авторов острокритических публицистических статей преобладали "шестидесятники".</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Эти</w:t>
      </w:r>
      <w:r w:rsidRPr="00AD1D58">
        <w:rPr>
          <w:rFonts w:ascii="Times New Roman" w:eastAsia="Times New Roman" w:hAnsi="Times New Roman" w:cs="Times New Roman"/>
          <w:sz w:val="28"/>
          <w:szCs w:val="28"/>
        </w:rPr>
        <w:t xml:space="preserve"> годы - время сосредоточения художественной культуры вокруг идеи покаяния. Мотив всеобщего греха, плахи заставляет прибегать к таким формам художественного образного мышления как притча, миф, символ ("Плаха" Ч. Айтматова, фильм "Покаяние" Т. Абуладзе).</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Смягчение идеологического диктата позволило расширить культурно-информационное пространство, в котором жило общество. Массовый читатель получил доступ к литературе, которая десятилетиями пряталась в спецхранах. За два-три года толстые литературно-художественные журналы вернули читателям десятки произведений ранее запрещенных авторов. Граница между подцензурной литературой и самиздатом размывалась. На экраны возвращались полочные (не пропущенные в свое время цензурой) фильмы, на сцены театров - "старые новые" пьесы. Началась реабилитация диссидентов</w:t>
      </w:r>
    </w:p>
    <w:p w:rsidR="00E820F1" w:rsidRDefault="00E820F1" w:rsidP="00013A1F">
      <w:pPr>
        <w:shd w:val="clear" w:color="auto" w:fill="F9F9F9"/>
        <w:spacing w:after="0" w:line="240" w:lineRule="auto"/>
        <w:ind w:firstLine="708"/>
        <w:jc w:val="both"/>
        <w:rPr>
          <w:rFonts w:ascii="Times New Roman" w:eastAsia="Times New Roman" w:hAnsi="Times New Roman" w:cs="Times New Roman"/>
          <w:sz w:val="28"/>
          <w:szCs w:val="28"/>
        </w:rPr>
      </w:pPr>
    </w:p>
    <w:p w:rsidR="00E820F1" w:rsidRPr="00E820F1" w:rsidRDefault="00E820F1" w:rsidP="00E820F1">
      <w:pPr>
        <w:shd w:val="clear" w:color="auto" w:fill="F9F9F9"/>
        <w:spacing w:after="0"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76</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Характерным явлением духовной жизни конца 80-х годов стало переосмысление истории советского периода. Еще раз нашла своеобразное подтверждение мысль о том, что в России непредсказуемо не только будущее, но и прошлое.</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Важнейшей особенностью художественной ситуации восьмидесятых годов - является возникновение мощного потока возвращенной художественной культуры. Российская общественность получила возможность открыть для себя сознательно изгнанные ранее из отечественной культуры имена и произведения, широко известные на Западе: лауреатов Нобелевской премии Б.Л. Пастернака, А.И. Солженицына, И. Бродского, а также В.В. Набокова, Э. Лимонова, В. Аксенова, М. Шемякина, Э. Неизвестного.</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По многообразию творческих стилей, эстетических концепций, пристрастий к той или иной художественной традиции, культура конца 80-х начала 90-х годов напоминает начало XX века в русской культуре.</w:t>
      </w:r>
    </w:p>
    <w:p w:rsidR="00013A1F" w:rsidRPr="00AD1D58" w:rsidRDefault="00013A1F" w:rsidP="00013A1F">
      <w:pPr>
        <w:shd w:val="clear" w:color="auto" w:fill="F9F9F9"/>
        <w:spacing w:after="0" w:line="240" w:lineRule="auto"/>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Отечественная культура как бы добирает несостоявшийся естественный момент своего развития (спокойно пройденный западноевропейской культурой XX века) и насильственно остановленный известными социально-политическими событиями у нас в стране.</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 xml:space="preserve">Вместе с тем ликвидация цензуры и политика "открытых дверей" в культурном обмене имели и негативную сторону. В страну устремились сотни проповедников различных </w:t>
      </w:r>
      <w:proofErr w:type="spellStart"/>
      <w:r w:rsidRPr="00AD1D58">
        <w:rPr>
          <w:rFonts w:ascii="Times New Roman" w:eastAsia="Times New Roman" w:hAnsi="Times New Roman" w:cs="Times New Roman"/>
          <w:sz w:val="28"/>
          <w:szCs w:val="28"/>
        </w:rPr>
        <w:t>конфессий</w:t>
      </w:r>
      <w:proofErr w:type="spellEnd"/>
      <w:r w:rsidRPr="00AD1D58">
        <w:rPr>
          <w:rFonts w:ascii="Times New Roman" w:eastAsia="Times New Roman" w:hAnsi="Times New Roman" w:cs="Times New Roman"/>
          <w:sz w:val="28"/>
          <w:szCs w:val="28"/>
        </w:rPr>
        <w:t>, религиозных школ и сект, которые формировали свои отделения в СССР. На смену идеологическому диктату в искусстве пришел диктат рынка. В поток массовой западной культуры вливалась низкопробная отечественная продукция.</w:t>
      </w:r>
    </w:p>
    <w:p w:rsidR="00013A1F" w:rsidRPr="00AD1D58" w:rsidRDefault="00013A1F" w:rsidP="00013A1F">
      <w:pPr>
        <w:shd w:val="clear" w:color="auto" w:fill="F9F9F9"/>
        <w:spacing w:after="0" w:line="240" w:lineRule="auto"/>
        <w:ind w:firstLine="708"/>
        <w:jc w:val="both"/>
        <w:rPr>
          <w:rFonts w:ascii="Times New Roman" w:eastAsia="Times New Roman" w:hAnsi="Times New Roman" w:cs="Times New Roman"/>
          <w:sz w:val="28"/>
          <w:szCs w:val="28"/>
        </w:rPr>
      </w:pPr>
      <w:r w:rsidRPr="00AD1D58">
        <w:rPr>
          <w:rFonts w:ascii="Times New Roman" w:eastAsia="Times New Roman" w:hAnsi="Times New Roman" w:cs="Times New Roman"/>
          <w:sz w:val="28"/>
          <w:szCs w:val="28"/>
        </w:rPr>
        <w:t>К концу перестройки государственная культурная политика должна была решать принципиально новые задачи: как обеспечить поддержку высокого уровня отечественной культуры в рыночных условиях и цивилизованными мерами регулировать распространение массовой культуры.</w:t>
      </w:r>
    </w:p>
    <w:p w:rsidR="00013A1F" w:rsidRPr="00A00E12" w:rsidRDefault="00013A1F" w:rsidP="00013A1F">
      <w:pPr>
        <w:spacing w:after="0" w:line="240" w:lineRule="auto"/>
        <w:rPr>
          <w:rFonts w:ascii="Times New Roman" w:eastAsia="Times New Roman" w:hAnsi="Times New Roman" w:cs="Times New Roman"/>
          <w:sz w:val="24"/>
          <w:szCs w:val="24"/>
        </w:rPr>
      </w:pPr>
      <w:r w:rsidRPr="00A00E12">
        <w:rPr>
          <w:rFonts w:ascii="Helvetica" w:eastAsia="Times New Roman" w:hAnsi="Helvetica" w:cs="Times New Roman"/>
          <w:color w:val="333333"/>
          <w:sz w:val="21"/>
          <w:szCs w:val="21"/>
        </w:rPr>
        <w:br/>
      </w:r>
    </w:p>
    <w:p w:rsidR="00013A1F" w:rsidRPr="00AD1D58" w:rsidRDefault="00013A1F" w:rsidP="00013A1F">
      <w:pPr>
        <w:pStyle w:val="c42"/>
        <w:spacing w:before="0" w:beforeAutospacing="0" w:after="0" w:afterAutospacing="0"/>
        <w:ind w:right="96"/>
        <w:jc w:val="both"/>
        <w:rPr>
          <w:rStyle w:val="c1"/>
          <w:color w:val="000000" w:themeColor="text1"/>
          <w:sz w:val="28"/>
          <w:szCs w:val="28"/>
          <w:u w:val="single"/>
        </w:rPr>
      </w:pPr>
      <w:r w:rsidRPr="00AD1D58">
        <w:rPr>
          <w:rStyle w:val="c1"/>
          <w:color w:val="000000" w:themeColor="text1"/>
          <w:sz w:val="28"/>
          <w:szCs w:val="28"/>
          <w:u w:val="single"/>
        </w:rPr>
        <w:t xml:space="preserve">6.Тенденции развития современной </w:t>
      </w:r>
      <w:proofErr w:type="spellStart"/>
      <w:r w:rsidRPr="00AD1D58">
        <w:rPr>
          <w:rStyle w:val="c1"/>
          <w:color w:val="000000" w:themeColor="text1"/>
          <w:sz w:val="28"/>
          <w:szCs w:val="28"/>
          <w:u w:val="single"/>
        </w:rPr>
        <w:t>социокультурной</w:t>
      </w:r>
      <w:proofErr w:type="spellEnd"/>
      <w:r w:rsidRPr="00AD1D58">
        <w:rPr>
          <w:rStyle w:val="c1"/>
          <w:color w:val="000000" w:themeColor="text1"/>
          <w:sz w:val="28"/>
          <w:szCs w:val="28"/>
          <w:u w:val="single"/>
        </w:rPr>
        <w:t xml:space="preserve"> ситуации в России (1980-е годы – настоящее время)</w:t>
      </w:r>
    </w:p>
    <w:p w:rsidR="00013A1F" w:rsidRDefault="00013A1F" w:rsidP="00013A1F">
      <w:pPr>
        <w:pStyle w:val="c42"/>
        <w:spacing w:before="0" w:beforeAutospacing="0" w:after="0" w:afterAutospacing="0"/>
        <w:ind w:left="720" w:right="96"/>
        <w:jc w:val="both"/>
        <w:rPr>
          <w:rStyle w:val="c1"/>
          <w:color w:val="000000" w:themeColor="text1"/>
          <w:sz w:val="28"/>
          <w:szCs w:val="28"/>
        </w:rPr>
      </w:pPr>
    </w:p>
    <w:p w:rsidR="00013A1F" w:rsidRPr="00AD1D58" w:rsidRDefault="00013A1F" w:rsidP="00013A1F">
      <w:pPr>
        <w:pStyle w:val="a5"/>
        <w:spacing w:before="0" w:beforeAutospacing="0" w:after="0" w:afterAutospacing="0"/>
        <w:ind w:firstLine="708"/>
        <w:jc w:val="both"/>
        <w:rPr>
          <w:color w:val="000000" w:themeColor="text1"/>
          <w:sz w:val="28"/>
          <w:szCs w:val="28"/>
          <w:shd w:val="clear" w:color="auto" w:fill="FFFFFF"/>
        </w:rPr>
      </w:pPr>
      <w:bookmarkStart w:id="0" w:name="258"/>
      <w:r w:rsidRPr="00AD1D58">
        <w:rPr>
          <w:color w:val="000000" w:themeColor="text1"/>
          <w:sz w:val="28"/>
          <w:szCs w:val="28"/>
          <w:shd w:val="clear" w:color="auto" w:fill="FFFFFF"/>
        </w:rPr>
        <w:t xml:space="preserve">Если анализировать ситуацию, характерную для </w:t>
      </w:r>
      <w:proofErr w:type="spellStart"/>
      <w:r w:rsidRPr="00AD1D58">
        <w:rPr>
          <w:color w:val="000000" w:themeColor="text1"/>
          <w:sz w:val="28"/>
          <w:szCs w:val="28"/>
          <w:shd w:val="clear" w:color="auto" w:fill="FFFFFF"/>
        </w:rPr>
        <w:t>социокультурной</w:t>
      </w:r>
      <w:proofErr w:type="spellEnd"/>
      <w:r w:rsidRPr="00AD1D58">
        <w:rPr>
          <w:color w:val="000000" w:themeColor="text1"/>
          <w:sz w:val="28"/>
          <w:szCs w:val="28"/>
          <w:shd w:val="clear" w:color="auto" w:fill="FFFFFF"/>
        </w:rPr>
        <w:t xml:space="preserve"> жизни российского общества в целом, то обнаруживается ее многосложность и противоречивость.</w:t>
      </w:r>
    </w:p>
    <w:p w:rsidR="00E820F1" w:rsidRDefault="00013A1F" w:rsidP="00013A1F">
      <w:pPr>
        <w:pStyle w:val="a5"/>
        <w:spacing w:before="0" w:beforeAutospacing="0" w:after="0" w:afterAutospacing="0"/>
        <w:ind w:firstLine="708"/>
        <w:jc w:val="both"/>
        <w:rPr>
          <w:color w:val="000000" w:themeColor="text1"/>
          <w:sz w:val="28"/>
          <w:szCs w:val="28"/>
          <w:shd w:val="clear" w:color="auto" w:fill="FFFFFF"/>
        </w:rPr>
      </w:pPr>
      <w:r w:rsidRPr="00AD1D58">
        <w:rPr>
          <w:color w:val="000000" w:themeColor="text1"/>
          <w:sz w:val="28"/>
          <w:szCs w:val="28"/>
          <w:shd w:val="clear" w:color="auto" w:fill="FFFFFF"/>
        </w:rPr>
        <w:t xml:space="preserve">С одной стороны, наблюдаются позитивные перемены, связанные с раскрепощением сознания народа, существенной активизацией социально-культурного творчества различных категорий и групп населения, расширением количества видов и форм художественного творчества, обогащением спектра культурных инициатив за счет развития различного рода общественных объединений, движений, клубов, ассоциаций. Все более </w:t>
      </w:r>
    </w:p>
    <w:p w:rsidR="00E820F1" w:rsidRPr="00E820F1" w:rsidRDefault="00E820F1" w:rsidP="00E820F1">
      <w:pPr>
        <w:pStyle w:val="a5"/>
        <w:spacing w:before="0" w:beforeAutospacing="0" w:after="0" w:afterAutospacing="0"/>
        <w:ind w:firstLine="708"/>
        <w:jc w:val="center"/>
        <w:rPr>
          <w:b/>
          <w:color w:val="000000" w:themeColor="text1"/>
          <w:sz w:val="28"/>
          <w:szCs w:val="28"/>
          <w:shd w:val="clear" w:color="auto" w:fill="FFFFFF"/>
        </w:rPr>
      </w:pPr>
      <w:r>
        <w:rPr>
          <w:b/>
          <w:color w:val="000000" w:themeColor="text1"/>
          <w:sz w:val="28"/>
          <w:szCs w:val="28"/>
          <w:shd w:val="clear" w:color="auto" w:fill="FFFFFF"/>
        </w:rPr>
        <w:lastRenderedPageBreak/>
        <w:t>77</w:t>
      </w:r>
    </w:p>
    <w:p w:rsidR="00013A1F" w:rsidRPr="00AD1D58" w:rsidRDefault="00013A1F" w:rsidP="00013A1F">
      <w:pPr>
        <w:pStyle w:val="a5"/>
        <w:spacing w:before="0" w:beforeAutospacing="0" w:after="0" w:afterAutospacing="0"/>
        <w:ind w:firstLine="708"/>
        <w:jc w:val="both"/>
        <w:rPr>
          <w:color w:val="000000" w:themeColor="text1"/>
          <w:sz w:val="28"/>
          <w:szCs w:val="28"/>
          <w:shd w:val="clear" w:color="auto" w:fill="FFFFFF"/>
        </w:rPr>
      </w:pPr>
      <w:r w:rsidRPr="00AD1D58">
        <w:rPr>
          <w:color w:val="000000" w:themeColor="text1"/>
          <w:sz w:val="28"/>
          <w:szCs w:val="28"/>
          <w:shd w:val="clear" w:color="auto" w:fill="FFFFFF"/>
        </w:rPr>
        <w:t>широкое использование получает адресная поддержка различных инициатив, осуществляемых в виде целевых программ федерального и локального характера. Исчезает чувство культурной изоляции, в культурную память возвращаются многие художественные ценности, несправедливо преданные забвению. Востребуется и во многом заново осваивается огромный гуманитарный потенциал русской культуры</w:t>
      </w:r>
      <w:r>
        <w:rPr>
          <w:color w:val="000000" w:themeColor="text1"/>
          <w:sz w:val="28"/>
          <w:szCs w:val="28"/>
          <w:shd w:val="clear" w:color="auto" w:fill="FFFFFF"/>
        </w:rPr>
        <w:t xml:space="preserve"> - </w:t>
      </w:r>
      <w:r w:rsidRPr="00AD1D58">
        <w:rPr>
          <w:color w:val="000000" w:themeColor="text1"/>
          <w:sz w:val="28"/>
          <w:szCs w:val="28"/>
          <w:shd w:val="clear" w:color="auto" w:fill="FFFFFF"/>
        </w:rPr>
        <w:t xml:space="preserve">философская, культурологическая, социологическая, психологическая, экономическая мысль. Активизация национально-культурного самосознания различных этнических групп и социальных общностей способствует формированию исторической памяти, воспитанию чувства "малой родины", любви и привязанности человека к территории исконного проживания, возрождению культа предков и родственников, бытовых обрядов, традиционных форм хозяйствования, быта, верований. Восстанавливается в своих правах религиозная культура народов России. </w:t>
      </w:r>
      <w:proofErr w:type="spellStart"/>
      <w:r w:rsidRPr="00AD1D58">
        <w:rPr>
          <w:color w:val="000000" w:themeColor="text1"/>
          <w:sz w:val="28"/>
          <w:szCs w:val="28"/>
          <w:shd w:val="clear" w:color="auto" w:fill="FFFFFF"/>
        </w:rPr>
        <w:t>Модернизационные</w:t>
      </w:r>
      <w:proofErr w:type="spellEnd"/>
      <w:r w:rsidRPr="00AD1D58">
        <w:rPr>
          <w:color w:val="000000" w:themeColor="text1"/>
          <w:sz w:val="28"/>
          <w:szCs w:val="28"/>
          <w:shd w:val="clear" w:color="auto" w:fill="FFFFFF"/>
        </w:rPr>
        <w:t xml:space="preserve"> процессы, происходящие в обществе, породили новые объекты культуры: средства труда, предметы потребления, услуги, научные и философские идеи, которые существенно увеличивают культурный потенциал общества. Развитие средств массовой коммуникации ввело в культурный контекст огромное количество научных знаний, эстетических направлений, философских учений, отвечающее многообразию отношений человека с миром.</w:t>
      </w:r>
    </w:p>
    <w:bookmarkEnd w:id="0"/>
    <w:p w:rsidR="00013A1F" w:rsidRPr="00AD1D58" w:rsidRDefault="00013A1F" w:rsidP="00013A1F">
      <w:pPr>
        <w:pStyle w:val="a5"/>
        <w:spacing w:before="0" w:beforeAutospacing="0" w:after="0" w:afterAutospacing="0"/>
        <w:ind w:firstLine="708"/>
        <w:jc w:val="both"/>
        <w:rPr>
          <w:color w:val="000000" w:themeColor="text1"/>
          <w:sz w:val="28"/>
          <w:szCs w:val="28"/>
          <w:shd w:val="clear" w:color="auto" w:fill="FFFFFF"/>
        </w:rPr>
      </w:pPr>
      <w:r w:rsidRPr="00AD1D58">
        <w:rPr>
          <w:color w:val="000000" w:themeColor="text1"/>
          <w:sz w:val="28"/>
          <w:szCs w:val="28"/>
          <w:shd w:val="clear" w:color="auto" w:fill="FFFFFF"/>
        </w:rPr>
        <w:t xml:space="preserve">Бурную эпоху переживает индустрия культуры и досуга. </w:t>
      </w:r>
      <w:proofErr w:type="gramStart"/>
      <w:r w:rsidRPr="00AD1D58">
        <w:rPr>
          <w:color w:val="000000" w:themeColor="text1"/>
          <w:sz w:val="28"/>
          <w:szCs w:val="28"/>
          <w:shd w:val="clear" w:color="auto" w:fill="FFFFFF"/>
        </w:rPr>
        <w:t>Сегодняшний потенциал культуры составляют созданные за последнее время объекты культуры -- научные теории, произведения искусства, законы, промышленные изделия, архитектурные сооружения; знания о том, как можно их использовать в обыденной жизни, навыки такого использования, сконцентрированные не только в специализированных областях культуры, но и в обыденной культуре; культурное наследие прошлого, знания и навыки использования которого сконцентрированы, в основном, в специализированных областях культуры.</w:t>
      </w:r>
      <w:proofErr w:type="gramEnd"/>
      <w:r w:rsidRPr="00AD1D58">
        <w:rPr>
          <w:color w:val="000000" w:themeColor="text1"/>
          <w:sz w:val="28"/>
          <w:szCs w:val="28"/>
          <w:shd w:val="clear" w:color="auto" w:fill="FFFFFF"/>
        </w:rPr>
        <w:t xml:space="preserve"> Ресурсы развития культурной жизни составляют традиционные социальные институты, предназначенные для трансляции культурного потенциала, его освоения и использования членами общества: министерства, средние и высшие учебные заведения, научно-исследовательские центры, учреждения культуры, творческие союзы, средства массовой информации.</w:t>
      </w:r>
    </w:p>
    <w:p w:rsidR="00013A1F" w:rsidRPr="00AD1D58" w:rsidRDefault="00013A1F" w:rsidP="00013A1F">
      <w:pPr>
        <w:pStyle w:val="a5"/>
        <w:spacing w:before="0" w:beforeAutospacing="0" w:after="0" w:afterAutospacing="0"/>
        <w:ind w:firstLine="708"/>
        <w:jc w:val="both"/>
        <w:rPr>
          <w:color w:val="000000" w:themeColor="text1"/>
          <w:sz w:val="28"/>
          <w:szCs w:val="28"/>
          <w:shd w:val="clear" w:color="auto" w:fill="FFFFFF"/>
        </w:rPr>
      </w:pPr>
      <w:r w:rsidRPr="00AD1D58">
        <w:rPr>
          <w:color w:val="000000" w:themeColor="text1"/>
          <w:sz w:val="28"/>
          <w:szCs w:val="28"/>
          <w:shd w:val="clear" w:color="auto" w:fill="FFFFFF"/>
        </w:rPr>
        <w:t xml:space="preserve">В то же время в обществе набирают силу тенденции и процессы, негативно характеризующие сегодняшнюю </w:t>
      </w:r>
      <w:proofErr w:type="spellStart"/>
      <w:r w:rsidRPr="00AD1D58">
        <w:rPr>
          <w:color w:val="000000" w:themeColor="text1"/>
          <w:sz w:val="28"/>
          <w:szCs w:val="28"/>
          <w:shd w:val="clear" w:color="auto" w:fill="FFFFFF"/>
        </w:rPr>
        <w:t>социокультурную</w:t>
      </w:r>
      <w:proofErr w:type="spellEnd"/>
      <w:r w:rsidRPr="00AD1D58">
        <w:rPr>
          <w:color w:val="000000" w:themeColor="text1"/>
          <w:sz w:val="28"/>
          <w:szCs w:val="28"/>
          <w:shd w:val="clear" w:color="auto" w:fill="FFFFFF"/>
        </w:rPr>
        <w:t xml:space="preserve"> ситуацию.</w:t>
      </w:r>
    </w:p>
    <w:p w:rsidR="00E820F1" w:rsidRDefault="00013A1F" w:rsidP="00013A1F">
      <w:pPr>
        <w:pStyle w:val="a5"/>
        <w:spacing w:before="0" w:beforeAutospacing="0" w:after="0" w:afterAutospacing="0"/>
        <w:ind w:firstLine="708"/>
        <w:jc w:val="both"/>
        <w:rPr>
          <w:color w:val="000000" w:themeColor="text1"/>
          <w:sz w:val="28"/>
          <w:szCs w:val="28"/>
          <w:shd w:val="clear" w:color="auto" w:fill="FFFFFF"/>
        </w:rPr>
      </w:pPr>
      <w:r w:rsidRPr="00AD1D58">
        <w:rPr>
          <w:color w:val="000000" w:themeColor="text1"/>
          <w:sz w:val="28"/>
          <w:szCs w:val="28"/>
          <w:shd w:val="clear" w:color="auto" w:fill="FFFFFF"/>
        </w:rPr>
        <w:t xml:space="preserve">Увеличивается разрыв между инновационным потенциалом культуры и массовой способностью его освоения и использования в повседневной </w:t>
      </w:r>
      <w:proofErr w:type="spellStart"/>
      <w:r w:rsidRPr="00AD1D58">
        <w:rPr>
          <w:color w:val="000000" w:themeColor="text1"/>
          <w:sz w:val="28"/>
          <w:szCs w:val="28"/>
          <w:shd w:val="clear" w:color="auto" w:fill="FFFFFF"/>
        </w:rPr>
        <w:t>социокультурной</w:t>
      </w:r>
      <w:proofErr w:type="spellEnd"/>
      <w:r w:rsidRPr="00AD1D58">
        <w:rPr>
          <w:color w:val="000000" w:themeColor="text1"/>
          <w:sz w:val="28"/>
          <w:szCs w:val="28"/>
          <w:shd w:val="clear" w:color="auto" w:fill="FFFFFF"/>
        </w:rPr>
        <w:t xml:space="preserve"> практике. Динамизм общественной и культурной жизни вызвал значительное усложнение структуры и содержания отношений людей друг с другом, с природным и искусственным окружением, которое выражается как в объективных показателях (в количественном увеличении качественно разнообразных предметов, научных идей, художественных образов, образцов поведения и взаимодействия), т</w:t>
      </w:r>
      <w:r>
        <w:rPr>
          <w:color w:val="000000" w:themeColor="text1"/>
          <w:sz w:val="28"/>
          <w:szCs w:val="28"/>
          <w:shd w:val="clear" w:color="auto" w:fill="FFFFFF"/>
        </w:rPr>
        <w:t xml:space="preserve">ак и </w:t>
      </w:r>
      <w:proofErr w:type="gramStart"/>
      <w:r>
        <w:rPr>
          <w:color w:val="000000" w:themeColor="text1"/>
          <w:sz w:val="28"/>
          <w:szCs w:val="28"/>
          <w:shd w:val="clear" w:color="auto" w:fill="FFFFFF"/>
        </w:rPr>
        <w:t>в</w:t>
      </w:r>
      <w:proofErr w:type="gramEnd"/>
      <w:r>
        <w:rPr>
          <w:color w:val="000000" w:themeColor="text1"/>
          <w:sz w:val="28"/>
          <w:szCs w:val="28"/>
          <w:shd w:val="clear" w:color="auto" w:fill="FFFFFF"/>
        </w:rPr>
        <w:t xml:space="preserve"> субъективной </w:t>
      </w:r>
    </w:p>
    <w:p w:rsidR="00E820F1" w:rsidRPr="00E820F1" w:rsidRDefault="00E820F1" w:rsidP="00E820F1">
      <w:pPr>
        <w:pStyle w:val="a5"/>
        <w:spacing w:before="0" w:beforeAutospacing="0" w:after="0" w:afterAutospacing="0"/>
        <w:ind w:firstLine="708"/>
        <w:jc w:val="center"/>
        <w:rPr>
          <w:b/>
          <w:color w:val="000000" w:themeColor="text1"/>
          <w:sz w:val="28"/>
          <w:szCs w:val="28"/>
          <w:shd w:val="clear" w:color="auto" w:fill="FFFFFF"/>
        </w:rPr>
      </w:pPr>
      <w:r>
        <w:rPr>
          <w:b/>
          <w:color w:val="000000" w:themeColor="text1"/>
          <w:sz w:val="28"/>
          <w:szCs w:val="28"/>
          <w:shd w:val="clear" w:color="auto" w:fill="FFFFFF"/>
        </w:rPr>
        <w:lastRenderedPageBreak/>
        <w:t>78</w:t>
      </w:r>
    </w:p>
    <w:p w:rsidR="00013A1F" w:rsidRPr="00AD1D58" w:rsidRDefault="00013A1F" w:rsidP="00E820F1">
      <w:pPr>
        <w:pStyle w:val="a5"/>
        <w:spacing w:before="0" w:beforeAutospacing="0" w:after="0" w:afterAutospacing="0"/>
        <w:jc w:val="both"/>
        <w:rPr>
          <w:color w:val="000000" w:themeColor="text1"/>
          <w:sz w:val="28"/>
          <w:szCs w:val="28"/>
          <w:shd w:val="clear" w:color="auto" w:fill="FFFFFF"/>
        </w:rPr>
      </w:pPr>
      <w:r>
        <w:rPr>
          <w:color w:val="000000" w:themeColor="text1"/>
          <w:sz w:val="28"/>
          <w:szCs w:val="28"/>
          <w:shd w:val="clear" w:color="auto" w:fill="FFFFFF"/>
        </w:rPr>
        <w:t xml:space="preserve">плоскости - </w:t>
      </w:r>
      <w:r w:rsidRPr="00AD1D58">
        <w:rPr>
          <w:color w:val="000000" w:themeColor="text1"/>
          <w:sz w:val="28"/>
          <w:szCs w:val="28"/>
          <w:shd w:val="clear" w:color="auto" w:fill="FFFFFF"/>
        </w:rPr>
        <w:t xml:space="preserve">в уровне психической и социальной напряженности, которым сопровождается такого рода усложнение. Наиболее существенными проблемами, отражающими характер </w:t>
      </w:r>
      <w:proofErr w:type="spellStart"/>
      <w:r w:rsidRPr="00AD1D58">
        <w:rPr>
          <w:color w:val="000000" w:themeColor="text1"/>
          <w:sz w:val="28"/>
          <w:szCs w:val="28"/>
          <w:shd w:val="clear" w:color="auto" w:fill="FFFFFF"/>
        </w:rPr>
        <w:t>социокультурного</w:t>
      </w:r>
      <w:proofErr w:type="spellEnd"/>
      <w:r w:rsidRPr="00AD1D58">
        <w:rPr>
          <w:color w:val="000000" w:themeColor="text1"/>
          <w:sz w:val="28"/>
          <w:szCs w:val="28"/>
          <w:shd w:val="clear" w:color="auto" w:fill="FFFFFF"/>
        </w:rPr>
        <w:t xml:space="preserve"> окружения людей и не имеющими пока эффективных средств решения, являются массовая не освоенность имеющихся в культуре инноваций; расхождения между запросами различных членов общества и возможностями их удовлетворения; отсутствие технологических средств обобщения и интегрирования нового </w:t>
      </w:r>
      <w:proofErr w:type="spellStart"/>
      <w:r w:rsidRPr="00AD1D58">
        <w:rPr>
          <w:color w:val="000000" w:themeColor="text1"/>
          <w:sz w:val="28"/>
          <w:szCs w:val="28"/>
          <w:shd w:val="clear" w:color="auto" w:fill="FFFFFF"/>
        </w:rPr>
        <w:t>социокультурного</w:t>
      </w:r>
      <w:proofErr w:type="spellEnd"/>
      <w:r w:rsidRPr="00AD1D58">
        <w:rPr>
          <w:color w:val="000000" w:themeColor="text1"/>
          <w:sz w:val="28"/>
          <w:szCs w:val="28"/>
          <w:shd w:val="clear" w:color="auto" w:fill="FFFFFF"/>
        </w:rPr>
        <w:t xml:space="preserve"> опыта.</w:t>
      </w:r>
    </w:p>
    <w:p w:rsidR="00013A1F" w:rsidRPr="00AD1D58" w:rsidRDefault="00013A1F" w:rsidP="00013A1F">
      <w:pPr>
        <w:pStyle w:val="a5"/>
        <w:spacing w:before="0" w:beforeAutospacing="0" w:after="0" w:afterAutospacing="0"/>
        <w:ind w:firstLine="708"/>
        <w:jc w:val="both"/>
        <w:rPr>
          <w:color w:val="000000" w:themeColor="text1"/>
          <w:sz w:val="28"/>
          <w:szCs w:val="28"/>
          <w:shd w:val="clear" w:color="auto" w:fill="FFFFFF"/>
        </w:rPr>
      </w:pPr>
      <w:r w:rsidRPr="00AD1D58">
        <w:rPr>
          <w:color w:val="000000" w:themeColor="text1"/>
          <w:sz w:val="28"/>
          <w:szCs w:val="28"/>
          <w:shd w:val="clear" w:color="auto" w:fill="FFFFFF"/>
        </w:rPr>
        <w:t xml:space="preserve">В социальной сфере все более заметной становится тенденция социального расслоения по таким </w:t>
      </w:r>
      <w:proofErr w:type="spellStart"/>
      <w:r w:rsidRPr="00AD1D58">
        <w:rPr>
          <w:color w:val="000000" w:themeColor="text1"/>
          <w:sz w:val="28"/>
          <w:szCs w:val="28"/>
          <w:shd w:val="clear" w:color="auto" w:fill="FFFFFF"/>
        </w:rPr>
        <w:t>социокультурным</w:t>
      </w:r>
      <w:proofErr w:type="spellEnd"/>
      <w:r w:rsidRPr="00AD1D58">
        <w:rPr>
          <w:color w:val="000000" w:themeColor="text1"/>
          <w:sz w:val="28"/>
          <w:szCs w:val="28"/>
          <w:shd w:val="clear" w:color="auto" w:fill="FFFFFF"/>
        </w:rPr>
        <w:t xml:space="preserve"> основаниям как образ и стиль жизни, социальная идентичность, позиция, статус. Одним </w:t>
      </w:r>
      <w:proofErr w:type="gramStart"/>
      <w:r w:rsidRPr="00AD1D58">
        <w:rPr>
          <w:color w:val="000000" w:themeColor="text1"/>
          <w:sz w:val="28"/>
          <w:szCs w:val="28"/>
          <w:shd w:val="clear" w:color="auto" w:fill="FFFFFF"/>
        </w:rPr>
        <w:t>из</w:t>
      </w:r>
      <w:proofErr w:type="gramEnd"/>
      <w:r w:rsidRPr="00AD1D58">
        <w:rPr>
          <w:color w:val="000000" w:themeColor="text1"/>
          <w:sz w:val="28"/>
          <w:szCs w:val="28"/>
          <w:shd w:val="clear" w:color="auto" w:fill="FFFFFF"/>
        </w:rPr>
        <w:t xml:space="preserve"> </w:t>
      </w:r>
      <w:proofErr w:type="gramStart"/>
      <w:r w:rsidRPr="00AD1D58">
        <w:rPr>
          <w:color w:val="000000" w:themeColor="text1"/>
          <w:sz w:val="28"/>
          <w:szCs w:val="28"/>
          <w:shd w:val="clear" w:color="auto" w:fill="FFFFFF"/>
        </w:rPr>
        <w:t>источником</w:t>
      </w:r>
      <w:proofErr w:type="gramEnd"/>
      <w:r w:rsidRPr="00AD1D58">
        <w:rPr>
          <w:color w:val="000000" w:themeColor="text1"/>
          <w:sz w:val="28"/>
          <w:szCs w:val="28"/>
          <w:shd w:val="clear" w:color="auto" w:fill="FFFFFF"/>
        </w:rPr>
        <w:t xml:space="preserve"> социально-культурных и личностных проблем являются интенсивные миграционные процессы, разрушающие культурную целостность поселений, «выключающие» из процесса культурного саморазвития большие социальные группы, активизирующие люмпенизацию рабочих и </w:t>
      </w:r>
      <w:proofErr w:type="spellStart"/>
      <w:r w:rsidRPr="00AD1D58">
        <w:rPr>
          <w:color w:val="000000" w:themeColor="text1"/>
          <w:sz w:val="28"/>
          <w:szCs w:val="28"/>
          <w:shd w:val="clear" w:color="auto" w:fill="FFFFFF"/>
        </w:rPr>
        <w:t>раскрестьянивание</w:t>
      </w:r>
      <w:proofErr w:type="spellEnd"/>
      <w:r w:rsidRPr="00AD1D58">
        <w:rPr>
          <w:color w:val="000000" w:themeColor="text1"/>
          <w:sz w:val="28"/>
          <w:szCs w:val="28"/>
          <w:shd w:val="clear" w:color="auto" w:fill="FFFFFF"/>
        </w:rPr>
        <w:t xml:space="preserve"> жителей сельской местности. Социально-экономические преобразования, массовая миграция, насильственная политика предыдущих десятилетий, направленная на преодоление различий между городом и селом, разрушили традиционные формы связи и отношения человека с социальной, природной и культурной средой, вызвали отчуждение человека от земли, от жизни общества, от собственной судьбы. Социально-культурный кризис в обществе усугубляется продолжающимся этническим расслоением и ростом межэтнической напряженности, во многом обусловленными просчетами национальной политики, которая на протяжении ряда десятилетий ограничивала возможности сохранения и развития культурной самобытности народов, их языка, традиций, исторической памяти. Все более заметным становится агрессивность по отношению к другой точке зрения, другой системе ценностей, стремление обнаружить врага в лице представителей иной веры, национальности, усиливается экстремизм в политической и общественной жизни.</w:t>
      </w:r>
    </w:p>
    <w:p w:rsidR="00013A1F" w:rsidRPr="00AD1D58" w:rsidRDefault="00013A1F" w:rsidP="00013A1F">
      <w:pPr>
        <w:pStyle w:val="a5"/>
        <w:spacing w:before="0" w:beforeAutospacing="0" w:after="0" w:afterAutospacing="0"/>
        <w:ind w:firstLine="708"/>
        <w:jc w:val="both"/>
        <w:rPr>
          <w:color w:val="000000" w:themeColor="text1"/>
          <w:sz w:val="28"/>
          <w:szCs w:val="28"/>
          <w:shd w:val="clear" w:color="auto" w:fill="FFFFFF"/>
        </w:rPr>
      </w:pPr>
      <w:r w:rsidRPr="00AD1D58">
        <w:rPr>
          <w:color w:val="000000" w:themeColor="text1"/>
          <w:sz w:val="28"/>
          <w:szCs w:val="28"/>
          <w:shd w:val="clear" w:color="auto" w:fill="FFFFFF"/>
        </w:rPr>
        <w:t>Наиболее существенные проблемы связаны с общим состоянием духовной жизни российского общества.</w:t>
      </w:r>
    </w:p>
    <w:p w:rsidR="00013A1F" w:rsidRPr="00AD1D58" w:rsidRDefault="00013A1F" w:rsidP="00013A1F">
      <w:pPr>
        <w:pStyle w:val="a5"/>
        <w:spacing w:before="0" w:beforeAutospacing="0" w:after="0" w:afterAutospacing="0"/>
        <w:ind w:firstLine="708"/>
        <w:jc w:val="both"/>
        <w:rPr>
          <w:color w:val="000000" w:themeColor="text1"/>
          <w:sz w:val="28"/>
          <w:szCs w:val="28"/>
          <w:shd w:val="clear" w:color="auto" w:fill="FFFFFF"/>
        </w:rPr>
      </w:pPr>
      <w:r w:rsidRPr="00AD1D58">
        <w:rPr>
          <w:color w:val="000000" w:themeColor="text1"/>
          <w:sz w:val="28"/>
          <w:szCs w:val="28"/>
          <w:shd w:val="clear" w:color="auto" w:fill="FFFFFF"/>
        </w:rPr>
        <w:t>Усиливаются процессы размывания духовной самобытности российской культуры, возрастает опасность распространения западных ценностей по всему миру, утрачивается историко-культурная самобытность отдельных территорий, поселений, малых городов. Коммерциализация культурной жизни привела к унификации (приведение к единообразной форме) обычай, традиций и образа жизни (особенно городского населения) по зарубежным образцам. Следствием массового тиражирования западного образа жизни и моделей поведения становится стандартизация культурных запросов, утрата национально-культурной идентичности и разрушение культурной индивидуальности.</w:t>
      </w:r>
    </w:p>
    <w:p w:rsidR="00E820F1" w:rsidRDefault="00013A1F" w:rsidP="00013A1F">
      <w:pPr>
        <w:pStyle w:val="a5"/>
        <w:spacing w:before="0" w:beforeAutospacing="0" w:after="0" w:afterAutospacing="0"/>
        <w:ind w:firstLine="708"/>
        <w:jc w:val="both"/>
        <w:rPr>
          <w:color w:val="000000" w:themeColor="text1"/>
          <w:sz w:val="28"/>
          <w:szCs w:val="28"/>
          <w:shd w:val="clear" w:color="auto" w:fill="FFFFFF"/>
        </w:rPr>
      </w:pPr>
      <w:r w:rsidRPr="00AD1D58">
        <w:rPr>
          <w:color w:val="000000" w:themeColor="text1"/>
          <w:sz w:val="28"/>
          <w:szCs w:val="28"/>
          <w:shd w:val="clear" w:color="auto" w:fill="FFFFFF"/>
        </w:rPr>
        <w:t xml:space="preserve">Снижаются показатели духовной жизни общества. Продолжает расти разрыв между </w:t>
      </w:r>
      <w:proofErr w:type="gramStart"/>
      <w:r w:rsidRPr="00AD1D58">
        <w:rPr>
          <w:color w:val="000000" w:themeColor="text1"/>
          <w:sz w:val="28"/>
          <w:szCs w:val="28"/>
          <w:shd w:val="clear" w:color="auto" w:fill="FFFFFF"/>
        </w:rPr>
        <w:t>специализированным</w:t>
      </w:r>
      <w:proofErr w:type="gramEnd"/>
      <w:r w:rsidRPr="00AD1D58">
        <w:rPr>
          <w:color w:val="000000" w:themeColor="text1"/>
          <w:sz w:val="28"/>
          <w:szCs w:val="28"/>
          <w:shd w:val="clear" w:color="auto" w:fill="FFFFFF"/>
        </w:rPr>
        <w:t xml:space="preserve"> и обыденным уровнями культурного </w:t>
      </w:r>
    </w:p>
    <w:p w:rsidR="00E820F1" w:rsidRPr="00E820F1" w:rsidRDefault="00E820F1" w:rsidP="00E820F1">
      <w:pPr>
        <w:pStyle w:val="a5"/>
        <w:spacing w:before="0" w:beforeAutospacing="0" w:after="0" w:afterAutospacing="0"/>
        <w:ind w:firstLine="708"/>
        <w:jc w:val="center"/>
        <w:rPr>
          <w:b/>
          <w:color w:val="000000" w:themeColor="text1"/>
          <w:sz w:val="28"/>
          <w:szCs w:val="28"/>
          <w:shd w:val="clear" w:color="auto" w:fill="FFFFFF"/>
        </w:rPr>
      </w:pPr>
      <w:r>
        <w:rPr>
          <w:b/>
          <w:color w:val="000000" w:themeColor="text1"/>
          <w:sz w:val="28"/>
          <w:szCs w:val="28"/>
          <w:shd w:val="clear" w:color="auto" w:fill="FFFFFF"/>
        </w:rPr>
        <w:lastRenderedPageBreak/>
        <w:t>79</w:t>
      </w:r>
    </w:p>
    <w:p w:rsidR="00013A1F" w:rsidRPr="00AD1D58" w:rsidRDefault="00013A1F" w:rsidP="00E820F1">
      <w:pPr>
        <w:pStyle w:val="a5"/>
        <w:spacing w:before="0" w:beforeAutospacing="0" w:after="0" w:afterAutospacing="0"/>
        <w:jc w:val="both"/>
        <w:rPr>
          <w:color w:val="000000" w:themeColor="text1"/>
          <w:sz w:val="28"/>
          <w:szCs w:val="28"/>
          <w:shd w:val="clear" w:color="auto" w:fill="FFFFFF"/>
        </w:rPr>
      </w:pPr>
      <w:r w:rsidRPr="00AD1D58">
        <w:rPr>
          <w:color w:val="000000" w:themeColor="text1"/>
          <w:sz w:val="28"/>
          <w:szCs w:val="28"/>
          <w:shd w:val="clear" w:color="auto" w:fill="FFFFFF"/>
        </w:rPr>
        <w:t>развития. В частности, многочисленные исследования фиксируют очевидное падение уровня художественного вкуса (если в 1981 году достаточно высокая художественная эрудиция отличала 36% горожан и 23% сельских жителей, то сейчас, соответственно, 14 и 9%). Теряют популярность кино и музыка. Падение интереса к кино во многом объясняется разрушением существовавшей ранее системы проката фильмов. Происходит резкое снижение роли телевидения в приобщении населения к искусству. Почти полностью отсутствует в предпочтениях населения современное отечественное искусство. Снижение требовательности к художественному уровню произведений искусства привело к расширению потока низкопробной литературы, кино, музыки, которые в значительной мере деформировали эстетический вкус населения.</w:t>
      </w:r>
    </w:p>
    <w:p w:rsidR="00013A1F" w:rsidRPr="00AD1D58" w:rsidRDefault="00013A1F" w:rsidP="00013A1F">
      <w:pPr>
        <w:pStyle w:val="a5"/>
        <w:spacing w:before="0" w:beforeAutospacing="0" w:after="0" w:afterAutospacing="0"/>
        <w:ind w:firstLine="708"/>
        <w:jc w:val="both"/>
        <w:rPr>
          <w:color w:val="000000" w:themeColor="text1"/>
          <w:sz w:val="28"/>
          <w:szCs w:val="28"/>
          <w:shd w:val="clear" w:color="auto" w:fill="FFFFFF"/>
        </w:rPr>
      </w:pPr>
      <w:r w:rsidRPr="00AD1D58">
        <w:rPr>
          <w:color w:val="000000" w:themeColor="text1"/>
          <w:sz w:val="28"/>
          <w:szCs w:val="28"/>
          <w:shd w:val="clear" w:color="auto" w:fill="FFFFFF"/>
        </w:rPr>
        <w:t xml:space="preserve">Происходит значительная переориентация общественного сознания - с духовных, гуманистических ценностей на ценности материального благополучия, гедонизма (этическое учение, согласно которому удовольствие является высшим благом и целью жизни). Исследование Российского Института искусствознания показало, что за последние годы произошли существенные изменения в системе ценностных ориентации: на шкале ценностей населения заметна ориентация значительной части граждан России на материальное благополучие как главную цель жизни. </w:t>
      </w:r>
      <w:proofErr w:type="gramStart"/>
      <w:r w:rsidRPr="00AD1D58">
        <w:rPr>
          <w:color w:val="000000" w:themeColor="text1"/>
          <w:sz w:val="28"/>
          <w:szCs w:val="28"/>
          <w:shd w:val="clear" w:color="auto" w:fill="FFFFFF"/>
        </w:rPr>
        <w:t>Если в начале 1980-х годов в системе ценностных ориентации и городских, и сельских жителей "лидировали" мысли о счастливой семейной жизни, о желании иметь хороших, верных друзей и другие гуманистические мотивы, а отсутствие материальных затруднений казалось первоочередной заботой 41% людей в городах и 36% в селах, то сегодня о материальном благополучии как самом главном говорит 70% горожан и 60% сельских жителей</w:t>
      </w:r>
      <w:proofErr w:type="gramEnd"/>
      <w:r w:rsidRPr="00AD1D58">
        <w:rPr>
          <w:color w:val="000000" w:themeColor="text1"/>
          <w:sz w:val="28"/>
          <w:szCs w:val="28"/>
          <w:shd w:val="clear" w:color="auto" w:fill="FFFFFF"/>
        </w:rPr>
        <w:t>. Во многом утеряны такие нравственные ценности как любовь к «малой родине», взаимопомощь, милосердие. По существу культура начинает утрачивать функции социальной значимости, общественной консолидации </w:t>
      </w:r>
      <w:r w:rsidRPr="00AD1D58">
        <w:rPr>
          <w:i/>
          <w:iCs/>
          <w:color w:val="000000" w:themeColor="text1"/>
          <w:sz w:val="28"/>
          <w:szCs w:val="28"/>
          <w:shd w:val="clear" w:color="auto" w:fill="FFFFFF"/>
        </w:rPr>
        <w:t>(объединение, сплочение отдельных лиц, групп, организаций для усиления борьбы за общие цели)</w:t>
      </w:r>
      <w:r w:rsidRPr="00AD1D58">
        <w:rPr>
          <w:color w:val="000000" w:themeColor="text1"/>
          <w:sz w:val="28"/>
          <w:szCs w:val="28"/>
          <w:shd w:val="clear" w:color="auto" w:fill="FFFFFF"/>
        </w:rPr>
        <w:t xml:space="preserve"> и духовно-нравственного самоопределения человека, приближаясь к состоянию, которое в социологии характеризуется понятием отклонения, т.е. отсутствие моральных норм, </w:t>
      </w:r>
      <w:proofErr w:type="spellStart"/>
      <w:r w:rsidRPr="00AD1D58">
        <w:rPr>
          <w:color w:val="000000" w:themeColor="text1"/>
          <w:sz w:val="28"/>
          <w:szCs w:val="28"/>
          <w:shd w:val="clear" w:color="auto" w:fill="FFFFFF"/>
        </w:rPr>
        <w:t>дисфункциональность</w:t>
      </w:r>
      <w:proofErr w:type="spellEnd"/>
      <w:r w:rsidRPr="00AD1D58">
        <w:rPr>
          <w:color w:val="000000" w:themeColor="text1"/>
          <w:sz w:val="28"/>
          <w:szCs w:val="28"/>
          <w:shd w:val="clear" w:color="auto" w:fill="FFFFFF"/>
        </w:rPr>
        <w:t>. Ценности и нормы, составляющие нравственную вертикаль и духовное ядро отечественной культуры, сегодня неустойчивы, расплывчаты, противоречивы.</w:t>
      </w:r>
    </w:p>
    <w:p w:rsidR="00E820F1" w:rsidRDefault="00013A1F" w:rsidP="00013A1F">
      <w:pPr>
        <w:pStyle w:val="a5"/>
        <w:spacing w:before="0" w:beforeAutospacing="0" w:after="0" w:afterAutospacing="0"/>
        <w:ind w:firstLine="708"/>
        <w:jc w:val="both"/>
        <w:rPr>
          <w:color w:val="000000" w:themeColor="text1"/>
          <w:sz w:val="28"/>
          <w:szCs w:val="28"/>
          <w:shd w:val="clear" w:color="auto" w:fill="FFFFFF"/>
        </w:rPr>
      </w:pPr>
      <w:r w:rsidRPr="00AD1D58">
        <w:rPr>
          <w:color w:val="000000" w:themeColor="text1"/>
          <w:sz w:val="28"/>
          <w:szCs w:val="28"/>
          <w:shd w:val="clear" w:color="auto" w:fill="FFFFFF"/>
        </w:rPr>
        <w:t>Снижение показателей духовной жизни российского общества в какой-то мере происходит за счет изменения общественного статуса гуманитарной интеллигенции, которая традиционно считалась в обществе флагманом нравственного развития. Сегодня на "авансцену жизни" выдвинулись относительно слабо развитые в личностном отношении слои населения</w:t>
      </w:r>
      <w:proofErr w:type="gramStart"/>
      <w:r w:rsidRPr="00AD1D58">
        <w:rPr>
          <w:color w:val="000000" w:themeColor="text1"/>
          <w:sz w:val="28"/>
          <w:szCs w:val="28"/>
          <w:shd w:val="clear" w:color="auto" w:fill="FFFFFF"/>
        </w:rPr>
        <w:t xml:space="preserve"> -- "</w:t>
      </w:r>
      <w:proofErr w:type="gramEnd"/>
      <w:r w:rsidRPr="00AD1D58">
        <w:rPr>
          <w:color w:val="000000" w:themeColor="text1"/>
          <w:sz w:val="28"/>
          <w:szCs w:val="28"/>
          <w:shd w:val="clear" w:color="auto" w:fill="FFFFFF"/>
        </w:rPr>
        <w:t xml:space="preserve">духовный середняк". Если в начале 1980-х годов гуманитарная интеллигенция составляла наиболее крупную часть духовной элиты, то сегодня она уступает "естественникам" (медикам, биологам и т.п.). И это обусловлено не только падением престижа гуманитарных профессий, но и </w:t>
      </w:r>
    </w:p>
    <w:p w:rsidR="00E820F1" w:rsidRPr="00E820F1" w:rsidRDefault="00E820F1" w:rsidP="00E820F1">
      <w:pPr>
        <w:pStyle w:val="a5"/>
        <w:spacing w:before="0" w:beforeAutospacing="0" w:after="0" w:afterAutospacing="0"/>
        <w:ind w:firstLine="708"/>
        <w:jc w:val="center"/>
        <w:rPr>
          <w:b/>
          <w:color w:val="000000" w:themeColor="text1"/>
          <w:sz w:val="28"/>
          <w:szCs w:val="28"/>
          <w:shd w:val="clear" w:color="auto" w:fill="FFFFFF"/>
        </w:rPr>
      </w:pPr>
      <w:r>
        <w:rPr>
          <w:b/>
          <w:color w:val="000000" w:themeColor="text1"/>
          <w:sz w:val="28"/>
          <w:szCs w:val="28"/>
          <w:shd w:val="clear" w:color="auto" w:fill="FFFFFF"/>
        </w:rPr>
        <w:lastRenderedPageBreak/>
        <w:t>80</w:t>
      </w:r>
    </w:p>
    <w:p w:rsidR="00013A1F" w:rsidRPr="00AD1D58" w:rsidRDefault="00013A1F" w:rsidP="00E820F1">
      <w:pPr>
        <w:pStyle w:val="a5"/>
        <w:spacing w:before="0" w:beforeAutospacing="0" w:after="0" w:afterAutospacing="0"/>
        <w:jc w:val="both"/>
        <w:rPr>
          <w:color w:val="000000" w:themeColor="text1"/>
          <w:sz w:val="28"/>
          <w:szCs w:val="28"/>
          <w:shd w:val="clear" w:color="auto" w:fill="FFFFFF"/>
        </w:rPr>
      </w:pPr>
      <w:r w:rsidRPr="00AD1D58">
        <w:rPr>
          <w:color w:val="000000" w:themeColor="text1"/>
          <w:sz w:val="28"/>
          <w:szCs w:val="28"/>
          <w:shd w:val="clear" w:color="auto" w:fill="FFFFFF"/>
        </w:rPr>
        <w:t>более низким уровнем личностного развития гуманитариев</w:t>
      </w:r>
      <w:proofErr w:type="gramStart"/>
      <w:r w:rsidRPr="00AD1D58">
        <w:rPr>
          <w:color w:val="000000" w:themeColor="text1"/>
          <w:sz w:val="28"/>
          <w:szCs w:val="28"/>
          <w:shd w:val="clear" w:color="auto" w:fill="FFFFFF"/>
        </w:rPr>
        <w:t xml:space="preserve"> -- </w:t>
      </w:r>
      <w:proofErr w:type="gramEnd"/>
      <w:r w:rsidRPr="00AD1D58">
        <w:rPr>
          <w:color w:val="000000" w:themeColor="text1"/>
          <w:sz w:val="28"/>
          <w:szCs w:val="28"/>
          <w:shd w:val="clear" w:color="auto" w:fill="FFFFFF"/>
        </w:rPr>
        <w:t>последние отстают теперь от "естественников" по важнейшим личностным потенциалам людей умственного труда. Отказавшись от ценностей всестороннего развития личности и все больше руководствуясь в жизни сугубо личными, эгоистическими мотивами, демонстрируя повышенную общественную активность, эта часть общества сегодня определяет ключевые вопросы политики, экономики, культуры.</w:t>
      </w:r>
    </w:p>
    <w:p w:rsidR="00013A1F" w:rsidRPr="00AD1D58" w:rsidRDefault="00013A1F" w:rsidP="00013A1F">
      <w:pPr>
        <w:pStyle w:val="a5"/>
        <w:spacing w:before="0" w:beforeAutospacing="0" w:after="0" w:afterAutospacing="0"/>
        <w:ind w:firstLine="708"/>
        <w:jc w:val="both"/>
        <w:rPr>
          <w:color w:val="000000" w:themeColor="text1"/>
          <w:sz w:val="28"/>
          <w:szCs w:val="28"/>
          <w:shd w:val="clear" w:color="auto" w:fill="FFFFFF"/>
        </w:rPr>
      </w:pPr>
      <w:r w:rsidRPr="00AD1D58">
        <w:rPr>
          <w:color w:val="000000" w:themeColor="text1"/>
          <w:sz w:val="28"/>
          <w:szCs w:val="28"/>
          <w:shd w:val="clear" w:color="auto" w:fill="FFFFFF"/>
        </w:rPr>
        <w:t xml:space="preserve">Особую тревогу вызывает молодое поколение, которое все больше удаляется от духовной культуры. Этому во многом способствует кризис системы образования, политика средств массовой информации, которые внедряют в сознание в качестве нормы безнравственность, насилие, пренебрежительное отношение к профессии, труду, к браку, семье. Растет разочарование в демократических идеалах и ценностях (50% опрошенных не участвуют в выборах различных уровней), усиливается настроение безнадежности, неверия в возможность решения социально-политических вопросов. Несоответствие декларируемого приоритета общечеловеческих ценностей и реальной жизни ведет к разрушению нравственных оснований, правовому </w:t>
      </w:r>
      <w:proofErr w:type="gramStart"/>
      <w:r w:rsidRPr="00AD1D58">
        <w:rPr>
          <w:color w:val="000000" w:themeColor="text1"/>
          <w:sz w:val="28"/>
          <w:szCs w:val="28"/>
          <w:shd w:val="clear" w:color="auto" w:fill="FFFFFF"/>
        </w:rPr>
        <w:t>беспределу</w:t>
      </w:r>
      <w:proofErr w:type="gramEnd"/>
      <w:r w:rsidRPr="00AD1D58">
        <w:rPr>
          <w:color w:val="000000" w:themeColor="text1"/>
          <w:sz w:val="28"/>
          <w:szCs w:val="28"/>
          <w:shd w:val="clear" w:color="auto" w:fill="FFFFFF"/>
        </w:rPr>
        <w:t>.</w:t>
      </w:r>
    </w:p>
    <w:p w:rsidR="00013A1F" w:rsidRPr="00AD1D58" w:rsidRDefault="00013A1F" w:rsidP="00013A1F">
      <w:pPr>
        <w:pStyle w:val="a5"/>
        <w:spacing w:before="0" w:beforeAutospacing="0" w:after="0" w:afterAutospacing="0"/>
        <w:ind w:firstLine="708"/>
        <w:jc w:val="both"/>
        <w:rPr>
          <w:color w:val="000000" w:themeColor="text1"/>
          <w:sz w:val="28"/>
          <w:szCs w:val="28"/>
          <w:shd w:val="clear" w:color="auto" w:fill="FFFFFF"/>
        </w:rPr>
      </w:pPr>
      <w:r w:rsidRPr="00AD1D58">
        <w:rPr>
          <w:color w:val="000000" w:themeColor="text1"/>
          <w:sz w:val="28"/>
          <w:szCs w:val="28"/>
          <w:shd w:val="clear" w:color="auto" w:fill="FFFFFF"/>
        </w:rPr>
        <w:t xml:space="preserve">На уровне государственной политики наблюдается недооценка культуры как консолидирующего и </w:t>
      </w:r>
      <w:proofErr w:type="spellStart"/>
      <w:r w:rsidRPr="00AD1D58">
        <w:rPr>
          <w:color w:val="000000" w:themeColor="text1"/>
          <w:sz w:val="28"/>
          <w:szCs w:val="28"/>
          <w:shd w:val="clear" w:color="auto" w:fill="FFFFFF"/>
        </w:rPr>
        <w:t>смысло-образующего</w:t>
      </w:r>
      <w:proofErr w:type="spellEnd"/>
      <w:r w:rsidRPr="00AD1D58">
        <w:rPr>
          <w:color w:val="000000" w:themeColor="text1"/>
          <w:sz w:val="28"/>
          <w:szCs w:val="28"/>
          <w:shd w:val="clear" w:color="auto" w:fill="FFFFFF"/>
        </w:rPr>
        <w:t xml:space="preserve"> фактора, как важнейшего ресурса духовного преображения России. Основной акцент в государственной культурной политике сделан на развитии массовой коммерческой культуры, которая рассматривается как необходимый компонент демократического общественного устройства и рыночной экономики, основа гражданского общества и правового государства. С одной стороны, рыночные принципы организации культуры ослабляют управленческий диктат, подключают население (потребителей) к участию в культурной политике, устраняют идеологическое воздействие, расширяют возможности </w:t>
      </w:r>
      <w:proofErr w:type="spellStart"/>
      <w:r w:rsidRPr="00AD1D58">
        <w:rPr>
          <w:color w:val="000000" w:themeColor="text1"/>
          <w:sz w:val="28"/>
          <w:szCs w:val="28"/>
          <w:shd w:val="clear" w:color="auto" w:fill="FFFFFF"/>
        </w:rPr>
        <w:t>культурно-досуговых</w:t>
      </w:r>
      <w:proofErr w:type="spellEnd"/>
      <w:r w:rsidRPr="00AD1D58">
        <w:rPr>
          <w:color w:val="000000" w:themeColor="text1"/>
          <w:sz w:val="28"/>
          <w:szCs w:val="28"/>
          <w:shd w:val="clear" w:color="auto" w:fill="FFFFFF"/>
        </w:rPr>
        <w:t xml:space="preserve"> учреждений за счет новых источников финансирования, позволяют увеличить фонд заработной платы и т.д. С другой стороны, происходит коммерциализация культуры, вымывание бесплатных форм </w:t>
      </w:r>
      <w:proofErr w:type="spellStart"/>
      <w:r w:rsidRPr="00AD1D58">
        <w:rPr>
          <w:color w:val="000000" w:themeColor="text1"/>
          <w:sz w:val="28"/>
          <w:szCs w:val="28"/>
          <w:shd w:val="clear" w:color="auto" w:fill="FFFFFF"/>
        </w:rPr>
        <w:t>культурно-досуговой</w:t>
      </w:r>
      <w:proofErr w:type="spellEnd"/>
      <w:r w:rsidRPr="00AD1D58">
        <w:rPr>
          <w:color w:val="000000" w:themeColor="text1"/>
          <w:sz w:val="28"/>
          <w:szCs w:val="28"/>
          <w:shd w:val="clear" w:color="auto" w:fill="FFFFFF"/>
        </w:rPr>
        <w:t xml:space="preserve"> деятельности, смещение приоритетов культуры с содержания деятельности на извлечение прибыли. Художественное творчество, освободившись от цензурного гнета, оказалось под гнетом экономическим. Глубокий кризис переживает киноиндустрия. Видеорынок монополизирован пиратской индустрией. Как подчеркивалось в документах третьего совещания министров культуры стран Европы, коммерческая культурная продукция уже не воспринимается как носитель нравственных и эстетических критериев, духовного или метафизического смысла, она оказывает влияние на общественное и индивидуальное поведение, прежде всего, на уровне потребления, опускаясь до уровня банальностей и стереотипов. Последствия этого процесса коммерциализации, масштабы которого еще трудно предугадать, вызывает озабоченность у деятелей культуры.</w:t>
      </w:r>
    </w:p>
    <w:p w:rsidR="00E820F1" w:rsidRPr="00E820F1" w:rsidRDefault="00E820F1" w:rsidP="00E820F1">
      <w:pPr>
        <w:pStyle w:val="a5"/>
        <w:spacing w:before="0" w:beforeAutospacing="0" w:after="0" w:afterAutospacing="0"/>
        <w:ind w:firstLine="708"/>
        <w:jc w:val="center"/>
        <w:rPr>
          <w:b/>
          <w:color w:val="000000" w:themeColor="text1"/>
          <w:sz w:val="28"/>
          <w:szCs w:val="28"/>
          <w:shd w:val="clear" w:color="auto" w:fill="FFFFFF"/>
        </w:rPr>
      </w:pPr>
      <w:r>
        <w:rPr>
          <w:b/>
          <w:color w:val="000000" w:themeColor="text1"/>
          <w:sz w:val="28"/>
          <w:szCs w:val="28"/>
          <w:shd w:val="clear" w:color="auto" w:fill="FFFFFF"/>
        </w:rPr>
        <w:lastRenderedPageBreak/>
        <w:t>81</w:t>
      </w:r>
    </w:p>
    <w:p w:rsidR="00013A1F" w:rsidRPr="00AD1D58" w:rsidRDefault="00013A1F" w:rsidP="00013A1F">
      <w:pPr>
        <w:pStyle w:val="a5"/>
        <w:spacing w:before="0" w:beforeAutospacing="0" w:after="0" w:afterAutospacing="0"/>
        <w:ind w:firstLine="708"/>
        <w:jc w:val="both"/>
        <w:rPr>
          <w:color w:val="000000" w:themeColor="text1"/>
          <w:sz w:val="28"/>
          <w:szCs w:val="28"/>
          <w:shd w:val="clear" w:color="auto" w:fill="FFFFFF"/>
        </w:rPr>
      </w:pPr>
      <w:r w:rsidRPr="00AD1D58">
        <w:rPr>
          <w:color w:val="000000" w:themeColor="text1"/>
          <w:sz w:val="28"/>
          <w:szCs w:val="28"/>
          <w:shd w:val="clear" w:color="auto" w:fill="FFFFFF"/>
        </w:rPr>
        <w:t>Таким образом, наблюдаемая сегодня в обществе тенденция к деградации духовной жизни и культурной среды не уравновешивается позитивными процессами и усилиями, направленными на оптимизацию социально-культурной жизни, улучшение условий существования и качества человеческой жизнедеятельности.</w:t>
      </w:r>
    </w:p>
    <w:p w:rsidR="00013A1F" w:rsidRDefault="00013A1F" w:rsidP="00013A1F">
      <w:pPr>
        <w:pStyle w:val="c42"/>
        <w:spacing w:before="0" w:beforeAutospacing="0" w:after="0" w:afterAutospacing="0"/>
        <w:ind w:left="720" w:right="96"/>
        <w:jc w:val="both"/>
        <w:rPr>
          <w:rStyle w:val="c1"/>
          <w:color w:val="000000" w:themeColor="text1"/>
          <w:sz w:val="28"/>
          <w:szCs w:val="28"/>
        </w:rPr>
      </w:pP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Pr="00A55AB8" w:rsidRDefault="00013A1F" w:rsidP="00013A1F">
      <w:pPr>
        <w:pStyle w:val="c42"/>
        <w:spacing w:before="0" w:beforeAutospacing="0" w:after="0" w:afterAutospacing="0"/>
        <w:ind w:right="96"/>
        <w:jc w:val="both"/>
        <w:rPr>
          <w:rStyle w:val="c1"/>
          <w:i/>
          <w:color w:val="000000" w:themeColor="text1"/>
          <w:sz w:val="28"/>
          <w:szCs w:val="28"/>
        </w:rPr>
      </w:pPr>
      <w:r w:rsidRPr="00A55AB8">
        <w:rPr>
          <w:rStyle w:val="c1"/>
          <w:i/>
          <w:color w:val="000000" w:themeColor="text1"/>
          <w:sz w:val="28"/>
          <w:szCs w:val="28"/>
        </w:rPr>
        <w:t>Тема 5 «Религия и культур»</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Default="00013A1F" w:rsidP="00013A1F">
      <w:pPr>
        <w:pStyle w:val="c42"/>
        <w:spacing w:before="0" w:beforeAutospacing="0" w:after="0" w:afterAutospacing="0"/>
        <w:ind w:right="96"/>
        <w:jc w:val="both"/>
        <w:rPr>
          <w:rStyle w:val="c1"/>
          <w:color w:val="000000" w:themeColor="text1"/>
          <w:sz w:val="28"/>
          <w:szCs w:val="28"/>
        </w:rPr>
      </w:pPr>
      <w:r>
        <w:rPr>
          <w:rStyle w:val="c1"/>
          <w:color w:val="000000" w:themeColor="text1"/>
          <w:sz w:val="28"/>
          <w:szCs w:val="28"/>
        </w:rPr>
        <w:tab/>
        <w:t>Рассматриваются следующие вопросы:</w:t>
      </w:r>
    </w:p>
    <w:p w:rsidR="00013A1F" w:rsidRDefault="00013A1F" w:rsidP="00013A1F">
      <w:pPr>
        <w:pStyle w:val="c42"/>
        <w:spacing w:before="0" w:beforeAutospacing="0" w:after="0" w:afterAutospacing="0"/>
        <w:ind w:right="96"/>
        <w:jc w:val="both"/>
        <w:rPr>
          <w:rStyle w:val="c1"/>
          <w:color w:val="000000" w:themeColor="text1"/>
          <w:sz w:val="28"/>
          <w:szCs w:val="28"/>
        </w:rPr>
      </w:pPr>
      <w:r>
        <w:rPr>
          <w:rStyle w:val="c1"/>
          <w:color w:val="000000" w:themeColor="text1"/>
          <w:sz w:val="28"/>
          <w:szCs w:val="28"/>
        </w:rPr>
        <w:t>1.Взаимоотношения религии и культуры в истории человечества. Сущность и основные функции религии</w:t>
      </w:r>
    </w:p>
    <w:p w:rsidR="00013A1F" w:rsidRPr="00A55AB8" w:rsidRDefault="00013A1F" w:rsidP="00013A1F">
      <w:pPr>
        <w:pStyle w:val="a5"/>
        <w:shd w:val="clear" w:color="auto" w:fill="FFFFFF"/>
        <w:spacing w:before="0" w:beforeAutospacing="0" w:after="0" w:afterAutospacing="0"/>
        <w:ind w:firstLine="709"/>
        <w:jc w:val="both"/>
        <w:rPr>
          <w:sz w:val="28"/>
          <w:szCs w:val="28"/>
        </w:rPr>
      </w:pPr>
      <w:proofErr w:type="gramStart"/>
      <w:r w:rsidRPr="00A55AB8">
        <w:rPr>
          <w:bCs/>
          <w:i/>
          <w:sz w:val="28"/>
          <w:szCs w:val="28"/>
        </w:rPr>
        <w:t>Религия</w:t>
      </w:r>
      <w:r w:rsidRPr="00A55AB8">
        <w:rPr>
          <w:sz w:val="28"/>
          <w:szCs w:val="28"/>
        </w:rPr>
        <w:t xml:space="preserve"> (лат. </w:t>
      </w:r>
      <w:proofErr w:type="spellStart"/>
      <w:r w:rsidRPr="00A55AB8">
        <w:rPr>
          <w:sz w:val="28"/>
          <w:szCs w:val="28"/>
        </w:rPr>
        <w:t>religio</w:t>
      </w:r>
      <w:proofErr w:type="spellEnd"/>
      <w:r w:rsidRPr="00A55AB8">
        <w:rPr>
          <w:sz w:val="28"/>
          <w:szCs w:val="28"/>
        </w:rPr>
        <w:t xml:space="preserve"> – благочестие, благоговение, святость, богослужение; или </w:t>
      </w:r>
      <w:proofErr w:type="spellStart"/>
      <w:r w:rsidRPr="00A55AB8">
        <w:rPr>
          <w:sz w:val="28"/>
          <w:szCs w:val="28"/>
        </w:rPr>
        <w:t>religare</w:t>
      </w:r>
      <w:proofErr w:type="spellEnd"/>
      <w:r w:rsidRPr="00A55AB8">
        <w:rPr>
          <w:sz w:val="28"/>
          <w:szCs w:val="28"/>
        </w:rPr>
        <w:t xml:space="preserve"> – связывать, соединять;</w:t>
      </w:r>
      <w:proofErr w:type="gramEnd"/>
      <w:r w:rsidRPr="00A55AB8">
        <w:rPr>
          <w:sz w:val="28"/>
          <w:szCs w:val="28"/>
        </w:rPr>
        <w:t xml:space="preserve"> или </w:t>
      </w:r>
      <w:proofErr w:type="spellStart"/>
      <w:r w:rsidRPr="00A55AB8">
        <w:rPr>
          <w:sz w:val="28"/>
          <w:szCs w:val="28"/>
        </w:rPr>
        <w:t>re</w:t>
      </w:r>
      <w:proofErr w:type="gramStart"/>
      <w:r w:rsidRPr="00A55AB8">
        <w:rPr>
          <w:sz w:val="28"/>
          <w:szCs w:val="28"/>
        </w:rPr>
        <w:t>е</w:t>
      </w:r>
      <w:proofErr w:type="gramEnd"/>
      <w:r w:rsidRPr="00A55AB8">
        <w:rPr>
          <w:sz w:val="28"/>
          <w:szCs w:val="28"/>
        </w:rPr>
        <w:t>ligare</w:t>
      </w:r>
      <w:proofErr w:type="spellEnd"/>
      <w:r w:rsidRPr="00A55AB8">
        <w:rPr>
          <w:sz w:val="28"/>
          <w:szCs w:val="28"/>
        </w:rPr>
        <w:t xml:space="preserve"> – воссоединять) – обобщающий термин, который применяется для множества конкретных религий, означает соединение или воссоединение человека со сверхъестественными «Высшими Силами» и благоговейное поклонение Им. За эти Высшие Силы в различных религиях принимается Бог, «Высший», или «Космический Разум», «Абсолют», боги и др. Ученые насчитывают около 250 определений религии, существует масса ее различных трактовок.</w:t>
      </w:r>
    </w:p>
    <w:p w:rsidR="00013A1F" w:rsidRPr="00A55AB8" w:rsidRDefault="00013A1F" w:rsidP="00013A1F">
      <w:pPr>
        <w:pStyle w:val="a5"/>
        <w:shd w:val="clear" w:color="auto" w:fill="FFFFFF"/>
        <w:spacing w:before="0" w:beforeAutospacing="0" w:after="0" w:afterAutospacing="0"/>
        <w:ind w:firstLine="709"/>
        <w:jc w:val="both"/>
        <w:rPr>
          <w:sz w:val="28"/>
          <w:szCs w:val="28"/>
        </w:rPr>
      </w:pPr>
      <w:r w:rsidRPr="00A55AB8">
        <w:rPr>
          <w:sz w:val="28"/>
          <w:szCs w:val="28"/>
        </w:rPr>
        <w:t>Религия – явление, присущее человеческому обществу на протяжении всей его истории, охватывает подавляющую часть населения земли. Важным является вопрос о том, что составляет </w:t>
      </w:r>
      <w:r w:rsidRPr="00A55AB8">
        <w:rPr>
          <w:i/>
          <w:iCs/>
          <w:sz w:val="28"/>
          <w:szCs w:val="28"/>
        </w:rPr>
        <w:t>существо</w:t>
      </w:r>
      <w:r w:rsidRPr="00A55AB8">
        <w:rPr>
          <w:sz w:val="28"/>
          <w:szCs w:val="28"/>
        </w:rPr>
        <w:t> религии, какие признаки являются в ней определяющими, а какие несущественными?</w:t>
      </w:r>
    </w:p>
    <w:p w:rsidR="00013A1F" w:rsidRPr="00A55AB8" w:rsidRDefault="00013A1F" w:rsidP="00013A1F">
      <w:pPr>
        <w:pStyle w:val="a5"/>
        <w:shd w:val="clear" w:color="auto" w:fill="FFFFFF"/>
        <w:spacing w:before="0" w:beforeAutospacing="0" w:after="0" w:afterAutospacing="0"/>
        <w:ind w:firstLine="709"/>
        <w:jc w:val="both"/>
        <w:rPr>
          <w:sz w:val="28"/>
          <w:szCs w:val="28"/>
        </w:rPr>
      </w:pPr>
      <w:proofErr w:type="gramStart"/>
      <w:r w:rsidRPr="00A55AB8">
        <w:rPr>
          <w:sz w:val="28"/>
          <w:szCs w:val="28"/>
        </w:rPr>
        <w:t>Религия может быть рассмотрена с двух сторон: с внешней, т.е. как она представляется постороннему наблюдателю и с внутренней, которая открывается верующему и живущему в соответствии с духовными и нравственными принципами данной религии.</w:t>
      </w:r>
      <w:proofErr w:type="gramEnd"/>
    </w:p>
    <w:p w:rsidR="00013A1F" w:rsidRPr="00A55AB8" w:rsidRDefault="00013A1F" w:rsidP="00013A1F">
      <w:pPr>
        <w:pStyle w:val="a5"/>
        <w:shd w:val="clear" w:color="auto" w:fill="FFFFFF"/>
        <w:spacing w:before="0" w:beforeAutospacing="0" w:after="0" w:afterAutospacing="0"/>
        <w:ind w:firstLine="709"/>
        <w:jc w:val="both"/>
        <w:rPr>
          <w:sz w:val="28"/>
          <w:szCs w:val="28"/>
        </w:rPr>
      </w:pPr>
      <w:r w:rsidRPr="00A55AB8">
        <w:rPr>
          <w:sz w:val="28"/>
          <w:szCs w:val="28"/>
        </w:rPr>
        <w:t xml:space="preserve">С внешней стороны религия есть мировоззрение, определяемое системой конкретных положений, без которых (или хотя бы без одного из них) она теряет самое себя, вырождаясь в колдовство, </w:t>
      </w:r>
      <w:proofErr w:type="spellStart"/>
      <w:r w:rsidRPr="00A55AB8">
        <w:rPr>
          <w:sz w:val="28"/>
          <w:szCs w:val="28"/>
        </w:rPr>
        <w:t>окультизм</w:t>
      </w:r>
      <w:proofErr w:type="spellEnd"/>
      <w:r w:rsidRPr="00A55AB8">
        <w:rPr>
          <w:sz w:val="28"/>
          <w:szCs w:val="28"/>
        </w:rPr>
        <w:t xml:space="preserve">, сатанизм и т.д. Главным признаком религии является существование Бога – личного, духовного, совершенного </w:t>
      </w:r>
      <w:proofErr w:type="spellStart"/>
      <w:r w:rsidRPr="00A55AB8">
        <w:rPr>
          <w:sz w:val="28"/>
          <w:szCs w:val="28"/>
        </w:rPr>
        <w:t>надмирного</w:t>
      </w:r>
      <w:proofErr w:type="spellEnd"/>
      <w:r w:rsidRPr="00A55AB8">
        <w:rPr>
          <w:sz w:val="28"/>
          <w:szCs w:val="28"/>
        </w:rPr>
        <w:t xml:space="preserve"> Начала, являющегося источником (причиной) бытия всего существующего, в том числе и человека.</w:t>
      </w:r>
    </w:p>
    <w:p w:rsidR="00013A1F" w:rsidRPr="00A55AB8" w:rsidRDefault="00013A1F" w:rsidP="00013A1F">
      <w:pPr>
        <w:pStyle w:val="a5"/>
        <w:shd w:val="clear" w:color="auto" w:fill="FFFFFF"/>
        <w:spacing w:before="0" w:beforeAutospacing="0" w:after="0" w:afterAutospacing="0"/>
        <w:ind w:firstLine="709"/>
        <w:jc w:val="both"/>
        <w:rPr>
          <w:sz w:val="28"/>
          <w:szCs w:val="28"/>
        </w:rPr>
      </w:pPr>
      <w:r w:rsidRPr="00A55AB8">
        <w:rPr>
          <w:sz w:val="28"/>
          <w:szCs w:val="28"/>
        </w:rPr>
        <w:t>Другой элемент религии – убеждение в том, что человек способен к общению, единению с Богом, к вечной с Ним жизни. Соединение человека с Богом осуществляется через веру, под которой подразумевается не только убежденность в существовании Бога, вечности и т.д., но и особый характер всего строя жизни верующего, соответствующий догматам и заповедям данной религии. Человек принципиально отличается от всех других живых существ тем, что он является существом не только биологическим, а в первую очередь духовным.</w:t>
      </w:r>
    </w:p>
    <w:p w:rsidR="00E820F1" w:rsidRDefault="00013A1F" w:rsidP="00013A1F">
      <w:pPr>
        <w:pStyle w:val="a5"/>
        <w:shd w:val="clear" w:color="auto" w:fill="FFFFFF"/>
        <w:spacing w:before="0" w:beforeAutospacing="0" w:after="0" w:afterAutospacing="0"/>
        <w:ind w:firstLine="709"/>
        <w:jc w:val="both"/>
        <w:rPr>
          <w:sz w:val="28"/>
          <w:szCs w:val="28"/>
        </w:rPr>
      </w:pPr>
      <w:r w:rsidRPr="00A55AB8">
        <w:rPr>
          <w:sz w:val="28"/>
          <w:szCs w:val="28"/>
        </w:rPr>
        <w:t xml:space="preserve">О внутренней стороне религии непричастный к ней человек может сказать немногое, т.к. это была бы попытка описать невыразимое </w:t>
      </w:r>
      <w:proofErr w:type="gramStart"/>
      <w:r w:rsidRPr="00A55AB8">
        <w:rPr>
          <w:sz w:val="28"/>
          <w:szCs w:val="28"/>
        </w:rPr>
        <w:t>в</w:t>
      </w:r>
      <w:proofErr w:type="gramEnd"/>
      <w:r w:rsidRPr="00A55AB8">
        <w:rPr>
          <w:sz w:val="28"/>
          <w:szCs w:val="28"/>
        </w:rPr>
        <w:t xml:space="preserve"> </w:t>
      </w:r>
      <w:proofErr w:type="gramStart"/>
      <w:r w:rsidRPr="00A55AB8">
        <w:rPr>
          <w:sz w:val="28"/>
          <w:szCs w:val="28"/>
        </w:rPr>
        <w:t>его</w:t>
      </w:r>
      <w:proofErr w:type="gramEnd"/>
      <w:r w:rsidRPr="00A55AB8">
        <w:rPr>
          <w:sz w:val="28"/>
          <w:szCs w:val="28"/>
        </w:rPr>
        <w:t xml:space="preserve"> </w:t>
      </w:r>
    </w:p>
    <w:p w:rsidR="00E820F1" w:rsidRPr="00E820F1" w:rsidRDefault="00E820F1" w:rsidP="00E820F1">
      <w:pPr>
        <w:pStyle w:val="a5"/>
        <w:shd w:val="clear" w:color="auto" w:fill="FFFFFF"/>
        <w:spacing w:before="0" w:beforeAutospacing="0" w:after="0" w:afterAutospacing="0"/>
        <w:ind w:firstLine="709"/>
        <w:jc w:val="center"/>
        <w:rPr>
          <w:b/>
          <w:sz w:val="28"/>
          <w:szCs w:val="28"/>
        </w:rPr>
      </w:pPr>
      <w:r>
        <w:rPr>
          <w:b/>
          <w:sz w:val="28"/>
          <w:szCs w:val="28"/>
        </w:rPr>
        <w:lastRenderedPageBreak/>
        <w:t>82</w:t>
      </w:r>
    </w:p>
    <w:p w:rsidR="00013A1F" w:rsidRPr="00A55AB8" w:rsidRDefault="00013A1F" w:rsidP="00E820F1">
      <w:pPr>
        <w:pStyle w:val="a5"/>
        <w:shd w:val="clear" w:color="auto" w:fill="FFFFFF"/>
        <w:spacing w:before="0" w:beforeAutospacing="0" w:after="0" w:afterAutospacing="0"/>
        <w:jc w:val="both"/>
        <w:rPr>
          <w:sz w:val="28"/>
          <w:szCs w:val="28"/>
        </w:rPr>
      </w:pPr>
      <w:r w:rsidRPr="00A55AB8">
        <w:rPr>
          <w:sz w:val="28"/>
          <w:szCs w:val="28"/>
        </w:rPr>
        <w:t xml:space="preserve">духовном </w:t>
      </w:r>
      <w:proofErr w:type="gramStart"/>
      <w:r w:rsidRPr="00A55AB8">
        <w:rPr>
          <w:sz w:val="28"/>
          <w:szCs w:val="28"/>
        </w:rPr>
        <w:t>опыте</w:t>
      </w:r>
      <w:proofErr w:type="gramEnd"/>
      <w:r w:rsidRPr="00A55AB8">
        <w:rPr>
          <w:sz w:val="28"/>
          <w:szCs w:val="28"/>
        </w:rPr>
        <w:t>. Религия изнутри для действительно верующего человека открывает духовный мир и Бога, и всю ту бесконечно многообразную гамму переживаний, о которых другому человеку (хотя бы прекрасно знающему внешнюю сторону религии) просто ничего не известно и которому передать это невозможно. Об этом писал крупный русский мыслитель С.Н.Булгаков: «В самой общей форме можно дать такое определение религии: религия есть опознание Бога и переживание связи с Богом».</w:t>
      </w:r>
    </w:p>
    <w:p w:rsidR="00013A1F" w:rsidRPr="00A55AB8" w:rsidRDefault="00013A1F" w:rsidP="00013A1F">
      <w:pPr>
        <w:pStyle w:val="a5"/>
        <w:shd w:val="clear" w:color="auto" w:fill="FFFFFF"/>
        <w:spacing w:before="0" w:beforeAutospacing="0" w:after="0" w:afterAutospacing="0"/>
        <w:ind w:firstLine="709"/>
        <w:jc w:val="both"/>
        <w:rPr>
          <w:sz w:val="28"/>
          <w:szCs w:val="28"/>
        </w:rPr>
      </w:pPr>
      <w:r w:rsidRPr="00A55AB8">
        <w:rPr>
          <w:sz w:val="28"/>
          <w:szCs w:val="28"/>
        </w:rPr>
        <w:t>Культовая деятельность</w:t>
      </w:r>
      <w:r w:rsidRPr="00A55AB8">
        <w:rPr>
          <w:b/>
          <w:bCs/>
          <w:sz w:val="28"/>
          <w:szCs w:val="28"/>
        </w:rPr>
        <w:t> </w:t>
      </w:r>
      <w:r w:rsidRPr="00A55AB8">
        <w:rPr>
          <w:sz w:val="28"/>
          <w:szCs w:val="28"/>
        </w:rPr>
        <w:t xml:space="preserve">является составной частью религии. Культ представляет собой совокупность символических действий, с помощью которых верующий устанавливает связь со сверхъестественными силами (Богом, духами, демонами и т.д.). </w:t>
      </w:r>
      <w:proofErr w:type="gramStart"/>
      <w:r w:rsidRPr="00A55AB8">
        <w:rPr>
          <w:sz w:val="28"/>
          <w:szCs w:val="28"/>
        </w:rPr>
        <w:t>Виды религиозных действий: обряды, таинства, богослужения, посты, молитвы, проповеди, иные средства.</w:t>
      </w:r>
      <w:proofErr w:type="gramEnd"/>
    </w:p>
    <w:p w:rsidR="00013A1F" w:rsidRPr="00A55AB8" w:rsidRDefault="00013A1F" w:rsidP="00013A1F">
      <w:pPr>
        <w:pStyle w:val="a5"/>
        <w:shd w:val="clear" w:color="auto" w:fill="FFFFFF"/>
        <w:spacing w:before="0" w:beforeAutospacing="0" w:after="0" w:afterAutospacing="0"/>
        <w:ind w:firstLine="709"/>
        <w:jc w:val="both"/>
        <w:rPr>
          <w:sz w:val="28"/>
          <w:szCs w:val="28"/>
        </w:rPr>
      </w:pPr>
      <w:r w:rsidRPr="00A55AB8">
        <w:rPr>
          <w:sz w:val="28"/>
          <w:szCs w:val="28"/>
        </w:rPr>
        <w:t>Особое место отводится </w:t>
      </w:r>
      <w:r w:rsidRPr="00A55AB8">
        <w:rPr>
          <w:i/>
          <w:iCs/>
          <w:sz w:val="28"/>
          <w:szCs w:val="28"/>
        </w:rPr>
        <w:t>молитве</w:t>
      </w:r>
      <w:r w:rsidRPr="00A55AB8">
        <w:rPr>
          <w:sz w:val="28"/>
          <w:szCs w:val="28"/>
        </w:rPr>
        <w:t> как средству общения с Богом. Религиозные идеи в культе представлены </w:t>
      </w:r>
      <w:r w:rsidRPr="00A55AB8">
        <w:rPr>
          <w:i/>
          <w:iCs/>
          <w:sz w:val="28"/>
          <w:szCs w:val="28"/>
        </w:rPr>
        <w:t>текстами </w:t>
      </w:r>
      <w:r w:rsidRPr="00A55AB8">
        <w:rPr>
          <w:sz w:val="28"/>
          <w:szCs w:val="28"/>
        </w:rPr>
        <w:t>– священными книгами (Библия, Коран и др.), священным преданием, молитвами, псалмами, песнопениями и т.п. К средствам культовой деятельности относятся: храм, мечеть, предметы культа, используемые в богослужении, религиозное искусство.</w:t>
      </w:r>
    </w:p>
    <w:p w:rsidR="00013A1F" w:rsidRPr="00A55AB8" w:rsidRDefault="00013A1F" w:rsidP="00013A1F">
      <w:pPr>
        <w:pStyle w:val="a5"/>
        <w:shd w:val="clear" w:color="auto" w:fill="FFFFFF"/>
        <w:spacing w:before="0" w:beforeAutospacing="0" w:after="0" w:afterAutospacing="0"/>
        <w:ind w:firstLine="709"/>
        <w:jc w:val="both"/>
        <w:rPr>
          <w:sz w:val="28"/>
          <w:szCs w:val="28"/>
        </w:rPr>
      </w:pPr>
      <w:r w:rsidRPr="00A55AB8">
        <w:rPr>
          <w:bCs/>
          <w:i/>
          <w:sz w:val="28"/>
          <w:szCs w:val="28"/>
        </w:rPr>
        <w:t>Функции религии</w:t>
      </w:r>
      <w:r w:rsidRPr="00A55AB8">
        <w:rPr>
          <w:sz w:val="28"/>
          <w:szCs w:val="28"/>
        </w:rPr>
        <w:t> – характер и направление ее воздействия на общество в целом и на отдельные его элементы. </w:t>
      </w:r>
      <w:r w:rsidRPr="00A55AB8">
        <w:rPr>
          <w:i/>
          <w:iCs/>
          <w:sz w:val="28"/>
          <w:szCs w:val="28"/>
        </w:rPr>
        <w:t>Мировоззренческая функция </w:t>
      </w:r>
      <w:r w:rsidRPr="00A55AB8">
        <w:rPr>
          <w:sz w:val="28"/>
          <w:szCs w:val="28"/>
        </w:rPr>
        <w:t>религии (</w:t>
      </w:r>
      <w:proofErr w:type="spellStart"/>
      <w:r w:rsidRPr="00A55AB8">
        <w:rPr>
          <w:sz w:val="28"/>
          <w:szCs w:val="28"/>
        </w:rPr>
        <w:t>смыслополагающая</w:t>
      </w:r>
      <w:proofErr w:type="spellEnd"/>
      <w:r w:rsidRPr="00A55AB8">
        <w:rPr>
          <w:sz w:val="28"/>
          <w:szCs w:val="28"/>
        </w:rPr>
        <w:t>) предполагает, что в религии как форме духовного освоения мира вырабатывается определенная картина мира, нормы, ценности, идеалы и другие компоненты мировоззрения, определяющие отношение человека к миру и выступающие в качестве ориентиров и регуляторов его поведения.</w:t>
      </w:r>
    </w:p>
    <w:p w:rsidR="00013A1F" w:rsidRPr="00A55AB8" w:rsidRDefault="00013A1F" w:rsidP="00013A1F">
      <w:pPr>
        <w:pStyle w:val="a5"/>
        <w:shd w:val="clear" w:color="auto" w:fill="FFFFFF"/>
        <w:spacing w:before="0" w:beforeAutospacing="0" w:after="0" w:afterAutospacing="0"/>
        <w:ind w:firstLine="709"/>
        <w:jc w:val="both"/>
        <w:rPr>
          <w:sz w:val="28"/>
          <w:szCs w:val="28"/>
        </w:rPr>
      </w:pPr>
      <w:r w:rsidRPr="00A55AB8">
        <w:rPr>
          <w:sz w:val="28"/>
          <w:szCs w:val="28"/>
        </w:rPr>
        <w:t>Функция религиозного мировоззрения состоит не только в том, чтобы нарисовать человеку определенную картину мира, а прежде всего в том, чтобы благодаря этой картине он сумел обрести </w:t>
      </w:r>
      <w:r w:rsidRPr="00A55AB8">
        <w:rPr>
          <w:bCs/>
          <w:i/>
          <w:iCs/>
          <w:sz w:val="28"/>
          <w:szCs w:val="28"/>
        </w:rPr>
        <w:t>смысл своей жизни</w:t>
      </w:r>
      <w:r w:rsidRPr="00A55AB8">
        <w:rPr>
          <w:sz w:val="28"/>
          <w:szCs w:val="28"/>
        </w:rPr>
        <w:t xml:space="preserve">. Именно поэтому мировоззренческая функция религии называется </w:t>
      </w:r>
      <w:proofErr w:type="spellStart"/>
      <w:r w:rsidRPr="00A55AB8">
        <w:rPr>
          <w:sz w:val="28"/>
          <w:szCs w:val="28"/>
        </w:rPr>
        <w:t>смыслополагающей</w:t>
      </w:r>
      <w:proofErr w:type="spellEnd"/>
      <w:r w:rsidRPr="00A55AB8">
        <w:rPr>
          <w:sz w:val="28"/>
          <w:szCs w:val="28"/>
        </w:rPr>
        <w:t>, или функцией “значений”. По определению американского социолога религии Р.Беллы, “религия есть символическая система для восприятия целостного мира и обеспечения контакта индивида с миром как единым целым, в котором жизнь и действия имеют определенные значения”. Человек становится слабым, беспомощным, пребывает в растерянности, если он ощущает пустоту, утрачивает понимание смысла в том, что с ним происходит. А знание человека, зачем он живет, каков смысл происходящих событий, делает его сильным, помогает преодолевать жизненные невзгоды, страдания и даже достойно встретить смерть, так как эти страдания, смерть наполнены для религиозного человека определенным смыслом.</w:t>
      </w:r>
    </w:p>
    <w:p w:rsidR="00E820F1" w:rsidRDefault="00013A1F" w:rsidP="00013A1F">
      <w:pPr>
        <w:pStyle w:val="a5"/>
        <w:shd w:val="clear" w:color="auto" w:fill="FFFFFF"/>
        <w:spacing w:before="0" w:beforeAutospacing="0" w:after="0" w:afterAutospacing="0"/>
        <w:ind w:firstLine="709"/>
        <w:jc w:val="both"/>
        <w:rPr>
          <w:sz w:val="28"/>
          <w:szCs w:val="28"/>
        </w:rPr>
      </w:pPr>
      <w:r w:rsidRPr="00A55AB8">
        <w:rPr>
          <w:i/>
          <w:iCs/>
          <w:sz w:val="28"/>
          <w:szCs w:val="28"/>
        </w:rPr>
        <w:t>Легитимирующая (узаконивающая) функция.</w:t>
      </w:r>
      <w:r w:rsidRPr="00A55AB8">
        <w:rPr>
          <w:sz w:val="28"/>
          <w:szCs w:val="28"/>
        </w:rPr>
        <w:t xml:space="preserve"> Теоретически обосновал эту функцию американский социолог </w:t>
      </w:r>
      <w:proofErr w:type="spellStart"/>
      <w:r w:rsidRPr="00A55AB8">
        <w:rPr>
          <w:sz w:val="28"/>
          <w:szCs w:val="28"/>
        </w:rPr>
        <w:t>Т.Парсонс</w:t>
      </w:r>
      <w:proofErr w:type="spellEnd"/>
      <w:r w:rsidRPr="00A55AB8">
        <w:rPr>
          <w:sz w:val="28"/>
          <w:szCs w:val="28"/>
        </w:rPr>
        <w:t xml:space="preserve">. По его мнению, </w:t>
      </w:r>
      <w:proofErr w:type="spellStart"/>
      <w:r w:rsidRPr="00A55AB8">
        <w:rPr>
          <w:sz w:val="28"/>
          <w:szCs w:val="28"/>
        </w:rPr>
        <w:t>социокультурное</w:t>
      </w:r>
      <w:proofErr w:type="spellEnd"/>
      <w:r w:rsidRPr="00A55AB8">
        <w:rPr>
          <w:sz w:val="28"/>
          <w:szCs w:val="28"/>
        </w:rPr>
        <w:t xml:space="preserve"> сообщество не способно существовать, если не обеспечено определенное ограничение действий его членов, постановка их </w:t>
      </w:r>
      <w:proofErr w:type="gramStart"/>
      <w:r w:rsidRPr="00A55AB8">
        <w:rPr>
          <w:sz w:val="28"/>
          <w:szCs w:val="28"/>
        </w:rPr>
        <w:t>в</w:t>
      </w:r>
      <w:proofErr w:type="gramEnd"/>
      <w:r w:rsidRPr="00A55AB8">
        <w:rPr>
          <w:sz w:val="28"/>
          <w:szCs w:val="28"/>
        </w:rPr>
        <w:t xml:space="preserve"> </w:t>
      </w:r>
    </w:p>
    <w:p w:rsidR="00E820F1" w:rsidRPr="00E820F1" w:rsidRDefault="00E820F1" w:rsidP="00E820F1">
      <w:pPr>
        <w:pStyle w:val="a5"/>
        <w:shd w:val="clear" w:color="auto" w:fill="FFFFFF"/>
        <w:spacing w:before="0" w:beforeAutospacing="0" w:after="0" w:afterAutospacing="0"/>
        <w:ind w:firstLine="709"/>
        <w:jc w:val="center"/>
        <w:rPr>
          <w:b/>
          <w:sz w:val="28"/>
          <w:szCs w:val="28"/>
        </w:rPr>
      </w:pPr>
      <w:r>
        <w:rPr>
          <w:b/>
          <w:sz w:val="28"/>
          <w:szCs w:val="28"/>
        </w:rPr>
        <w:lastRenderedPageBreak/>
        <w:t>83</w:t>
      </w:r>
    </w:p>
    <w:p w:rsidR="00013A1F" w:rsidRPr="00A55AB8" w:rsidRDefault="00013A1F" w:rsidP="00E820F1">
      <w:pPr>
        <w:pStyle w:val="a5"/>
        <w:shd w:val="clear" w:color="auto" w:fill="FFFFFF"/>
        <w:spacing w:before="0" w:beforeAutospacing="0" w:after="0" w:afterAutospacing="0"/>
        <w:jc w:val="both"/>
        <w:rPr>
          <w:sz w:val="28"/>
          <w:szCs w:val="28"/>
        </w:rPr>
      </w:pPr>
      <w:r w:rsidRPr="00A55AB8">
        <w:rPr>
          <w:sz w:val="28"/>
          <w:szCs w:val="28"/>
        </w:rPr>
        <w:t>определенные рамки (</w:t>
      </w:r>
      <w:proofErr w:type="spellStart"/>
      <w:r w:rsidRPr="00A55AB8">
        <w:rPr>
          <w:sz w:val="28"/>
          <w:szCs w:val="28"/>
        </w:rPr>
        <w:t>лимитирование</w:t>
      </w:r>
      <w:proofErr w:type="spellEnd"/>
      <w:r w:rsidRPr="00A55AB8">
        <w:rPr>
          <w:sz w:val="28"/>
          <w:szCs w:val="28"/>
        </w:rPr>
        <w:t xml:space="preserve">), соблюдение и следование определенным узаконенным образцам поведения. Конкретные образцы, ценности и нормы поведения вырабатывают морально-правовая и эстетическая системы. Религия же осуществляет </w:t>
      </w:r>
      <w:proofErr w:type="spellStart"/>
      <w:r w:rsidRPr="00A55AB8">
        <w:rPr>
          <w:sz w:val="28"/>
          <w:szCs w:val="28"/>
        </w:rPr>
        <w:t>легитимизацию</w:t>
      </w:r>
      <w:proofErr w:type="spellEnd"/>
      <w:r w:rsidRPr="00A55AB8">
        <w:rPr>
          <w:sz w:val="28"/>
          <w:szCs w:val="28"/>
        </w:rPr>
        <w:t>, т е. обоснование и узаконивание существования самого ценностно-нормативного порядка.</w:t>
      </w:r>
    </w:p>
    <w:p w:rsidR="00013A1F" w:rsidRPr="00A55AB8" w:rsidRDefault="00013A1F" w:rsidP="00013A1F">
      <w:pPr>
        <w:pStyle w:val="a5"/>
        <w:shd w:val="clear" w:color="auto" w:fill="FFFFFF"/>
        <w:spacing w:before="0" w:beforeAutospacing="0" w:after="0" w:afterAutospacing="0"/>
        <w:ind w:firstLine="709"/>
        <w:jc w:val="both"/>
        <w:rPr>
          <w:sz w:val="28"/>
          <w:szCs w:val="28"/>
        </w:rPr>
      </w:pPr>
      <w:r w:rsidRPr="00A55AB8">
        <w:rPr>
          <w:sz w:val="28"/>
          <w:szCs w:val="28"/>
        </w:rPr>
        <w:t xml:space="preserve">Именно религия дает ответ на главный вопрос всех ценностно-нормативных систем: являются ли они продуктом общественного развития и, следовательно, имеют относительный характер, могут изменяться в различных </w:t>
      </w:r>
      <w:proofErr w:type="spellStart"/>
      <w:r w:rsidRPr="00A55AB8">
        <w:rPr>
          <w:sz w:val="28"/>
          <w:szCs w:val="28"/>
        </w:rPr>
        <w:t>социокультурных</w:t>
      </w:r>
      <w:proofErr w:type="spellEnd"/>
      <w:r w:rsidRPr="00A55AB8">
        <w:rPr>
          <w:sz w:val="28"/>
          <w:szCs w:val="28"/>
        </w:rPr>
        <w:t xml:space="preserve"> средах или же они имеют </w:t>
      </w:r>
      <w:proofErr w:type="spellStart"/>
      <w:r w:rsidRPr="00A55AB8">
        <w:rPr>
          <w:sz w:val="28"/>
          <w:szCs w:val="28"/>
        </w:rPr>
        <w:t>надобщественную</w:t>
      </w:r>
      <w:proofErr w:type="spellEnd"/>
      <w:r w:rsidRPr="00A55AB8">
        <w:rPr>
          <w:sz w:val="28"/>
          <w:szCs w:val="28"/>
        </w:rPr>
        <w:t xml:space="preserve">, </w:t>
      </w:r>
      <w:proofErr w:type="spellStart"/>
      <w:r w:rsidRPr="00A55AB8">
        <w:rPr>
          <w:sz w:val="28"/>
          <w:szCs w:val="28"/>
        </w:rPr>
        <w:t>надчеловеческую</w:t>
      </w:r>
      <w:proofErr w:type="spellEnd"/>
      <w:r w:rsidRPr="00A55AB8">
        <w:rPr>
          <w:sz w:val="28"/>
          <w:szCs w:val="28"/>
        </w:rPr>
        <w:t xml:space="preserve"> природу, “укоренены”, базируются на чем-то непреходящем, абсолютном, вечном. Религиозный ответ на этот вопрос обусловливает превращение религии в базовую основу не отдельных ценностей, норм и образцов поведения, а всего </w:t>
      </w:r>
      <w:proofErr w:type="spellStart"/>
      <w:r w:rsidRPr="00A55AB8">
        <w:rPr>
          <w:sz w:val="28"/>
          <w:szCs w:val="28"/>
        </w:rPr>
        <w:t>социокультурного</w:t>
      </w:r>
      <w:proofErr w:type="spellEnd"/>
      <w:r w:rsidRPr="00A55AB8">
        <w:rPr>
          <w:sz w:val="28"/>
          <w:szCs w:val="28"/>
        </w:rPr>
        <w:t xml:space="preserve"> порядка.</w:t>
      </w:r>
    </w:p>
    <w:p w:rsidR="00013A1F" w:rsidRPr="00A55AB8" w:rsidRDefault="00013A1F" w:rsidP="00013A1F">
      <w:pPr>
        <w:pStyle w:val="a5"/>
        <w:shd w:val="clear" w:color="auto" w:fill="FFFFFF"/>
        <w:spacing w:before="0" w:beforeAutospacing="0" w:after="0" w:afterAutospacing="0"/>
        <w:ind w:firstLine="709"/>
        <w:jc w:val="both"/>
        <w:rPr>
          <w:sz w:val="28"/>
          <w:szCs w:val="28"/>
        </w:rPr>
      </w:pPr>
      <w:proofErr w:type="gramStart"/>
      <w:r w:rsidRPr="00A55AB8">
        <w:rPr>
          <w:i/>
          <w:iCs/>
          <w:sz w:val="28"/>
          <w:szCs w:val="28"/>
        </w:rPr>
        <w:t>Интегративная</w:t>
      </w:r>
      <w:proofErr w:type="gramEnd"/>
      <w:r w:rsidRPr="00A55AB8">
        <w:rPr>
          <w:i/>
          <w:iCs/>
          <w:sz w:val="28"/>
          <w:szCs w:val="28"/>
        </w:rPr>
        <w:t xml:space="preserve"> и </w:t>
      </w:r>
      <w:proofErr w:type="spellStart"/>
      <w:r w:rsidRPr="00A55AB8">
        <w:rPr>
          <w:i/>
          <w:iCs/>
          <w:sz w:val="28"/>
          <w:szCs w:val="28"/>
        </w:rPr>
        <w:t>дезинтегративная</w:t>
      </w:r>
      <w:proofErr w:type="spellEnd"/>
      <w:r w:rsidRPr="00A55AB8">
        <w:rPr>
          <w:i/>
          <w:iCs/>
          <w:sz w:val="28"/>
          <w:szCs w:val="28"/>
        </w:rPr>
        <w:t xml:space="preserve"> функции религии.</w:t>
      </w:r>
      <w:r w:rsidRPr="00A55AB8">
        <w:rPr>
          <w:sz w:val="28"/>
          <w:szCs w:val="28"/>
        </w:rPr>
        <w:t xml:space="preserve"> Французский социолог Э.Дюркгейм сравнивал религию в качестве интегратора </w:t>
      </w:r>
      <w:proofErr w:type="spellStart"/>
      <w:r w:rsidRPr="00A55AB8">
        <w:rPr>
          <w:sz w:val="28"/>
          <w:szCs w:val="28"/>
        </w:rPr>
        <w:t>социокультурных</w:t>
      </w:r>
      <w:proofErr w:type="spellEnd"/>
      <w:r w:rsidRPr="00A55AB8">
        <w:rPr>
          <w:sz w:val="28"/>
          <w:szCs w:val="28"/>
        </w:rPr>
        <w:t xml:space="preserve"> систем с клеем, поскольку именно религия помогает людям осознавать себя как духовную общность, скрепленную общими ценностями и общими целями. Религия дает человеку возможность самоопределиться в </w:t>
      </w:r>
      <w:proofErr w:type="spellStart"/>
      <w:r w:rsidRPr="00A55AB8">
        <w:rPr>
          <w:sz w:val="28"/>
          <w:szCs w:val="28"/>
        </w:rPr>
        <w:t>социокультурной</w:t>
      </w:r>
      <w:proofErr w:type="spellEnd"/>
      <w:r w:rsidRPr="00A55AB8">
        <w:rPr>
          <w:sz w:val="28"/>
          <w:szCs w:val="28"/>
        </w:rPr>
        <w:t xml:space="preserve"> системе и тем самым объединиться с родственными, по обычаям, взглядам, ценностям, верованиям людьми. Особенно большое значение в интегративной функции религии Э.Дюркгейм придавал совместному участию в культовой деятельности. Посредством культа религия конституирует общество как </w:t>
      </w:r>
      <w:proofErr w:type="spellStart"/>
      <w:r w:rsidRPr="00A55AB8">
        <w:rPr>
          <w:sz w:val="28"/>
          <w:szCs w:val="28"/>
        </w:rPr>
        <w:t>социокультурную</w:t>
      </w:r>
      <w:proofErr w:type="spellEnd"/>
      <w:r w:rsidRPr="00A55AB8">
        <w:rPr>
          <w:sz w:val="28"/>
          <w:szCs w:val="28"/>
        </w:rPr>
        <w:t xml:space="preserve"> систему, она готовит человека к социальной жизни, укрепляет социальное единство, поддерживает традиции, формирует чувство удовлетворенности.</w:t>
      </w:r>
    </w:p>
    <w:p w:rsidR="00013A1F" w:rsidRPr="00A55AB8" w:rsidRDefault="00013A1F" w:rsidP="00013A1F">
      <w:pPr>
        <w:pStyle w:val="a5"/>
        <w:shd w:val="clear" w:color="auto" w:fill="FFFFFF"/>
        <w:spacing w:before="0" w:beforeAutospacing="0" w:after="0" w:afterAutospacing="0"/>
        <w:ind w:firstLine="709"/>
        <w:jc w:val="both"/>
        <w:rPr>
          <w:sz w:val="28"/>
          <w:szCs w:val="28"/>
        </w:rPr>
      </w:pPr>
      <w:r w:rsidRPr="00A55AB8">
        <w:rPr>
          <w:sz w:val="28"/>
          <w:szCs w:val="28"/>
        </w:rPr>
        <w:t xml:space="preserve">Обратной стороной интегрирующей функции религии выступает </w:t>
      </w:r>
      <w:proofErr w:type="gramStart"/>
      <w:r w:rsidRPr="00A55AB8">
        <w:rPr>
          <w:sz w:val="28"/>
          <w:szCs w:val="28"/>
        </w:rPr>
        <w:t>дезинтегрирующая</w:t>
      </w:r>
      <w:proofErr w:type="gramEnd"/>
      <w:r w:rsidRPr="00A55AB8">
        <w:rPr>
          <w:sz w:val="28"/>
          <w:szCs w:val="28"/>
        </w:rPr>
        <w:t xml:space="preserve">. Выступая в качестве источника </w:t>
      </w:r>
      <w:proofErr w:type="spellStart"/>
      <w:r w:rsidRPr="00A55AB8">
        <w:rPr>
          <w:sz w:val="28"/>
          <w:szCs w:val="28"/>
        </w:rPr>
        <w:t>социокультурного</w:t>
      </w:r>
      <w:proofErr w:type="spellEnd"/>
      <w:r w:rsidRPr="00A55AB8">
        <w:rPr>
          <w:sz w:val="28"/>
          <w:szCs w:val="28"/>
        </w:rPr>
        <w:t xml:space="preserve"> единения на базе тех или иных ценностей, нормативных установок, вероучения, культа и организации, религия одновременно противопоставляет эти общности другим общностям, сформировавшимся на базе другой ценностно-нормативной системы, вероучения, культа и организации. Это противопоставление может служить источником конфликта между представителями </w:t>
      </w:r>
      <w:proofErr w:type="gramStart"/>
      <w:r w:rsidRPr="00A55AB8">
        <w:rPr>
          <w:sz w:val="28"/>
          <w:szCs w:val="28"/>
        </w:rPr>
        <w:t>различных</w:t>
      </w:r>
      <w:proofErr w:type="gramEnd"/>
      <w:r w:rsidRPr="00A55AB8">
        <w:rPr>
          <w:sz w:val="28"/>
          <w:szCs w:val="28"/>
        </w:rPr>
        <w:t xml:space="preserve"> </w:t>
      </w:r>
      <w:proofErr w:type="spellStart"/>
      <w:r w:rsidRPr="00A55AB8">
        <w:rPr>
          <w:sz w:val="28"/>
          <w:szCs w:val="28"/>
        </w:rPr>
        <w:t>конфессий</w:t>
      </w:r>
      <w:proofErr w:type="spellEnd"/>
      <w:r w:rsidRPr="00A55AB8">
        <w:rPr>
          <w:sz w:val="28"/>
          <w:szCs w:val="28"/>
        </w:rPr>
        <w:t>.</w:t>
      </w:r>
    </w:p>
    <w:p w:rsidR="00013A1F" w:rsidRPr="00A55AB8" w:rsidRDefault="00013A1F" w:rsidP="00013A1F">
      <w:pPr>
        <w:pStyle w:val="a5"/>
        <w:shd w:val="clear" w:color="auto" w:fill="FFFFFF"/>
        <w:spacing w:before="0" w:beforeAutospacing="0" w:after="0" w:afterAutospacing="0"/>
        <w:ind w:firstLine="709"/>
        <w:jc w:val="both"/>
        <w:rPr>
          <w:sz w:val="28"/>
          <w:szCs w:val="28"/>
        </w:rPr>
      </w:pPr>
      <w:r w:rsidRPr="00A55AB8">
        <w:rPr>
          <w:i/>
          <w:iCs/>
          <w:sz w:val="28"/>
          <w:szCs w:val="28"/>
        </w:rPr>
        <w:t>Компенсаторная функция.</w:t>
      </w:r>
      <w:r w:rsidRPr="00A55AB8">
        <w:rPr>
          <w:sz w:val="28"/>
          <w:szCs w:val="28"/>
        </w:rPr>
        <w:t> Смысл ее заключается в том, что религия восполняет (</w:t>
      </w:r>
      <w:proofErr w:type="gramStart"/>
      <w:r w:rsidRPr="00A55AB8">
        <w:rPr>
          <w:sz w:val="28"/>
          <w:szCs w:val="28"/>
        </w:rPr>
        <w:t xml:space="preserve">компенсирует) </w:t>
      </w:r>
      <w:proofErr w:type="gramEnd"/>
      <w:r w:rsidRPr="00A55AB8">
        <w:rPr>
          <w:sz w:val="28"/>
          <w:szCs w:val="28"/>
        </w:rPr>
        <w:t>бессилие человека, облегчает его страдания. Религия является способом решения любых существующих проблем (здоровье, учеба и т.д.). Важным свойством этой функции является ее психологическое воздействие, которым снимается стрессовое состояние.</w:t>
      </w:r>
    </w:p>
    <w:p w:rsidR="00013A1F" w:rsidRPr="00A55AB8" w:rsidRDefault="00013A1F" w:rsidP="00013A1F">
      <w:pPr>
        <w:pStyle w:val="a5"/>
        <w:shd w:val="clear" w:color="auto" w:fill="FFFFFF"/>
        <w:spacing w:before="0" w:beforeAutospacing="0" w:after="0" w:afterAutospacing="0"/>
        <w:ind w:firstLine="709"/>
        <w:jc w:val="both"/>
        <w:rPr>
          <w:sz w:val="28"/>
          <w:szCs w:val="28"/>
        </w:rPr>
      </w:pPr>
      <w:r w:rsidRPr="00A55AB8">
        <w:rPr>
          <w:i/>
          <w:iCs/>
          <w:sz w:val="28"/>
          <w:szCs w:val="28"/>
        </w:rPr>
        <w:t>Коммуникативная функция</w:t>
      </w:r>
      <w:r w:rsidRPr="00A55AB8">
        <w:rPr>
          <w:sz w:val="28"/>
          <w:szCs w:val="28"/>
        </w:rPr>
        <w:t>. Религия выступает средством общения людей в рамках религиозных организаций, отдельных групп. Средствами общения и единения верующих с Богом и друг с другом являются богослужения в храме и не только, участие в таинствах, праздники и т.д.</w:t>
      </w:r>
    </w:p>
    <w:p w:rsidR="00E820F1" w:rsidRDefault="00E820F1" w:rsidP="00013A1F">
      <w:pPr>
        <w:pStyle w:val="a5"/>
        <w:shd w:val="clear" w:color="auto" w:fill="FFFFFF"/>
        <w:spacing w:before="0" w:beforeAutospacing="0" w:after="0" w:afterAutospacing="0"/>
        <w:ind w:firstLine="709"/>
        <w:jc w:val="both"/>
        <w:rPr>
          <w:i/>
          <w:iCs/>
          <w:sz w:val="28"/>
          <w:szCs w:val="28"/>
        </w:rPr>
      </w:pPr>
    </w:p>
    <w:p w:rsidR="00E820F1" w:rsidRPr="00E820F1" w:rsidRDefault="00E820F1" w:rsidP="00E820F1">
      <w:pPr>
        <w:pStyle w:val="a5"/>
        <w:shd w:val="clear" w:color="auto" w:fill="FFFFFF"/>
        <w:spacing w:before="0" w:beforeAutospacing="0" w:after="0" w:afterAutospacing="0"/>
        <w:ind w:firstLine="709"/>
        <w:jc w:val="center"/>
        <w:rPr>
          <w:b/>
          <w:iCs/>
          <w:sz w:val="28"/>
          <w:szCs w:val="28"/>
        </w:rPr>
      </w:pPr>
      <w:r>
        <w:rPr>
          <w:b/>
          <w:iCs/>
          <w:sz w:val="28"/>
          <w:szCs w:val="28"/>
        </w:rPr>
        <w:lastRenderedPageBreak/>
        <w:t>84</w:t>
      </w:r>
    </w:p>
    <w:p w:rsidR="00013A1F" w:rsidRPr="00A55AB8" w:rsidRDefault="00013A1F" w:rsidP="00013A1F">
      <w:pPr>
        <w:pStyle w:val="a5"/>
        <w:shd w:val="clear" w:color="auto" w:fill="FFFFFF"/>
        <w:spacing w:before="0" w:beforeAutospacing="0" w:after="0" w:afterAutospacing="0"/>
        <w:ind w:firstLine="709"/>
        <w:jc w:val="both"/>
        <w:rPr>
          <w:sz w:val="28"/>
          <w:szCs w:val="28"/>
        </w:rPr>
      </w:pPr>
      <w:r w:rsidRPr="00A55AB8">
        <w:rPr>
          <w:i/>
          <w:iCs/>
          <w:sz w:val="28"/>
          <w:szCs w:val="28"/>
        </w:rPr>
        <w:t>Регулятивная</w:t>
      </w:r>
      <w:r w:rsidRPr="00A55AB8">
        <w:rPr>
          <w:sz w:val="28"/>
          <w:szCs w:val="28"/>
        </w:rPr>
        <w:t> </w:t>
      </w:r>
      <w:r w:rsidRPr="00A55AB8">
        <w:rPr>
          <w:i/>
          <w:iCs/>
          <w:sz w:val="28"/>
          <w:szCs w:val="28"/>
        </w:rPr>
        <w:t>функция</w:t>
      </w:r>
      <w:r w:rsidRPr="00A55AB8">
        <w:rPr>
          <w:sz w:val="28"/>
          <w:szCs w:val="28"/>
        </w:rPr>
        <w:t>. Религиозные идеи, ценности, стереотипы поведения выступают регуляторами поведения приверженцев данной веры. Как нормативная система религия определенным образом упорядочивает помыслы, стремления людей, их деятельность.</w:t>
      </w:r>
    </w:p>
    <w:p w:rsidR="00013A1F" w:rsidRPr="00A55AB8" w:rsidRDefault="00013A1F" w:rsidP="00013A1F">
      <w:pPr>
        <w:pStyle w:val="a5"/>
        <w:shd w:val="clear" w:color="auto" w:fill="FFFFFF"/>
        <w:spacing w:before="0" w:beforeAutospacing="0" w:after="0" w:afterAutospacing="0"/>
        <w:ind w:firstLine="709"/>
        <w:jc w:val="both"/>
        <w:rPr>
          <w:sz w:val="28"/>
          <w:szCs w:val="28"/>
        </w:rPr>
      </w:pPr>
      <w:proofErr w:type="spellStart"/>
      <w:r w:rsidRPr="00A55AB8">
        <w:rPr>
          <w:i/>
          <w:iCs/>
          <w:sz w:val="28"/>
          <w:szCs w:val="28"/>
        </w:rPr>
        <w:t>Внерелигиозные</w:t>
      </w:r>
      <w:proofErr w:type="spellEnd"/>
      <w:r w:rsidRPr="00A55AB8">
        <w:rPr>
          <w:i/>
          <w:iCs/>
          <w:sz w:val="28"/>
          <w:szCs w:val="28"/>
        </w:rPr>
        <w:t xml:space="preserve"> функции.</w:t>
      </w:r>
      <w:r w:rsidRPr="00A55AB8">
        <w:rPr>
          <w:sz w:val="28"/>
          <w:szCs w:val="28"/>
        </w:rPr>
        <w:t> Выделяют политическую, экономическую, воспитательную, культурно-просветительную и т.п.</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bCs/>
          <w:i/>
          <w:sz w:val="28"/>
          <w:szCs w:val="28"/>
        </w:rPr>
        <w:t>Соотношение религии и культуры</w:t>
      </w:r>
      <w:r w:rsidRPr="00A55AB8">
        <w:rPr>
          <w:b/>
          <w:bCs/>
          <w:sz w:val="28"/>
          <w:szCs w:val="28"/>
        </w:rPr>
        <w:t>. </w:t>
      </w:r>
      <w:r w:rsidRPr="00A55AB8">
        <w:rPr>
          <w:sz w:val="28"/>
          <w:szCs w:val="28"/>
        </w:rPr>
        <w:t>В проблеме соотношения религии и культуры существуют различные подходы, порой прямо противоположные. 1) Понятия «религии» и «культура» нередко смешиваются. Иногда религию считают формой культурной деятельности. И наоборот культуру, в особенности искусство, считают духовно равнозначным религии, полагают, что культура может в жизни заменить религию. 2) Религия и культура разводятся в разные стороны; они не могут восприниматься как слова – синонимы.</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sz w:val="28"/>
          <w:szCs w:val="28"/>
        </w:rPr>
        <w:t xml:space="preserve">Эти две формы деятельности </w:t>
      </w:r>
      <w:proofErr w:type="gramStart"/>
      <w:r w:rsidRPr="00A55AB8">
        <w:rPr>
          <w:sz w:val="28"/>
          <w:szCs w:val="28"/>
        </w:rPr>
        <w:t>человека</w:t>
      </w:r>
      <w:proofErr w:type="gramEnd"/>
      <w:r w:rsidRPr="00A55AB8">
        <w:rPr>
          <w:sz w:val="28"/>
          <w:szCs w:val="28"/>
        </w:rPr>
        <w:t xml:space="preserve"> безусловно связаны. Источник идей, реализуемых в творческой деятельности, древние видели во вдохновении, которое приходит к человеку извне, свыше. Овидий говорил: «Бог живет в нас, мы имеем связь с небом, из эфирных областей сходит на нас вдохновение». В Ветхом Завете от лица Бога говорится о мастере </w:t>
      </w:r>
      <w:proofErr w:type="spellStart"/>
      <w:r w:rsidRPr="00A55AB8">
        <w:rPr>
          <w:sz w:val="28"/>
          <w:szCs w:val="28"/>
        </w:rPr>
        <w:t>Веселеиле</w:t>
      </w:r>
      <w:proofErr w:type="spellEnd"/>
      <w:r w:rsidRPr="00A55AB8">
        <w:rPr>
          <w:sz w:val="28"/>
          <w:szCs w:val="28"/>
        </w:rPr>
        <w:t xml:space="preserve">: «Я исполнил его Духом Божиим, мудростью и всяким искусством составлять искусные ткани, работать из золота, серебра и меди, резать камни для </w:t>
      </w:r>
      <w:proofErr w:type="spellStart"/>
      <w:r w:rsidRPr="00A55AB8">
        <w:rPr>
          <w:sz w:val="28"/>
          <w:szCs w:val="28"/>
        </w:rPr>
        <w:t>вставливания</w:t>
      </w:r>
      <w:proofErr w:type="spellEnd"/>
      <w:r w:rsidRPr="00A55AB8">
        <w:rPr>
          <w:sz w:val="28"/>
          <w:szCs w:val="28"/>
        </w:rPr>
        <w:t>, и резать дерево, и делать всякую художественную работу» (Исх. 33, 30-31).</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i/>
          <w:iCs/>
          <w:sz w:val="28"/>
          <w:szCs w:val="28"/>
        </w:rPr>
        <w:t>Формы взаимодействия религии и культуры многообразны:</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Pr>
          <w:sz w:val="28"/>
          <w:szCs w:val="28"/>
        </w:rPr>
        <w:t>-</w:t>
      </w:r>
      <w:r w:rsidRPr="00A55AB8">
        <w:rPr>
          <w:sz w:val="28"/>
          <w:szCs w:val="28"/>
        </w:rPr>
        <w:t xml:space="preserve"> мораль, понимание добра и зла различно в различных религиозных системах, так же как и понятие истины;</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proofErr w:type="gramStart"/>
      <w:r>
        <w:rPr>
          <w:sz w:val="28"/>
          <w:szCs w:val="28"/>
        </w:rPr>
        <w:t>-</w:t>
      </w:r>
      <w:r w:rsidRPr="00A55AB8">
        <w:rPr>
          <w:sz w:val="28"/>
          <w:szCs w:val="28"/>
        </w:rPr>
        <w:t xml:space="preserve"> искусство, особо изобразительное (живопись, иконопись), архитектура, музыкальное, танцевальное, театральное, пение, поэзия и проза; фольклор;</w:t>
      </w:r>
      <w:proofErr w:type="gramEnd"/>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Pr>
          <w:sz w:val="28"/>
          <w:szCs w:val="28"/>
        </w:rPr>
        <w:t xml:space="preserve">- </w:t>
      </w:r>
      <w:r w:rsidRPr="00A55AB8">
        <w:rPr>
          <w:sz w:val="28"/>
          <w:szCs w:val="28"/>
        </w:rPr>
        <w:t xml:space="preserve"> обучение в различных формах (начальная, средняя, высшая школа, внешкольное образование), система воспитания;</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Pr>
          <w:sz w:val="28"/>
          <w:szCs w:val="28"/>
        </w:rPr>
        <w:t xml:space="preserve">- </w:t>
      </w:r>
      <w:r w:rsidRPr="00A55AB8">
        <w:rPr>
          <w:sz w:val="28"/>
          <w:szCs w:val="28"/>
        </w:rPr>
        <w:t>язык;</w:t>
      </w:r>
    </w:p>
    <w:p w:rsidR="00013A1F" w:rsidRPr="00A55AB8" w:rsidRDefault="00013A1F" w:rsidP="00013A1F">
      <w:pPr>
        <w:pStyle w:val="a5"/>
        <w:shd w:val="clear" w:color="auto" w:fill="FFFFFF"/>
        <w:spacing w:before="0" w:beforeAutospacing="0" w:after="0" w:afterAutospacing="0"/>
        <w:ind w:left="720" w:right="68"/>
        <w:jc w:val="both"/>
        <w:rPr>
          <w:sz w:val="28"/>
          <w:szCs w:val="28"/>
        </w:rPr>
      </w:pPr>
      <w:r>
        <w:rPr>
          <w:sz w:val="28"/>
          <w:szCs w:val="28"/>
        </w:rPr>
        <w:t xml:space="preserve">- </w:t>
      </w:r>
      <w:r w:rsidRPr="00A55AB8">
        <w:rPr>
          <w:sz w:val="28"/>
          <w:szCs w:val="28"/>
        </w:rPr>
        <w:t>праздники, церемонии, посмертные ритуалы;</w:t>
      </w:r>
    </w:p>
    <w:p w:rsidR="00013A1F" w:rsidRPr="00A55AB8" w:rsidRDefault="00013A1F" w:rsidP="00013A1F">
      <w:pPr>
        <w:pStyle w:val="a5"/>
        <w:shd w:val="clear" w:color="auto" w:fill="FFFFFF"/>
        <w:spacing w:before="0" w:beforeAutospacing="0" w:after="0" w:afterAutospacing="0"/>
        <w:ind w:left="720" w:right="68"/>
        <w:jc w:val="both"/>
        <w:rPr>
          <w:sz w:val="28"/>
          <w:szCs w:val="28"/>
        </w:rPr>
      </w:pPr>
      <w:r>
        <w:rPr>
          <w:sz w:val="28"/>
          <w:szCs w:val="28"/>
        </w:rPr>
        <w:t xml:space="preserve">- </w:t>
      </w:r>
      <w:r w:rsidRPr="00A55AB8">
        <w:rPr>
          <w:sz w:val="28"/>
          <w:szCs w:val="28"/>
        </w:rPr>
        <w:t>деньги, материальные ценности, область материальной культуры.</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Pr="00A55AB8" w:rsidRDefault="00013A1F" w:rsidP="00013A1F">
      <w:pPr>
        <w:pStyle w:val="c42"/>
        <w:spacing w:before="0" w:beforeAutospacing="0" w:after="0" w:afterAutospacing="0"/>
        <w:ind w:right="96"/>
        <w:jc w:val="both"/>
        <w:rPr>
          <w:rStyle w:val="c1"/>
          <w:i/>
          <w:color w:val="000000" w:themeColor="text1"/>
          <w:sz w:val="28"/>
          <w:szCs w:val="28"/>
          <w:u w:val="single"/>
        </w:rPr>
      </w:pPr>
      <w:r w:rsidRPr="00A55AB8">
        <w:rPr>
          <w:rStyle w:val="c1"/>
          <w:i/>
          <w:color w:val="000000" w:themeColor="text1"/>
          <w:sz w:val="28"/>
          <w:szCs w:val="28"/>
          <w:u w:val="single"/>
        </w:rPr>
        <w:t>2.Язычество и культура</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Pr="00A55AB8" w:rsidRDefault="00013A1F" w:rsidP="00013A1F">
      <w:pPr>
        <w:pStyle w:val="a5"/>
        <w:shd w:val="clear" w:color="auto" w:fill="FFFFFF"/>
        <w:spacing w:before="0" w:beforeAutospacing="0" w:after="0" w:afterAutospacing="0"/>
        <w:ind w:right="68" w:firstLine="720"/>
        <w:jc w:val="both"/>
        <w:rPr>
          <w:color w:val="000000" w:themeColor="text1"/>
          <w:sz w:val="28"/>
          <w:szCs w:val="28"/>
        </w:rPr>
      </w:pPr>
      <w:r w:rsidRPr="00A55AB8">
        <w:rPr>
          <w:color w:val="000000" w:themeColor="text1"/>
          <w:sz w:val="28"/>
          <w:szCs w:val="28"/>
        </w:rPr>
        <w:t>Язычество</w:t>
      </w:r>
      <w:r w:rsidRPr="00A55AB8">
        <w:rPr>
          <w:b/>
          <w:bCs/>
          <w:color w:val="000000" w:themeColor="text1"/>
          <w:sz w:val="28"/>
          <w:szCs w:val="28"/>
        </w:rPr>
        <w:t> – </w:t>
      </w:r>
      <w:r w:rsidRPr="00A55AB8">
        <w:rPr>
          <w:color w:val="000000" w:themeColor="text1"/>
          <w:sz w:val="28"/>
          <w:szCs w:val="28"/>
        </w:rPr>
        <w:t>обозначение нетеистических религий по их противо</w:t>
      </w:r>
      <w:r w:rsidRPr="00A55AB8">
        <w:rPr>
          <w:color w:val="000000" w:themeColor="text1"/>
          <w:sz w:val="28"/>
          <w:szCs w:val="28"/>
        </w:rPr>
        <w:softHyphen/>
        <w:t xml:space="preserve">положности к теизму, в современной науке чаще употребляют термин «политеизм» («многобожие»). </w:t>
      </w:r>
      <w:proofErr w:type="gramStart"/>
      <w:r w:rsidRPr="00A55AB8">
        <w:rPr>
          <w:color w:val="000000" w:themeColor="text1"/>
          <w:sz w:val="28"/>
          <w:szCs w:val="28"/>
        </w:rPr>
        <w:t>Язычество – поклонение богам, олицетворяющим природу, животных, предметы, занятия, явления общественной жизни, людей и т.д.</w:t>
      </w:r>
      <w:proofErr w:type="gramEnd"/>
      <w:r w:rsidRPr="00A55AB8">
        <w:rPr>
          <w:color w:val="000000" w:themeColor="text1"/>
          <w:sz w:val="28"/>
          <w:szCs w:val="28"/>
        </w:rPr>
        <w:t xml:space="preserve"> Подобный пантеон выстроен в строгой иерархии, это плод человеческой фантазии, возникшей в сознании людей, уклонившихся от веры в истинного Бога.</w:t>
      </w:r>
    </w:p>
    <w:p w:rsidR="00E820F1" w:rsidRPr="00E820F1" w:rsidRDefault="00E820F1" w:rsidP="00E820F1">
      <w:pPr>
        <w:pStyle w:val="a5"/>
        <w:shd w:val="clear" w:color="auto" w:fill="FFFFFF"/>
        <w:spacing w:before="0" w:beforeAutospacing="0" w:after="0" w:afterAutospacing="0"/>
        <w:ind w:right="68" w:firstLine="720"/>
        <w:jc w:val="center"/>
        <w:rPr>
          <w:b/>
          <w:color w:val="000000" w:themeColor="text1"/>
          <w:sz w:val="28"/>
          <w:szCs w:val="28"/>
        </w:rPr>
      </w:pPr>
      <w:r>
        <w:rPr>
          <w:b/>
          <w:color w:val="000000" w:themeColor="text1"/>
          <w:sz w:val="28"/>
          <w:szCs w:val="28"/>
        </w:rPr>
        <w:lastRenderedPageBreak/>
        <w:t>85</w:t>
      </w:r>
    </w:p>
    <w:p w:rsidR="00013A1F" w:rsidRPr="00A55AB8" w:rsidRDefault="00013A1F" w:rsidP="00013A1F">
      <w:pPr>
        <w:pStyle w:val="a5"/>
        <w:shd w:val="clear" w:color="auto" w:fill="FFFFFF"/>
        <w:spacing w:before="0" w:beforeAutospacing="0" w:after="0" w:afterAutospacing="0"/>
        <w:ind w:right="68" w:firstLine="720"/>
        <w:jc w:val="both"/>
        <w:rPr>
          <w:color w:val="000000" w:themeColor="text1"/>
          <w:sz w:val="28"/>
          <w:szCs w:val="28"/>
        </w:rPr>
      </w:pPr>
      <w:r w:rsidRPr="00A55AB8">
        <w:rPr>
          <w:color w:val="000000" w:themeColor="text1"/>
          <w:sz w:val="28"/>
          <w:szCs w:val="28"/>
        </w:rPr>
        <w:t xml:space="preserve">П.А.Флоренский характеризовал язычество следующим образом: «Язычество… </w:t>
      </w:r>
      <w:proofErr w:type="spellStart"/>
      <w:r w:rsidRPr="00A55AB8">
        <w:rPr>
          <w:color w:val="000000" w:themeColor="text1"/>
          <w:sz w:val="28"/>
          <w:szCs w:val="28"/>
        </w:rPr>
        <w:t>лжерелигиозно</w:t>
      </w:r>
      <w:proofErr w:type="spellEnd"/>
      <w:r w:rsidRPr="00A55AB8">
        <w:rPr>
          <w:color w:val="000000" w:themeColor="text1"/>
          <w:sz w:val="28"/>
          <w:szCs w:val="28"/>
        </w:rPr>
        <w:t xml:space="preserve"> и </w:t>
      </w:r>
      <w:proofErr w:type="spellStart"/>
      <w:r w:rsidRPr="00A55AB8">
        <w:rPr>
          <w:color w:val="000000" w:themeColor="text1"/>
          <w:sz w:val="28"/>
          <w:szCs w:val="28"/>
        </w:rPr>
        <w:t>лжедуховно</w:t>
      </w:r>
      <w:proofErr w:type="spellEnd"/>
      <w:r w:rsidRPr="00A55AB8">
        <w:rPr>
          <w:color w:val="000000" w:themeColor="text1"/>
          <w:sz w:val="28"/>
          <w:szCs w:val="28"/>
        </w:rPr>
        <w:t>. Оно – искажение, извращение, растление истинной веры, присущей человечеству изначально, и вместе мучительная попытка выбраться из духовной смуты, так сказать «духовное барахтанье».</w:t>
      </w:r>
    </w:p>
    <w:p w:rsidR="00013A1F" w:rsidRPr="00A55AB8" w:rsidRDefault="00013A1F" w:rsidP="00013A1F">
      <w:pPr>
        <w:pStyle w:val="a5"/>
        <w:shd w:val="clear" w:color="auto" w:fill="FFFFFF"/>
        <w:spacing w:before="0" w:beforeAutospacing="0" w:after="0" w:afterAutospacing="0"/>
        <w:ind w:right="68" w:firstLine="720"/>
        <w:jc w:val="both"/>
        <w:rPr>
          <w:color w:val="000000" w:themeColor="text1"/>
          <w:sz w:val="28"/>
          <w:szCs w:val="28"/>
        </w:rPr>
      </w:pPr>
      <w:r w:rsidRPr="00A55AB8">
        <w:rPr>
          <w:color w:val="000000" w:themeColor="text1"/>
          <w:sz w:val="28"/>
          <w:szCs w:val="28"/>
        </w:rPr>
        <w:t xml:space="preserve">Язычество неоднородно по форме. </w:t>
      </w:r>
      <w:proofErr w:type="gramStart"/>
      <w:r w:rsidRPr="00A55AB8">
        <w:rPr>
          <w:color w:val="000000" w:themeColor="text1"/>
          <w:sz w:val="28"/>
          <w:szCs w:val="28"/>
        </w:rPr>
        <w:t>Существует множество его видов: магия, шаманство, все политеистические религии, сатанизм, атеизм, материализм и др. Признаками, наиболее характерными для большинства из них, являются натурализм, идолопоклонство, магизм, мистицизм.</w:t>
      </w:r>
      <w:proofErr w:type="gramEnd"/>
      <w:r w:rsidRPr="00A55AB8">
        <w:rPr>
          <w:color w:val="000000" w:themeColor="text1"/>
          <w:sz w:val="28"/>
          <w:szCs w:val="28"/>
        </w:rPr>
        <w:t xml:space="preserve"> Формы языческих верований: анимизм, тотемизм, фетишизм, аниматизм, </w:t>
      </w:r>
      <w:proofErr w:type="spellStart"/>
      <w:r w:rsidRPr="00A55AB8">
        <w:rPr>
          <w:color w:val="000000" w:themeColor="text1"/>
          <w:sz w:val="28"/>
          <w:szCs w:val="28"/>
        </w:rPr>
        <w:t>пандемонизм</w:t>
      </w:r>
      <w:proofErr w:type="spellEnd"/>
    </w:p>
    <w:p w:rsidR="00013A1F" w:rsidRDefault="00013A1F" w:rsidP="00013A1F">
      <w:pPr>
        <w:pStyle w:val="a5"/>
        <w:shd w:val="clear" w:color="auto" w:fill="FFFFFF"/>
        <w:spacing w:before="0" w:beforeAutospacing="0" w:after="0" w:afterAutospacing="0"/>
        <w:ind w:right="68" w:firstLine="720"/>
        <w:jc w:val="both"/>
        <w:rPr>
          <w:color w:val="000000" w:themeColor="text1"/>
          <w:sz w:val="28"/>
          <w:szCs w:val="28"/>
        </w:rPr>
      </w:pPr>
      <w:r w:rsidRPr="00A55AB8">
        <w:rPr>
          <w:i/>
          <w:iCs/>
          <w:color w:val="000000" w:themeColor="text1"/>
          <w:sz w:val="28"/>
          <w:szCs w:val="28"/>
        </w:rPr>
        <w:t>Причины возникновения</w:t>
      </w:r>
      <w:r w:rsidRPr="00A55AB8">
        <w:rPr>
          <w:b/>
          <w:bCs/>
          <w:i/>
          <w:iCs/>
          <w:color w:val="000000" w:themeColor="text1"/>
          <w:sz w:val="28"/>
          <w:szCs w:val="28"/>
        </w:rPr>
        <w:t> </w:t>
      </w:r>
      <w:r w:rsidRPr="00A55AB8">
        <w:rPr>
          <w:i/>
          <w:iCs/>
          <w:color w:val="000000" w:themeColor="text1"/>
          <w:sz w:val="28"/>
          <w:szCs w:val="28"/>
        </w:rPr>
        <w:t>язычества</w:t>
      </w:r>
      <w:r w:rsidRPr="00A55AB8">
        <w:rPr>
          <w:b/>
          <w:bCs/>
          <w:color w:val="000000" w:themeColor="text1"/>
          <w:sz w:val="28"/>
          <w:szCs w:val="28"/>
        </w:rPr>
        <w:t>. </w:t>
      </w:r>
      <w:r w:rsidRPr="00A55AB8">
        <w:rPr>
          <w:color w:val="000000" w:themeColor="text1"/>
          <w:sz w:val="28"/>
          <w:szCs w:val="28"/>
        </w:rPr>
        <w:t>Основная – это утрата человечеством первоначального Божественного Откровения. Этому способствовали</w:t>
      </w:r>
      <w:r>
        <w:rPr>
          <w:color w:val="000000" w:themeColor="text1"/>
          <w:sz w:val="28"/>
          <w:szCs w:val="28"/>
        </w:rPr>
        <w:t>:</w:t>
      </w:r>
      <w:r w:rsidRPr="00A55AB8">
        <w:rPr>
          <w:color w:val="000000" w:themeColor="text1"/>
          <w:sz w:val="28"/>
          <w:szCs w:val="28"/>
        </w:rPr>
        <w:t xml:space="preserve"> </w:t>
      </w:r>
    </w:p>
    <w:p w:rsidR="00013A1F" w:rsidRDefault="00013A1F" w:rsidP="00013A1F">
      <w:pPr>
        <w:pStyle w:val="a5"/>
        <w:shd w:val="clear" w:color="auto" w:fill="FFFFFF"/>
        <w:spacing w:before="0" w:beforeAutospacing="0" w:after="0" w:afterAutospacing="0"/>
        <w:ind w:right="68" w:firstLine="720"/>
        <w:jc w:val="both"/>
        <w:rPr>
          <w:color w:val="000000" w:themeColor="text1"/>
          <w:sz w:val="28"/>
          <w:szCs w:val="28"/>
        </w:rPr>
      </w:pPr>
      <w:r w:rsidRPr="00A55AB8">
        <w:rPr>
          <w:color w:val="000000" w:themeColor="text1"/>
          <w:sz w:val="28"/>
          <w:szCs w:val="28"/>
        </w:rPr>
        <w:t xml:space="preserve">1) нравственная нечистота людей, </w:t>
      </w:r>
    </w:p>
    <w:p w:rsidR="00013A1F" w:rsidRDefault="00013A1F" w:rsidP="00013A1F">
      <w:pPr>
        <w:pStyle w:val="a5"/>
        <w:shd w:val="clear" w:color="auto" w:fill="FFFFFF"/>
        <w:spacing w:before="0" w:beforeAutospacing="0" w:after="0" w:afterAutospacing="0"/>
        <w:ind w:right="68" w:firstLine="720"/>
        <w:jc w:val="both"/>
        <w:rPr>
          <w:color w:val="000000" w:themeColor="text1"/>
          <w:sz w:val="28"/>
          <w:szCs w:val="28"/>
        </w:rPr>
      </w:pPr>
      <w:r w:rsidRPr="00A55AB8">
        <w:rPr>
          <w:color w:val="000000" w:themeColor="text1"/>
          <w:sz w:val="28"/>
          <w:szCs w:val="28"/>
        </w:rPr>
        <w:t xml:space="preserve">2) невежество, отразившееся в желании выразить свойства Божии в обожествлении природы, всего чего угодно, </w:t>
      </w:r>
    </w:p>
    <w:p w:rsidR="00013A1F" w:rsidRDefault="00013A1F" w:rsidP="00013A1F">
      <w:pPr>
        <w:pStyle w:val="a5"/>
        <w:shd w:val="clear" w:color="auto" w:fill="FFFFFF"/>
        <w:spacing w:before="0" w:beforeAutospacing="0" w:after="0" w:afterAutospacing="0"/>
        <w:ind w:right="68" w:firstLine="720"/>
        <w:jc w:val="both"/>
        <w:rPr>
          <w:color w:val="000000" w:themeColor="text1"/>
          <w:sz w:val="28"/>
          <w:szCs w:val="28"/>
        </w:rPr>
      </w:pPr>
      <w:r w:rsidRPr="00A55AB8">
        <w:rPr>
          <w:color w:val="000000" w:themeColor="text1"/>
          <w:sz w:val="28"/>
          <w:szCs w:val="28"/>
        </w:rPr>
        <w:t>3) расселение людей по всей пригодной для обитания территории.</w:t>
      </w:r>
    </w:p>
    <w:p w:rsidR="00013A1F" w:rsidRPr="00A55AB8" w:rsidRDefault="00013A1F" w:rsidP="00013A1F">
      <w:pPr>
        <w:pStyle w:val="a5"/>
        <w:shd w:val="clear" w:color="auto" w:fill="FFFFFF"/>
        <w:spacing w:before="0" w:beforeAutospacing="0" w:after="0" w:afterAutospacing="0"/>
        <w:ind w:right="68" w:firstLine="720"/>
        <w:jc w:val="both"/>
        <w:rPr>
          <w:color w:val="000000" w:themeColor="text1"/>
          <w:sz w:val="28"/>
          <w:szCs w:val="28"/>
        </w:rPr>
      </w:pPr>
    </w:p>
    <w:p w:rsidR="00013A1F" w:rsidRPr="00A55AB8" w:rsidRDefault="00013A1F" w:rsidP="00013A1F">
      <w:pPr>
        <w:pStyle w:val="c42"/>
        <w:spacing w:before="0" w:beforeAutospacing="0" w:after="0" w:afterAutospacing="0"/>
        <w:ind w:right="96"/>
        <w:jc w:val="both"/>
        <w:rPr>
          <w:rStyle w:val="c1"/>
          <w:i/>
          <w:color w:val="000000" w:themeColor="text1"/>
          <w:sz w:val="28"/>
          <w:szCs w:val="28"/>
          <w:u w:val="single"/>
        </w:rPr>
      </w:pPr>
      <w:r w:rsidRPr="00A55AB8">
        <w:rPr>
          <w:rStyle w:val="c1"/>
          <w:i/>
          <w:color w:val="000000" w:themeColor="text1"/>
          <w:sz w:val="28"/>
          <w:szCs w:val="28"/>
          <w:u w:val="single"/>
        </w:rPr>
        <w:t>3.Буддизм и культура</w:t>
      </w:r>
    </w:p>
    <w:p w:rsidR="00013A1F" w:rsidRDefault="00013A1F" w:rsidP="00013A1F">
      <w:pPr>
        <w:pStyle w:val="a5"/>
        <w:shd w:val="clear" w:color="auto" w:fill="FFFFFF"/>
        <w:spacing w:before="0" w:beforeAutospacing="0" w:after="0" w:afterAutospacing="0"/>
        <w:ind w:right="68" w:firstLine="709"/>
        <w:jc w:val="both"/>
        <w:rPr>
          <w:b/>
          <w:bCs/>
          <w:i/>
          <w:iCs/>
          <w:sz w:val="28"/>
          <w:szCs w:val="28"/>
        </w:rPr>
      </w:pPr>
    </w:p>
    <w:p w:rsidR="00013A1F" w:rsidRDefault="00013A1F" w:rsidP="00013A1F">
      <w:pPr>
        <w:pStyle w:val="a5"/>
        <w:shd w:val="clear" w:color="auto" w:fill="FFFFFF"/>
        <w:spacing w:before="0" w:beforeAutospacing="0" w:after="0" w:afterAutospacing="0"/>
        <w:ind w:right="68" w:firstLine="709"/>
        <w:jc w:val="both"/>
        <w:rPr>
          <w:sz w:val="28"/>
          <w:szCs w:val="28"/>
        </w:rPr>
      </w:pPr>
      <w:r w:rsidRPr="00A55AB8">
        <w:rPr>
          <w:b/>
          <w:bCs/>
          <w:i/>
          <w:iCs/>
          <w:sz w:val="28"/>
          <w:szCs w:val="28"/>
        </w:rPr>
        <w:t>Буддизм </w:t>
      </w:r>
      <w:r w:rsidRPr="00A55AB8">
        <w:rPr>
          <w:b/>
          <w:bCs/>
          <w:sz w:val="28"/>
          <w:szCs w:val="28"/>
        </w:rPr>
        <w:t>– </w:t>
      </w:r>
      <w:r w:rsidRPr="00A55AB8">
        <w:rPr>
          <w:sz w:val="28"/>
          <w:szCs w:val="28"/>
        </w:rPr>
        <w:t xml:space="preserve">значительное явление мировой культуры. </w:t>
      </w:r>
      <w:proofErr w:type="gramStart"/>
      <w:r w:rsidRPr="00A55AB8">
        <w:rPr>
          <w:sz w:val="28"/>
          <w:szCs w:val="28"/>
        </w:rPr>
        <w:t xml:space="preserve">По преданию, это учение </w:t>
      </w:r>
      <w:proofErr w:type="spellStart"/>
      <w:r w:rsidRPr="00A55AB8">
        <w:rPr>
          <w:sz w:val="28"/>
          <w:szCs w:val="28"/>
        </w:rPr>
        <w:t>Сиддхархи</w:t>
      </w:r>
      <w:proofErr w:type="spellEnd"/>
      <w:r w:rsidRPr="00A55AB8">
        <w:rPr>
          <w:sz w:val="28"/>
          <w:szCs w:val="28"/>
        </w:rPr>
        <w:t xml:space="preserve"> </w:t>
      </w:r>
      <w:proofErr w:type="spellStart"/>
      <w:r w:rsidRPr="00A55AB8">
        <w:rPr>
          <w:sz w:val="28"/>
          <w:szCs w:val="28"/>
        </w:rPr>
        <w:t>Гаутамы</w:t>
      </w:r>
      <w:proofErr w:type="spellEnd"/>
      <w:r w:rsidRPr="00A55AB8">
        <w:rPr>
          <w:sz w:val="28"/>
          <w:szCs w:val="28"/>
        </w:rPr>
        <w:t xml:space="preserve"> </w:t>
      </w:r>
      <w:proofErr w:type="spellStart"/>
      <w:r w:rsidRPr="00A55AB8">
        <w:rPr>
          <w:sz w:val="28"/>
          <w:szCs w:val="28"/>
        </w:rPr>
        <w:t>Шакьямуни</w:t>
      </w:r>
      <w:proofErr w:type="spellEnd"/>
      <w:r w:rsidRPr="00A55AB8">
        <w:rPr>
          <w:sz w:val="28"/>
          <w:szCs w:val="28"/>
        </w:rPr>
        <w:t xml:space="preserve"> (Будды), созданное на основе древних религиозно-философских учений Индии в VI в. до н. э. Главным в буддизме являются четыре благородные истины: </w:t>
      </w:r>
      <w:proofErr w:type="gramEnd"/>
    </w:p>
    <w:p w:rsidR="00013A1F" w:rsidRDefault="00013A1F" w:rsidP="00013A1F">
      <w:pPr>
        <w:pStyle w:val="a5"/>
        <w:shd w:val="clear" w:color="auto" w:fill="FFFFFF"/>
        <w:spacing w:before="0" w:beforeAutospacing="0" w:after="0" w:afterAutospacing="0"/>
        <w:ind w:right="68" w:firstLine="709"/>
        <w:jc w:val="both"/>
        <w:rPr>
          <w:sz w:val="28"/>
          <w:szCs w:val="28"/>
        </w:rPr>
      </w:pPr>
      <w:r w:rsidRPr="00A55AB8">
        <w:rPr>
          <w:sz w:val="28"/>
          <w:szCs w:val="28"/>
        </w:rPr>
        <w:t xml:space="preserve">1) «существует страдание», </w:t>
      </w:r>
    </w:p>
    <w:p w:rsidR="00013A1F" w:rsidRDefault="00013A1F" w:rsidP="00013A1F">
      <w:pPr>
        <w:pStyle w:val="a5"/>
        <w:shd w:val="clear" w:color="auto" w:fill="FFFFFF"/>
        <w:spacing w:before="0" w:beforeAutospacing="0" w:after="0" w:afterAutospacing="0"/>
        <w:ind w:right="68" w:firstLine="709"/>
        <w:jc w:val="both"/>
        <w:rPr>
          <w:sz w:val="28"/>
          <w:szCs w:val="28"/>
        </w:rPr>
      </w:pPr>
      <w:r w:rsidRPr="00A55AB8">
        <w:rPr>
          <w:sz w:val="28"/>
          <w:szCs w:val="28"/>
        </w:rPr>
        <w:t xml:space="preserve">2) «имеются причины страдания», </w:t>
      </w:r>
    </w:p>
    <w:p w:rsidR="00013A1F" w:rsidRDefault="00013A1F" w:rsidP="00013A1F">
      <w:pPr>
        <w:pStyle w:val="a5"/>
        <w:shd w:val="clear" w:color="auto" w:fill="FFFFFF"/>
        <w:spacing w:before="0" w:beforeAutospacing="0" w:after="0" w:afterAutospacing="0"/>
        <w:ind w:right="68" w:firstLine="709"/>
        <w:jc w:val="both"/>
        <w:rPr>
          <w:sz w:val="28"/>
          <w:szCs w:val="28"/>
        </w:rPr>
      </w:pPr>
      <w:r w:rsidRPr="00A55AB8">
        <w:rPr>
          <w:sz w:val="28"/>
          <w:szCs w:val="28"/>
        </w:rPr>
        <w:t xml:space="preserve">3) «можно прекратить страдание», </w:t>
      </w:r>
    </w:p>
    <w:p w:rsidR="00013A1F" w:rsidRDefault="00013A1F" w:rsidP="00013A1F">
      <w:pPr>
        <w:pStyle w:val="a5"/>
        <w:shd w:val="clear" w:color="auto" w:fill="FFFFFF"/>
        <w:spacing w:before="0" w:beforeAutospacing="0" w:after="0" w:afterAutospacing="0"/>
        <w:ind w:right="68" w:firstLine="709"/>
        <w:jc w:val="both"/>
        <w:rPr>
          <w:sz w:val="28"/>
          <w:szCs w:val="28"/>
        </w:rPr>
      </w:pPr>
      <w:r w:rsidRPr="00A55AB8">
        <w:rPr>
          <w:sz w:val="28"/>
          <w:szCs w:val="28"/>
        </w:rPr>
        <w:t xml:space="preserve">4) путь к прекращению страданий – «благородный восьмеричный путь». </w:t>
      </w:r>
    </w:p>
    <w:p w:rsidR="00013A1F" w:rsidRPr="00A55AB8" w:rsidRDefault="00013A1F" w:rsidP="00013A1F">
      <w:pPr>
        <w:pStyle w:val="a5"/>
        <w:shd w:val="clear" w:color="auto" w:fill="FFFFFF"/>
        <w:spacing w:before="0" w:beforeAutospacing="0" w:after="0" w:afterAutospacing="0"/>
        <w:ind w:right="68" w:firstLine="709"/>
        <w:jc w:val="both"/>
        <w:rPr>
          <w:sz w:val="28"/>
          <w:szCs w:val="28"/>
        </w:rPr>
      </w:pPr>
      <w:r w:rsidRPr="00A55AB8">
        <w:rPr>
          <w:sz w:val="28"/>
          <w:szCs w:val="28"/>
        </w:rPr>
        <w:t>Ко</w:t>
      </w:r>
      <w:r w:rsidRPr="00A55AB8">
        <w:rPr>
          <w:sz w:val="28"/>
          <w:szCs w:val="28"/>
        </w:rPr>
        <w:softHyphen/>
        <w:t>нечная цель стремлений человека</w:t>
      </w:r>
      <w:r w:rsidRPr="00A55AB8">
        <w:rPr>
          <w:b/>
          <w:bCs/>
          <w:sz w:val="28"/>
          <w:szCs w:val="28"/>
        </w:rPr>
        <w:t> </w:t>
      </w:r>
      <w:r w:rsidRPr="00A55AB8">
        <w:rPr>
          <w:sz w:val="28"/>
          <w:szCs w:val="28"/>
        </w:rPr>
        <w:t>в буддизме – нирвана, это отрешенность от всех жизненных забот, небытие, состояние высшего блаженства. Буддизм получил широкое распространение в Юго-Восточной, Центральной и Средней Азии, в Сибири.</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Pr="00A55AB8" w:rsidRDefault="00013A1F" w:rsidP="00013A1F">
      <w:pPr>
        <w:pStyle w:val="c42"/>
        <w:spacing w:before="0" w:beforeAutospacing="0" w:after="0" w:afterAutospacing="0"/>
        <w:ind w:right="96"/>
        <w:jc w:val="both"/>
        <w:rPr>
          <w:rStyle w:val="c1"/>
          <w:i/>
          <w:color w:val="000000" w:themeColor="text1"/>
          <w:sz w:val="28"/>
          <w:szCs w:val="28"/>
          <w:u w:val="single"/>
        </w:rPr>
      </w:pPr>
      <w:r w:rsidRPr="00A55AB8">
        <w:rPr>
          <w:rStyle w:val="c1"/>
          <w:i/>
          <w:color w:val="000000" w:themeColor="text1"/>
          <w:sz w:val="28"/>
          <w:szCs w:val="28"/>
          <w:u w:val="single"/>
        </w:rPr>
        <w:t>4.Христианство и культура</w:t>
      </w:r>
    </w:p>
    <w:p w:rsidR="00013A1F" w:rsidRDefault="00013A1F" w:rsidP="00013A1F">
      <w:pPr>
        <w:pStyle w:val="a5"/>
        <w:shd w:val="clear" w:color="auto" w:fill="FFFFFF"/>
        <w:spacing w:before="0" w:beforeAutospacing="0" w:after="0" w:afterAutospacing="0"/>
        <w:ind w:firstLine="709"/>
        <w:jc w:val="both"/>
        <w:rPr>
          <w:b/>
          <w:bCs/>
          <w:sz w:val="28"/>
          <w:szCs w:val="28"/>
        </w:rPr>
      </w:pPr>
    </w:p>
    <w:p w:rsidR="00E820F1" w:rsidRDefault="00013A1F" w:rsidP="00013A1F">
      <w:pPr>
        <w:pStyle w:val="a5"/>
        <w:shd w:val="clear" w:color="auto" w:fill="FFFFFF"/>
        <w:spacing w:before="0" w:beforeAutospacing="0" w:after="0" w:afterAutospacing="0"/>
        <w:ind w:firstLine="709"/>
        <w:jc w:val="both"/>
        <w:rPr>
          <w:sz w:val="28"/>
          <w:szCs w:val="28"/>
        </w:rPr>
      </w:pPr>
      <w:r w:rsidRPr="00A55AB8">
        <w:rPr>
          <w:bCs/>
          <w:i/>
          <w:sz w:val="28"/>
          <w:szCs w:val="28"/>
        </w:rPr>
        <w:t>Христианство</w:t>
      </w:r>
      <w:r w:rsidRPr="00A55AB8">
        <w:rPr>
          <w:i/>
          <w:sz w:val="28"/>
          <w:szCs w:val="28"/>
        </w:rPr>
        <w:t> </w:t>
      </w:r>
      <w:r w:rsidRPr="00A55AB8">
        <w:rPr>
          <w:sz w:val="28"/>
          <w:szCs w:val="28"/>
        </w:rPr>
        <w:t xml:space="preserve">(от гр. </w:t>
      </w:r>
      <w:proofErr w:type="spellStart"/>
      <w:r w:rsidRPr="00A55AB8">
        <w:rPr>
          <w:sz w:val="28"/>
          <w:szCs w:val="28"/>
        </w:rPr>
        <w:t>Christos</w:t>
      </w:r>
      <w:proofErr w:type="spellEnd"/>
      <w:r w:rsidRPr="00A55AB8">
        <w:rPr>
          <w:sz w:val="28"/>
          <w:szCs w:val="28"/>
        </w:rPr>
        <w:t xml:space="preserve"> – буквально: помазанник) – мировая религия, признающая себя Откровением Единого в Троице Истинного Бога, Творца и </w:t>
      </w:r>
      <w:proofErr w:type="spellStart"/>
      <w:r w:rsidRPr="00A55AB8">
        <w:rPr>
          <w:sz w:val="28"/>
          <w:szCs w:val="28"/>
        </w:rPr>
        <w:t>Промыслителя</w:t>
      </w:r>
      <w:proofErr w:type="spellEnd"/>
      <w:r w:rsidRPr="00A55AB8">
        <w:rPr>
          <w:sz w:val="28"/>
          <w:szCs w:val="28"/>
        </w:rPr>
        <w:t xml:space="preserve"> вселенной, Спасителя и </w:t>
      </w:r>
      <w:proofErr w:type="spellStart"/>
      <w:r w:rsidRPr="00A55AB8">
        <w:rPr>
          <w:sz w:val="28"/>
          <w:szCs w:val="28"/>
        </w:rPr>
        <w:t>Освятителя</w:t>
      </w:r>
      <w:proofErr w:type="spellEnd"/>
      <w:r w:rsidRPr="00A55AB8">
        <w:rPr>
          <w:sz w:val="28"/>
          <w:szCs w:val="28"/>
        </w:rPr>
        <w:t xml:space="preserve"> всех людей. Названа по имени ее основателя Иисуса Христа – бо</w:t>
      </w:r>
      <w:r w:rsidRPr="00A55AB8">
        <w:rPr>
          <w:sz w:val="28"/>
          <w:szCs w:val="28"/>
        </w:rPr>
        <w:softHyphen/>
        <w:t>гочеловека, сошедшего с неба на землю и принявшего страдания и смерть ради спасения лю</w:t>
      </w:r>
      <w:r w:rsidRPr="00A55AB8">
        <w:rPr>
          <w:sz w:val="28"/>
          <w:szCs w:val="28"/>
        </w:rPr>
        <w:softHyphen/>
        <w:t xml:space="preserve">дей, а </w:t>
      </w:r>
    </w:p>
    <w:p w:rsidR="00E820F1" w:rsidRDefault="00E820F1" w:rsidP="00013A1F">
      <w:pPr>
        <w:pStyle w:val="a5"/>
        <w:shd w:val="clear" w:color="auto" w:fill="FFFFFF"/>
        <w:spacing w:before="0" w:beforeAutospacing="0" w:after="0" w:afterAutospacing="0"/>
        <w:ind w:firstLine="709"/>
        <w:jc w:val="both"/>
        <w:rPr>
          <w:sz w:val="28"/>
          <w:szCs w:val="28"/>
        </w:rPr>
      </w:pPr>
    </w:p>
    <w:p w:rsidR="00E820F1" w:rsidRPr="00E820F1" w:rsidRDefault="00E820F1" w:rsidP="00E820F1">
      <w:pPr>
        <w:pStyle w:val="a5"/>
        <w:shd w:val="clear" w:color="auto" w:fill="FFFFFF"/>
        <w:spacing w:before="0" w:beforeAutospacing="0" w:after="0" w:afterAutospacing="0"/>
        <w:ind w:firstLine="709"/>
        <w:jc w:val="center"/>
        <w:rPr>
          <w:b/>
          <w:sz w:val="28"/>
          <w:szCs w:val="28"/>
        </w:rPr>
      </w:pPr>
      <w:r>
        <w:rPr>
          <w:b/>
          <w:sz w:val="28"/>
          <w:szCs w:val="28"/>
        </w:rPr>
        <w:lastRenderedPageBreak/>
        <w:t>86</w:t>
      </w:r>
    </w:p>
    <w:p w:rsidR="00013A1F" w:rsidRPr="00A55AB8" w:rsidRDefault="00013A1F" w:rsidP="00E820F1">
      <w:pPr>
        <w:pStyle w:val="a5"/>
        <w:shd w:val="clear" w:color="auto" w:fill="FFFFFF"/>
        <w:spacing w:before="0" w:beforeAutospacing="0" w:after="0" w:afterAutospacing="0"/>
        <w:jc w:val="both"/>
        <w:rPr>
          <w:sz w:val="28"/>
          <w:szCs w:val="28"/>
        </w:rPr>
      </w:pPr>
      <w:r w:rsidRPr="00A55AB8">
        <w:rPr>
          <w:sz w:val="28"/>
          <w:szCs w:val="28"/>
        </w:rPr>
        <w:t xml:space="preserve">затем </w:t>
      </w:r>
      <w:proofErr w:type="gramStart"/>
      <w:r w:rsidRPr="00A55AB8">
        <w:rPr>
          <w:sz w:val="28"/>
          <w:szCs w:val="28"/>
        </w:rPr>
        <w:t>воскресшего</w:t>
      </w:r>
      <w:proofErr w:type="gramEnd"/>
      <w:r w:rsidRPr="00A55AB8">
        <w:rPr>
          <w:sz w:val="28"/>
          <w:szCs w:val="28"/>
        </w:rPr>
        <w:t xml:space="preserve"> и вознесшегося на небо. Христианство возникло в начале I </w:t>
      </w:r>
      <w:proofErr w:type="gramStart"/>
      <w:r w:rsidRPr="00A55AB8">
        <w:rPr>
          <w:sz w:val="28"/>
          <w:szCs w:val="28"/>
        </w:rPr>
        <w:t>в</w:t>
      </w:r>
      <w:proofErr w:type="gramEnd"/>
      <w:r w:rsidRPr="00A55AB8">
        <w:rPr>
          <w:sz w:val="28"/>
          <w:szCs w:val="28"/>
        </w:rPr>
        <w:t xml:space="preserve">., в IV </w:t>
      </w:r>
      <w:proofErr w:type="gramStart"/>
      <w:r w:rsidRPr="00A55AB8">
        <w:rPr>
          <w:sz w:val="28"/>
          <w:szCs w:val="28"/>
        </w:rPr>
        <w:t>в</w:t>
      </w:r>
      <w:proofErr w:type="gramEnd"/>
      <w:r w:rsidRPr="00A55AB8">
        <w:rPr>
          <w:sz w:val="28"/>
          <w:szCs w:val="28"/>
        </w:rPr>
        <w:t>. стало господствующей религией Римской империи.</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bCs/>
          <w:i/>
          <w:sz w:val="28"/>
          <w:szCs w:val="28"/>
        </w:rPr>
        <w:t>Откровение</w:t>
      </w:r>
      <w:r w:rsidRPr="00A55AB8">
        <w:rPr>
          <w:i/>
          <w:sz w:val="28"/>
          <w:szCs w:val="28"/>
        </w:rPr>
        <w:t> </w:t>
      </w:r>
      <w:r w:rsidRPr="00A55AB8">
        <w:rPr>
          <w:sz w:val="28"/>
          <w:szCs w:val="28"/>
        </w:rPr>
        <w:t>– проявление Высшего Существа в нашем мире с целью сообщить более или менее полную истину о себе и о том, что от нас требуется. В откровении совмещается: 1) факт богоявления (</w:t>
      </w:r>
      <w:proofErr w:type="spellStart"/>
      <w:r w:rsidRPr="00A55AB8">
        <w:rPr>
          <w:sz w:val="28"/>
          <w:szCs w:val="28"/>
        </w:rPr>
        <w:t>теофания</w:t>
      </w:r>
      <w:proofErr w:type="spellEnd"/>
      <w:r w:rsidRPr="00A55AB8">
        <w:rPr>
          <w:sz w:val="28"/>
          <w:szCs w:val="28"/>
        </w:rPr>
        <w:t>), посредством которого открывается Божество; этим откровение отличается от чисто человеческих учений и систем; 2) религиозно-нравственное содержание этого факта, т.е. то, что в нем открывается; этим откровение отличается от иррациональных проявлений сил или предполагаемых божественных или демонических, какими полна история всех религий. В христианстве, по учению Церкви, открылась совершенная истина о Боге и установлена совершенная нравственная заповедь или норма жизни.</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bCs/>
          <w:i/>
          <w:iCs/>
          <w:sz w:val="28"/>
          <w:szCs w:val="28"/>
        </w:rPr>
        <w:t>Специфика христианства:</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Pr>
          <w:sz w:val="28"/>
          <w:szCs w:val="28"/>
        </w:rPr>
        <w:t>1</w:t>
      </w:r>
      <w:r w:rsidRPr="00A55AB8">
        <w:rPr>
          <w:sz w:val="28"/>
          <w:szCs w:val="28"/>
        </w:rPr>
        <w:t>.Универсализм, т.е. предназначение христианства всему человечеству.</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sz w:val="28"/>
          <w:szCs w:val="28"/>
        </w:rPr>
        <w:t>2.Единобожие, учение о троичности Лиц в едином существе Бога.</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sz w:val="28"/>
          <w:szCs w:val="28"/>
        </w:rPr>
        <w:t>3.Понятие о Боге как абсолютно совершенном Духе, не только абсолютном Разуме и Всемогуществе, но и абсолютной Благости и Любви.</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sz w:val="28"/>
          <w:szCs w:val="28"/>
        </w:rPr>
        <w:t>4.Учение о Богочеловеке, воплотившемся и вочеловечившемся для спасения людей от греха и смерти.</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proofErr w:type="gramStart"/>
      <w:r w:rsidRPr="00A55AB8">
        <w:rPr>
          <w:sz w:val="28"/>
          <w:szCs w:val="28"/>
        </w:rPr>
        <w:t>5.Учение об абсолютной ценности человеческой личности – бессмертного, духовного существа, созданного Богом по Своему образу и подобию, учение о равенстве всех людей в их отношении к Богу: все равно возлюблены Им как дети Отцом Небесным, все предназначены к вечному блаженному бытию в соединении с Богом, всем подаются средства к достижению этого предназначения: свободная воля и божественная благодать.</w:t>
      </w:r>
      <w:proofErr w:type="gramEnd"/>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sz w:val="28"/>
          <w:szCs w:val="28"/>
        </w:rPr>
        <w:t>6.Учение об идеальном назначении человека – бесконечном, всестороннем, духовном совершенствовании.</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sz w:val="28"/>
          <w:szCs w:val="28"/>
        </w:rPr>
        <w:t>7.Учение о полном господстве духовного начала над материей: Бог – безусловный Владыка материи как ее Творец; человеку Он вручил господство над материальным миром, чтобы через материальное тело и в материальном мире осуществить свое идеальное назначение.</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sz w:val="28"/>
          <w:szCs w:val="28"/>
        </w:rPr>
        <w:t>8.Христианство одинаково далеко от материализма, и от ненависти по отношению к материи и материальному миру. Зло не в материи и не от материи, а от извращенной свободной воли духовных существ (ангелов и человека), от них оно перешло на материю.</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sz w:val="28"/>
          <w:szCs w:val="28"/>
        </w:rPr>
        <w:t>9.Учение о воскресении плоти, о блаженстве воскресшей плоти праведников в вечном, материальном мире.</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sz w:val="28"/>
          <w:szCs w:val="28"/>
        </w:rPr>
        <w:t>Таким образом, христианство – религия гармонии материи и духа. Христианство не отрицает ни одной из сфер деятельности человека, но облагораживает их, внушая, что все они – только средства достижения человеком духовного богоподобного совершенства.</w:t>
      </w:r>
    </w:p>
    <w:p w:rsidR="00E820F1" w:rsidRDefault="00E820F1" w:rsidP="00013A1F">
      <w:pPr>
        <w:pStyle w:val="a5"/>
        <w:shd w:val="clear" w:color="auto" w:fill="FFFFFF"/>
        <w:spacing w:before="0" w:beforeAutospacing="0" w:after="0" w:afterAutospacing="0"/>
        <w:ind w:firstLine="709"/>
        <w:jc w:val="both"/>
        <w:rPr>
          <w:bCs/>
          <w:i/>
          <w:sz w:val="28"/>
          <w:szCs w:val="28"/>
        </w:rPr>
      </w:pPr>
    </w:p>
    <w:p w:rsidR="00E820F1" w:rsidRPr="00E820F1" w:rsidRDefault="00E820F1" w:rsidP="00E820F1">
      <w:pPr>
        <w:pStyle w:val="a5"/>
        <w:shd w:val="clear" w:color="auto" w:fill="FFFFFF"/>
        <w:spacing w:before="0" w:beforeAutospacing="0" w:after="0" w:afterAutospacing="0"/>
        <w:ind w:firstLine="709"/>
        <w:jc w:val="center"/>
        <w:rPr>
          <w:b/>
          <w:bCs/>
          <w:sz w:val="28"/>
          <w:szCs w:val="28"/>
        </w:rPr>
      </w:pPr>
      <w:r>
        <w:rPr>
          <w:b/>
          <w:bCs/>
          <w:sz w:val="28"/>
          <w:szCs w:val="28"/>
        </w:rPr>
        <w:lastRenderedPageBreak/>
        <w:t>87</w:t>
      </w:r>
    </w:p>
    <w:p w:rsidR="00013A1F" w:rsidRPr="00A55AB8" w:rsidRDefault="00013A1F" w:rsidP="00E820F1">
      <w:pPr>
        <w:pStyle w:val="a5"/>
        <w:shd w:val="clear" w:color="auto" w:fill="FFFFFF"/>
        <w:spacing w:before="0" w:beforeAutospacing="0" w:after="0" w:afterAutospacing="0"/>
        <w:ind w:firstLine="709"/>
        <w:jc w:val="center"/>
        <w:rPr>
          <w:sz w:val="28"/>
          <w:szCs w:val="28"/>
        </w:rPr>
      </w:pPr>
      <w:r w:rsidRPr="00403F08">
        <w:rPr>
          <w:bCs/>
          <w:i/>
          <w:sz w:val="28"/>
          <w:szCs w:val="28"/>
        </w:rPr>
        <w:t>Монашество</w:t>
      </w:r>
      <w:r w:rsidRPr="00A55AB8">
        <w:rPr>
          <w:sz w:val="28"/>
          <w:szCs w:val="28"/>
        </w:rPr>
        <w:t> (монахи, монастыри – от греч</w:t>
      </w:r>
      <w:proofErr w:type="gramStart"/>
      <w:r w:rsidRPr="00A55AB8">
        <w:rPr>
          <w:sz w:val="28"/>
          <w:szCs w:val="28"/>
        </w:rPr>
        <w:t>.</w:t>
      </w:r>
      <w:proofErr w:type="gramEnd"/>
      <w:r w:rsidRPr="00A55AB8">
        <w:rPr>
          <w:sz w:val="28"/>
          <w:szCs w:val="28"/>
        </w:rPr>
        <w:t xml:space="preserve"> </w:t>
      </w:r>
      <w:proofErr w:type="gramStart"/>
      <w:r w:rsidRPr="00A55AB8">
        <w:rPr>
          <w:sz w:val="28"/>
          <w:szCs w:val="28"/>
        </w:rPr>
        <w:t>с</w:t>
      </w:r>
      <w:proofErr w:type="gramEnd"/>
      <w:r w:rsidRPr="00A55AB8">
        <w:rPr>
          <w:sz w:val="28"/>
          <w:szCs w:val="28"/>
        </w:rPr>
        <w:t>лов – одинокий, иной, живущий уединенно) – понятие, первоначально означающее уединенное, одинокое житие. Это название применяется к жизни отдельных лиц и обществ. Они посвящают себя Богу, отрекаются от семьи, всех благ мира.</w:t>
      </w:r>
    </w:p>
    <w:p w:rsidR="00013A1F" w:rsidRDefault="00013A1F" w:rsidP="00013A1F">
      <w:pPr>
        <w:pStyle w:val="a5"/>
        <w:shd w:val="clear" w:color="auto" w:fill="FFFFFF"/>
        <w:spacing w:before="0" w:beforeAutospacing="0" w:after="0" w:afterAutospacing="0"/>
        <w:ind w:right="68" w:firstLine="720"/>
        <w:jc w:val="both"/>
        <w:rPr>
          <w:sz w:val="28"/>
          <w:szCs w:val="28"/>
        </w:rPr>
      </w:pPr>
      <w:r w:rsidRPr="00403F08">
        <w:rPr>
          <w:bCs/>
          <w:i/>
          <w:sz w:val="28"/>
          <w:szCs w:val="28"/>
        </w:rPr>
        <w:t>Вероучение христианства</w:t>
      </w:r>
      <w:r w:rsidRPr="00A55AB8">
        <w:rPr>
          <w:b/>
          <w:bCs/>
          <w:sz w:val="28"/>
          <w:szCs w:val="28"/>
        </w:rPr>
        <w:t> </w:t>
      </w:r>
      <w:r w:rsidRPr="00A55AB8">
        <w:rPr>
          <w:sz w:val="28"/>
          <w:szCs w:val="28"/>
        </w:rPr>
        <w:t>изложено в </w:t>
      </w:r>
      <w:proofErr w:type="spellStart"/>
      <w:r w:rsidRPr="00403F08">
        <w:rPr>
          <w:bCs/>
          <w:i/>
          <w:sz w:val="28"/>
          <w:szCs w:val="28"/>
        </w:rPr>
        <w:t>Б</w:t>
      </w:r>
      <w:proofErr w:type="gramStart"/>
      <w:r w:rsidRPr="00403F08">
        <w:rPr>
          <w:bCs/>
          <w:i/>
          <w:sz w:val="28"/>
          <w:szCs w:val="28"/>
        </w:rPr>
        <w:t>u</w:t>
      </w:r>
      <w:proofErr w:type="gramEnd"/>
      <w:r w:rsidRPr="00403F08">
        <w:rPr>
          <w:bCs/>
          <w:i/>
          <w:sz w:val="28"/>
          <w:szCs w:val="28"/>
        </w:rPr>
        <w:t>блии</w:t>
      </w:r>
      <w:proofErr w:type="spellEnd"/>
      <w:r w:rsidRPr="00A55AB8">
        <w:rPr>
          <w:sz w:val="28"/>
          <w:szCs w:val="28"/>
        </w:rPr>
        <w:t xml:space="preserve"> (греч. </w:t>
      </w:r>
      <w:proofErr w:type="spellStart"/>
      <w:r w:rsidRPr="00A55AB8">
        <w:rPr>
          <w:sz w:val="28"/>
          <w:szCs w:val="28"/>
        </w:rPr>
        <w:t>biblia</w:t>
      </w:r>
      <w:proofErr w:type="spellEnd"/>
      <w:r w:rsidRPr="00A55AB8">
        <w:rPr>
          <w:sz w:val="28"/>
          <w:szCs w:val="28"/>
        </w:rPr>
        <w:t xml:space="preserve">, мн. ч. от </w:t>
      </w:r>
      <w:proofErr w:type="spellStart"/>
      <w:r w:rsidRPr="00A55AB8">
        <w:rPr>
          <w:sz w:val="28"/>
          <w:szCs w:val="28"/>
        </w:rPr>
        <w:t>biblion</w:t>
      </w:r>
      <w:proofErr w:type="spellEnd"/>
      <w:r w:rsidRPr="00A55AB8">
        <w:rPr>
          <w:sz w:val="28"/>
          <w:szCs w:val="28"/>
        </w:rPr>
        <w:t xml:space="preserve"> книга) – это свод книг, составляющих Священное писание; библия состоит из двух частей – Ветхого завета, представляющего священные книги христианской и иудейской религии, и Нового завета, содержащее собственно христианское учение.</w:t>
      </w:r>
      <w:r w:rsidRPr="00A55AB8">
        <w:rPr>
          <w:b/>
          <w:bCs/>
          <w:sz w:val="28"/>
          <w:szCs w:val="28"/>
        </w:rPr>
        <w:t> </w:t>
      </w:r>
      <w:r w:rsidRPr="00403F08">
        <w:rPr>
          <w:bCs/>
          <w:i/>
          <w:sz w:val="28"/>
          <w:szCs w:val="28"/>
        </w:rPr>
        <w:t>Новый Завет</w:t>
      </w:r>
      <w:r w:rsidRPr="00A55AB8">
        <w:rPr>
          <w:sz w:val="28"/>
          <w:szCs w:val="28"/>
        </w:rPr>
        <w:t xml:space="preserve"> – вторая часть Библии, священная книга христиан. Его 27 книг были утверждены как канонические, </w:t>
      </w:r>
      <w:proofErr w:type="spellStart"/>
      <w:r w:rsidRPr="00A55AB8">
        <w:rPr>
          <w:sz w:val="28"/>
          <w:szCs w:val="28"/>
        </w:rPr>
        <w:t>богодуховенные</w:t>
      </w:r>
      <w:proofErr w:type="spellEnd"/>
      <w:r w:rsidRPr="00A55AB8">
        <w:rPr>
          <w:sz w:val="28"/>
          <w:szCs w:val="28"/>
        </w:rPr>
        <w:t xml:space="preserve"> на Карфагенском Вселенском Соборе в 419 г. Среди них 4 Евангелия, Деяния апостолов, 21 Послание апостолов христианским общинам, отдельным людям и Апокалипсис. </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403F08">
        <w:rPr>
          <w:bCs/>
          <w:i/>
          <w:sz w:val="28"/>
          <w:szCs w:val="28"/>
        </w:rPr>
        <w:t>Евангелие</w:t>
      </w:r>
      <w:r w:rsidRPr="00A55AB8">
        <w:rPr>
          <w:sz w:val="28"/>
          <w:szCs w:val="28"/>
        </w:rPr>
        <w:t> (с греч</w:t>
      </w:r>
      <w:proofErr w:type="gramStart"/>
      <w:r w:rsidRPr="00A55AB8">
        <w:rPr>
          <w:sz w:val="28"/>
          <w:szCs w:val="28"/>
        </w:rPr>
        <w:t>.</w:t>
      </w:r>
      <w:proofErr w:type="gramEnd"/>
      <w:r w:rsidRPr="00A55AB8">
        <w:rPr>
          <w:sz w:val="28"/>
          <w:szCs w:val="28"/>
        </w:rPr>
        <w:t xml:space="preserve"> </w:t>
      </w:r>
      <w:proofErr w:type="gramStart"/>
      <w:r w:rsidRPr="00A55AB8">
        <w:rPr>
          <w:sz w:val="28"/>
          <w:szCs w:val="28"/>
        </w:rPr>
        <w:t>я</w:t>
      </w:r>
      <w:proofErr w:type="gramEnd"/>
      <w:r w:rsidRPr="00A55AB8">
        <w:rPr>
          <w:sz w:val="28"/>
          <w:szCs w:val="28"/>
        </w:rPr>
        <w:t>зыка – «радостная весть», «</w:t>
      </w:r>
      <w:proofErr w:type="spellStart"/>
      <w:r w:rsidRPr="00A55AB8">
        <w:rPr>
          <w:sz w:val="28"/>
          <w:szCs w:val="28"/>
        </w:rPr>
        <w:t>благовествование</w:t>
      </w:r>
      <w:proofErr w:type="spellEnd"/>
      <w:r w:rsidRPr="00A55AB8">
        <w:rPr>
          <w:sz w:val="28"/>
          <w:szCs w:val="28"/>
        </w:rPr>
        <w:t>») – общее название первых четырех книг Нового Завета. В них излагается «радостная весть» о жизни и учении Христа, явившегося для спасения человечества. Спасение – вечная жизнь человека с Богом в любви. Канонические евангелие – это евангелие от Матфея, Марка, Луки, Иоанна.</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403F08">
        <w:rPr>
          <w:bCs/>
          <w:i/>
          <w:sz w:val="28"/>
          <w:szCs w:val="28"/>
        </w:rPr>
        <w:t>Грех</w:t>
      </w:r>
      <w:r w:rsidRPr="00A55AB8">
        <w:rPr>
          <w:sz w:val="28"/>
          <w:szCs w:val="28"/>
        </w:rPr>
        <w:t> (с греч. языка – ошибка, попадание мимо цели) – одно из важнейших библейских понятий, означающее отпадение человека от Бога как источника абсолютной жизни и силы; грех, или зло, – нарушение закона Божия (1</w:t>
      </w:r>
      <w:proofErr w:type="gramStart"/>
      <w:r w:rsidRPr="00A55AB8">
        <w:rPr>
          <w:sz w:val="28"/>
          <w:szCs w:val="28"/>
        </w:rPr>
        <w:t xml:space="preserve"> И</w:t>
      </w:r>
      <w:proofErr w:type="gramEnd"/>
      <w:r w:rsidRPr="00A55AB8">
        <w:rPr>
          <w:sz w:val="28"/>
          <w:szCs w:val="28"/>
        </w:rPr>
        <w:t xml:space="preserve">н. 3, 4), беззаконие, нарушение воли Божией. Грех Адама и Евы был первым грехом людей, поэтому он называется первородным. Последствия грехопадения: физические для человека (смерть, болезни, страдания), духовные – склонность человека </w:t>
      </w:r>
      <w:proofErr w:type="gramStart"/>
      <w:r w:rsidRPr="00A55AB8">
        <w:rPr>
          <w:sz w:val="28"/>
          <w:szCs w:val="28"/>
        </w:rPr>
        <w:t>ко</w:t>
      </w:r>
      <w:proofErr w:type="gramEnd"/>
      <w:r w:rsidRPr="00A55AB8">
        <w:rPr>
          <w:sz w:val="28"/>
          <w:szCs w:val="28"/>
        </w:rPr>
        <w:t xml:space="preserve"> злу.</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403F08">
        <w:rPr>
          <w:bCs/>
          <w:i/>
          <w:iCs/>
          <w:sz w:val="28"/>
          <w:szCs w:val="28"/>
        </w:rPr>
        <w:t>Догматика христианства. </w:t>
      </w:r>
      <w:r w:rsidRPr="00403F08">
        <w:rPr>
          <w:bCs/>
          <w:sz w:val="28"/>
          <w:szCs w:val="28"/>
        </w:rPr>
        <w:t>Троица</w:t>
      </w:r>
      <w:r w:rsidRPr="00A55AB8">
        <w:rPr>
          <w:sz w:val="28"/>
          <w:szCs w:val="28"/>
        </w:rPr>
        <w:t xml:space="preserve"> – одна из основополагающих истин в христианстве. Согласно Откровению, Бог един по Существу и троичен в лицах, являет собой Единосущную и Нераздельную Пресвятую Троицу, имеющую три Лица (Ипостаси) Бога Отца, Бога Сына, Бога Святого Духа. </w:t>
      </w:r>
      <w:proofErr w:type="spellStart"/>
      <w:r w:rsidRPr="00A55AB8">
        <w:rPr>
          <w:sz w:val="28"/>
          <w:szCs w:val="28"/>
        </w:rPr>
        <w:t>Триипостасность</w:t>
      </w:r>
      <w:proofErr w:type="spellEnd"/>
      <w:r w:rsidRPr="00A55AB8">
        <w:rPr>
          <w:sz w:val="28"/>
          <w:szCs w:val="28"/>
        </w:rPr>
        <w:t xml:space="preserve"> Бога является совершенно непостижимой для человеческого ума истиной христианства. Пресвятая Троица – это Единый и Единственный Бог, других богов нет.</w:t>
      </w:r>
    </w:p>
    <w:p w:rsidR="00013A1F" w:rsidRPr="00A55AB8" w:rsidRDefault="00013A1F" w:rsidP="00013A1F">
      <w:pPr>
        <w:pStyle w:val="a5"/>
        <w:shd w:val="clear" w:color="auto" w:fill="FFFFFF"/>
        <w:spacing w:before="0" w:beforeAutospacing="0" w:after="0" w:afterAutospacing="0"/>
        <w:ind w:firstLine="709"/>
        <w:jc w:val="both"/>
        <w:rPr>
          <w:sz w:val="28"/>
          <w:szCs w:val="28"/>
        </w:rPr>
      </w:pPr>
      <w:proofErr w:type="spellStart"/>
      <w:r w:rsidRPr="00403F08">
        <w:rPr>
          <w:bCs/>
          <w:i/>
          <w:sz w:val="28"/>
          <w:szCs w:val="28"/>
        </w:rPr>
        <w:t>Боговоплощение</w:t>
      </w:r>
      <w:proofErr w:type="spellEnd"/>
      <w:r w:rsidRPr="00A55AB8">
        <w:rPr>
          <w:sz w:val="28"/>
          <w:szCs w:val="28"/>
        </w:rPr>
        <w:t> – основополагающая истина христианства. Иисус Христос – Второе Лицо Пресвятой Троицы, Бог Сын, Бог Слово (Логос), Спаситель всего человечества был рожден до сотворения мира (и времени), т.е. существовал всегда. Христос для спасения людей сошел на землю, воплотился от Духа Святого и Девы Марии в Богочеловека, приняв человеческий облик. Эта истина о воплощении Сына Божия является абсолютно непостижимой для человека и воспринимается на веру.</w:t>
      </w:r>
    </w:p>
    <w:p w:rsidR="00E820F1" w:rsidRDefault="00013A1F" w:rsidP="00013A1F">
      <w:pPr>
        <w:pStyle w:val="a5"/>
        <w:shd w:val="clear" w:color="auto" w:fill="FFFFFF"/>
        <w:spacing w:before="0" w:beforeAutospacing="0" w:after="0" w:afterAutospacing="0"/>
        <w:ind w:right="68" w:firstLine="720"/>
        <w:jc w:val="both"/>
        <w:rPr>
          <w:sz w:val="28"/>
          <w:szCs w:val="28"/>
        </w:rPr>
      </w:pPr>
      <w:r w:rsidRPr="00403F08">
        <w:rPr>
          <w:bCs/>
          <w:i/>
          <w:iCs/>
          <w:sz w:val="28"/>
          <w:szCs w:val="28"/>
        </w:rPr>
        <w:t>Культовая практика. </w:t>
      </w:r>
      <w:r w:rsidRPr="00403F08">
        <w:rPr>
          <w:bCs/>
          <w:i/>
          <w:sz w:val="28"/>
          <w:szCs w:val="28"/>
        </w:rPr>
        <w:t>Таинство</w:t>
      </w:r>
      <w:r w:rsidRPr="00A55AB8">
        <w:rPr>
          <w:sz w:val="28"/>
          <w:szCs w:val="28"/>
        </w:rPr>
        <w:t> – в православии священное действие, обряд, в котором «под видимым образом передается верующим невидимая Божья благодать». В православии существуют 7 главных таинств. </w:t>
      </w:r>
      <w:r w:rsidRPr="00A55AB8">
        <w:rPr>
          <w:i/>
          <w:iCs/>
          <w:sz w:val="28"/>
          <w:szCs w:val="28"/>
        </w:rPr>
        <w:t>Крещение </w:t>
      </w:r>
      <w:r w:rsidRPr="00A55AB8">
        <w:rPr>
          <w:sz w:val="28"/>
          <w:szCs w:val="28"/>
        </w:rPr>
        <w:t xml:space="preserve">означает принятие человека в лоно церкви. Таинство совершает священник путем троекратного погружения человека в воду </w:t>
      </w:r>
      <w:proofErr w:type="gramStart"/>
      <w:r w:rsidRPr="00A55AB8">
        <w:rPr>
          <w:sz w:val="28"/>
          <w:szCs w:val="28"/>
        </w:rPr>
        <w:t>с</w:t>
      </w:r>
      <w:proofErr w:type="gramEnd"/>
      <w:r w:rsidRPr="00A55AB8">
        <w:rPr>
          <w:sz w:val="28"/>
          <w:szCs w:val="28"/>
        </w:rPr>
        <w:t xml:space="preserve"> </w:t>
      </w:r>
    </w:p>
    <w:p w:rsidR="00E820F1" w:rsidRPr="00E820F1" w:rsidRDefault="00E820F1" w:rsidP="00E820F1">
      <w:pPr>
        <w:pStyle w:val="a5"/>
        <w:shd w:val="clear" w:color="auto" w:fill="FFFFFF"/>
        <w:spacing w:before="0" w:beforeAutospacing="0" w:after="0" w:afterAutospacing="0"/>
        <w:ind w:right="68" w:firstLine="720"/>
        <w:jc w:val="center"/>
        <w:rPr>
          <w:b/>
          <w:sz w:val="28"/>
          <w:szCs w:val="28"/>
        </w:rPr>
      </w:pPr>
      <w:r>
        <w:rPr>
          <w:b/>
          <w:sz w:val="28"/>
          <w:szCs w:val="28"/>
        </w:rPr>
        <w:lastRenderedPageBreak/>
        <w:t>88</w:t>
      </w:r>
    </w:p>
    <w:p w:rsidR="00013A1F" w:rsidRPr="00A55AB8" w:rsidRDefault="00013A1F" w:rsidP="00E820F1">
      <w:pPr>
        <w:pStyle w:val="a5"/>
        <w:shd w:val="clear" w:color="auto" w:fill="FFFFFF"/>
        <w:spacing w:before="0" w:beforeAutospacing="0" w:after="0" w:afterAutospacing="0"/>
        <w:ind w:right="68"/>
        <w:jc w:val="both"/>
        <w:rPr>
          <w:sz w:val="28"/>
          <w:szCs w:val="28"/>
        </w:rPr>
      </w:pPr>
      <w:r w:rsidRPr="00A55AB8">
        <w:rPr>
          <w:sz w:val="28"/>
          <w:szCs w:val="28"/>
        </w:rPr>
        <w:t xml:space="preserve">молитвой «Во имя Отца, Сына и Святого Духа». После этого </w:t>
      </w:r>
      <w:proofErr w:type="spellStart"/>
      <w:r w:rsidRPr="00A55AB8">
        <w:rPr>
          <w:sz w:val="28"/>
          <w:szCs w:val="28"/>
        </w:rPr>
        <w:t>крещаемый</w:t>
      </w:r>
      <w:proofErr w:type="spellEnd"/>
      <w:r w:rsidRPr="00A55AB8">
        <w:rPr>
          <w:sz w:val="28"/>
          <w:szCs w:val="28"/>
        </w:rPr>
        <w:t xml:space="preserve"> становится христианином. </w:t>
      </w:r>
      <w:proofErr w:type="spellStart"/>
      <w:r w:rsidRPr="00A55AB8">
        <w:rPr>
          <w:i/>
          <w:iCs/>
          <w:sz w:val="28"/>
          <w:szCs w:val="28"/>
        </w:rPr>
        <w:t>Миропамазание</w:t>
      </w:r>
      <w:proofErr w:type="spellEnd"/>
      <w:r w:rsidRPr="00A55AB8">
        <w:rPr>
          <w:sz w:val="28"/>
          <w:szCs w:val="28"/>
        </w:rPr>
        <w:t xml:space="preserve"> совершается сразу после крещения, составляет с ним один обряд. Священник помазывает </w:t>
      </w:r>
      <w:proofErr w:type="spellStart"/>
      <w:r w:rsidRPr="00A55AB8">
        <w:rPr>
          <w:sz w:val="28"/>
          <w:szCs w:val="28"/>
        </w:rPr>
        <w:t>новокрещеного</w:t>
      </w:r>
      <w:proofErr w:type="spellEnd"/>
      <w:r w:rsidRPr="00A55AB8">
        <w:rPr>
          <w:sz w:val="28"/>
          <w:szCs w:val="28"/>
        </w:rPr>
        <w:t xml:space="preserve"> миром (особое масло). В этом таинстве человек невидимо получает дары Святого Духа, с помощью которых он растет и укрепляется в жизни духовной. </w:t>
      </w:r>
      <w:r w:rsidRPr="00A55AB8">
        <w:rPr>
          <w:i/>
          <w:iCs/>
          <w:sz w:val="28"/>
          <w:szCs w:val="28"/>
        </w:rPr>
        <w:t>Причащение, или Евхаристия</w:t>
      </w:r>
      <w:r w:rsidRPr="00A55AB8">
        <w:rPr>
          <w:sz w:val="28"/>
          <w:szCs w:val="28"/>
        </w:rPr>
        <w:t xml:space="preserve"> называется «таинством таинств». Установлено самим Иисусом Христом на Тайной Вечере: «И когда они ели, Иисус взял хлеб и, благословив, преломил и, раздавая ученикам, сказал: </w:t>
      </w:r>
      <w:proofErr w:type="spellStart"/>
      <w:r w:rsidRPr="00A55AB8">
        <w:rPr>
          <w:sz w:val="28"/>
          <w:szCs w:val="28"/>
        </w:rPr>
        <w:t>приимите</w:t>
      </w:r>
      <w:proofErr w:type="spellEnd"/>
      <w:r w:rsidRPr="00A55AB8">
        <w:rPr>
          <w:sz w:val="28"/>
          <w:szCs w:val="28"/>
        </w:rPr>
        <w:t xml:space="preserve">, </w:t>
      </w:r>
      <w:proofErr w:type="spellStart"/>
      <w:r w:rsidRPr="00A55AB8">
        <w:rPr>
          <w:sz w:val="28"/>
          <w:szCs w:val="28"/>
        </w:rPr>
        <w:t>ядите</w:t>
      </w:r>
      <w:proofErr w:type="spellEnd"/>
      <w:r w:rsidRPr="00A55AB8">
        <w:rPr>
          <w:sz w:val="28"/>
          <w:szCs w:val="28"/>
        </w:rPr>
        <w:t xml:space="preserve">: сие есть Тело Мое. И, взяв чашу и благодарив, подал им и сказал: пейте из нее все, ибо сие есть Кровь Моя Нового Завета, за многих изливаемая </w:t>
      </w:r>
      <w:proofErr w:type="gramStart"/>
      <w:r w:rsidRPr="00A55AB8">
        <w:rPr>
          <w:sz w:val="28"/>
          <w:szCs w:val="28"/>
        </w:rPr>
        <w:t>во</w:t>
      </w:r>
      <w:proofErr w:type="gramEnd"/>
      <w:r w:rsidRPr="00A55AB8">
        <w:rPr>
          <w:sz w:val="28"/>
          <w:szCs w:val="28"/>
        </w:rPr>
        <w:t xml:space="preserve"> оставление грехов» (</w:t>
      </w:r>
      <w:proofErr w:type="spellStart"/>
      <w:r w:rsidRPr="00A55AB8">
        <w:rPr>
          <w:sz w:val="28"/>
          <w:szCs w:val="28"/>
        </w:rPr>
        <w:t>Мф</w:t>
      </w:r>
      <w:proofErr w:type="spellEnd"/>
      <w:r w:rsidRPr="00A55AB8">
        <w:rPr>
          <w:sz w:val="28"/>
          <w:szCs w:val="28"/>
        </w:rPr>
        <w:t>. 26, 26-28). Таинство причастия состоит в том, что верующие причащаются хлебом и вином на</w:t>
      </w:r>
      <w:r w:rsidRPr="00A55AB8">
        <w:rPr>
          <w:i/>
          <w:iCs/>
          <w:sz w:val="28"/>
          <w:szCs w:val="28"/>
        </w:rPr>
        <w:t> литургии</w:t>
      </w:r>
      <w:r w:rsidRPr="00A55AB8">
        <w:rPr>
          <w:sz w:val="28"/>
          <w:szCs w:val="28"/>
        </w:rPr>
        <w:t> – богослужение, которое совершается утром. Евхаристия – это мистическое и физическое приобщение человека к Богу. </w:t>
      </w:r>
      <w:r w:rsidRPr="00A55AB8">
        <w:rPr>
          <w:i/>
          <w:iCs/>
          <w:sz w:val="28"/>
          <w:szCs w:val="28"/>
        </w:rPr>
        <w:t>Покаяние (исповедь)</w:t>
      </w:r>
      <w:r w:rsidRPr="00A55AB8">
        <w:rPr>
          <w:sz w:val="28"/>
          <w:szCs w:val="28"/>
        </w:rPr>
        <w:t> – священнодействие, в котором священник силой Духа Святого отпускает кающемуся христианину грехи, совершенные им после крещения. Исповедь происходит перед причастием. </w:t>
      </w:r>
      <w:r w:rsidRPr="00A55AB8">
        <w:rPr>
          <w:i/>
          <w:iCs/>
          <w:sz w:val="28"/>
          <w:szCs w:val="28"/>
        </w:rPr>
        <w:t>Таинство брака </w:t>
      </w:r>
      <w:r w:rsidRPr="00A55AB8">
        <w:rPr>
          <w:sz w:val="28"/>
          <w:szCs w:val="28"/>
        </w:rPr>
        <w:t>дает благодать к естественному рождению детей – будущих чад Церкви. </w:t>
      </w:r>
      <w:r w:rsidRPr="00A55AB8">
        <w:rPr>
          <w:i/>
          <w:iCs/>
          <w:sz w:val="28"/>
          <w:szCs w:val="28"/>
        </w:rPr>
        <w:t>Соборовани</w:t>
      </w:r>
      <w:proofErr w:type="gramStart"/>
      <w:r w:rsidRPr="00A55AB8">
        <w:rPr>
          <w:i/>
          <w:iCs/>
          <w:sz w:val="28"/>
          <w:szCs w:val="28"/>
        </w:rPr>
        <w:t>е(</w:t>
      </w:r>
      <w:proofErr w:type="gramEnd"/>
      <w:r w:rsidRPr="00A55AB8">
        <w:rPr>
          <w:i/>
          <w:iCs/>
          <w:sz w:val="28"/>
          <w:szCs w:val="28"/>
        </w:rPr>
        <w:t>елеосвящение) </w:t>
      </w:r>
      <w:r w:rsidRPr="00A55AB8">
        <w:rPr>
          <w:sz w:val="28"/>
          <w:szCs w:val="28"/>
        </w:rPr>
        <w:t>совершается над больным человеком. </w:t>
      </w:r>
      <w:r w:rsidRPr="00A55AB8">
        <w:rPr>
          <w:i/>
          <w:iCs/>
          <w:sz w:val="28"/>
          <w:szCs w:val="28"/>
        </w:rPr>
        <w:t>Священство</w:t>
      </w:r>
      <w:r w:rsidRPr="00A55AB8">
        <w:rPr>
          <w:sz w:val="28"/>
          <w:szCs w:val="28"/>
        </w:rPr>
        <w:t> осуществляется при посвящении человека в духовный сан.</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b/>
          <w:bCs/>
          <w:i/>
          <w:iCs/>
          <w:sz w:val="28"/>
          <w:szCs w:val="28"/>
        </w:rPr>
        <w:t>Направления в христианстве.</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proofErr w:type="spellStart"/>
      <w:r w:rsidRPr="00403F08">
        <w:rPr>
          <w:bCs/>
          <w:i/>
          <w:sz w:val="28"/>
          <w:szCs w:val="28"/>
        </w:rPr>
        <w:t>Правослaвие</w:t>
      </w:r>
      <w:proofErr w:type="spellEnd"/>
      <w:r w:rsidRPr="00A55AB8">
        <w:rPr>
          <w:b/>
          <w:bCs/>
          <w:sz w:val="28"/>
          <w:szCs w:val="28"/>
        </w:rPr>
        <w:t> </w:t>
      </w:r>
      <w:r w:rsidRPr="00A55AB8">
        <w:rPr>
          <w:sz w:val="28"/>
          <w:szCs w:val="28"/>
        </w:rPr>
        <w:t>(с греч</w:t>
      </w:r>
      <w:proofErr w:type="gramStart"/>
      <w:r w:rsidRPr="00A55AB8">
        <w:rPr>
          <w:sz w:val="28"/>
          <w:szCs w:val="28"/>
        </w:rPr>
        <w:t>.</w:t>
      </w:r>
      <w:proofErr w:type="gramEnd"/>
      <w:r w:rsidRPr="00A55AB8">
        <w:rPr>
          <w:sz w:val="28"/>
          <w:szCs w:val="28"/>
        </w:rPr>
        <w:t xml:space="preserve"> – </w:t>
      </w:r>
      <w:proofErr w:type="gramStart"/>
      <w:r w:rsidRPr="00A55AB8">
        <w:rPr>
          <w:sz w:val="28"/>
          <w:szCs w:val="28"/>
        </w:rPr>
        <w:t>о</w:t>
      </w:r>
      <w:proofErr w:type="gramEnd"/>
      <w:r w:rsidRPr="00A55AB8">
        <w:rPr>
          <w:sz w:val="28"/>
          <w:szCs w:val="28"/>
        </w:rPr>
        <w:t xml:space="preserve">ртодоксия) – в прямом смысле слова есть правильное (правое) вероучение в отличие от ложного. В этом значении это слово употребляется с эпохи Вселенских Соборов (IV-VIII вв.), когда представители всех церквей, ограждая христианское учение от искажающих его идей (религиозных и философских), доктрин, формулировали положения изначальной веры. </w:t>
      </w:r>
      <w:proofErr w:type="gramStart"/>
      <w:r w:rsidRPr="00A55AB8">
        <w:rPr>
          <w:sz w:val="28"/>
          <w:szCs w:val="28"/>
        </w:rPr>
        <w:t xml:space="preserve">Отпадение от единой церкви католиков в XI в. имело своей отдаленной исторической предпосылкой раскол Римской империи на две части Западную с центром в Риме и Восточную (Византия – со столицей в г. Константинополе), происшедший еще в конце IV в. В отличие от католицизма православие обращено не к индивиду, а к «собору», т. е. к </w:t>
      </w:r>
      <w:proofErr w:type="spellStart"/>
      <w:r w:rsidRPr="00A55AB8">
        <w:rPr>
          <w:sz w:val="28"/>
          <w:szCs w:val="28"/>
        </w:rPr>
        <w:t>сверхличной</w:t>
      </w:r>
      <w:proofErr w:type="spellEnd"/>
      <w:r w:rsidRPr="00A55AB8">
        <w:rPr>
          <w:sz w:val="28"/>
          <w:szCs w:val="28"/>
        </w:rPr>
        <w:t xml:space="preserve"> всеобщности церкви.</w:t>
      </w:r>
      <w:proofErr w:type="gramEnd"/>
      <w:r w:rsidRPr="00A55AB8">
        <w:rPr>
          <w:sz w:val="28"/>
          <w:szCs w:val="28"/>
        </w:rPr>
        <w:t xml:space="preserve"> Истина в православном учении дается человеку как «благодать», она переживается не столько разумом, сколько «сердцем». Истоки христианско-православной философии в России восходят к XV </w:t>
      </w:r>
      <w:proofErr w:type="gramStart"/>
      <w:r w:rsidRPr="00A55AB8">
        <w:rPr>
          <w:sz w:val="28"/>
          <w:szCs w:val="28"/>
        </w:rPr>
        <w:t>в</w:t>
      </w:r>
      <w:proofErr w:type="gramEnd"/>
      <w:r w:rsidRPr="00A55AB8">
        <w:rPr>
          <w:sz w:val="28"/>
          <w:szCs w:val="28"/>
        </w:rPr>
        <w:t>.</w:t>
      </w:r>
    </w:p>
    <w:p w:rsidR="00013A1F" w:rsidRPr="00A55AB8" w:rsidRDefault="00013A1F" w:rsidP="00013A1F">
      <w:pPr>
        <w:pStyle w:val="a5"/>
        <w:shd w:val="clear" w:color="auto" w:fill="FFFFFF"/>
        <w:spacing w:before="0" w:beforeAutospacing="0" w:after="0" w:afterAutospacing="0"/>
        <w:ind w:firstLine="709"/>
        <w:jc w:val="both"/>
        <w:rPr>
          <w:sz w:val="28"/>
          <w:szCs w:val="28"/>
        </w:rPr>
      </w:pPr>
      <w:proofErr w:type="spellStart"/>
      <w:r w:rsidRPr="00403F08">
        <w:rPr>
          <w:bCs/>
          <w:i/>
          <w:sz w:val="28"/>
          <w:szCs w:val="28"/>
        </w:rPr>
        <w:t>Католиц</w:t>
      </w:r>
      <w:proofErr w:type="gramStart"/>
      <w:r w:rsidRPr="00403F08">
        <w:rPr>
          <w:bCs/>
          <w:i/>
          <w:sz w:val="28"/>
          <w:szCs w:val="28"/>
        </w:rPr>
        <w:t>u</w:t>
      </w:r>
      <w:proofErr w:type="gramEnd"/>
      <w:r w:rsidRPr="00403F08">
        <w:rPr>
          <w:bCs/>
          <w:i/>
          <w:sz w:val="28"/>
          <w:szCs w:val="28"/>
        </w:rPr>
        <w:t>зм</w:t>
      </w:r>
      <w:proofErr w:type="spellEnd"/>
      <w:r w:rsidRPr="00A55AB8">
        <w:rPr>
          <w:sz w:val="28"/>
          <w:szCs w:val="28"/>
        </w:rPr>
        <w:t xml:space="preserve"> (от гр. </w:t>
      </w:r>
      <w:proofErr w:type="spellStart"/>
      <w:r w:rsidRPr="00A55AB8">
        <w:rPr>
          <w:sz w:val="28"/>
          <w:szCs w:val="28"/>
        </w:rPr>
        <w:t>katholikos</w:t>
      </w:r>
      <w:proofErr w:type="spellEnd"/>
      <w:r w:rsidRPr="00A55AB8">
        <w:rPr>
          <w:sz w:val="28"/>
          <w:szCs w:val="28"/>
        </w:rPr>
        <w:t xml:space="preserve"> – всеобщий, вселенский) – одна из </w:t>
      </w:r>
      <w:proofErr w:type="spellStart"/>
      <w:r w:rsidRPr="00A55AB8">
        <w:rPr>
          <w:sz w:val="28"/>
          <w:szCs w:val="28"/>
        </w:rPr>
        <w:t>конфессий</w:t>
      </w:r>
      <w:proofErr w:type="spellEnd"/>
      <w:r w:rsidRPr="00A55AB8">
        <w:rPr>
          <w:sz w:val="28"/>
          <w:szCs w:val="28"/>
        </w:rPr>
        <w:t xml:space="preserve"> в христианстве. Католичество официально оформилось в ре</w:t>
      </w:r>
      <w:r w:rsidRPr="00A55AB8">
        <w:rPr>
          <w:sz w:val="28"/>
          <w:szCs w:val="28"/>
        </w:rPr>
        <w:softHyphen/>
        <w:t>зультате раскола христианской церкви в XI в. (1054 г.) Отличается от православия и протестантизма особенностями догматики, культовой практики, организационными принципами построения церкви. Эти отличия особо ярко проявляются в культуре (прежде всего в искусстве – изобразительном, музыкальном, архитектуре и т.д.)</w:t>
      </w:r>
    </w:p>
    <w:p w:rsidR="00E820F1" w:rsidRDefault="00E820F1" w:rsidP="00013A1F">
      <w:pPr>
        <w:pStyle w:val="a5"/>
        <w:shd w:val="clear" w:color="auto" w:fill="FFFFFF"/>
        <w:spacing w:before="0" w:beforeAutospacing="0" w:after="0" w:afterAutospacing="0"/>
        <w:ind w:firstLine="709"/>
        <w:jc w:val="both"/>
        <w:rPr>
          <w:bCs/>
          <w:i/>
          <w:sz w:val="28"/>
          <w:szCs w:val="28"/>
        </w:rPr>
      </w:pPr>
    </w:p>
    <w:p w:rsidR="00E820F1" w:rsidRPr="00E820F1" w:rsidRDefault="00E820F1" w:rsidP="00E820F1">
      <w:pPr>
        <w:pStyle w:val="a5"/>
        <w:shd w:val="clear" w:color="auto" w:fill="FFFFFF"/>
        <w:spacing w:before="0" w:beforeAutospacing="0" w:after="0" w:afterAutospacing="0"/>
        <w:ind w:firstLine="709"/>
        <w:jc w:val="center"/>
        <w:rPr>
          <w:b/>
          <w:bCs/>
          <w:sz w:val="28"/>
          <w:szCs w:val="28"/>
        </w:rPr>
      </w:pPr>
      <w:r>
        <w:rPr>
          <w:b/>
          <w:bCs/>
          <w:sz w:val="28"/>
          <w:szCs w:val="28"/>
        </w:rPr>
        <w:lastRenderedPageBreak/>
        <w:t>89</w:t>
      </w:r>
    </w:p>
    <w:p w:rsidR="00013A1F" w:rsidRPr="00A55AB8" w:rsidRDefault="00013A1F" w:rsidP="00E820F1">
      <w:pPr>
        <w:pStyle w:val="a5"/>
        <w:shd w:val="clear" w:color="auto" w:fill="FFFFFF"/>
        <w:spacing w:before="0" w:beforeAutospacing="0" w:after="0" w:afterAutospacing="0"/>
        <w:ind w:firstLine="709"/>
        <w:jc w:val="both"/>
        <w:rPr>
          <w:sz w:val="28"/>
          <w:szCs w:val="28"/>
        </w:rPr>
      </w:pPr>
      <w:proofErr w:type="spellStart"/>
      <w:r w:rsidRPr="00403F08">
        <w:rPr>
          <w:bCs/>
          <w:i/>
          <w:sz w:val="28"/>
          <w:szCs w:val="28"/>
        </w:rPr>
        <w:t>Протестант</w:t>
      </w:r>
      <w:proofErr w:type="gramStart"/>
      <w:r w:rsidRPr="00403F08">
        <w:rPr>
          <w:bCs/>
          <w:i/>
          <w:sz w:val="28"/>
          <w:szCs w:val="28"/>
        </w:rPr>
        <w:t>u</w:t>
      </w:r>
      <w:proofErr w:type="gramEnd"/>
      <w:r w:rsidRPr="00403F08">
        <w:rPr>
          <w:bCs/>
          <w:i/>
          <w:sz w:val="28"/>
          <w:szCs w:val="28"/>
        </w:rPr>
        <w:t>зм</w:t>
      </w:r>
      <w:proofErr w:type="spellEnd"/>
      <w:r w:rsidRPr="00A55AB8">
        <w:rPr>
          <w:sz w:val="28"/>
          <w:szCs w:val="28"/>
        </w:rPr>
        <w:t xml:space="preserve"> (от лат. </w:t>
      </w:r>
      <w:proofErr w:type="spellStart"/>
      <w:r w:rsidRPr="00A55AB8">
        <w:rPr>
          <w:sz w:val="28"/>
          <w:szCs w:val="28"/>
        </w:rPr>
        <w:t>protestans</w:t>
      </w:r>
      <w:proofErr w:type="spellEnd"/>
      <w:r w:rsidRPr="00A55AB8">
        <w:rPr>
          <w:sz w:val="28"/>
          <w:szCs w:val="28"/>
        </w:rPr>
        <w:t xml:space="preserve">, </w:t>
      </w:r>
      <w:proofErr w:type="spellStart"/>
      <w:r w:rsidRPr="00A55AB8">
        <w:rPr>
          <w:sz w:val="28"/>
          <w:szCs w:val="28"/>
        </w:rPr>
        <w:t>protestantis</w:t>
      </w:r>
      <w:proofErr w:type="spellEnd"/>
      <w:r w:rsidRPr="00A55AB8">
        <w:rPr>
          <w:sz w:val="28"/>
          <w:szCs w:val="28"/>
        </w:rPr>
        <w:t xml:space="preserve"> – возражающий, несогласный) – одна из </w:t>
      </w:r>
      <w:proofErr w:type="spellStart"/>
      <w:r w:rsidRPr="00A55AB8">
        <w:rPr>
          <w:sz w:val="28"/>
          <w:szCs w:val="28"/>
        </w:rPr>
        <w:t>конфессий</w:t>
      </w:r>
      <w:proofErr w:type="spellEnd"/>
      <w:r w:rsidRPr="00A55AB8">
        <w:rPr>
          <w:sz w:val="28"/>
          <w:szCs w:val="28"/>
        </w:rPr>
        <w:t xml:space="preserve"> в христианстве. Возникает в ходе Реформации XVI в. как протест против римско-католической церкви. </w:t>
      </w:r>
      <w:proofErr w:type="gramStart"/>
      <w:r w:rsidRPr="00A55AB8">
        <w:rPr>
          <w:sz w:val="28"/>
          <w:szCs w:val="28"/>
        </w:rPr>
        <w:t>Объединяет множество самостоятельных тече</w:t>
      </w:r>
      <w:r w:rsidRPr="00A55AB8">
        <w:rPr>
          <w:sz w:val="28"/>
          <w:szCs w:val="28"/>
        </w:rPr>
        <w:softHyphen/>
        <w:t xml:space="preserve">ний, церквей и сект (лютеранство, кальвинизм, англиканство, баптизм, </w:t>
      </w:r>
      <w:proofErr w:type="spellStart"/>
      <w:r w:rsidRPr="00A55AB8">
        <w:rPr>
          <w:sz w:val="28"/>
          <w:szCs w:val="28"/>
        </w:rPr>
        <w:t>адвентизм</w:t>
      </w:r>
      <w:proofErr w:type="spellEnd"/>
      <w:r w:rsidRPr="00A55AB8">
        <w:rPr>
          <w:sz w:val="28"/>
          <w:szCs w:val="28"/>
        </w:rPr>
        <w:t>, методизм и др.); протестантизм распространен главным образом в США, Великобритании, скандинав</w:t>
      </w:r>
      <w:r w:rsidRPr="00A55AB8">
        <w:rPr>
          <w:sz w:val="28"/>
          <w:szCs w:val="28"/>
        </w:rPr>
        <w:softHyphen/>
        <w:t>ских странах, Швейцарии, Канаде, в странах Прибалтики и т.д.</w:t>
      </w:r>
      <w:proofErr w:type="gramEnd"/>
    </w:p>
    <w:p w:rsidR="00013A1F" w:rsidRPr="00A55AB8" w:rsidRDefault="00013A1F" w:rsidP="00013A1F">
      <w:pPr>
        <w:pStyle w:val="a5"/>
        <w:shd w:val="clear" w:color="auto" w:fill="FFFFFF"/>
        <w:spacing w:before="0" w:beforeAutospacing="0" w:after="0" w:afterAutospacing="0"/>
        <w:ind w:firstLine="709"/>
        <w:jc w:val="both"/>
        <w:rPr>
          <w:sz w:val="28"/>
          <w:szCs w:val="28"/>
        </w:rPr>
      </w:pPr>
      <w:r w:rsidRPr="00A55AB8">
        <w:rPr>
          <w:b/>
          <w:bCs/>
          <w:i/>
          <w:iCs/>
          <w:sz w:val="28"/>
          <w:szCs w:val="28"/>
        </w:rPr>
        <w:t>Христианское искусство.</w:t>
      </w:r>
    </w:p>
    <w:p w:rsidR="00013A1F" w:rsidRPr="00A55AB8" w:rsidRDefault="00013A1F" w:rsidP="00013A1F">
      <w:pPr>
        <w:pStyle w:val="a5"/>
        <w:shd w:val="clear" w:color="auto" w:fill="FFFFFF"/>
        <w:spacing w:before="0" w:beforeAutospacing="0" w:after="0" w:afterAutospacing="0"/>
        <w:ind w:firstLine="709"/>
        <w:jc w:val="both"/>
        <w:rPr>
          <w:sz w:val="28"/>
          <w:szCs w:val="28"/>
        </w:rPr>
      </w:pPr>
      <w:proofErr w:type="spellStart"/>
      <w:r w:rsidRPr="00403F08">
        <w:rPr>
          <w:bCs/>
          <w:i/>
          <w:sz w:val="28"/>
          <w:szCs w:val="28"/>
        </w:rPr>
        <w:t>Кан</w:t>
      </w:r>
      <w:proofErr w:type="gramStart"/>
      <w:r w:rsidRPr="00403F08">
        <w:rPr>
          <w:bCs/>
          <w:i/>
          <w:sz w:val="28"/>
          <w:szCs w:val="28"/>
        </w:rPr>
        <w:t>o</w:t>
      </w:r>
      <w:proofErr w:type="gramEnd"/>
      <w:r w:rsidRPr="00403F08">
        <w:rPr>
          <w:bCs/>
          <w:i/>
          <w:sz w:val="28"/>
          <w:szCs w:val="28"/>
        </w:rPr>
        <w:t>н</w:t>
      </w:r>
      <w:proofErr w:type="spellEnd"/>
      <w:r w:rsidRPr="00A55AB8">
        <w:rPr>
          <w:sz w:val="28"/>
          <w:szCs w:val="28"/>
        </w:rPr>
        <w:t xml:space="preserve"> (от гр. </w:t>
      </w:r>
      <w:proofErr w:type="spellStart"/>
      <w:r w:rsidRPr="00A55AB8">
        <w:rPr>
          <w:sz w:val="28"/>
          <w:szCs w:val="28"/>
        </w:rPr>
        <w:t>kanon</w:t>
      </w:r>
      <w:proofErr w:type="spellEnd"/>
      <w:r w:rsidRPr="00A55AB8">
        <w:rPr>
          <w:sz w:val="28"/>
          <w:szCs w:val="28"/>
        </w:rPr>
        <w:t xml:space="preserve"> – правило, предписание) – 1) правило, положение какого-либо направления, учения; то, что твердо установлено, стало традиционным и общепринятым; 2) совокупность книг Библии, признаваемых церковью «</w:t>
      </w:r>
      <w:proofErr w:type="spellStart"/>
      <w:r w:rsidRPr="00A55AB8">
        <w:rPr>
          <w:sz w:val="28"/>
          <w:szCs w:val="28"/>
        </w:rPr>
        <w:t>богодухновенными</w:t>
      </w:r>
      <w:proofErr w:type="spellEnd"/>
      <w:r w:rsidRPr="00A55AB8">
        <w:rPr>
          <w:sz w:val="28"/>
          <w:szCs w:val="28"/>
        </w:rPr>
        <w:t>», священное писа</w:t>
      </w:r>
      <w:r w:rsidRPr="00A55AB8">
        <w:rPr>
          <w:sz w:val="28"/>
          <w:szCs w:val="28"/>
        </w:rPr>
        <w:softHyphen/>
        <w:t>ние; 3) догмат, обряд или правило, установленное и узаконенное церковью; 4) в искусстве – совокупность художественных приемов или правил, которые считаются обязательными в ту или иную эпоху, а также произведение, служащее нормативным образцом; 5) в музыке: а) му</w:t>
      </w:r>
      <w:r w:rsidRPr="00A55AB8">
        <w:rPr>
          <w:sz w:val="28"/>
          <w:szCs w:val="28"/>
        </w:rPr>
        <w:softHyphen/>
        <w:t>зыкальная форма, в которой все голоса исполняют одну и ту же мелодию, но начинают ее разновременно в строгой последовательности друг за другом: каждый последующий голос вступает раньше, чем окончилась мелодия предыдущего голоса (вид имитации); б) большая хоровая композиция (в православной церкви).</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proofErr w:type="spellStart"/>
      <w:r w:rsidRPr="00403F08">
        <w:rPr>
          <w:bCs/>
          <w:i/>
          <w:sz w:val="28"/>
          <w:szCs w:val="28"/>
        </w:rPr>
        <w:t>Ик</w:t>
      </w:r>
      <w:proofErr w:type="gramStart"/>
      <w:r w:rsidRPr="00403F08">
        <w:rPr>
          <w:bCs/>
          <w:i/>
          <w:sz w:val="28"/>
          <w:szCs w:val="28"/>
        </w:rPr>
        <w:t>o</w:t>
      </w:r>
      <w:proofErr w:type="gramEnd"/>
      <w:r w:rsidRPr="00403F08">
        <w:rPr>
          <w:bCs/>
          <w:i/>
          <w:sz w:val="28"/>
          <w:szCs w:val="28"/>
        </w:rPr>
        <w:t>на</w:t>
      </w:r>
      <w:proofErr w:type="spellEnd"/>
      <w:r w:rsidRPr="00403F08">
        <w:rPr>
          <w:i/>
          <w:sz w:val="28"/>
          <w:szCs w:val="28"/>
        </w:rPr>
        <w:t> (</w:t>
      </w:r>
      <w:r w:rsidRPr="00A55AB8">
        <w:rPr>
          <w:sz w:val="28"/>
          <w:szCs w:val="28"/>
        </w:rPr>
        <w:t xml:space="preserve">от гр. </w:t>
      </w:r>
      <w:proofErr w:type="spellStart"/>
      <w:r w:rsidRPr="00A55AB8">
        <w:rPr>
          <w:sz w:val="28"/>
          <w:szCs w:val="28"/>
        </w:rPr>
        <w:t>eikon</w:t>
      </w:r>
      <w:proofErr w:type="spellEnd"/>
      <w:r w:rsidRPr="00A55AB8">
        <w:rPr>
          <w:sz w:val="28"/>
          <w:szCs w:val="28"/>
        </w:rPr>
        <w:t xml:space="preserve"> – изображение, образ) – в православии и католицизме изобра</w:t>
      </w:r>
      <w:r w:rsidRPr="00A55AB8">
        <w:rPr>
          <w:sz w:val="28"/>
          <w:szCs w:val="28"/>
        </w:rPr>
        <w:softHyphen/>
        <w:t>жение Иисуса Христа, Бога – Троицы, Божьей Матери, сцен из Ветхого Завета и Нового Завета, изобра</w:t>
      </w:r>
      <w:r w:rsidRPr="00A55AB8">
        <w:rPr>
          <w:sz w:val="28"/>
          <w:szCs w:val="28"/>
        </w:rPr>
        <w:softHyphen/>
        <w:t>жение святого (или святых), являющееся предметом религиозного поклонения. Для средневековой иконописи характерны особые изобразительные приемы (так называемая обратная перспектива) – плоскостность, специфическая передача пространства, использование золотых фонов, отсутствие иллюзорного источника света, тяготение к локальному цвету, ряд условностей в передаче предметов и событий.</w:t>
      </w:r>
    </w:p>
    <w:p w:rsidR="00E820F1" w:rsidRDefault="00013A1F" w:rsidP="00013A1F">
      <w:pPr>
        <w:pStyle w:val="a5"/>
        <w:shd w:val="clear" w:color="auto" w:fill="FFFFFF"/>
        <w:spacing w:before="0" w:beforeAutospacing="0" w:after="0" w:afterAutospacing="0"/>
        <w:ind w:right="68" w:firstLine="720"/>
        <w:jc w:val="both"/>
        <w:rPr>
          <w:sz w:val="28"/>
          <w:szCs w:val="28"/>
        </w:rPr>
      </w:pPr>
      <w:r w:rsidRPr="00403F08">
        <w:rPr>
          <w:bCs/>
          <w:i/>
          <w:sz w:val="28"/>
          <w:szCs w:val="28"/>
        </w:rPr>
        <w:t>Иконография</w:t>
      </w:r>
      <w:r w:rsidRPr="00A55AB8">
        <w:rPr>
          <w:b/>
          <w:bCs/>
          <w:sz w:val="28"/>
          <w:szCs w:val="28"/>
        </w:rPr>
        <w:t> </w:t>
      </w:r>
      <w:r w:rsidRPr="00A55AB8">
        <w:rPr>
          <w:sz w:val="28"/>
          <w:szCs w:val="28"/>
        </w:rPr>
        <w:t>–</w:t>
      </w:r>
      <w:r w:rsidRPr="00A55AB8">
        <w:rPr>
          <w:b/>
          <w:bCs/>
          <w:sz w:val="28"/>
          <w:szCs w:val="28"/>
        </w:rPr>
        <w:t> </w:t>
      </w:r>
      <w:r w:rsidRPr="00A55AB8">
        <w:rPr>
          <w:sz w:val="28"/>
          <w:szCs w:val="28"/>
        </w:rPr>
        <w:t>особенности и каноны изображения определенного лица, сюжета, а также описание и систематизация изображений. Основная иконография складывается в IV – VI вв. В иконописи общее название икон на сюжеты священной истории называется праздники. Праздники это: </w:t>
      </w:r>
      <w:r w:rsidRPr="00A55AB8">
        <w:rPr>
          <w:i/>
          <w:iCs/>
          <w:sz w:val="28"/>
          <w:szCs w:val="28"/>
        </w:rPr>
        <w:t>благовещение </w:t>
      </w:r>
      <w:r w:rsidRPr="00A55AB8">
        <w:rPr>
          <w:sz w:val="28"/>
          <w:szCs w:val="28"/>
        </w:rPr>
        <w:t>– начальный момент вочеловечения Бога. Согласно Евангелию от Луки (1,26-38), архангел Гавриил, посланный Богом к Деве Марии, сообщает Ей, что у Нее родится сын Иисус и это будет Сын Божий. Первые изображения Благовещения известны со II в. </w:t>
      </w:r>
      <w:r w:rsidRPr="00A55AB8">
        <w:rPr>
          <w:i/>
          <w:iCs/>
          <w:sz w:val="28"/>
          <w:szCs w:val="28"/>
        </w:rPr>
        <w:t>Рождество Христово</w:t>
      </w:r>
      <w:r w:rsidRPr="00A55AB8">
        <w:rPr>
          <w:sz w:val="28"/>
          <w:szCs w:val="28"/>
        </w:rPr>
        <w:t> – величайший из</w:t>
      </w:r>
      <w:proofErr w:type="gramStart"/>
      <w:r w:rsidRPr="00A55AB8">
        <w:rPr>
          <w:sz w:val="28"/>
          <w:szCs w:val="28"/>
        </w:rPr>
        <w:t xml:space="preserve"> Д</w:t>
      </w:r>
      <w:proofErr w:type="gramEnd"/>
      <w:r w:rsidRPr="00A55AB8">
        <w:rPr>
          <w:sz w:val="28"/>
          <w:szCs w:val="28"/>
        </w:rPr>
        <w:t>вунадесятых праздников, связанный с рождением Иисуса Христа в Вифлеемской пещере. Иконография сложная и разнообразная. Изображения появляются уже в катакомбах Рима. </w:t>
      </w:r>
      <w:r w:rsidRPr="00A55AB8">
        <w:rPr>
          <w:i/>
          <w:iCs/>
          <w:sz w:val="28"/>
          <w:szCs w:val="28"/>
        </w:rPr>
        <w:t>Крещение, или Богоявление</w:t>
      </w:r>
      <w:r w:rsidRPr="00A55AB8">
        <w:rPr>
          <w:sz w:val="28"/>
          <w:szCs w:val="28"/>
        </w:rPr>
        <w:t xml:space="preserve"> – изображение Христа в </w:t>
      </w:r>
      <w:proofErr w:type="spellStart"/>
      <w:r w:rsidRPr="00A55AB8">
        <w:rPr>
          <w:sz w:val="28"/>
          <w:szCs w:val="28"/>
        </w:rPr>
        <w:t>кресчатом</w:t>
      </w:r>
      <w:proofErr w:type="spellEnd"/>
      <w:r w:rsidRPr="00A55AB8">
        <w:rPr>
          <w:sz w:val="28"/>
          <w:szCs w:val="28"/>
        </w:rPr>
        <w:t xml:space="preserve"> нимбе на фоне реки Иордан, слева – Иоанн Креститель, кропящий голову Иисуса, справа ангелы </w:t>
      </w:r>
    </w:p>
    <w:p w:rsidR="00E820F1" w:rsidRPr="00E820F1" w:rsidRDefault="00E820F1" w:rsidP="00E820F1">
      <w:pPr>
        <w:pStyle w:val="a5"/>
        <w:shd w:val="clear" w:color="auto" w:fill="FFFFFF"/>
        <w:spacing w:before="0" w:beforeAutospacing="0" w:after="0" w:afterAutospacing="0"/>
        <w:ind w:right="68" w:firstLine="720"/>
        <w:jc w:val="center"/>
        <w:rPr>
          <w:b/>
          <w:sz w:val="28"/>
          <w:szCs w:val="28"/>
        </w:rPr>
      </w:pPr>
      <w:r>
        <w:rPr>
          <w:b/>
          <w:sz w:val="28"/>
          <w:szCs w:val="28"/>
        </w:rPr>
        <w:lastRenderedPageBreak/>
        <w:t>90</w:t>
      </w:r>
    </w:p>
    <w:p w:rsidR="00013A1F" w:rsidRPr="00A55AB8" w:rsidRDefault="00013A1F" w:rsidP="00E820F1">
      <w:pPr>
        <w:pStyle w:val="a5"/>
        <w:shd w:val="clear" w:color="auto" w:fill="FFFFFF"/>
        <w:spacing w:before="0" w:beforeAutospacing="0" w:after="0" w:afterAutospacing="0"/>
        <w:ind w:right="68"/>
        <w:jc w:val="both"/>
        <w:rPr>
          <w:sz w:val="28"/>
          <w:szCs w:val="28"/>
        </w:rPr>
      </w:pPr>
      <w:r w:rsidRPr="00A55AB8">
        <w:rPr>
          <w:sz w:val="28"/>
          <w:szCs w:val="28"/>
        </w:rPr>
        <w:t>– неизменные спутники Бога. В центре иконы в снопе света летит Дух Божий «в виде голубином». </w:t>
      </w:r>
      <w:r w:rsidRPr="00A55AB8">
        <w:rPr>
          <w:i/>
          <w:iCs/>
          <w:sz w:val="28"/>
          <w:szCs w:val="28"/>
        </w:rPr>
        <w:t>Преображение</w:t>
      </w:r>
      <w:r w:rsidRPr="00A55AB8">
        <w:rPr>
          <w:sz w:val="28"/>
          <w:szCs w:val="28"/>
        </w:rPr>
        <w:t> – таинственное подтверждение божественной природы Иисуса Христа, которую он явил ученикам на горе Фавор. </w:t>
      </w:r>
      <w:r w:rsidRPr="00A55AB8">
        <w:rPr>
          <w:i/>
          <w:iCs/>
          <w:sz w:val="28"/>
          <w:szCs w:val="28"/>
        </w:rPr>
        <w:t>Воскрешение Лазаря</w:t>
      </w:r>
      <w:r w:rsidRPr="00A55AB8">
        <w:rPr>
          <w:sz w:val="28"/>
          <w:szCs w:val="28"/>
        </w:rPr>
        <w:t> – одно из самых знаменательных и важных чудес, которым Иисус подтвердил возможность воскресения и своего собственного и всех других людей. </w:t>
      </w:r>
      <w:r w:rsidRPr="00A55AB8">
        <w:rPr>
          <w:i/>
          <w:iCs/>
          <w:sz w:val="28"/>
          <w:szCs w:val="28"/>
        </w:rPr>
        <w:t>Вход в Иерусалим</w:t>
      </w:r>
      <w:r w:rsidRPr="00A55AB8">
        <w:rPr>
          <w:sz w:val="28"/>
          <w:szCs w:val="28"/>
        </w:rPr>
        <w:t xml:space="preserve"> – Христос изображается на </w:t>
      </w:r>
      <w:proofErr w:type="spellStart"/>
      <w:r w:rsidRPr="00A55AB8">
        <w:rPr>
          <w:sz w:val="28"/>
          <w:szCs w:val="28"/>
        </w:rPr>
        <w:t>осле</w:t>
      </w:r>
      <w:proofErr w:type="spellEnd"/>
      <w:r w:rsidRPr="00A55AB8">
        <w:rPr>
          <w:sz w:val="28"/>
          <w:szCs w:val="28"/>
        </w:rPr>
        <w:t>, символе кротости и миролюбия, за ним следуют апостолы. Пальма – обязательный атрибут иконы, т.к. символизирует мученическую смерть и вечность загробной жизни. </w:t>
      </w:r>
      <w:r w:rsidRPr="00A55AB8">
        <w:rPr>
          <w:i/>
          <w:iCs/>
          <w:sz w:val="28"/>
          <w:szCs w:val="28"/>
        </w:rPr>
        <w:t>Тайная вечеря</w:t>
      </w:r>
      <w:r w:rsidRPr="00A55AB8">
        <w:rPr>
          <w:sz w:val="28"/>
          <w:szCs w:val="28"/>
        </w:rPr>
        <w:t> – сюжет иконописи, отражающий последнюю пасхальную трапезу Иисуса Христа и Его учеников, совершавшуюся накануне распятия и Крестной смерти Спасителя. Во время тайной вечери Христос умыл ноги ученикам Своим, дал новую заповедь взаимной любви, установил таинство Евхаристии. </w:t>
      </w:r>
      <w:r w:rsidRPr="00A55AB8">
        <w:rPr>
          <w:i/>
          <w:iCs/>
          <w:sz w:val="28"/>
          <w:szCs w:val="28"/>
        </w:rPr>
        <w:t>Распятие</w:t>
      </w:r>
      <w:r w:rsidRPr="00A55AB8">
        <w:rPr>
          <w:sz w:val="28"/>
          <w:szCs w:val="28"/>
        </w:rPr>
        <w:t> – важнейшее событие на пути человеческого спасения, его образы стали символом самой христианской веры. </w:t>
      </w:r>
      <w:r w:rsidRPr="00A55AB8">
        <w:rPr>
          <w:i/>
          <w:iCs/>
          <w:sz w:val="28"/>
          <w:szCs w:val="28"/>
        </w:rPr>
        <w:t>Воскресение из мертвых</w:t>
      </w:r>
      <w:r w:rsidRPr="00A55AB8">
        <w:rPr>
          <w:sz w:val="28"/>
          <w:szCs w:val="28"/>
        </w:rPr>
        <w:t xml:space="preserve"> – величайшее событие евангельской истории. Его второе название – Пасха. Главной иконой Пасхи является икона «Сошествие </w:t>
      </w:r>
      <w:proofErr w:type="gramStart"/>
      <w:r w:rsidRPr="00A55AB8">
        <w:rPr>
          <w:sz w:val="28"/>
          <w:szCs w:val="28"/>
        </w:rPr>
        <w:t>во</w:t>
      </w:r>
      <w:proofErr w:type="gramEnd"/>
      <w:r w:rsidRPr="00A55AB8">
        <w:rPr>
          <w:sz w:val="28"/>
          <w:szCs w:val="28"/>
        </w:rPr>
        <w:t xml:space="preserve"> ад». </w:t>
      </w:r>
      <w:r w:rsidRPr="00A55AB8">
        <w:rPr>
          <w:i/>
          <w:iCs/>
          <w:sz w:val="28"/>
          <w:szCs w:val="28"/>
        </w:rPr>
        <w:t>Вознесение</w:t>
      </w:r>
      <w:r w:rsidRPr="00A55AB8">
        <w:rPr>
          <w:sz w:val="28"/>
          <w:szCs w:val="28"/>
        </w:rPr>
        <w:t> – Вознесение на небо Бога, имеющего человеческий облик. </w:t>
      </w:r>
      <w:r w:rsidRPr="00A55AB8">
        <w:rPr>
          <w:i/>
          <w:iCs/>
          <w:sz w:val="28"/>
          <w:szCs w:val="28"/>
        </w:rPr>
        <w:t>Воздвижение Креста Господня</w:t>
      </w:r>
      <w:r w:rsidRPr="00A55AB8">
        <w:rPr>
          <w:sz w:val="28"/>
          <w:szCs w:val="28"/>
        </w:rPr>
        <w:t> – праздник, связанный с торжеством христианства при императоре Константине (IV в). </w:t>
      </w:r>
      <w:r w:rsidRPr="00A55AB8">
        <w:rPr>
          <w:i/>
          <w:iCs/>
          <w:sz w:val="28"/>
          <w:szCs w:val="28"/>
        </w:rPr>
        <w:t>Сошествие Святого Духа на апостолов</w:t>
      </w:r>
      <w:r w:rsidRPr="00A55AB8">
        <w:rPr>
          <w:sz w:val="28"/>
          <w:szCs w:val="28"/>
        </w:rPr>
        <w:t> – важнейшее событие, положившее начало проповеди Христова учения и создания Церкви как общности людей, объединенных одной верой. </w:t>
      </w:r>
      <w:r w:rsidRPr="00A55AB8">
        <w:rPr>
          <w:i/>
          <w:iCs/>
          <w:sz w:val="28"/>
          <w:szCs w:val="28"/>
        </w:rPr>
        <w:t>Успение Богородицы</w:t>
      </w:r>
      <w:r w:rsidRPr="00A55AB8">
        <w:rPr>
          <w:sz w:val="28"/>
          <w:szCs w:val="28"/>
        </w:rPr>
        <w:t> – день завершения земной жизни Богоматери. Последняя икона праздничного ряда.</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403F08">
        <w:rPr>
          <w:bCs/>
          <w:i/>
          <w:sz w:val="28"/>
          <w:szCs w:val="28"/>
        </w:rPr>
        <w:t>Иконографические типы Иисуса Христа</w:t>
      </w:r>
      <w:r w:rsidRPr="00A55AB8">
        <w:rPr>
          <w:sz w:val="28"/>
          <w:szCs w:val="28"/>
        </w:rPr>
        <w:t>. </w:t>
      </w:r>
      <w:r w:rsidRPr="00A55AB8">
        <w:rPr>
          <w:i/>
          <w:iCs/>
          <w:sz w:val="28"/>
          <w:szCs w:val="28"/>
        </w:rPr>
        <w:t>Спас Нерукотворный</w:t>
      </w:r>
      <w:r w:rsidRPr="00A55AB8">
        <w:rPr>
          <w:sz w:val="28"/>
          <w:szCs w:val="28"/>
        </w:rPr>
        <w:t> – один из древнейших иконографических образов. Согласно Преданию, Лик Спасителя чудесным образом отпечатался на плате, которым Он отер лицо от воды. </w:t>
      </w:r>
      <w:proofErr w:type="spellStart"/>
      <w:r w:rsidRPr="00A55AB8">
        <w:rPr>
          <w:i/>
          <w:iCs/>
          <w:sz w:val="28"/>
          <w:szCs w:val="28"/>
        </w:rPr>
        <w:t>Пантократор</w:t>
      </w:r>
      <w:proofErr w:type="spellEnd"/>
      <w:r w:rsidRPr="00A55AB8">
        <w:rPr>
          <w:i/>
          <w:iCs/>
          <w:sz w:val="28"/>
          <w:szCs w:val="28"/>
        </w:rPr>
        <w:t xml:space="preserve"> (Вседержитель, Спас Вседержитель)</w:t>
      </w:r>
      <w:r w:rsidRPr="00A55AB8">
        <w:rPr>
          <w:b/>
          <w:bCs/>
          <w:sz w:val="28"/>
          <w:szCs w:val="28"/>
        </w:rPr>
        <w:t> </w:t>
      </w:r>
      <w:r w:rsidRPr="00A55AB8">
        <w:rPr>
          <w:sz w:val="28"/>
          <w:szCs w:val="28"/>
        </w:rPr>
        <w:t xml:space="preserve">– изображение Иисуса Христа, которое может быть поясным или в полный рост. Характерная особенность – открытое Евангелие в левой руке, правая рука поднята в </w:t>
      </w:r>
      <w:proofErr w:type="spellStart"/>
      <w:r w:rsidRPr="00A55AB8">
        <w:rPr>
          <w:sz w:val="28"/>
          <w:szCs w:val="28"/>
        </w:rPr>
        <w:t>благославляющем</w:t>
      </w:r>
      <w:proofErr w:type="spellEnd"/>
      <w:r w:rsidRPr="00A55AB8">
        <w:rPr>
          <w:sz w:val="28"/>
          <w:szCs w:val="28"/>
        </w:rPr>
        <w:t xml:space="preserve"> жесте. На нимбе буквы, означающие «Всегда </w:t>
      </w:r>
      <w:proofErr w:type="gramStart"/>
      <w:r w:rsidRPr="00A55AB8">
        <w:rPr>
          <w:sz w:val="28"/>
          <w:szCs w:val="28"/>
        </w:rPr>
        <w:t>существующий</w:t>
      </w:r>
      <w:proofErr w:type="gramEnd"/>
      <w:r w:rsidRPr="00A55AB8">
        <w:rPr>
          <w:sz w:val="28"/>
          <w:szCs w:val="28"/>
        </w:rPr>
        <w:t>». </w:t>
      </w:r>
      <w:r w:rsidRPr="00A55AB8">
        <w:rPr>
          <w:i/>
          <w:iCs/>
          <w:sz w:val="28"/>
          <w:szCs w:val="28"/>
        </w:rPr>
        <w:t>Спас в силах</w:t>
      </w:r>
      <w:r w:rsidRPr="00A55AB8">
        <w:rPr>
          <w:sz w:val="28"/>
          <w:szCs w:val="28"/>
        </w:rPr>
        <w:t xml:space="preserve"> – иконографический тип, где Иисус Христос представлен на </w:t>
      </w:r>
      <w:proofErr w:type="gramStart"/>
      <w:r w:rsidRPr="00A55AB8">
        <w:rPr>
          <w:sz w:val="28"/>
          <w:szCs w:val="28"/>
        </w:rPr>
        <w:t>троне</w:t>
      </w:r>
      <w:proofErr w:type="gramEnd"/>
      <w:r w:rsidRPr="00A55AB8">
        <w:rPr>
          <w:sz w:val="28"/>
          <w:szCs w:val="28"/>
        </w:rPr>
        <w:t xml:space="preserve"> на фоне красного четверика с символами евангелистов. В руке Христа – книга с текстом из Священного Писания. </w:t>
      </w:r>
      <w:r w:rsidRPr="00A55AB8">
        <w:rPr>
          <w:i/>
          <w:iCs/>
          <w:sz w:val="28"/>
          <w:szCs w:val="28"/>
        </w:rPr>
        <w:t>Спас Эммануил</w:t>
      </w:r>
      <w:r w:rsidRPr="00A55AB8">
        <w:rPr>
          <w:sz w:val="28"/>
          <w:szCs w:val="28"/>
        </w:rPr>
        <w:t xml:space="preserve"> – иконография юного Христа, восходит к ветхозаветному пророчеству Исайи: «…Се дева </w:t>
      </w:r>
      <w:proofErr w:type="gramStart"/>
      <w:r w:rsidRPr="00A55AB8">
        <w:rPr>
          <w:sz w:val="28"/>
          <w:szCs w:val="28"/>
        </w:rPr>
        <w:t>во</w:t>
      </w:r>
      <w:proofErr w:type="gramEnd"/>
      <w:r w:rsidRPr="00A55AB8">
        <w:rPr>
          <w:sz w:val="28"/>
          <w:szCs w:val="28"/>
        </w:rPr>
        <w:t xml:space="preserve"> чреве </w:t>
      </w:r>
      <w:proofErr w:type="spellStart"/>
      <w:r w:rsidRPr="00A55AB8">
        <w:rPr>
          <w:sz w:val="28"/>
          <w:szCs w:val="28"/>
        </w:rPr>
        <w:t>приимет</w:t>
      </w:r>
      <w:proofErr w:type="spellEnd"/>
      <w:r w:rsidRPr="00A55AB8">
        <w:rPr>
          <w:sz w:val="28"/>
          <w:szCs w:val="28"/>
        </w:rPr>
        <w:t xml:space="preserve"> и родит Сына, и нарекут его имя – Эммануил», что означает «с нами Бог».</w:t>
      </w:r>
    </w:p>
    <w:p w:rsidR="00E820F1" w:rsidRDefault="00013A1F" w:rsidP="00013A1F">
      <w:pPr>
        <w:pStyle w:val="a5"/>
        <w:shd w:val="clear" w:color="auto" w:fill="FFFFFF"/>
        <w:spacing w:before="0" w:beforeAutospacing="0" w:after="0" w:afterAutospacing="0"/>
        <w:ind w:right="68" w:firstLine="720"/>
        <w:jc w:val="both"/>
        <w:rPr>
          <w:sz w:val="28"/>
          <w:szCs w:val="28"/>
        </w:rPr>
      </w:pPr>
      <w:r w:rsidRPr="00403F08">
        <w:rPr>
          <w:bCs/>
          <w:i/>
          <w:sz w:val="28"/>
          <w:szCs w:val="28"/>
        </w:rPr>
        <w:t>Иконографические типы Богоматери</w:t>
      </w:r>
      <w:r w:rsidRPr="00A55AB8">
        <w:rPr>
          <w:b/>
          <w:bCs/>
          <w:sz w:val="28"/>
          <w:szCs w:val="28"/>
        </w:rPr>
        <w:t>. </w:t>
      </w:r>
      <w:proofErr w:type="spellStart"/>
      <w:proofErr w:type="gramStart"/>
      <w:r w:rsidRPr="00A55AB8">
        <w:rPr>
          <w:i/>
          <w:iCs/>
          <w:sz w:val="28"/>
          <w:szCs w:val="28"/>
        </w:rPr>
        <w:t>Оранта</w:t>
      </w:r>
      <w:proofErr w:type="spellEnd"/>
      <w:r w:rsidRPr="00A55AB8">
        <w:rPr>
          <w:i/>
          <w:iCs/>
          <w:sz w:val="28"/>
          <w:szCs w:val="28"/>
        </w:rPr>
        <w:t> </w:t>
      </w:r>
      <w:r w:rsidRPr="00A55AB8">
        <w:rPr>
          <w:sz w:val="28"/>
          <w:szCs w:val="28"/>
        </w:rPr>
        <w:t>(греч.</w:t>
      </w:r>
      <w:proofErr w:type="gramEnd"/>
      <w:r w:rsidRPr="00A55AB8">
        <w:rPr>
          <w:sz w:val="28"/>
          <w:szCs w:val="28"/>
        </w:rPr>
        <w:t xml:space="preserve"> – </w:t>
      </w:r>
      <w:proofErr w:type="gramStart"/>
      <w:r w:rsidRPr="00A55AB8">
        <w:rPr>
          <w:sz w:val="28"/>
          <w:szCs w:val="28"/>
        </w:rPr>
        <w:t>Молящаяся) – один из основных типов иконографии Богоматери.</w:t>
      </w:r>
      <w:proofErr w:type="gramEnd"/>
      <w:r w:rsidRPr="00A55AB8">
        <w:rPr>
          <w:sz w:val="28"/>
          <w:szCs w:val="28"/>
        </w:rPr>
        <w:t xml:space="preserve"> Характерная особенность – воздетые в молении руки Богородицы и изображение Младенца на уровне груди Божией Матери. </w:t>
      </w:r>
      <w:r w:rsidRPr="00A55AB8">
        <w:rPr>
          <w:i/>
          <w:iCs/>
          <w:sz w:val="28"/>
          <w:szCs w:val="28"/>
        </w:rPr>
        <w:t>Великая Панагия</w:t>
      </w:r>
      <w:r w:rsidRPr="00A55AB8">
        <w:rPr>
          <w:sz w:val="28"/>
          <w:szCs w:val="28"/>
        </w:rPr>
        <w:t> (</w:t>
      </w:r>
      <w:proofErr w:type="spellStart"/>
      <w:r w:rsidRPr="00A55AB8">
        <w:rPr>
          <w:sz w:val="28"/>
          <w:szCs w:val="28"/>
        </w:rPr>
        <w:t>Всесвятая</w:t>
      </w:r>
      <w:proofErr w:type="spellEnd"/>
      <w:r w:rsidRPr="00A55AB8">
        <w:rPr>
          <w:sz w:val="28"/>
          <w:szCs w:val="28"/>
        </w:rPr>
        <w:t xml:space="preserve">) – изображение на груди </w:t>
      </w:r>
      <w:proofErr w:type="spellStart"/>
      <w:r w:rsidRPr="00A55AB8">
        <w:rPr>
          <w:sz w:val="28"/>
          <w:szCs w:val="28"/>
        </w:rPr>
        <w:t>Оранты</w:t>
      </w:r>
      <w:proofErr w:type="spellEnd"/>
      <w:r w:rsidRPr="00A55AB8">
        <w:rPr>
          <w:sz w:val="28"/>
          <w:szCs w:val="28"/>
        </w:rPr>
        <w:t xml:space="preserve"> в круге «славы» Младенца Христа. </w:t>
      </w:r>
      <w:r w:rsidRPr="00A55AB8">
        <w:rPr>
          <w:i/>
          <w:iCs/>
          <w:sz w:val="28"/>
          <w:szCs w:val="28"/>
        </w:rPr>
        <w:t>Знамение</w:t>
      </w:r>
      <w:r w:rsidRPr="00A55AB8">
        <w:rPr>
          <w:b/>
          <w:bCs/>
          <w:sz w:val="28"/>
          <w:szCs w:val="28"/>
        </w:rPr>
        <w:t> </w:t>
      </w:r>
      <w:r w:rsidRPr="00A55AB8">
        <w:rPr>
          <w:sz w:val="28"/>
          <w:szCs w:val="28"/>
        </w:rPr>
        <w:t>(слав</w:t>
      </w:r>
      <w:proofErr w:type="gramStart"/>
      <w:r w:rsidRPr="00A55AB8">
        <w:rPr>
          <w:sz w:val="28"/>
          <w:szCs w:val="28"/>
        </w:rPr>
        <w:t>.</w:t>
      </w:r>
      <w:proofErr w:type="gramEnd"/>
      <w:r w:rsidRPr="00A55AB8">
        <w:rPr>
          <w:sz w:val="28"/>
          <w:szCs w:val="28"/>
        </w:rPr>
        <w:t xml:space="preserve"> – </w:t>
      </w:r>
      <w:proofErr w:type="gramStart"/>
      <w:r w:rsidRPr="00A55AB8">
        <w:rPr>
          <w:sz w:val="28"/>
          <w:szCs w:val="28"/>
        </w:rPr>
        <w:t>ч</w:t>
      </w:r>
      <w:proofErr w:type="gramEnd"/>
      <w:r w:rsidRPr="00A55AB8">
        <w:rPr>
          <w:sz w:val="28"/>
          <w:szCs w:val="28"/>
        </w:rPr>
        <w:t>удо, знак, посланный свыше) – поясное изображение Богородицы с воздетыми в молении руками, с Младенцем на груди. </w:t>
      </w:r>
      <w:proofErr w:type="gramStart"/>
      <w:r w:rsidRPr="00A55AB8">
        <w:rPr>
          <w:i/>
          <w:iCs/>
          <w:sz w:val="28"/>
          <w:szCs w:val="28"/>
        </w:rPr>
        <w:t>Умиление</w:t>
      </w:r>
      <w:r w:rsidRPr="00A55AB8">
        <w:rPr>
          <w:b/>
          <w:bCs/>
          <w:sz w:val="28"/>
          <w:szCs w:val="28"/>
        </w:rPr>
        <w:t> </w:t>
      </w:r>
      <w:r w:rsidRPr="00A55AB8">
        <w:rPr>
          <w:sz w:val="28"/>
          <w:szCs w:val="28"/>
        </w:rPr>
        <w:t>(</w:t>
      </w:r>
      <w:proofErr w:type="spellStart"/>
      <w:r w:rsidRPr="00A55AB8">
        <w:rPr>
          <w:sz w:val="28"/>
          <w:szCs w:val="28"/>
        </w:rPr>
        <w:t>Елеуса</w:t>
      </w:r>
      <w:proofErr w:type="spellEnd"/>
      <w:r w:rsidRPr="00A55AB8">
        <w:rPr>
          <w:sz w:val="28"/>
          <w:szCs w:val="28"/>
        </w:rPr>
        <w:t xml:space="preserve">) (греч. – </w:t>
      </w:r>
      <w:proofErr w:type="gramEnd"/>
    </w:p>
    <w:p w:rsidR="00E820F1" w:rsidRPr="00E820F1" w:rsidRDefault="00E820F1" w:rsidP="00E820F1">
      <w:pPr>
        <w:pStyle w:val="a5"/>
        <w:shd w:val="clear" w:color="auto" w:fill="FFFFFF"/>
        <w:spacing w:before="0" w:beforeAutospacing="0" w:after="0" w:afterAutospacing="0"/>
        <w:ind w:right="68" w:firstLine="720"/>
        <w:jc w:val="center"/>
        <w:rPr>
          <w:b/>
          <w:sz w:val="28"/>
          <w:szCs w:val="28"/>
        </w:rPr>
      </w:pPr>
      <w:r>
        <w:rPr>
          <w:b/>
          <w:sz w:val="28"/>
          <w:szCs w:val="28"/>
        </w:rPr>
        <w:lastRenderedPageBreak/>
        <w:t>91</w:t>
      </w:r>
    </w:p>
    <w:p w:rsidR="00013A1F" w:rsidRPr="00A55AB8" w:rsidRDefault="00013A1F" w:rsidP="00E820F1">
      <w:pPr>
        <w:pStyle w:val="a5"/>
        <w:shd w:val="clear" w:color="auto" w:fill="FFFFFF"/>
        <w:spacing w:before="0" w:beforeAutospacing="0" w:after="0" w:afterAutospacing="0"/>
        <w:ind w:right="68"/>
        <w:jc w:val="both"/>
        <w:rPr>
          <w:sz w:val="28"/>
          <w:szCs w:val="28"/>
        </w:rPr>
      </w:pPr>
      <w:r w:rsidRPr="00A55AB8">
        <w:rPr>
          <w:sz w:val="28"/>
          <w:szCs w:val="28"/>
        </w:rPr>
        <w:t xml:space="preserve">милостивая, милующая) – поясное изображение Богоматери с Младенцем. Характерная особенность – соприкосновение ликов </w:t>
      </w:r>
      <w:proofErr w:type="spellStart"/>
      <w:r w:rsidRPr="00A55AB8">
        <w:rPr>
          <w:sz w:val="28"/>
          <w:szCs w:val="28"/>
        </w:rPr>
        <w:t>Богомладенца</w:t>
      </w:r>
      <w:proofErr w:type="spellEnd"/>
      <w:r w:rsidRPr="00A55AB8">
        <w:rPr>
          <w:sz w:val="28"/>
          <w:szCs w:val="28"/>
        </w:rPr>
        <w:t xml:space="preserve"> и Богородицы, что символически передает идею </w:t>
      </w:r>
      <w:proofErr w:type="spellStart"/>
      <w:r w:rsidRPr="00A55AB8">
        <w:rPr>
          <w:sz w:val="28"/>
          <w:szCs w:val="28"/>
        </w:rPr>
        <w:t>Боговоплощения</w:t>
      </w:r>
      <w:proofErr w:type="spellEnd"/>
      <w:r w:rsidRPr="00A55AB8">
        <w:rPr>
          <w:sz w:val="28"/>
          <w:szCs w:val="28"/>
        </w:rPr>
        <w:t xml:space="preserve"> как соединение небесного и земного миров. </w:t>
      </w:r>
      <w:proofErr w:type="spellStart"/>
      <w:proofErr w:type="gramStart"/>
      <w:r w:rsidRPr="00A55AB8">
        <w:rPr>
          <w:i/>
          <w:iCs/>
          <w:sz w:val="28"/>
          <w:szCs w:val="28"/>
        </w:rPr>
        <w:t>Одигитрия</w:t>
      </w:r>
      <w:proofErr w:type="spellEnd"/>
      <w:r w:rsidRPr="00A55AB8">
        <w:rPr>
          <w:i/>
          <w:iCs/>
          <w:sz w:val="28"/>
          <w:szCs w:val="28"/>
        </w:rPr>
        <w:t> </w:t>
      </w:r>
      <w:r w:rsidRPr="00A55AB8">
        <w:rPr>
          <w:sz w:val="28"/>
          <w:szCs w:val="28"/>
        </w:rPr>
        <w:t>(греч.</w:t>
      </w:r>
      <w:proofErr w:type="gramEnd"/>
      <w:r w:rsidRPr="00A55AB8">
        <w:rPr>
          <w:sz w:val="28"/>
          <w:szCs w:val="28"/>
        </w:rPr>
        <w:t xml:space="preserve"> – </w:t>
      </w:r>
      <w:proofErr w:type="spellStart"/>
      <w:proofErr w:type="gramStart"/>
      <w:r w:rsidRPr="00A55AB8">
        <w:rPr>
          <w:sz w:val="28"/>
          <w:szCs w:val="28"/>
        </w:rPr>
        <w:t>Путеводительница</w:t>
      </w:r>
      <w:proofErr w:type="spellEnd"/>
      <w:r w:rsidRPr="00A55AB8">
        <w:rPr>
          <w:sz w:val="28"/>
          <w:szCs w:val="28"/>
        </w:rPr>
        <w:t>) – поясное изображение Богоматери с Младенцем, сидящим на её левой руке.</w:t>
      </w:r>
      <w:proofErr w:type="gramEnd"/>
      <w:r w:rsidRPr="00A55AB8">
        <w:rPr>
          <w:sz w:val="28"/>
          <w:szCs w:val="28"/>
        </w:rPr>
        <w:t xml:space="preserve"> Характерная особенность – положение руки Богородицы, указывающей на </w:t>
      </w:r>
      <w:proofErr w:type="spellStart"/>
      <w:r w:rsidRPr="00A55AB8">
        <w:rPr>
          <w:sz w:val="28"/>
          <w:szCs w:val="28"/>
        </w:rPr>
        <w:t>Богомладенца</w:t>
      </w:r>
      <w:proofErr w:type="spellEnd"/>
      <w:r w:rsidRPr="00A55AB8">
        <w:rPr>
          <w:sz w:val="28"/>
          <w:szCs w:val="28"/>
        </w:rPr>
        <w:t xml:space="preserve"> Христа. Означает, что спасение возможно только через воплотившегося Бога – Иисуса Христа.</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403F08">
        <w:rPr>
          <w:bCs/>
          <w:i/>
          <w:sz w:val="28"/>
          <w:szCs w:val="28"/>
        </w:rPr>
        <w:t>Памятники православного зодчества</w:t>
      </w:r>
      <w:r w:rsidRPr="00A55AB8">
        <w:rPr>
          <w:b/>
          <w:bCs/>
          <w:sz w:val="28"/>
          <w:szCs w:val="28"/>
        </w:rPr>
        <w:t>. </w:t>
      </w:r>
      <w:r w:rsidRPr="00A55AB8">
        <w:rPr>
          <w:i/>
          <w:iCs/>
          <w:sz w:val="28"/>
          <w:szCs w:val="28"/>
        </w:rPr>
        <w:t>Собор святой Софии</w:t>
      </w:r>
      <w:r w:rsidRPr="00A55AB8">
        <w:rPr>
          <w:b/>
          <w:bCs/>
          <w:sz w:val="28"/>
          <w:szCs w:val="28"/>
        </w:rPr>
        <w:t> </w:t>
      </w:r>
      <w:r w:rsidRPr="00A55AB8">
        <w:rPr>
          <w:sz w:val="28"/>
          <w:szCs w:val="28"/>
        </w:rPr>
        <w:t xml:space="preserve">– всемирно известный памятник византийской архитектуры, вершина византийского зодчества. </w:t>
      </w:r>
      <w:proofErr w:type="gramStart"/>
      <w:r w:rsidRPr="00A55AB8">
        <w:rPr>
          <w:sz w:val="28"/>
          <w:szCs w:val="28"/>
        </w:rPr>
        <w:t>Возведенный в VI в., он на многие века определил развитие архитектуры в странах Западной и Восточной Европы, Ближнего Востока и Закавказья.</w:t>
      </w:r>
      <w:proofErr w:type="gramEnd"/>
      <w:r w:rsidRPr="00A55AB8">
        <w:rPr>
          <w:sz w:val="28"/>
          <w:szCs w:val="28"/>
        </w:rPr>
        <w:t xml:space="preserve"> Собор Святой Софии в Константинополе – главный храм Византийской империи. Это </w:t>
      </w:r>
      <w:proofErr w:type="spellStart"/>
      <w:r w:rsidRPr="00A55AB8">
        <w:rPr>
          <w:sz w:val="28"/>
          <w:szCs w:val="28"/>
        </w:rPr>
        <w:t>трехнефная</w:t>
      </w:r>
      <w:proofErr w:type="spellEnd"/>
      <w:r w:rsidRPr="00A55AB8">
        <w:rPr>
          <w:sz w:val="28"/>
          <w:szCs w:val="28"/>
        </w:rPr>
        <w:t xml:space="preserve"> базилика, длина – 81 м, ширина – 72 м, высота – 55 м, диаметр купола – 31 м. Вместо иконостаса были установлены 12 серебряных колонн с золотыми капителями. Уникальным произведением искусства является престол в алтаре, изготовленный из литых золотых досок на золотых столпах. В Стамбуле мусульманами этот собор был перестроен, превращен в мечеть.</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i/>
          <w:iCs/>
          <w:sz w:val="28"/>
          <w:szCs w:val="28"/>
        </w:rPr>
        <w:t>Десятинная (Богородичная) церковь</w:t>
      </w:r>
      <w:r w:rsidRPr="00A55AB8">
        <w:rPr>
          <w:b/>
          <w:bCs/>
          <w:sz w:val="28"/>
          <w:szCs w:val="28"/>
        </w:rPr>
        <w:t> </w:t>
      </w:r>
      <w:r w:rsidRPr="00A55AB8">
        <w:rPr>
          <w:sz w:val="28"/>
          <w:szCs w:val="28"/>
        </w:rPr>
        <w:t xml:space="preserve">– первый известный каменный (точнее, кирпичный – из </w:t>
      </w:r>
      <w:proofErr w:type="spellStart"/>
      <w:r w:rsidRPr="00A55AB8">
        <w:rPr>
          <w:sz w:val="28"/>
          <w:szCs w:val="28"/>
        </w:rPr>
        <w:t>плинфы</w:t>
      </w:r>
      <w:proofErr w:type="spellEnd"/>
      <w:r w:rsidRPr="00A55AB8">
        <w:rPr>
          <w:sz w:val="28"/>
          <w:szCs w:val="28"/>
        </w:rPr>
        <w:t xml:space="preserve">) храм в Киеве. Церковь возведена греческими мастерами в 989-96 в память о принятии христианства, это крестово-купольная, </w:t>
      </w:r>
      <w:proofErr w:type="spellStart"/>
      <w:r w:rsidRPr="00A55AB8">
        <w:rPr>
          <w:sz w:val="28"/>
          <w:szCs w:val="28"/>
        </w:rPr>
        <w:t>трехнефная</w:t>
      </w:r>
      <w:proofErr w:type="spellEnd"/>
      <w:r w:rsidRPr="00A55AB8">
        <w:rPr>
          <w:sz w:val="28"/>
          <w:szCs w:val="28"/>
        </w:rPr>
        <w:t xml:space="preserve"> постройка длиной 27 м, шириной 18 м. Князь Владимир жаловал десятую часть доходов на содержание храма. </w:t>
      </w:r>
      <w:proofErr w:type="spellStart"/>
      <w:r w:rsidRPr="00A55AB8">
        <w:rPr>
          <w:sz w:val="28"/>
          <w:szCs w:val="28"/>
        </w:rPr>
        <w:t>Супральская</w:t>
      </w:r>
      <w:proofErr w:type="spellEnd"/>
      <w:r w:rsidRPr="00A55AB8">
        <w:rPr>
          <w:sz w:val="28"/>
          <w:szCs w:val="28"/>
        </w:rPr>
        <w:t xml:space="preserve"> летопись упоминает о монастыре при церкви.</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i/>
          <w:iCs/>
          <w:sz w:val="28"/>
          <w:szCs w:val="28"/>
        </w:rPr>
        <w:t>Собор Святой Софии</w:t>
      </w:r>
      <w:r w:rsidRPr="00A55AB8">
        <w:rPr>
          <w:sz w:val="28"/>
          <w:szCs w:val="28"/>
        </w:rPr>
        <w:t xml:space="preserve"> – второй каменный храм Киева, возведен при Ярославе Мудром на месте, где киевляне нанесли окончательное поражение кочевникам-печенегам. Величественный храм символизировал собой подъем Киевского государства, превосходил все европейские постройки подобного рода. Первоначальная его ширина равнялась 55 м, длина – 37 м. Тринадцать куполов образовывали пирамидальную композицию. Шедевром Софии является мозаичная фигура Богоматери – </w:t>
      </w:r>
      <w:proofErr w:type="spellStart"/>
      <w:r w:rsidRPr="00A55AB8">
        <w:rPr>
          <w:sz w:val="28"/>
          <w:szCs w:val="28"/>
        </w:rPr>
        <w:t>Оранты</w:t>
      </w:r>
      <w:proofErr w:type="spellEnd"/>
      <w:r w:rsidRPr="00A55AB8">
        <w:rPr>
          <w:sz w:val="28"/>
          <w:szCs w:val="28"/>
        </w:rPr>
        <w:t xml:space="preserve"> («Нерушимая стена») высотой 4,45 м в апсиде.</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i/>
          <w:iCs/>
          <w:sz w:val="28"/>
          <w:szCs w:val="28"/>
        </w:rPr>
        <w:t>Собор Святой Софии в Новгороде</w:t>
      </w:r>
      <w:r w:rsidRPr="00A55AB8">
        <w:rPr>
          <w:sz w:val="28"/>
          <w:szCs w:val="28"/>
        </w:rPr>
        <w:t> – главный православный храм Новгорода (1045 – 50). Строился по инициативе Ярослава Мудрого. Облик собора в отличи</w:t>
      </w:r>
      <w:proofErr w:type="gramStart"/>
      <w:r w:rsidRPr="00A55AB8">
        <w:rPr>
          <w:sz w:val="28"/>
          <w:szCs w:val="28"/>
        </w:rPr>
        <w:t>и</w:t>
      </w:r>
      <w:proofErr w:type="gramEnd"/>
      <w:r w:rsidRPr="00A55AB8">
        <w:rPr>
          <w:sz w:val="28"/>
          <w:szCs w:val="28"/>
        </w:rPr>
        <w:t xml:space="preserve"> от Софии Киевской строже, лаконичнее, живописнее, по размеру несколько меньше.</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proofErr w:type="spellStart"/>
      <w:r w:rsidRPr="00A55AB8">
        <w:rPr>
          <w:i/>
          <w:iCs/>
          <w:sz w:val="28"/>
          <w:szCs w:val="28"/>
        </w:rPr>
        <w:t>Спасо-Преображенский</w:t>
      </w:r>
      <w:proofErr w:type="spellEnd"/>
      <w:r w:rsidRPr="00A55AB8">
        <w:rPr>
          <w:i/>
          <w:iCs/>
          <w:sz w:val="28"/>
          <w:szCs w:val="28"/>
        </w:rPr>
        <w:t xml:space="preserve"> собор в Чернигове</w:t>
      </w:r>
      <w:r w:rsidRPr="00A55AB8">
        <w:rPr>
          <w:sz w:val="28"/>
          <w:szCs w:val="28"/>
        </w:rPr>
        <w:t xml:space="preserve"> заложен греческими мастерами </w:t>
      </w:r>
      <w:proofErr w:type="spellStart"/>
      <w:r w:rsidRPr="00A55AB8">
        <w:rPr>
          <w:sz w:val="28"/>
          <w:szCs w:val="28"/>
        </w:rPr>
        <w:t>ок</w:t>
      </w:r>
      <w:proofErr w:type="spellEnd"/>
      <w:r w:rsidRPr="00A55AB8">
        <w:rPr>
          <w:sz w:val="28"/>
          <w:szCs w:val="28"/>
        </w:rPr>
        <w:t>. 1034 – 1035. Его отличия от византийских предшественников незначительны и связаны с необходимостью устройства хор, на которых во время богослужения молился князь с семьей и приближенными. Считается самым византийским. Сохранился до наших дней почти целиком.</w:t>
      </w:r>
    </w:p>
    <w:p w:rsidR="00E820F1" w:rsidRDefault="00013A1F" w:rsidP="00013A1F">
      <w:pPr>
        <w:pStyle w:val="a5"/>
        <w:shd w:val="clear" w:color="auto" w:fill="FFFFFF"/>
        <w:spacing w:before="0" w:beforeAutospacing="0" w:after="0" w:afterAutospacing="0"/>
        <w:ind w:right="68" w:firstLine="720"/>
        <w:jc w:val="both"/>
        <w:rPr>
          <w:sz w:val="28"/>
          <w:szCs w:val="28"/>
        </w:rPr>
      </w:pPr>
      <w:r w:rsidRPr="00A55AB8">
        <w:rPr>
          <w:i/>
          <w:iCs/>
          <w:sz w:val="28"/>
          <w:szCs w:val="28"/>
        </w:rPr>
        <w:t>Собор Успенский г. Владимира</w:t>
      </w:r>
      <w:r w:rsidRPr="00A55AB8">
        <w:rPr>
          <w:sz w:val="28"/>
          <w:szCs w:val="28"/>
        </w:rPr>
        <w:t xml:space="preserve"> – главный православный храм владимирской земли в XII </w:t>
      </w:r>
      <w:proofErr w:type="gramStart"/>
      <w:r w:rsidRPr="00A55AB8">
        <w:rPr>
          <w:sz w:val="28"/>
          <w:szCs w:val="28"/>
        </w:rPr>
        <w:t>в</w:t>
      </w:r>
      <w:proofErr w:type="gramEnd"/>
      <w:r w:rsidRPr="00A55AB8">
        <w:rPr>
          <w:sz w:val="28"/>
          <w:szCs w:val="28"/>
        </w:rPr>
        <w:t xml:space="preserve">. </w:t>
      </w:r>
      <w:proofErr w:type="gramStart"/>
      <w:r w:rsidRPr="00A55AB8">
        <w:rPr>
          <w:sz w:val="28"/>
          <w:szCs w:val="28"/>
        </w:rPr>
        <w:t>Он</w:t>
      </w:r>
      <w:proofErr w:type="gramEnd"/>
      <w:r w:rsidRPr="00A55AB8">
        <w:rPr>
          <w:sz w:val="28"/>
          <w:szCs w:val="28"/>
        </w:rPr>
        <w:t xml:space="preserve"> возведен по указанию князя Андрея </w:t>
      </w:r>
    </w:p>
    <w:p w:rsidR="00E820F1" w:rsidRPr="00E820F1" w:rsidRDefault="00E820F1" w:rsidP="00E820F1">
      <w:pPr>
        <w:pStyle w:val="a5"/>
        <w:shd w:val="clear" w:color="auto" w:fill="FFFFFF"/>
        <w:spacing w:before="0" w:beforeAutospacing="0" w:after="0" w:afterAutospacing="0"/>
        <w:ind w:right="68" w:firstLine="720"/>
        <w:jc w:val="center"/>
        <w:rPr>
          <w:b/>
          <w:sz w:val="28"/>
          <w:szCs w:val="28"/>
        </w:rPr>
      </w:pPr>
      <w:r>
        <w:rPr>
          <w:b/>
          <w:sz w:val="28"/>
          <w:szCs w:val="28"/>
        </w:rPr>
        <w:lastRenderedPageBreak/>
        <w:t>92</w:t>
      </w:r>
    </w:p>
    <w:p w:rsidR="00013A1F" w:rsidRPr="00A55AB8" w:rsidRDefault="00013A1F" w:rsidP="00E820F1">
      <w:pPr>
        <w:pStyle w:val="a5"/>
        <w:shd w:val="clear" w:color="auto" w:fill="FFFFFF"/>
        <w:spacing w:before="0" w:beforeAutospacing="0" w:after="0" w:afterAutospacing="0"/>
        <w:ind w:right="68"/>
        <w:jc w:val="both"/>
        <w:rPr>
          <w:sz w:val="28"/>
          <w:szCs w:val="28"/>
        </w:rPr>
      </w:pPr>
      <w:proofErr w:type="spellStart"/>
      <w:r w:rsidRPr="00A55AB8">
        <w:rPr>
          <w:sz w:val="28"/>
          <w:szCs w:val="28"/>
        </w:rPr>
        <w:t>Боголюбского</w:t>
      </w:r>
      <w:proofErr w:type="spellEnd"/>
      <w:r w:rsidRPr="00A55AB8">
        <w:rPr>
          <w:sz w:val="28"/>
          <w:szCs w:val="28"/>
        </w:rPr>
        <w:t xml:space="preserve"> по аналогии с одноименным храмом Печерского монастыря в Киеве, выше знаменитой Киевской Софии. Князь выделил на его постройку десятую часть своих доходов.</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i/>
          <w:iCs/>
          <w:sz w:val="28"/>
          <w:szCs w:val="28"/>
        </w:rPr>
        <w:t>Соборы – памятники раннемосковского зодчества.</w:t>
      </w:r>
      <w:r w:rsidRPr="00A55AB8">
        <w:rPr>
          <w:b/>
          <w:bCs/>
          <w:sz w:val="28"/>
          <w:szCs w:val="28"/>
        </w:rPr>
        <w:t> </w:t>
      </w:r>
      <w:r w:rsidRPr="00A55AB8">
        <w:rPr>
          <w:sz w:val="28"/>
          <w:szCs w:val="28"/>
        </w:rPr>
        <w:t xml:space="preserve">Успенский собор на Городке в Звенигороде (1400), Рождественский собор (1405) </w:t>
      </w:r>
      <w:proofErr w:type="spellStart"/>
      <w:r w:rsidRPr="00A55AB8">
        <w:rPr>
          <w:sz w:val="28"/>
          <w:szCs w:val="28"/>
        </w:rPr>
        <w:t>Саввино-Сторожевского</w:t>
      </w:r>
      <w:proofErr w:type="spellEnd"/>
      <w:r w:rsidRPr="00A55AB8">
        <w:rPr>
          <w:sz w:val="28"/>
          <w:szCs w:val="28"/>
        </w:rPr>
        <w:t xml:space="preserve"> монастыря, Троицкий собор (1422) Троице-Сергиева монастыря, Спасский собор (1425–27) Андроникова монастыря в Москве. Они продолжили традиции владимиро-суздальского белокаменного зодчества. Все сохранились до нашего времени.</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i/>
          <w:iCs/>
          <w:sz w:val="28"/>
          <w:szCs w:val="28"/>
        </w:rPr>
        <w:t>Собор святых апостолов Петра и Павла в Петербурге</w:t>
      </w:r>
      <w:r w:rsidRPr="00A55AB8">
        <w:rPr>
          <w:b/>
          <w:bCs/>
          <w:sz w:val="28"/>
          <w:szCs w:val="28"/>
        </w:rPr>
        <w:t>.</w:t>
      </w:r>
      <w:r w:rsidRPr="00A55AB8">
        <w:rPr>
          <w:sz w:val="28"/>
          <w:szCs w:val="28"/>
        </w:rPr>
        <w:t> Деревянную церковь заложили одновременно с Петропавловской крепостью, через год она была построена и освещена. Предполагают, что автором проекта был сам Петр I. Через 10 лет Петр I повелел заменить деревянную церковь каменной. Собор в стиле раннего барокко напоминает протестантские храмы Западной Европы. На стенах впервые помещены картины на евангельские темы. Колокольня высотой 122,5 м – самое высокое здание в городе. Собор – усыпальница российских императоров и членов их семей.</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i/>
          <w:iCs/>
          <w:sz w:val="28"/>
          <w:szCs w:val="28"/>
        </w:rPr>
        <w:t>Собор Свято-Троицкий в Александро-Невской Лавре Петербурга</w:t>
      </w:r>
      <w:r w:rsidRPr="00A55AB8">
        <w:rPr>
          <w:sz w:val="28"/>
          <w:szCs w:val="28"/>
        </w:rPr>
        <w:t> – главный храм Лавры. Выдающийся памятник русского классицизма, высота 61,8 м, ширина 40,5 м, длина 74 м. К собору примыкают две колокольни высотой 43 м, на одной из них находится колокол весом 1,5 т, отлитый на средства патриарха Никона (1658). Великолепно внутренне убранство собора: мраморный иконостас, позолота, картины П.Рубенса, А. Ван-Дейка и т.д. Рака для мощей святого князя А.Невского весом 1,5 тонн изготовлена по повелению императрицы Елизаветы Петровны из первого русского серебра, которое было добыто на Алтае.</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i/>
          <w:iCs/>
          <w:sz w:val="28"/>
          <w:szCs w:val="28"/>
        </w:rPr>
        <w:t>Собор Казанский</w:t>
      </w:r>
      <w:r w:rsidRPr="00A55AB8">
        <w:rPr>
          <w:sz w:val="28"/>
          <w:szCs w:val="28"/>
        </w:rPr>
        <w:t> </w:t>
      </w:r>
      <w:r w:rsidRPr="00A55AB8">
        <w:rPr>
          <w:i/>
          <w:iCs/>
          <w:sz w:val="28"/>
          <w:szCs w:val="28"/>
        </w:rPr>
        <w:t>в Петербурге. </w:t>
      </w:r>
      <w:r w:rsidRPr="00A55AB8">
        <w:rPr>
          <w:sz w:val="28"/>
          <w:szCs w:val="28"/>
        </w:rPr>
        <w:t xml:space="preserve">Построен (1801 – 1811) в честь победы русского народа в Отечественной войне 1812 г.; освещен во имя чудотворной Казанской иконы Божией Матери – одной из трех наиболее почитаемых в России икон. Собор напоминает храм Святого Петра в Риме. С 1811 г. собор – самый большой православный храм Петербурга. Длина собора, имеющего в плане форму креста, с запада на восток – 72,5 м, с севера на юг – 56,7 м. Высота с куполом – 71,6 м, диаметр купола – 17 м. При его сооружении архитектор А.Н.Воронихин впервые в истории мировой строительной практики разработал и применил металлическую конструкцию. Художественное убранство собора составляла скульптура, живопись </w:t>
      </w:r>
      <w:proofErr w:type="spellStart"/>
      <w:r w:rsidRPr="00A55AB8">
        <w:rPr>
          <w:sz w:val="28"/>
          <w:szCs w:val="28"/>
        </w:rPr>
        <w:t>В.Л.Боровиковского</w:t>
      </w:r>
      <w:proofErr w:type="spellEnd"/>
      <w:r w:rsidRPr="00A55AB8">
        <w:rPr>
          <w:sz w:val="28"/>
          <w:szCs w:val="28"/>
        </w:rPr>
        <w:t xml:space="preserve">, </w:t>
      </w:r>
      <w:proofErr w:type="spellStart"/>
      <w:r w:rsidRPr="00A55AB8">
        <w:rPr>
          <w:sz w:val="28"/>
          <w:szCs w:val="28"/>
        </w:rPr>
        <w:t>Ф.Бруни</w:t>
      </w:r>
      <w:proofErr w:type="spellEnd"/>
      <w:r w:rsidRPr="00A55AB8">
        <w:rPr>
          <w:sz w:val="28"/>
          <w:szCs w:val="28"/>
        </w:rPr>
        <w:t>, О.А.Кипренского, К.Брюллова, А.И.Иванова и др. Иконостас выполнен из серебра (1600 кг). Украшение Казанской иконы Божией Матери – золотая риза весом 4 кг, изумруды, жемчуг, 1432 алмазов, 1668 бриллиантов, 638 рубинов.</w:t>
      </w:r>
    </w:p>
    <w:p w:rsidR="00E820F1" w:rsidRDefault="00013A1F" w:rsidP="00013A1F">
      <w:pPr>
        <w:pStyle w:val="a5"/>
        <w:shd w:val="clear" w:color="auto" w:fill="FFFFFF"/>
        <w:spacing w:before="0" w:beforeAutospacing="0" w:after="0" w:afterAutospacing="0"/>
        <w:ind w:right="68" w:firstLine="720"/>
        <w:jc w:val="both"/>
        <w:rPr>
          <w:sz w:val="28"/>
          <w:szCs w:val="28"/>
        </w:rPr>
      </w:pPr>
      <w:r w:rsidRPr="00A55AB8">
        <w:rPr>
          <w:i/>
          <w:iCs/>
          <w:sz w:val="28"/>
          <w:szCs w:val="28"/>
        </w:rPr>
        <w:t>Собор Исаакиевский в Петербурге</w:t>
      </w:r>
      <w:r w:rsidRPr="00A55AB8">
        <w:rPr>
          <w:sz w:val="28"/>
          <w:szCs w:val="28"/>
        </w:rPr>
        <w:t xml:space="preserve"> – один из символов Санкт-Петербурга, уникальный памятник архитектуры и искусства. Это один из крупнейших соборов Европы, который вмещает 14 тыс. человек. </w:t>
      </w:r>
      <w:proofErr w:type="gramStart"/>
      <w:r w:rsidRPr="00A55AB8">
        <w:rPr>
          <w:sz w:val="28"/>
          <w:szCs w:val="28"/>
        </w:rPr>
        <w:t>Возведен</w:t>
      </w:r>
      <w:proofErr w:type="gramEnd"/>
      <w:r w:rsidRPr="00A55AB8">
        <w:rPr>
          <w:sz w:val="28"/>
          <w:szCs w:val="28"/>
        </w:rPr>
        <w:t xml:space="preserve"> во имя преподобного </w:t>
      </w:r>
      <w:proofErr w:type="spellStart"/>
      <w:r w:rsidRPr="00A55AB8">
        <w:rPr>
          <w:sz w:val="28"/>
          <w:szCs w:val="28"/>
        </w:rPr>
        <w:t>Исаакия</w:t>
      </w:r>
      <w:proofErr w:type="spellEnd"/>
      <w:r w:rsidRPr="00A55AB8">
        <w:rPr>
          <w:sz w:val="28"/>
          <w:szCs w:val="28"/>
        </w:rPr>
        <w:t xml:space="preserve"> </w:t>
      </w:r>
      <w:proofErr w:type="spellStart"/>
      <w:r w:rsidRPr="00A55AB8">
        <w:rPr>
          <w:sz w:val="28"/>
          <w:szCs w:val="28"/>
        </w:rPr>
        <w:t>Долматского</w:t>
      </w:r>
      <w:proofErr w:type="spellEnd"/>
      <w:r w:rsidRPr="00A55AB8">
        <w:rPr>
          <w:sz w:val="28"/>
          <w:szCs w:val="28"/>
        </w:rPr>
        <w:t xml:space="preserve"> (1818 – 1858). Его высота – 101,5 м, </w:t>
      </w:r>
    </w:p>
    <w:p w:rsidR="00E820F1" w:rsidRPr="00E820F1" w:rsidRDefault="00E820F1" w:rsidP="00E820F1">
      <w:pPr>
        <w:pStyle w:val="a5"/>
        <w:shd w:val="clear" w:color="auto" w:fill="FFFFFF"/>
        <w:spacing w:before="0" w:beforeAutospacing="0" w:after="0" w:afterAutospacing="0"/>
        <w:ind w:right="68" w:firstLine="720"/>
        <w:jc w:val="center"/>
        <w:rPr>
          <w:b/>
          <w:sz w:val="28"/>
          <w:szCs w:val="28"/>
        </w:rPr>
      </w:pPr>
      <w:r>
        <w:rPr>
          <w:b/>
          <w:sz w:val="28"/>
          <w:szCs w:val="28"/>
        </w:rPr>
        <w:lastRenderedPageBreak/>
        <w:t>94</w:t>
      </w:r>
    </w:p>
    <w:p w:rsidR="00013A1F" w:rsidRPr="00A55AB8" w:rsidRDefault="00013A1F" w:rsidP="00E820F1">
      <w:pPr>
        <w:pStyle w:val="a5"/>
        <w:shd w:val="clear" w:color="auto" w:fill="FFFFFF"/>
        <w:spacing w:before="0" w:beforeAutospacing="0" w:after="0" w:afterAutospacing="0"/>
        <w:ind w:right="68"/>
        <w:jc w:val="both"/>
        <w:rPr>
          <w:sz w:val="28"/>
          <w:szCs w:val="28"/>
        </w:rPr>
      </w:pPr>
      <w:proofErr w:type="gramStart"/>
      <w:r w:rsidRPr="00A55AB8">
        <w:rPr>
          <w:sz w:val="28"/>
          <w:szCs w:val="28"/>
        </w:rPr>
        <w:t>длина – 111 м, ширина – 97, 6 м, площадь пола – 3250 кв.м. Высота малых куполов – 33,6 м. Толщина стен – от 2,5 до 5 м.</w:t>
      </w:r>
      <w:proofErr w:type="gramEnd"/>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i/>
          <w:iCs/>
          <w:sz w:val="28"/>
          <w:szCs w:val="28"/>
        </w:rPr>
        <w:t>Церковь Покрова на р. Нерли</w:t>
      </w:r>
      <w:r w:rsidRPr="00A55AB8">
        <w:rPr>
          <w:b/>
          <w:bCs/>
          <w:sz w:val="28"/>
          <w:szCs w:val="28"/>
        </w:rPr>
        <w:t> </w:t>
      </w:r>
      <w:r w:rsidRPr="00A55AB8">
        <w:rPr>
          <w:sz w:val="28"/>
          <w:szCs w:val="28"/>
        </w:rPr>
        <w:t xml:space="preserve">– жемчужина не только древнерусского, но и мирового храмового зодчества. Построена в память о гибели сына Андрея </w:t>
      </w:r>
      <w:proofErr w:type="spellStart"/>
      <w:r w:rsidRPr="00A55AB8">
        <w:rPr>
          <w:sz w:val="28"/>
          <w:szCs w:val="28"/>
        </w:rPr>
        <w:t>Боголюбского</w:t>
      </w:r>
      <w:proofErr w:type="spellEnd"/>
      <w:r w:rsidRPr="00A55AB8">
        <w:rPr>
          <w:sz w:val="28"/>
          <w:szCs w:val="28"/>
        </w:rPr>
        <w:t xml:space="preserve"> в победоносном походе </w:t>
      </w:r>
      <w:proofErr w:type="spellStart"/>
      <w:r w:rsidRPr="00A55AB8">
        <w:rPr>
          <w:sz w:val="28"/>
          <w:szCs w:val="28"/>
        </w:rPr>
        <w:t>владимирцев</w:t>
      </w:r>
      <w:proofErr w:type="spellEnd"/>
      <w:r w:rsidRPr="00A55AB8">
        <w:rPr>
          <w:sz w:val="28"/>
          <w:szCs w:val="28"/>
        </w:rPr>
        <w:t xml:space="preserve"> </w:t>
      </w:r>
      <w:proofErr w:type="gramStart"/>
      <w:r w:rsidRPr="00A55AB8">
        <w:rPr>
          <w:sz w:val="28"/>
          <w:szCs w:val="28"/>
        </w:rPr>
        <w:t>на</w:t>
      </w:r>
      <w:proofErr w:type="gramEnd"/>
      <w:r w:rsidRPr="00A55AB8">
        <w:rPr>
          <w:sz w:val="28"/>
          <w:szCs w:val="28"/>
        </w:rPr>
        <w:t xml:space="preserve"> Волжскую </w:t>
      </w:r>
      <w:proofErr w:type="spellStart"/>
      <w:r w:rsidRPr="00A55AB8">
        <w:rPr>
          <w:sz w:val="28"/>
          <w:szCs w:val="28"/>
        </w:rPr>
        <w:t>Булгарию</w:t>
      </w:r>
      <w:proofErr w:type="spellEnd"/>
      <w:r w:rsidRPr="00A55AB8">
        <w:rPr>
          <w:sz w:val="28"/>
          <w:szCs w:val="28"/>
        </w:rPr>
        <w:t xml:space="preserve"> (1166). Небольшой храм на высоком искусственном холме до сих пор поражает утонченностью, стройностью, устремленностью в небо.</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i/>
          <w:iCs/>
          <w:sz w:val="28"/>
          <w:szCs w:val="28"/>
        </w:rPr>
        <w:t xml:space="preserve">Церковь Спаса на </w:t>
      </w:r>
      <w:proofErr w:type="spellStart"/>
      <w:r w:rsidRPr="00A55AB8">
        <w:rPr>
          <w:i/>
          <w:iCs/>
          <w:sz w:val="28"/>
          <w:szCs w:val="28"/>
        </w:rPr>
        <w:t>Нередице</w:t>
      </w:r>
      <w:proofErr w:type="spellEnd"/>
      <w:r w:rsidRPr="00A55AB8">
        <w:rPr>
          <w:i/>
          <w:iCs/>
          <w:sz w:val="28"/>
          <w:szCs w:val="28"/>
        </w:rPr>
        <w:t>.</w:t>
      </w:r>
      <w:r w:rsidRPr="00A55AB8">
        <w:rPr>
          <w:sz w:val="28"/>
          <w:szCs w:val="28"/>
        </w:rPr>
        <w:t xml:space="preserve"> В 1198 г. новгородский летописец писал: «В лето заложи церковь </w:t>
      </w:r>
      <w:proofErr w:type="spellStart"/>
      <w:r w:rsidRPr="00A55AB8">
        <w:rPr>
          <w:sz w:val="28"/>
          <w:szCs w:val="28"/>
        </w:rPr>
        <w:t>камяну</w:t>
      </w:r>
      <w:proofErr w:type="spellEnd"/>
      <w:r w:rsidRPr="00A55AB8">
        <w:rPr>
          <w:sz w:val="28"/>
          <w:szCs w:val="28"/>
        </w:rPr>
        <w:t xml:space="preserve"> князь великий Ярослав, сын </w:t>
      </w:r>
      <w:proofErr w:type="spellStart"/>
      <w:r w:rsidRPr="00A55AB8">
        <w:rPr>
          <w:sz w:val="28"/>
          <w:szCs w:val="28"/>
        </w:rPr>
        <w:t>Володимирь</w:t>
      </w:r>
      <w:proofErr w:type="spellEnd"/>
      <w:r w:rsidRPr="00A55AB8">
        <w:rPr>
          <w:sz w:val="28"/>
          <w:szCs w:val="28"/>
        </w:rPr>
        <w:t xml:space="preserve">… во имя Святого Спаса Преображения в Новгороде на горе, а прозвище </w:t>
      </w:r>
      <w:proofErr w:type="spellStart"/>
      <w:r w:rsidRPr="00A55AB8">
        <w:rPr>
          <w:sz w:val="28"/>
          <w:szCs w:val="28"/>
        </w:rPr>
        <w:t>Нередице</w:t>
      </w:r>
      <w:proofErr w:type="spellEnd"/>
      <w:r w:rsidRPr="00A55AB8">
        <w:rPr>
          <w:sz w:val="28"/>
          <w:szCs w:val="28"/>
        </w:rPr>
        <w:t>». Небольшой, кубический, одноглавый храм располагался за стенами Новгорода. Храм является достоянием мирового художественного наследия</w:t>
      </w:r>
      <w:proofErr w:type="gramStart"/>
      <w:r w:rsidRPr="00A55AB8">
        <w:rPr>
          <w:sz w:val="28"/>
          <w:szCs w:val="28"/>
        </w:rPr>
        <w:t>..</w:t>
      </w:r>
      <w:proofErr w:type="gramEnd"/>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i/>
          <w:iCs/>
          <w:sz w:val="28"/>
          <w:szCs w:val="28"/>
        </w:rPr>
        <w:t>Храмы большие пятиглавые</w:t>
      </w:r>
      <w:r w:rsidRPr="00A55AB8">
        <w:rPr>
          <w:b/>
          <w:bCs/>
          <w:sz w:val="28"/>
          <w:szCs w:val="28"/>
        </w:rPr>
        <w:t> </w:t>
      </w:r>
      <w:r w:rsidRPr="00A55AB8">
        <w:rPr>
          <w:sz w:val="28"/>
          <w:szCs w:val="28"/>
        </w:rPr>
        <w:t>– направление в архитектуре XVI в. Они возводились по образцу Успенского собора в Москве</w:t>
      </w:r>
      <w:proofErr w:type="gramStart"/>
      <w:r w:rsidRPr="00A55AB8">
        <w:rPr>
          <w:sz w:val="28"/>
          <w:szCs w:val="28"/>
        </w:rPr>
        <w:t xml:space="preserve"> Н</w:t>
      </w:r>
      <w:proofErr w:type="gramEnd"/>
      <w:r w:rsidRPr="00A55AB8">
        <w:rPr>
          <w:sz w:val="28"/>
          <w:szCs w:val="28"/>
        </w:rPr>
        <w:t>аиболее известны Успенский собор Троице-Сергиева монастыря, Смоленский собор Новодевичьего монастыря, соборы в Туле, Вологде, Суздале и др. городах.</w:t>
      </w:r>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r w:rsidRPr="00A55AB8">
        <w:rPr>
          <w:i/>
          <w:iCs/>
          <w:sz w:val="28"/>
          <w:szCs w:val="28"/>
        </w:rPr>
        <w:t>Храм Воскресения Христова (Спас на крови)</w:t>
      </w:r>
      <w:r w:rsidRPr="00A55AB8">
        <w:rPr>
          <w:sz w:val="28"/>
          <w:szCs w:val="28"/>
        </w:rPr>
        <w:t xml:space="preserve"> – церковь в Санкт-Петербурге, возведена на месте, где 1 марта 1883 г. от брошенной террористом бомбы был смертельно ранен император Александр II. </w:t>
      </w:r>
      <w:proofErr w:type="gramStart"/>
      <w:r w:rsidRPr="00A55AB8">
        <w:rPr>
          <w:sz w:val="28"/>
          <w:szCs w:val="28"/>
        </w:rPr>
        <w:t xml:space="preserve">Собор выстроен по типу древних церквей в московском стиле XVII в, высотой 81 м. Стилизован под храм Василия Блаженного в Москве, отличается большим количество мозаичных украшений, икон, выполненных по эскизам В.М.Васнецова, М.В.Нестерова, </w:t>
      </w:r>
      <w:proofErr w:type="spellStart"/>
      <w:r w:rsidRPr="00A55AB8">
        <w:rPr>
          <w:sz w:val="28"/>
          <w:szCs w:val="28"/>
        </w:rPr>
        <w:t>Н.А.Бруни</w:t>
      </w:r>
      <w:proofErr w:type="spellEnd"/>
      <w:r w:rsidRPr="00A55AB8">
        <w:rPr>
          <w:sz w:val="28"/>
          <w:szCs w:val="28"/>
        </w:rPr>
        <w:t xml:space="preserve"> и др.</w:t>
      </w:r>
      <w:proofErr w:type="gramEnd"/>
    </w:p>
    <w:p w:rsidR="00013A1F" w:rsidRPr="00A55AB8" w:rsidRDefault="00013A1F" w:rsidP="00013A1F">
      <w:pPr>
        <w:pStyle w:val="a5"/>
        <w:shd w:val="clear" w:color="auto" w:fill="FFFFFF"/>
        <w:spacing w:before="0" w:beforeAutospacing="0" w:after="0" w:afterAutospacing="0"/>
        <w:ind w:right="68" w:firstLine="720"/>
        <w:jc w:val="both"/>
        <w:rPr>
          <w:sz w:val="28"/>
          <w:szCs w:val="28"/>
        </w:rPr>
      </w:pPr>
      <w:proofErr w:type="spellStart"/>
      <w:r w:rsidRPr="00403F08">
        <w:rPr>
          <w:bCs/>
          <w:i/>
          <w:sz w:val="28"/>
          <w:szCs w:val="28"/>
        </w:rPr>
        <w:t>Гимнография</w:t>
      </w:r>
      <w:proofErr w:type="spellEnd"/>
      <w:r w:rsidRPr="00403F08">
        <w:rPr>
          <w:bCs/>
          <w:i/>
          <w:sz w:val="28"/>
          <w:szCs w:val="28"/>
        </w:rPr>
        <w:t> </w:t>
      </w:r>
      <w:r w:rsidRPr="00A55AB8">
        <w:rPr>
          <w:sz w:val="28"/>
          <w:szCs w:val="28"/>
        </w:rPr>
        <w:t xml:space="preserve">– совокупность прославляющих Бога поэтических произведений, созданных на протяжении всей истории становления Православной Церкви. Жанры </w:t>
      </w:r>
      <w:proofErr w:type="spellStart"/>
      <w:r w:rsidRPr="00A55AB8">
        <w:rPr>
          <w:sz w:val="28"/>
          <w:szCs w:val="28"/>
        </w:rPr>
        <w:t>гимнографии</w:t>
      </w:r>
      <w:proofErr w:type="spellEnd"/>
      <w:r w:rsidRPr="00A55AB8">
        <w:rPr>
          <w:sz w:val="28"/>
          <w:szCs w:val="28"/>
        </w:rPr>
        <w:t>: </w:t>
      </w:r>
      <w:r w:rsidRPr="00A55AB8">
        <w:rPr>
          <w:i/>
          <w:iCs/>
          <w:sz w:val="28"/>
          <w:szCs w:val="28"/>
        </w:rPr>
        <w:t>тропарь</w:t>
      </w:r>
      <w:r w:rsidRPr="00A55AB8">
        <w:rPr>
          <w:sz w:val="28"/>
          <w:szCs w:val="28"/>
        </w:rPr>
        <w:t xml:space="preserve"> – краткое песнопение, исходно музыкально-поэтический комментарий к богослужебным чтениям Ветхого и Нового Заветов, писались ритмической прозой, в IV </w:t>
      </w:r>
      <w:proofErr w:type="gramStart"/>
      <w:r w:rsidRPr="00A55AB8">
        <w:rPr>
          <w:sz w:val="28"/>
          <w:szCs w:val="28"/>
        </w:rPr>
        <w:t>в</w:t>
      </w:r>
      <w:proofErr w:type="gramEnd"/>
      <w:r w:rsidRPr="00A55AB8">
        <w:rPr>
          <w:sz w:val="28"/>
          <w:szCs w:val="28"/>
        </w:rPr>
        <w:t xml:space="preserve">. </w:t>
      </w:r>
      <w:proofErr w:type="gramStart"/>
      <w:r w:rsidRPr="00A55AB8">
        <w:rPr>
          <w:sz w:val="28"/>
          <w:szCs w:val="28"/>
        </w:rPr>
        <w:t>появляются</w:t>
      </w:r>
      <w:proofErr w:type="gramEnd"/>
      <w:r w:rsidRPr="00A55AB8">
        <w:rPr>
          <w:sz w:val="28"/>
          <w:szCs w:val="28"/>
        </w:rPr>
        <w:t xml:space="preserve"> стихотворные тропари. </w:t>
      </w:r>
      <w:r w:rsidRPr="00A55AB8">
        <w:rPr>
          <w:i/>
          <w:iCs/>
          <w:sz w:val="28"/>
          <w:szCs w:val="28"/>
        </w:rPr>
        <w:t>Кондак</w:t>
      </w:r>
      <w:r w:rsidRPr="00A55AB8">
        <w:rPr>
          <w:sz w:val="28"/>
          <w:szCs w:val="28"/>
        </w:rPr>
        <w:t xml:space="preserve"> – </w:t>
      </w:r>
      <w:proofErr w:type="spellStart"/>
      <w:r w:rsidRPr="00A55AB8">
        <w:rPr>
          <w:sz w:val="28"/>
          <w:szCs w:val="28"/>
        </w:rPr>
        <w:t>многострофная</w:t>
      </w:r>
      <w:proofErr w:type="spellEnd"/>
      <w:r w:rsidRPr="00A55AB8">
        <w:rPr>
          <w:sz w:val="28"/>
          <w:szCs w:val="28"/>
        </w:rPr>
        <w:t xml:space="preserve"> (</w:t>
      </w:r>
      <w:proofErr w:type="spellStart"/>
      <w:r w:rsidRPr="00A55AB8">
        <w:rPr>
          <w:sz w:val="28"/>
          <w:szCs w:val="28"/>
        </w:rPr>
        <w:t>ок</w:t>
      </w:r>
      <w:proofErr w:type="spellEnd"/>
      <w:r w:rsidRPr="00A55AB8">
        <w:rPr>
          <w:sz w:val="28"/>
          <w:szCs w:val="28"/>
        </w:rPr>
        <w:t xml:space="preserve">. 20-30) поэма, появляется в 1 пол. VI </w:t>
      </w:r>
      <w:proofErr w:type="gramStart"/>
      <w:r w:rsidRPr="00A55AB8">
        <w:rPr>
          <w:sz w:val="28"/>
          <w:szCs w:val="28"/>
        </w:rPr>
        <w:t>в</w:t>
      </w:r>
      <w:proofErr w:type="gramEnd"/>
      <w:r w:rsidRPr="00A55AB8">
        <w:rPr>
          <w:sz w:val="28"/>
          <w:szCs w:val="28"/>
        </w:rPr>
        <w:t xml:space="preserve">. </w:t>
      </w:r>
      <w:proofErr w:type="gramStart"/>
      <w:r w:rsidRPr="00A55AB8">
        <w:rPr>
          <w:sz w:val="28"/>
          <w:szCs w:val="28"/>
        </w:rPr>
        <w:t>Создатель</w:t>
      </w:r>
      <w:proofErr w:type="gramEnd"/>
      <w:r w:rsidRPr="00A55AB8">
        <w:rPr>
          <w:sz w:val="28"/>
          <w:szCs w:val="28"/>
        </w:rPr>
        <w:t xml:space="preserve"> жанра – Роман Сладкопевец. Кондак вытесняется каноном с VIII в. </w:t>
      </w:r>
      <w:r w:rsidRPr="00A55AB8">
        <w:rPr>
          <w:i/>
          <w:iCs/>
          <w:sz w:val="28"/>
          <w:szCs w:val="28"/>
        </w:rPr>
        <w:t>Канон </w:t>
      </w:r>
      <w:r w:rsidRPr="00A55AB8">
        <w:rPr>
          <w:sz w:val="28"/>
          <w:szCs w:val="28"/>
        </w:rPr>
        <w:t xml:space="preserve">– сложное </w:t>
      </w:r>
      <w:proofErr w:type="spellStart"/>
      <w:r w:rsidRPr="00A55AB8">
        <w:rPr>
          <w:sz w:val="28"/>
          <w:szCs w:val="28"/>
        </w:rPr>
        <w:t>многострофное</w:t>
      </w:r>
      <w:proofErr w:type="spellEnd"/>
      <w:r w:rsidRPr="00A55AB8">
        <w:rPr>
          <w:sz w:val="28"/>
          <w:szCs w:val="28"/>
        </w:rPr>
        <w:t xml:space="preserve"> произведение, посвященное прославлению какого-либо праздника или святого. Как жанр канон возникает </w:t>
      </w:r>
      <w:proofErr w:type="gramStart"/>
      <w:r w:rsidRPr="00A55AB8">
        <w:rPr>
          <w:sz w:val="28"/>
          <w:szCs w:val="28"/>
        </w:rPr>
        <w:t>в</w:t>
      </w:r>
      <w:proofErr w:type="gramEnd"/>
      <w:r w:rsidRPr="00A55AB8">
        <w:rPr>
          <w:sz w:val="28"/>
          <w:szCs w:val="28"/>
        </w:rPr>
        <w:t xml:space="preserve"> сер. VII в. </w:t>
      </w:r>
      <w:r w:rsidRPr="00A55AB8">
        <w:rPr>
          <w:i/>
          <w:iCs/>
          <w:sz w:val="28"/>
          <w:szCs w:val="28"/>
        </w:rPr>
        <w:t>Акафист</w:t>
      </w:r>
      <w:r w:rsidRPr="00A55AB8">
        <w:rPr>
          <w:sz w:val="28"/>
          <w:szCs w:val="28"/>
        </w:rPr>
        <w:t> – форма церковной поэзии, близкая древним кондакам. Первый акафист, называемый Великим, посвящен Богородице («</w:t>
      </w:r>
      <w:proofErr w:type="spellStart"/>
      <w:r w:rsidRPr="00A55AB8">
        <w:rPr>
          <w:sz w:val="28"/>
          <w:szCs w:val="28"/>
        </w:rPr>
        <w:t>Взбранной</w:t>
      </w:r>
      <w:proofErr w:type="spellEnd"/>
      <w:r w:rsidRPr="00A55AB8">
        <w:rPr>
          <w:sz w:val="28"/>
          <w:szCs w:val="28"/>
        </w:rPr>
        <w:t xml:space="preserve"> Воеводе…»), составлен в </w:t>
      </w:r>
      <w:proofErr w:type="spellStart"/>
      <w:r w:rsidRPr="00A55AB8">
        <w:rPr>
          <w:sz w:val="28"/>
          <w:szCs w:val="28"/>
        </w:rPr>
        <w:t>нач</w:t>
      </w:r>
      <w:proofErr w:type="spellEnd"/>
      <w:r w:rsidRPr="00A55AB8">
        <w:rPr>
          <w:sz w:val="28"/>
          <w:szCs w:val="28"/>
        </w:rPr>
        <w:t xml:space="preserve">. VII </w:t>
      </w:r>
      <w:proofErr w:type="gramStart"/>
      <w:r w:rsidRPr="00A55AB8">
        <w:rPr>
          <w:sz w:val="28"/>
          <w:szCs w:val="28"/>
        </w:rPr>
        <w:t>в</w:t>
      </w:r>
      <w:proofErr w:type="gramEnd"/>
      <w:r w:rsidRPr="00A55AB8">
        <w:rPr>
          <w:sz w:val="28"/>
          <w:szCs w:val="28"/>
        </w:rPr>
        <w:t xml:space="preserve">. </w:t>
      </w:r>
      <w:proofErr w:type="gramStart"/>
      <w:r w:rsidRPr="00A55AB8">
        <w:rPr>
          <w:sz w:val="28"/>
          <w:szCs w:val="28"/>
        </w:rPr>
        <w:t>в</w:t>
      </w:r>
      <w:proofErr w:type="gramEnd"/>
      <w:r w:rsidRPr="00A55AB8">
        <w:rPr>
          <w:sz w:val="28"/>
          <w:szCs w:val="28"/>
        </w:rPr>
        <w:t xml:space="preserve"> память об избавлении Константинополя от нашествия персов. Акафист состоит из 25 строф, каждые 2 из них образуют смысловое звено. Икос – строфа кондака или акафиста.</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Pr="00403F08" w:rsidRDefault="00013A1F" w:rsidP="00013A1F">
      <w:pPr>
        <w:pStyle w:val="c42"/>
        <w:spacing w:before="0" w:beforeAutospacing="0" w:after="0" w:afterAutospacing="0"/>
        <w:ind w:right="96"/>
        <w:jc w:val="both"/>
        <w:rPr>
          <w:rStyle w:val="c1"/>
          <w:i/>
          <w:color w:val="000000" w:themeColor="text1"/>
          <w:sz w:val="28"/>
          <w:szCs w:val="28"/>
          <w:u w:val="single"/>
        </w:rPr>
      </w:pPr>
      <w:r w:rsidRPr="00403F08">
        <w:rPr>
          <w:rStyle w:val="c1"/>
          <w:i/>
          <w:color w:val="000000" w:themeColor="text1"/>
          <w:sz w:val="28"/>
          <w:szCs w:val="28"/>
          <w:u w:val="single"/>
        </w:rPr>
        <w:t>5.Ислам и культура</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E820F1" w:rsidRDefault="00013A1F" w:rsidP="00013A1F">
      <w:pPr>
        <w:shd w:val="clear" w:color="auto" w:fill="FFFFFF"/>
        <w:spacing w:after="0" w:line="240" w:lineRule="auto"/>
        <w:ind w:firstLine="709"/>
        <w:jc w:val="both"/>
        <w:rPr>
          <w:rFonts w:ascii="Times New Roman" w:eastAsia="Times New Roman" w:hAnsi="Times New Roman" w:cs="Times New Roman"/>
          <w:sz w:val="28"/>
          <w:szCs w:val="28"/>
        </w:rPr>
      </w:pPr>
      <w:proofErr w:type="spellStart"/>
      <w:r w:rsidRPr="00C96A81">
        <w:rPr>
          <w:rFonts w:ascii="Times New Roman" w:eastAsia="Times New Roman" w:hAnsi="Times New Roman" w:cs="Times New Roman"/>
          <w:bCs/>
          <w:i/>
          <w:sz w:val="28"/>
          <w:szCs w:val="28"/>
        </w:rPr>
        <w:t>Исл</w:t>
      </w:r>
      <w:proofErr w:type="gramStart"/>
      <w:r w:rsidRPr="00C96A81">
        <w:rPr>
          <w:rFonts w:ascii="Times New Roman" w:eastAsia="Times New Roman" w:hAnsi="Times New Roman" w:cs="Times New Roman"/>
          <w:bCs/>
          <w:i/>
          <w:sz w:val="28"/>
          <w:szCs w:val="28"/>
        </w:rPr>
        <w:t>a</w:t>
      </w:r>
      <w:proofErr w:type="gramEnd"/>
      <w:r w:rsidRPr="00C96A81">
        <w:rPr>
          <w:rFonts w:ascii="Times New Roman" w:eastAsia="Times New Roman" w:hAnsi="Times New Roman" w:cs="Times New Roman"/>
          <w:bCs/>
          <w:i/>
          <w:sz w:val="28"/>
          <w:szCs w:val="28"/>
        </w:rPr>
        <w:t>м</w:t>
      </w:r>
      <w:proofErr w:type="spellEnd"/>
      <w:r w:rsidRPr="00C96A81">
        <w:rPr>
          <w:rFonts w:ascii="Times New Roman" w:eastAsia="Times New Roman" w:hAnsi="Times New Roman" w:cs="Times New Roman"/>
          <w:sz w:val="28"/>
          <w:szCs w:val="28"/>
        </w:rPr>
        <w:t> – одна из мировых религий, возникшая в VII в. в Аравии</w:t>
      </w:r>
      <w:r w:rsidRPr="00C96A81">
        <w:rPr>
          <w:rFonts w:ascii="Times New Roman" w:eastAsia="Times New Roman" w:hAnsi="Times New Roman" w:cs="Times New Roman"/>
          <w:b/>
          <w:bCs/>
          <w:sz w:val="28"/>
          <w:szCs w:val="28"/>
        </w:rPr>
        <w:t> </w:t>
      </w:r>
      <w:r w:rsidRPr="00C96A81">
        <w:rPr>
          <w:rFonts w:ascii="Times New Roman" w:eastAsia="Times New Roman" w:hAnsi="Times New Roman" w:cs="Times New Roman"/>
          <w:sz w:val="28"/>
          <w:szCs w:val="28"/>
        </w:rPr>
        <w:t xml:space="preserve">в результате оригинального синтеза элементов обрядовых традиций </w:t>
      </w:r>
    </w:p>
    <w:p w:rsidR="00E820F1" w:rsidRPr="00E820F1" w:rsidRDefault="00E820F1" w:rsidP="00E820F1">
      <w:pPr>
        <w:shd w:val="clear" w:color="auto" w:fill="FFFFFF"/>
        <w:spacing w:after="0" w:line="240" w:lineRule="auto"/>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95</w:t>
      </w:r>
    </w:p>
    <w:p w:rsidR="00013A1F" w:rsidRPr="00C96A81" w:rsidRDefault="00013A1F" w:rsidP="00E820F1">
      <w:pPr>
        <w:shd w:val="clear" w:color="auto" w:fill="FFFFFF"/>
        <w:spacing w:after="0" w:line="240" w:lineRule="auto"/>
        <w:jc w:val="both"/>
        <w:rPr>
          <w:rFonts w:ascii="Times New Roman" w:eastAsia="Times New Roman" w:hAnsi="Times New Roman" w:cs="Times New Roman"/>
          <w:sz w:val="28"/>
          <w:szCs w:val="28"/>
        </w:rPr>
      </w:pPr>
      <w:proofErr w:type="spellStart"/>
      <w:proofErr w:type="gramStart"/>
      <w:r w:rsidRPr="00C96A81">
        <w:rPr>
          <w:rFonts w:ascii="Times New Roman" w:eastAsia="Times New Roman" w:hAnsi="Times New Roman" w:cs="Times New Roman"/>
          <w:sz w:val="28"/>
          <w:szCs w:val="28"/>
        </w:rPr>
        <w:t>староарабских</w:t>
      </w:r>
      <w:proofErr w:type="spellEnd"/>
      <w:r w:rsidRPr="00C96A81">
        <w:rPr>
          <w:rFonts w:ascii="Times New Roman" w:eastAsia="Times New Roman" w:hAnsi="Times New Roman" w:cs="Times New Roman"/>
          <w:sz w:val="28"/>
          <w:szCs w:val="28"/>
        </w:rPr>
        <w:t xml:space="preserve"> </w:t>
      </w:r>
      <w:proofErr w:type="spellStart"/>
      <w:r w:rsidRPr="00C96A81">
        <w:rPr>
          <w:rFonts w:ascii="Times New Roman" w:eastAsia="Times New Roman" w:hAnsi="Times New Roman" w:cs="Times New Roman"/>
          <w:sz w:val="28"/>
          <w:szCs w:val="28"/>
        </w:rPr>
        <w:t>домусульманских</w:t>
      </w:r>
      <w:proofErr w:type="spellEnd"/>
      <w:r w:rsidRPr="00C96A81">
        <w:rPr>
          <w:rFonts w:ascii="Times New Roman" w:eastAsia="Times New Roman" w:hAnsi="Times New Roman" w:cs="Times New Roman"/>
          <w:sz w:val="28"/>
          <w:szCs w:val="28"/>
        </w:rPr>
        <w:t xml:space="preserve"> языческих культов, иудаизма, христианства (</w:t>
      </w:r>
      <w:proofErr w:type="spellStart"/>
      <w:r w:rsidRPr="00C96A81">
        <w:rPr>
          <w:rFonts w:ascii="Times New Roman" w:eastAsia="Times New Roman" w:hAnsi="Times New Roman" w:cs="Times New Roman"/>
          <w:sz w:val="28"/>
          <w:szCs w:val="28"/>
        </w:rPr>
        <w:t>несторианство</w:t>
      </w:r>
      <w:proofErr w:type="spellEnd"/>
      <w:r w:rsidRPr="00C96A81">
        <w:rPr>
          <w:rFonts w:ascii="Times New Roman" w:eastAsia="Times New Roman" w:hAnsi="Times New Roman" w:cs="Times New Roman"/>
          <w:sz w:val="28"/>
          <w:szCs w:val="28"/>
        </w:rPr>
        <w:t>) и др. Основателем ислама считается Мухаммед, которого, по преда</w:t>
      </w:r>
      <w:r w:rsidRPr="00C96A81">
        <w:rPr>
          <w:rFonts w:ascii="Times New Roman" w:eastAsia="Times New Roman" w:hAnsi="Times New Roman" w:cs="Times New Roman"/>
          <w:sz w:val="28"/>
          <w:szCs w:val="28"/>
        </w:rPr>
        <w:softHyphen/>
        <w:t>нию, Аллах избрал своим «посланником», пророком.</w:t>
      </w:r>
      <w:proofErr w:type="gramEnd"/>
      <w:r w:rsidRPr="00C96A81">
        <w:rPr>
          <w:rFonts w:ascii="Times New Roman" w:eastAsia="Times New Roman" w:hAnsi="Times New Roman" w:cs="Times New Roman"/>
          <w:sz w:val="28"/>
          <w:szCs w:val="28"/>
        </w:rPr>
        <w:t xml:space="preserve"> Вероучение ислама изложено в Коране и сунне. Коран (от араб</w:t>
      </w:r>
      <w:proofErr w:type="gramStart"/>
      <w:r w:rsidRPr="00C96A81">
        <w:rPr>
          <w:rFonts w:ascii="Times New Roman" w:eastAsia="Times New Roman" w:hAnsi="Times New Roman" w:cs="Times New Roman"/>
          <w:sz w:val="28"/>
          <w:szCs w:val="28"/>
        </w:rPr>
        <w:t>.</w:t>
      </w:r>
      <w:proofErr w:type="gramEnd"/>
      <w:r w:rsidRPr="00C96A81">
        <w:rPr>
          <w:rFonts w:ascii="Times New Roman" w:eastAsia="Times New Roman" w:hAnsi="Times New Roman" w:cs="Times New Roman"/>
          <w:sz w:val="28"/>
          <w:szCs w:val="28"/>
        </w:rPr>
        <w:t xml:space="preserve"> </w:t>
      </w:r>
      <w:proofErr w:type="spellStart"/>
      <w:proofErr w:type="gramStart"/>
      <w:r w:rsidRPr="00C96A81">
        <w:rPr>
          <w:rFonts w:ascii="Times New Roman" w:eastAsia="Times New Roman" w:hAnsi="Times New Roman" w:cs="Times New Roman"/>
          <w:sz w:val="28"/>
          <w:szCs w:val="28"/>
        </w:rPr>
        <w:t>к</w:t>
      </w:r>
      <w:proofErr w:type="gramEnd"/>
      <w:r w:rsidRPr="00C96A81">
        <w:rPr>
          <w:rFonts w:ascii="Times New Roman" w:eastAsia="Times New Roman" w:hAnsi="Times New Roman" w:cs="Times New Roman"/>
          <w:sz w:val="28"/>
          <w:szCs w:val="28"/>
        </w:rPr>
        <w:t>уран</w:t>
      </w:r>
      <w:proofErr w:type="spellEnd"/>
      <w:r w:rsidRPr="00C96A81">
        <w:rPr>
          <w:rFonts w:ascii="Times New Roman" w:eastAsia="Times New Roman" w:hAnsi="Times New Roman" w:cs="Times New Roman"/>
          <w:sz w:val="28"/>
          <w:szCs w:val="28"/>
        </w:rPr>
        <w:t xml:space="preserve"> – чтение) – главная священная книга мусульман, сборник религиозно-догматических, правовых текстов.</w:t>
      </w:r>
      <w:r w:rsidRPr="00C96A81">
        <w:rPr>
          <w:rFonts w:ascii="Times New Roman" w:eastAsia="Times New Roman" w:hAnsi="Times New Roman" w:cs="Times New Roman"/>
          <w:b/>
          <w:bCs/>
          <w:sz w:val="28"/>
          <w:szCs w:val="28"/>
        </w:rPr>
        <w:t> </w:t>
      </w:r>
      <w:r w:rsidRPr="00C96A81">
        <w:rPr>
          <w:rFonts w:ascii="Times New Roman" w:eastAsia="Times New Roman" w:hAnsi="Times New Roman" w:cs="Times New Roman"/>
          <w:sz w:val="28"/>
          <w:szCs w:val="28"/>
        </w:rPr>
        <w:t>Основу его составили проповеди, обрядовые и юридические установления, молитвы, назидательные рассказы и притчи Мухаммеда, произнесенные им в Медине и Мекке.</w:t>
      </w:r>
      <w:r w:rsidRPr="00C96A81">
        <w:rPr>
          <w:rFonts w:ascii="Times New Roman" w:eastAsia="Times New Roman" w:hAnsi="Times New Roman" w:cs="Times New Roman"/>
          <w:b/>
          <w:bCs/>
          <w:sz w:val="28"/>
          <w:szCs w:val="28"/>
        </w:rPr>
        <w:t> </w:t>
      </w:r>
      <w:r w:rsidRPr="00C96A81">
        <w:rPr>
          <w:rFonts w:ascii="Times New Roman" w:eastAsia="Times New Roman" w:hAnsi="Times New Roman" w:cs="Times New Roman"/>
          <w:sz w:val="28"/>
          <w:szCs w:val="28"/>
        </w:rPr>
        <w:t>Сунна (араб</w:t>
      </w:r>
      <w:proofErr w:type="gramStart"/>
      <w:r w:rsidRPr="00C96A81">
        <w:rPr>
          <w:rFonts w:ascii="Times New Roman" w:eastAsia="Times New Roman" w:hAnsi="Times New Roman" w:cs="Times New Roman"/>
          <w:sz w:val="28"/>
          <w:szCs w:val="28"/>
        </w:rPr>
        <w:t>.</w:t>
      </w:r>
      <w:proofErr w:type="gramEnd"/>
      <w:r w:rsidRPr="00C96A81">
        <w:rPr>
          <w:rFonts w:ascii="Times New Roman" w:eastAsia="Times New Roman" w:hAnsi="Times New Roman" w:cs="Times New Roman"/>
          <w:sz w:val="28"/>
          <w:szCs w:val="28"/>
        </w:rPr>
        <w:t xml:space="preserve"> </w:t>
      </w:r>
      <w:proofErr w:type="gramStart"/>
      <w:r w:rsidRPr="00C96A81">
        <w:rPr>
          <w:rFonts w:ascii="Times New Roman" w:eastAsia="Times New Roman" w:hAnsi="Times New Roman" w:cs="Times New Roman"/>
          <w:sz w:val="28"/>
          <w:szCs w:val="28"/>
        </w:rPr>
        <w:t>о</w:t>
      </w:r>
      <w:proofErr w:type="gramEnd"/>
      <w:r w:rsidRPr="00C96A81">
        <w:rPr>
          <w:rFonts w:ascii="Times New Roman" w:eastAsia="Times New Roman" w:hAnsi="Times New Roman" w:cs="Times New Roman"/>
          <w:sz w:val="28"/>
          <w:szCs w:val="28"/>
        </w:rPr>
        <w:t xml:space="preserve">бычай, пример) – сборник священных преданий (хадисов) о жизни и поучениях пророка </w:t>
      </w:r>
      <w:proofErr w:type="spellStart"/>
      <w:r w:rsidRPr="00C96A81">
        <w:rPr>
          <w:rFonts w:ascii="Times New Roman" w:eastAsia="Times New Roman" w:hAnsi="Times New Roman" w:cs="Times New Roman"/>
          <w:sz w:val="28"/>
          <w:szCs w:val="28"/>
        </w:rPr>
        <w:t>Мухаммада</w:t>
      </w:r>
      <w:proofErr w:type="spellEnd"/>
      <w:r w:rsidRPr="00C96A81">
        <w:rPr>
          <w:rFonts w:ascii="Times New Roman" w:eastAsia="Times New Roman" w:hAnsi="Times New Roman" w:cs="Times New Roman"/>
          <w:sz w:val="28"/>
          <w:szCs w:val="28"/>
        </w:rPr>
        <w:t xml:space="preserve">. Она была составлена в основном IX </w:t>
      </w:r>
      <w:proofErr w:type="gramStart"/>
      <w:r w:rsidRPr="00C96A81">
        <w:rPr>
          <w:rFonts w:ascii="Times New Roman" w:eastAsia="Times New Roman" w:hAnsi="Times New Roman" w:cs="Times New Roman"/>
          <w:sz w:val="28"/>
          <w:szCs w:val="28"/>
        </w:rPr>
        <w:t>в</w:t>
      </w:r>
      <w:proofErr w:type="gramEnd"/>
      <w:r w:rsidRPr="00C96A81">
        <w:rPr>
          <w:rFonts w:ascii="Times New Roman" w:eastAsia="Times New Roman" w:hAnsi="Times New Roman" w:cs="Times New Roman"/>
          <w:sz w:val="28"/>
          <w:szCs w:val="28"/>
        </w:rPr>
        <w:t xml:space="preserve">. мусульманскими богословами. До сих пор не все мусульмане признают авторитет Сунны, а </w:t>
      </w:r>
      <w:proofErr w:type="gramStart"/>
      <w:r w:rsidRPr="00C96A81">
        <w:rPr>
          <w:rFonts w:ascii="Times New Roman" w:eastAsia="Times New Roman" w:hAnsi="Times New Roman" w:cs="Times New Roman"/>
          <w:sz w:val="28"/>
          <w:szCs w:val="28"/>
        </w:rPr>
        <w:t>те</w:t>
      </w:r>
      <w:proofErr w:type="gramEnd"/>
      <w:r w:rsidRPr="00C96A81">
        <w:rPr>
          <w:rFonts w:ascii="Times New Roman" w:eastAsia="Times New Roman" w:hAnsi="Times New Roman" w:cs="Times New Roman"/>
          <w:sz w:val="28"/>
          <w:szCs w:val="28"/>
        </w:rPr>
        <w:t xml:space="preserve"> кто ее почитают, уверяют: если Сунна может обойтись без Корана, то Коран не может обойтись без Сунны.</w:t>
      </w:r>
    </w:p>
    <w:p w:rsidR="00013A1F" w:rsidRPr="00C96A81" w:rsidRDefault="00013A1F" w:rsidP="00013A1F">
      <w:pPr>
        <w:shd w:val="clear" w:color="auto" w:fill="FFFFFF"/>
        <w:spacing w:after="0" w:line="240" w:lineRule="auto"/>
        <w:ind w:right="68" w:firstLine="720"/>
        <w:jc w:val="both"/>
        <w:rPr>
          <w:rFonts w:ascii="Times New Roman" w:eastAsia="Times New Roman" w:hAnsi="Times New Roman" w:cs="Times New Roman"/>
          <w:sz w:val="28"/>
          <w:szCs w:val="28"/>
        </w:rPr>
      </w:pPr>
      <w:r w:rsidRPr="00C96A81">
        <w:rPr>
          <w:rFonts w:ascii="Times New Roman" w:eastAsia="Times New Roman" w:hAnsi="Times New Roman" w:cs="Times New Roman"/>
          <w:sz w:val="28"/>
          <w:szCs w:val="28"/>
        </w:rPr>
        <w:t>Ислам распространен преимущественно в странах Среднего и Ближнего Востока, Северной Африки, Юго-Восточной Азии, ряде областей бывшего СССР. Мекка и Медина считаются священными городами для мусульман.</w:t>
      </w:r>
    </w:p>
    <w:p w:rsidR="00013A1F" w:rsidRPr="00C96A81" w:rsidRDefault="00013A1F" w:rsidP="00013A1F">
      <w:pPr>
        <w:shd w:val="clear" w:color="auto" w:fill="FFFFFF"/>
        <w:spacing w:after="0" w:line="240" w:lineRule="auto"/>
        <w:ind w:right="68" w:firstLine="720"/>
        <w:jc w:val="both"/>
        <w:rPr>
          <w:rFonts w:ascii="Times New Roman" w:eastAsia="Times New Roman" w:hAnsi="Times New Roman" w:cs="Times New Roman"/>
          <w:sz w:val="28"/>
          <w:szCs w:val="28"/>
        </w:rPr>
      </w:pPr>
      <w:r w:rsidRPr="00C96A81">
        <w:rPr>
          <w:rFonts w:ascii="Times New Roman" w:eastAsia="Times New Roman" w:hAnsi="Times New Roman" w:cs="Times New Roman"/>
          <w:sz w:val="28"/>
          <w:szCs w:val="28"/>
        </w:rPr>
        <w:t>Ислам основывается на </w:t>
      </w:r>
      <w:r w:rsidRPr="00C96A81">
        <w:rPr>
          <w:rFonts w:ascii="Times New Roman" w:eastAsia="Times New Roman" w:hAnsi="Times New Roman" w:cs="Times New Roman"/>
          <w:bCs/>
          <w:i/>
          <w:sz w:val="28"/>
          <w:szCs w:val="28"/>
        </w:rPr>
        <w:t>пяти столпах</w:t>
      </w:r>
      <w:r w:rsidRPr="00C96A81">
        <w:rPr>
          <w:rFonts w:ascii="Times New Roman" w:eastAsia="Times New Roman" w:hAnsi="Times New Roman" w:cs="Times New Roman"/>
          <w:sz w:val="28"/>
          <w:szCs w:val="28"/>
        </w:rPr>
        <w:t>. Догматическое значение имеет первый столп. Столпы со второго по пятый имеют обрядовое значение.</w:t>
      </w:r>
    </w:p>
    <w:p w:rsidR="00013A1F" w:rsidRPr="00C96A81" w:rsidRDefault="00013A1F" w:rsidP="00013A1F">
      <w:pPr>
        <w:shd w:val="clear" w:color="auto" w:fill="FFFFFF"/>
        <w:spacing w:after="0" w:line="240" w:lineRule="auto"/>
        <w:ind w:right="68" w:firstLine="709"/>
        <w:jc w:val="both"/>
        <w:rPr>
          <w:rFonts w:ascii="Times New Roman" w:eastAsia="Times New Roman" w:hAnsi="Times New Roman" w:cs="Times New Roman"/>
          <w:sz w:val="28"/>
          <w:szCs w:val="28"/>
        </w:rPr>
      </w:pPr>
      <w:r w:rsidRPr="00C96A81">
        <w:rPr>
          <w:rFonts w:ascii="Times New Roman" w:eastAsia="Times New Roman" w:hAnsi="Times New Roman" w:cs="Times New Roman"/>
          <w:sz w:val="28"/>
          <w:szCs w:val="28"/>
        </w:rPr>
        <w:t>1) Исповедание веры – «Нет Бога кроме Аллаха, и Мухаммед – посланник его».</w:t>
      </w:r>
    </w:p>
    <w:p w:rsidR="00013A1F" w:rsidRPr="00C96A81" w:rsidRDefault="00013A1F" w:rsidP="00013A1F">
      <w:pPr>
        <w:shd w:val="clear" w:color="auto" w:fill="FFFFFF"/>
        <w:spacing w:after="0" w:line="240" w:lineRule="auto"/>
        <w:ind w:firstLine="709"/>
        <w:jc w:val="both"/>
        <w:rPr>
          <w:rFonts w:ascii="Times New Roman" w:eastAsia="Times New Roman" w:hAnsi="Times New Roman" w:cs="Times New Roman"/>
          <w:sz w:val="28"/>
          <w:szCs w:val="28"/>
        </w:rPr>
      </w:pPr>
      <w:r w:rsidRPr="00C96A81">
        <w:rPr>
          <w:rFonts w:ascii="Times New Roman" w:eastAsia="Times New Roman" w:hAnsi="Times New Roman" w:cs="Times New Roman"/>
          <w:sz w:val="28"/>
          <w:szCs w:val="28"/>
        </w:rPr>
        <w:t>2) Намаз – ежедневная пятикратная молитва.</w:t>
      </w:r>
    </w:p>
    <w:p w:rsidR="00013A1F" w:rsidRPr="00C96A81" w:rsidRDefault="00013A1F" w:rsidP="00013A1F">
      <w:pPr>
        <w:shd w:val="clear" w:color="auto" w:fill="FFFFFF"/>
        <w:spacing w:after="0" w:line="240" w:lineRule="auto"/>
        <w:ind w:firstLine="709"/>
        <w:jc w:val="both"/>
        <w:rPr>
          <w:rFonts w:ascii="Times New Roman" w:eastAsia="Times New Roman" w:hAnsi="Times New Roman" w:cs="Times New Roman"/>
          <w:sz w:val="28"/>
          <w:szCs w:val="28"/>
        </w:rPr>
      </w:pPr>
      <w:r w:rsidRPr="00C96A81">
        <w:rPr>
          <w:rFonts w:ascii="Times New Roman" w:eastAsia="Times New Roman" w:hAnsi="Times New Roman" w:cs="Times New Roman"/>
          <w:sz w:val="28"/>
          <w:szCs w:val="28"/>
        </w:rPr>
        <w:t>3) Ураза – пост в месяц рамадан по лунному календарю.</w:t>
      </w:r>
    </w:p>
    <w:p w:rsidR="00013A1F" w:rsidRPr="00C96A81" w:rsidRDefault="00013A1F" w:rsidP="00013A1F">
      <w:pPr>
        <w:shd w:val="clear" w:color="auto" w:fill="FFFFFF"/>
        <w:spacing w:after="0" w:line="240" w:lineRule="auto"/>
        <w:ind w:firstLine="709"/>
        <w:jc w:val="both"/>
        <w:rPr>
          <w:rFonts w:ascii="Times New Roman" w:eastAsia="Times New Roman" w:hAnsi="Times New Roman" w:cs="Times New Roman"/>
          <w:sz w:val="28"/>
          <w:szCs w:val="28"/>
        </w:rPr>
      </w:pPr>
      <w:r w:rsidRPr="00C96A81">
        <w:rPr>
          <w:rFonts w:ascii="Times New Roman" w:eastAsia="Times New Roman" w:hAnsi="Times New Roman" w:cs="Times New Roman"/>
          <w:sz w:val="28"/>
          <w:szCs w:val="28"/>
        </w:rPr>
        <w:t xml:space="preserve">4) </w:t>
      </w:r>
      <w:proofErr w:type="spellStart"/>
      <w:r w:rsidRPr="00C96A81">
        <w:rPr>
          <w:rFonts w:ascii="Times New Roman" w:eastAsia="Times New Roman" w:hAnsi="Times New Roman" w:cs="Times New Roman"/>
          <w:sz w:val="28"/>
          <w:szCs w:val="28"/>
        </w:rPr>
        <w:t>Закят</w:t>
      </w:r>
      <w:proofErr w:type="spellEnd"/>
      <w:r w:rsidRPr="00C96A81">
        <w:rPr>
          <w:rFonts w:ascii="Times New Roman" w:eastAsia="Times New Roman" w:hAnsi="Times New Roman" w:cs="Times New Roman"/>
          <w:sz w:val="28"/>
          <w:szCs w:val="28"/>
        </w:rPr>
        <w:t xml:space="preserve"> – обязательная милостыня.</w:t>
      </w:r>
    </w:p>
    <w:p w:rsidR="00013A1F" w:rsidRPr="00C96A81" w:rsidRDefault="00013A1F" w:rsidP="00013A1F">
      <w:pPr>
        <w:shd w:val="clear" w:color="auto" w:fill="FFFFFF"/>
        <w:spacing w:after="0" w:line="240" w:lineRule="auto"/>
        <w:ind w:firstLine="709"/>
        <w:jc w:val="both"/>
        <w:rPr>
          <w:rFonts w:ascii="Times New Roman" w:eastAsia="Times New Roman" w:hAnsi="Times New Roman" w:cs="Times New Roman"/>
          <w:sz w:val="28"/>
          <w:szCs w:val="28"/>
        </w:rPr>
      </w:pPr>
      <w:r w:rsidRPr="00C96A81">
        <w:rPr>
          <w:rFonts w:ascii="Times New Roman" w:eastAsia="Times New Roman" w:hAnsi="Times New Roman" w:cs="Times New Roman"/>
          <w:sz w:val="28"/>
          <w:szCs w:val="28"/>
        </w:rPr>
        <w:t>5) Хадж – паломничество в Мекку.</w:t>
      </w:r>
    </w:p>
    <w:p w:rsidR="00013A1F" w:rsidRPr="00C96A81" w:rsidRDefault="00013A1F" w:rsidP="00013A1F">
      <w:pPr>
        <w:shd w:val="clear" w:color="auto" w:fill="FFFFFF"/>
        <w:spacing w:after="0" w:line="240" w:lineRule="auto"/>
        <w:ind w:firstLine="709"/>
        <w:jc w:val="both"/>
        <w:rPr>
          <w:rFonts w:ascii="Times New Roman" w:eastAsia="Times New Roman" w:hAnsi="Times New Roman" w:cs="Times New Roman"/>
          <w:sz w:val="28"/>
          <w:szCs w:val="28"/>
        </w:rPr>
      </w:pPr>
      <w:r w:rsidRPr="00C96A81">
        <w:rPr>
          <w:rFonts w:ascii="Times New Roman" w:eastAsia="Times New Roman" w:hAnsi="Times New Roman" w:cs="Times New Roman"/>
          <w:sz w:val="28"/>
          <w:szCs w:val="28"/>
        </w:rPr>
        <w:t>Главная идея ислама – монотеизм. Аллах – единый и единственный Бог, создатель мироздания и всего сущего, согласно Корану и мусульманским представлениям. Ислам – религия строго монотеизма, понятие «религия единого» играет ключевую роль. Важнейшая в богословском смысле сура СХ</w:t>
      </w:r>
      <w:proofErr w:type="gramStart"/>
      <w:r w:rsidRPr="00C96A81">
        <w:rPr>
          <w:rFonts w:ascii="Times New Roman" w:eastAsia="Times New Roman" w:hAnsi="Times New Roman" w:cs="Times New Roman"/>
          <w:sz w:val="28"/>
          <w:szCs w:val="28"/>
        </w:rPr>
        <w:t>II</w:t>
      </w:r>
      <w:proofErr w:type="gramEnd"/>
      <w:r w:rsidRPr="00C96A81">
        <w:rPr>
          <w:rFonts w:ascii="Times New Roman" w:eastAsia="Times New Roman" w:hAnsi="Times New Roman" w:cs="Times New Roman"/>
          <w:sz w:val="28"/>
          <w:szCs w:val="28"/>
        </w:rPr>
        <w:t xml:space="preserve"> Корана «Очищение» гласит: «1. Скажи: «Он – Аллах – един; 2. Извечен Аллах один; 3. Не рождал он, и не был рожден. 4. И с ним никто </w:t>
      </w:r>
      <w:proofErr w:type="gramStart"/>
      <w:r w:rsidRPr="00C96A81">
        <w:rPr>
          <w:rFonts w:ascii="Times New Roman" w:eastAsia="Times New Roman" w:hAnsi="Times New Roman" w:cs="Times New Roman"/>
          <w:sz w:val="28"/>
          <w:szCs w:val="28"/>
        </w:rPr>
        <w:t>не сравним</w:t>
      </w:r>
      <w:proofErr w:type="gramEnd"/>
      <w:r w:rsidRPr="00C96A81">
        <w:rPr>
          <w:rFonts w:ascii="Times New Roman" w:eastAsia="Times New Roman" w:hAnsi="Times New Roman" w:cs="Times New Roman"/>
          <w:sz w:val="28"/>
          <w:szCs w:val="28"/>
        </w:rPr>
        <w:t>» (пер. В.Пороховой).</w:t>
      </w:r>
    </w:p>
    <w:p w:rsidR="00013A1F" w:rsidRPr="00C96A81" w:rsidRDefault="00013A1F" w:rsidP="00013A1F">
      <w:pPr>
        <w:shd w:val="clear" w:color="auto" w:fill="FFFFFF"/>
        <w:spacing w:after="0" w:line="240" w:lineRule="auto"/>
        <w:ind w:right="68" w:firstLine="720"/>
        <w:jc w:val="both"/>
        <w:rPr>
          <w:rFonts w:ascii="Times New Roman" w:eastAsia="Times New Roman" w:hAnsi="Times New Roman" w:cs="Times New Roman"/>
          <w:sz w:val="28"/>
          <w:szCs w:val="28"/>
        </w:rPr>
      </w:pPr>
      <w:proofErr w:type="gramStart"/>
      <w:r w:rsidRPr="00C96A81">
        <w:rPr>
          <w:rFonts w:ascii="Times New Roman" w:eastAsia="Times New Roman" w:hAnsi="Times New Roman" w:cs="Times New Roman"/>
          <w:sz w:val="28"/>
          <w:szCs w:val="28"/>
        </w:rPr>
        <w:t>Шариат (закон) – свод права, норм морали, культовых, других распоряжений, регламентирующих всю общественную, личную жизнь мусульманина.</w:t>
      </w:r>
      <w:proofErr w:type="gramEnd"/>
    </w:p>
    <w:p w:rsidR="00013A1F" w:rsidRPr="00C96A81" w:rsidRDefault="00013A1F" w:rsidP="00013A1F">
      <w:pPr>
        <w:shd w:val="clear" w:color="auto" w:fill="FFFFFF"/>
        <w:spacing w:after="0" w:line="240" w:lineRule="auto"/>
        <w:ind w:firstLine="709"/>
        <w:jc w:val="both"/>
        <w:rPr>
          <w:rFonts w:ascii="Times New Roman" w:eastAsia="Times New Roman" w:hAnsi="Times New Roman" w:cs="Times New Roman"/>
          <w:sz w:val="28"/>
          <w:szCs w:val="28"/>
        </w:rPr>
      </w:pPr>
    </w:p>
    <w:p w:rsidR="00013A1F" w:rsidRPr="00801CF4" w:rsidRDefault="00013A1F" w:rsidP="00013A1F">
      <w:pPr>
        <w:shd w:val="clear" w:color="auto" w:fill="FFFFFF"/>
        <w:spacing w:after="0" w:line="240" w:lineRule="auto"/>
        <w:ind w:right="68" w:firstLine="720"/>
        <w:jc w:val="both"/>
        <w:rPr>
          <w:rFonts w:ascii="Times New Roman" w:eastAsia="Times New Roman" w:hAnsi="Times New Roman" w:cs="Times New Roman"/>
          <w:i/>
          <w:sz w:val="28"/>
          <w:szCs w:val="28"/>
        </w:rPr>
      </w:pPr>
      <w:r w:rsidRPr="00801CF4">
        <w:rPr>
          <w:rFonts w:ascii="Times New Roman" w:eastAsia="Times New Roman" w:hAnsi="Times New Roman" w:cs="Times New Roman"/>
          <w:bCs/>
          <w:i/>
          <w:sz w:val="28"/>
          <w:szCs w:val="28"/>
        </w:rPr>
        <w:t>Основные направления в исламе.</w:t>
      </w:r>
    </w:p>
    <w:p w:rsidR="00E820F1" w:rsidRDefault="00013A1F" w:rsidP="00013A1F">
      <w:pPr>
        <w:shd w:val="clear" w:color="auto" w:fill="FFFFFF"/>
        <w:spacing w:after="0" w:line="240" w:lineRule="auto"/>
        <w:ind w:firstLine="709"/>
        <w:jc w:val="both"/>
        <w:rPr>
          <w:rFonts w:ascii="Times New Roman" w:eastAsia="Times New Roman" w:hAnsi="Times New Roman" w:cs="Times New Roman"/>
          <w:sz w:val="28"/>
          <w:szCs w:val="28"/>
        </w:rPr>
      </w:pPr>
      <w:r w:rsidRPr="00801CF4">
        <w:rPr>
          <w:rFonts w:ascii="Times New Roman" w:eastAsia="Times New Roman" w:hAnsi="Times New Roman" w:cs="Times New Roman"/>
          <w:bCs/>
          <w:i/>
          <w:sz w:val="28"/>
          <w:szCs w:val="28"/>
        </w:rPr>
        <w:t>Суннизм</w:t>
      </w:r>
      <w:r w:rsidRPr="00C96A81">
        <w:rPr>
          <w:rFonts w:ascii="Times New Roman" w:eastAsia="Times New Roman" w:hAnsi="Times New Roman" w:cs="Times New Roman"/>
          <w:sz w:val="28"/>
          <w:szCs w:val="28"/>
        </w:rPr>
        <w:t xml:space="preserve"> – ортодоксальное направление в исламе. По представлению суннитов, Сунна – один из источников мусульманского вероучения и права наряду с Кораном. Суннизм отличается и отношением верующих к наследственности верховной и духовной власти – халифа-имама. Сунниты настаивают на том, что именно они точно следуют Корану, указаниям </w:t>
      </w:r>
      <w:proofErr w:type="spellStart"/>
      <w:r w:rsidRPr="00C96A81">
        <w:rPr>
          <w:rFonts w:ascii="Times New Roman" w:eastAsia="Times New Roman" w:hAnsi="Times New Roman" w:cs="Times New Roman"/>
          <w:sz w:val="28"/>
          <w:szCs w:val="28"/>
        </w:rPr>
        <w:t>Мухаммада</w:t>
      </w:r>
      <w:proofErr w:type="spellEnd"/>
      <w:r w:rsidRPr="00C96A81">
        <w:rPr>
          <w:rFonts w:ascii="Times New Roman" w:eastAsia="Times New Roman" w:hAnsi="Times New Roman" w:cs="Times New Roman"/>
          <w:sz w:val="28"/>
          <w:szCs w:val="28"/>
        </w:rPr>
        <w:t xml:space="preserve"> и его сподвижников. Они объявляют себя последователями «истинной веры». Суннизм делится на 4 религиозно-правовые школы </w:t>
      </w:r>
    </w:p>
    <w:p w:rsidR="00E820F1" w:rsidRPr="00E820F1" w:rsidRDefault="00E820F1" w:rsidP="00E820F1">
      <w:pPr>
        <w:shd w:val="clear" w:color="auto" w:fill="FFFFFF"/>
        <w:spacing w:after="0" w:line="240" w:lineRule="auto"/>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96</w:t>
      </w:r>
    </w:p>
    <w:p w:rsidR="00013A1F" w:rsidRPr="00C96A81" w:rsidRDefault="00013A1F" w:rsidP="00E820F1">
      <w:pPr>
        <w:shd w:val="clear" w:color="auto" w:fill="FFFFFF"/>
        <w:spacing w:after="0" w:line="240" w:lineRule="auto"/>
        <w:jc w:val="both"/>
        <w:rPr>
          <w:rFonts w:ascii="Times New Roman" w:eastAsia="Times New Roman" w:hAnsi="Times New Roman" w:cs="Times New Roman"/>
          <w:sz w:val="28"/>
          <w:szCs w:val="28"/>
        </w:rPr>
      </w:pPr>
      <w:r w:rsidRPr="00C96A81">
        <w:rPr>
          <w:rFonts w:ascii="Times New Roman" w:eastAsia="Times New Roman" w:hAnsi="Times New Roman" w:cs="Times New Roman"/>
          <w:sz w:val="28"/>
          <w:szCs w:val="28"/>
        </w:rPr>
        <w:t>(</w:t>
      </w:r>
      <w:proofErr w:type="spellStart"/>
      <w:r w:rsidRPr="00C96A81">
        <w:rPr>
          <w:rFonts w:ascii="Times New Roman" w:eastAsia="Times New Roman" w:hAnsi="Times New Roman" w:cs="Times New Roman"/>
          <w:sz w:val="28"/>
          <w:szCs w:val="28"/>
        </w:rPr>
        <w:t>мазхабы</w:t>
      </w:r>
      <w:proofErr w:type="spellEnd"/>
      <w:r w:rsidRPr="00C96A81">
        <w:rPr>
          <w:rFonts w:ascii="Times New Roman" w:eastAsia="Times New Roman" w:hAnsi="Times New Roman" w:cs="Times New Roman"/>
          <w:sz w:val="28"/>
          <w:szCs w:val="28"/>
        </w:rPr>
        <w:t xml:space="preserve">) – </w:t>
      </w:r>
      <w:proofErr w:type="spellStart"/>
      <w:r w:rsidRPr="00C96A81">
        <w:rPr>
          <w:rFonts w:ascii="Times New Roman" w:eastAsia="Times New Roman" w:hAnsi="Times New Roman" w:cs="Times New Roman"/>
          <w:sz w:val="28"/>
          <w:szCs w:val="28"/>
        </w:rPr>
        <w:t>ханифиты</w:t>
      </w:r>
      <w:proofErr w:type="spellEnd"/>
      <w:r w:rsidRPr="00C96A81">
        <w:rPr>
          <w:rFonts w:ascii="Times New Roman" w:eastAsia="Times New Roman" w:hAnsi="Times New Roman" w:cs="Times New Roman"/>
          <w:sz w:val="28"/>
          <w:szCs w:val="28"/>
        </w:rPr>
        <w:t xml:space="preserve">, </w:t>
      </w:r>
      <w:proofErr w:type="spellStart"/>
      <w:r w:rsidRPr="00C96A81">
        <w:rPr>
          <w:rFonts w:ascii="Times New Roman" w:eastAsia="Times New Roman" w:hAnsi="Times New Roman" w:cs="Times New Roman"/>
          <w:sz w:val="28"/>
          <w:szCs w:val="28"/>
        </w:rPr>
        <w:t>шафииты</w:t>
      </w:r>
      <w:proofErr w:type="spellEnd"/>
      <w:r w:rsidRPr="00C96A81">
        <w:rPr>
          <w:rFonts w:ascii="Times New Roman" w:eastAsia="Times New Roman" w:hAnsi="Times New Roman" w:cs="Times New Roman"/>
          <w:sz w:val="28"/>
          <w:szCs w:val="28"/>
        </w:rPr>
        <w:t xml:space="preserve">, </w:t>
      </w:r>
      <w:proofErr w:type="spellStart"/>
      <w:r w:rsidRPr="00C96A81">
        <w:rPr>
          <w:rFonts w:ascii="Times New Roman" w:eastAsia="Times New Roman" w:hAnsi="Times New Roman" w:cs="Times New Roman"/>
          <w:sz w:val="28"/>
          <w:szCs w:val="28"/>
        </w:rPr>
        <w:t>маликиты</w:t>
      </w:r>
      <w:proofErr w:type="spellEnd"/>
      <w:r w:rsidRPr="00C96A81">
        <w:rPr>
          <w:rFonts w:ascii="Times New Roman" w:eastAsia="Times New Roman" w:hAnsi="Times New Roman" w:cs="Times New Roman"/>
          <w:sz w:val="28"/>
          <w:szCs w:val="28"/>
        </w:rPr>
        <w:t xml:space="preserve"> и </w:t>
      </w:r>
      <w:proofErr w:type="spellStart"/>
      <w:r w:rsidRPr="00C96A81">
        <w:rPr>
          <w:rFonts w:ascii="Times New Roman" w:eastAsia="Times New Roman" w:hAnsi="Times New Roman" w:cs="Times New Roman"/>
          <w:sz w:val="28"/>
          <w:szCs w:val="28"/>
        </w:rPr>
        <w:t>ханбалиты</w:t>
      </w:r>
      <w:proofErr w:type="spellEnd"/>
      <w:r w:rsidRPr="00C96A81">
        <w:rPr>
          <w:rFonts w:ascii="Times New Roman" w:eastAsia="Times New Roman" w:hAnsi="Times New Roman" w:cs="Times New Roman"/>
          <w:sz w:val="28"/>
          <w:szCs w:val="28"/>
        </w:rPr>
        <w:t>. В Башкортостане ислам исповедуется в форме суннизма.</w:t>
      </w:r>
    </w:p>
    <w:p w:rsidR="00013A1F" w:rsidRPr="00C96A81" w:rsidRDefault="00013A1F" w:rsidP="00013A1F">
      <w:pPr>
        <w:shd w:val="clear" w:color="auto" w:fill="FFFFFF"/>
        <w:spacing w:after="0" w:line="240" w:lineRule="auto"/>
        <w:ind w:right="68" w:firstLine="720"/>
        <w:jc w:val="both"/>
        <w:rPr>
          <w:rFonts w:ascii="Times New Roman" w:eastAsia="Times New Roman" w:hAnsi="Times New Roman" w:cs="Times New Roman"/>
          <w:sz w:val="28"/>
          <w:szCs w:val="28"/>
        </w:rPr>
      </w:pPr>
      <w:r w:rsidRPr="00801CF4">
        <w:rPr>
          <w:rFonts w:ascii="Times New Roman" w:eastAsia="Times New Roman" w:hAnsi="Times New Roman" w:cs="Times New Roman"/>
          <w:bCs/>
          <w:i/>
          <w:sz w:val="28"/>
          <w:szCs w:val="28"/>
        </w:rPr>
        <w:t>Суфизм</w:t>
      </w:r>
      <w:r w:rsidRPr="00801CF4">
        <w:rPr>
          <w:rFonts w:ascii="Times New Roman" w:eastAsia="Times New Roman" w:hAnsi="Times New Roman" w:cs="Times New Roman"/>
          <w:i/>
          <w:sz w:val="28"/>
          <w:szCs w:val="28"/>
        </w:rPr>
        <w:t> (</w:t>
      </w:r>
      <w:r w:rsidRPr="00C96A81">
        <w:rPr>
          <w:rFonts w:ascii="Times New Roman" w:eastAsia="Times New Roman" w:hAnsi="Times New Roman" w:cs="Times New Roman"/>
          <w:sz w:val="28"/>
          <w:szCs w:val="28"/>
        </w:rPr>
        <w:t>араб</w:t>
      </w:r>
      <w:proofErr w:type="gramStart"/>
      <w:r w:rsidRPr="00C96A81">
        <w:rPr>
          <w:rFonts w:ascii="Times New Roman" w:eastAsia="Times New Roman" w:hAnsi="Times New Roman" w:cs="Times New Roman"/>
          <w:sz w:val="28"/>
          <w:szCs w:val="28"/>
        </w:rPr>
        <w:t>.</w:t>
      </w:r>
      <w:proofErr w:type="gramEnd"/>
      <w:r w:rsidRPr="00C96A81">
        <w:rPr>
          <w:rFonts w:ascii="Times New Roman" w:eastAsia="Times New Roman" w:hAnsi="Times New Roman" w:cs="Times New Roman"/>
          <w:sz w:val="28"/>
          <w:szCs w:val="28"/>
        </w:rPr>
        <w:t xml:space="preserve"> </w:t>
      </w:r>
      <w:proofErr w:type="spellStart"/>
      <w:proofErr w:type="gramStart"/>
      <w:r w:rsidRPr="00C96A81">
        <w:rPr>
          <w:rFonts w:ascii="Times New Roman" w:eastAsia="Times New Roman" w:hAnsi="Times New Roman" w:cs="Times New Roman"/>
          <w:sz w:val="28"/>
          <w:szCs w:val="28"/>
        </w:rPr>
        <w:t>с</w:t>
      </w:r>
      <w:proofErr w:type="gramEnd"/>
      <w:r w:rsidRPr="00C96A81">
        <w:rPr>
          <w:rFonts w:ascii="Times New Roman" w:eastAsia="Times New Roman" w:hAnsi="Times New Roman" w:cs="Times New Roman"/>
          <w:sz w:val="28"/>
          <w:szCs w:val="28"/>
        </w:rPr>
        <w:t>уф</w:t>
      </w:r>
      <w:proofErr w:type="spellEnd"/>
      <w:r w:rsidRPr="00C96A81">
        <w:rPr>
          <w:rFonts w:ascii="Times New Roman" w:eastAsia="Times New Roman" w:hAnsi="Times New Roman" w:cs="Times New Roman"/>
          <w:sz w:val="28"/>
          <w:szCs w:val="28"/>
        </w:rPr>
        <w:t xml:space="preserve"> – шерсть, суфий – человек, одетый в грубую шерстяную одежду аскетов) – направление в исламе, представители которого призывали полностью отказаться от всего земного и целиком посвятить себя Аллаху. Со временем в суфизме сложилась и мистическая традиция, был разработан собственный язык, особые обряды и упражнения.</w:t>
      </w:r>
    </w:p>
    <w:p w:rsidR="00013A1F" w:rsidRPr="00C96A81" w:rsidRDefault="00013A1F" w:rsidP="00013A1F">
      <w:pPr>
        <w:shd w:val="clear" w:color="auto" w:fill="FFFFFF"/>
        <w:spacing w:after="0" w:line="240" w:lineRule="auto"/>
        <w:ind w:right="68" w:firstLine="720"/>
        <w:jc w:val="both"/>
        <w:rPr>
          <w:rFonts w:ascii="Times New Roman" w:eastAsia="Times New Roman" w:hAnsi="Times New Roman" w:cs="Times New Roman"/>
          <w:sz w:val="28"/>
          <w:szCs w:val="28"/>
        </w:rPr>
      </w:pPr>
      <w:r w:rsidRPr="00801CF4">
        <w:rPr>
          <w:rFonts w:ascii="Times New Roman" w:eastAsia="Times New Roman" w:hAnsi="Times New Roman" w:cs="Times New Roman"/>
          <w:bCs/>
          <w:i/>
          <w:sz w:val="28"/>
          <w:szCs w:val="28"/>
        </w:rPr>
        <w:t>Шиизм</w:t>
      </w:r>
      <w:r w:rsidRPr="00C96A81">
        <w:rPr>
          <w:rFonts w:ascii="Times New Roman" w:eastAsia="Times New Roman" w:hAnsi="Times New Roman" w:cs="Times New Roman"/>
          <w:b/>
          <w:bCs/>
          <w:sz w:val="28"/>
          <w:szCs w:val="28"/>
        </w:rPr>
        <w:t> </w:t>
      </w:r>
      <w:r w:rsidRPr="00C96A81">
        <w:rPr>
          <w:rFonts w:ascii="Times New Roman" w:eastAsia="Times New Roman" w:hAnsi="Times New Roman" w:cs="Times New Roman"/>
          <w:sz w:val="28"/>
          <w:szCs w:val="28"/>
        </w:rPr>
        <w:t>(араб</w:t>
      </w:r>
      <w:proofErr w:type="gramStart"/>
      <w:r w:rsidRPr="00C96A81">
        <w:rPr>
          <w:rFonts w:ascii="Times New Roman" w:eastAsia="Times New Roman" w:hAnsi="Times New Roman" w:cs="Times New Roman"/>
          <w:sz w:val="28"/>
          <w:szCs w:val="28"/>
        </w:rPr>
        <w:t>.</w:t>
      </w:r>
      <w:proofErr w:type="gramEnd"/>
      <w:r w:rsidRPr="00C96A81">
        <w:rPr>
          <w:rFonts w:ascii="Times New Roman" w:eastAsia="Times New Roman" w:hAnsi="Times New Roman" w:cs="Times New Roman"/>
          <w:sz w:val="28"/>
          <w:szCs w:val="28"/>
        </w:rPr>
        <w:t xml:space="preserve"> </w:t>
      </w:r>
      <w:proofErr w:type="spellStart"/>
      <w:proofErr w:type="gramStart"/>
      <w:r w:rsidRPr="00C96A81">
        <w:rPr>
          <w:rFonts w:ascii="Times New Roman" w:eastAsia="Times New Roman" w:hAnsi="Times New Roman" w:cs="Times New Roman"/>
          <w:sz w:val="28"/>
          <w:szCs w:val="28"/>
        </w:rPr>
        <w:t>а</w:t>
      </w:r>
      <w:proofErr w:type="gramEnd"/>
      <w:r w:rsidRPr="00C96A81">
        <w:rPr>
          <w:rFonts w:ascii="Times New Roman" w:eastAsia="Times New Roman" w:hAnsi="Times New Roman" w:cs="Times New Roman"/>
          <w:sz w:val="28"/>
          <w:szCs w:val="28"/>
        </w:rPr>
        <w:t>ш-шиа</w:t>
      </w:r>
      <w:proofErr w:type="spellEnd"/>
      <w:r w:rsidRPr="00C96A81">
        <w:rPr>
          <w:rFonts w:ascii="Times New Roman" w:eastAsia="Times New Roman" w:hAnsi="Times New Roman" w:cs="Times New Roman"/>
          <w:sz w:val="28"/>
          <w:szCs w:val="28"/>
        </w:rPr>
        <w:t xml:space="preserve"> – сторонники) – направление в исламе, представители которого считают, что главой мусульман (имамом) может стать только кровный родственник </w:t>
      </w:r>
      <w:proofErr w:type="spellStart"/>
      <w:r w:rsidRPr="00C96A81">
        <w:rPr>
          <w:rFonts w:ascii="Times New Roman" w:eastAsia="Times New Roman" w:hAnsi="Times New Roman" w:cs="Times New Roman"/>
          <w:sz w:val="28"/>
          <w:szCs w:val="28"/>
        </w:rPr>
        <w:t>Мухаммада</w:t>
      </w:r>
      <w:proofErr w:type="spellEnd"/>
      <w:r w:rsidRPr="00C96A81">
        <w:rPr>
          <w:rFonts w:ascii="Times New Roman" w:eastAsia="Times New Roman" w:hAnsi="Times New Roman" w:cs="Times New Roman"/>
          <w:sz w:val="28"/>
          <w:szCs w:val="28"/>
        </w:rPr>
        <w:t>. В исламском мире шииты составляют ¼ от общего количества мусульман, но они очень активны. Шиизм распространен преимущественно в Иране и Ираке, Ливане, Йемене и Бахрейне.</w:t>
      </w:r>
    </w:p>
    <w:p w:rsidR="00013A1F" w:rsidRPr="00801CF4" w:rsidRDefault="00013A1F" w:rsidP="00013A1F">
      <w:pPr>
        <w:shd w:val="clear" w:color="auto" w:fill="FFFFFF"/>
        <w:spacing w:after="0" w:line="240" w:lineRule="auto"/>
        <w:ind w:right="68" w:firstLine="720"/>
        <w:jc w:val="both"/>
        <w:rPr>
          <w:rFonts w:ascii="Times New Roman" w:eastAsia="Times New Roman" w:hAnsi="Times New Roman" w:cs="Times New Roman"/>
          <w:i/>
          <w:sz w:val="28"/>
          <w:szCs w:val="28"/>
        </w:rPr>
      </w:pPr>
      <w:r w:rsidRPr="00801CF4">
        <w:rPr>
          <w:rFonts w:ascii="Times New Roman" w:eastAsia="Times New Roman" w:hAnsi="Times New Roman" w:cs="Times New Roman"/>
          <w:bCs/>
          <w:i/>
          <w:sz w:val="28"/>
          <w:szCs w:val="28"/>
        </w:rPr>
        <w:t>Праздники в исламе.</w:t>
      </w:r>
    </w:p>
    <w:p w:rsidR="00013A1F" w:rsidRDefault="00013A1F" w:rsidP="00013A1F">
      <w:pPr>
        <w:shd w:val="clear" w:color="auto" w:fill="FFFFFF"/>
        <w:spacing w:after="0" w:line="240" w:lineRule="auto"/>
        <w:ind w:right="68" w:firstLine="720"/>
        <w:jc w:val="both"/>
        <w:rPr>
          <w:rFonts w:ascii="Times New Roman" w:eastAsia="Times New Roman" w:hAnsi="Times New Roman" w:cs="Times New Roman"/>
          <w:sz w:val="28"/>
          <w:szCs w:val="28"/>
        </w:rPr>
      </w:pPr>
      <w:r w:rsidRPr="00C96A81">
        <w:rPr>
          <w:rFonts w:ascii="Times New Roman" w:eastAsia="Times New Roman" w:hAnsi="Times New Roman" w:cs="Times New Roman"/>
          <w:i/>
          <w:iCs/>
          <w:sz w:val="28"/>
          <w:szCs w:val="28"/>
        </w:rPr>
        <w:t>Курбан-байрам</w:t>
      </w:r>
      <w:r w:rsidRPr="00C96A81">
        <w:rPr>
          <w:rFonts w:ascii="Times New Roman" w:eastAsia="Times New Roman" w:hAnsi="Times New Roman" w:cs="Times New Roman"/>
          <w:sz w:val="28"/>
          <w:szCs w:val="28"/>
        </w:rPr>
        <w:t> отмечается в память библейского праотца Авраама (Ибрагима), который собирался принести в жертву Богу своего сына. Поэтому каждый верующий обязан вместе с чтением молитвы зарезать овцу, барана, корову, верблюда или коня. </w:t>
      </w:r>
    </w:p>
    <w:p w:rsidR="00013A1F" w:rsidRDefault="00013A1F" w:rsidP="00013A1F">
      <w:pPr>
        <w:shd w:val="clear" w:color="auto" w:fill="FFFFFF"/>
        <w:spacing w:after="0" w:line="240" w:lineRule="auto"/>
        <w:ind w:right="68" w:firstLine="720"/>
        <w:jc w:val="both"/>
        <w:rPr>
          <w:rFonts w:ascii="Times New Roman" w:eastAsia="Times New Roman" w:hAnsi="Times New Roman" w:cs="Times New Roman"/>
          <w:sz w:val="28"/>
          <w:szCs w:val="28"/>
        </w:rPr>
      </w:pPr>
      <w:r w:rsidRPr="00C96A81">
        <w:rPr>
          <w:rFonts w:ascii="Times New Roman" w:eastAsia="Times New Roman" w:hAnsi="Times New Roman" w:cs="Times New Roman"/>
          <w:i/>
          <w:iCs/>
          <w:sz w:val="28"/>
          <w:szCs w:val="28"/>
        </w:rPr>
        <w:t>Ураза-байрам</w:t>
      </w:r>
      <w:r w:rsidRPr="00C96A81">
        <w:rPr>
          <w:rFonts w:ascii="Times New Roman" w:eastAsia="Times New Roman" w:hAnsi="Times New Roman" w:cs="Times New Roman"/>
          <w:sz w:val="28"/>
          <w:szCs w:val="28"/>
        </w:rPr>
        <w:t> – праздник окончания поста, разговенья, или малого жертвоприношения. Длится три дня. Верующие должны дать отчет о том, как они провели пост. В день ураза-байрам раздают милостыню. </w:t>
      </w:r>
    </w:p>
    <w:p w:rsidR="00013A1F" w:rsidRDefault="00013A1F" w:rsidP="00013A1F">
      <w:pPr>
        <w:shd w:val="clear" w:color="auto" w:fill="FFFFFF"/>
        <w:spacing w:after="0" w:line="240" w:lineRule="auto"/>
        <w:ind w:right="68" w:firstLine="720"/>
        <w:jc w:val="both"/>
        <w:rPr>
          <w:rFonts w:ascii="Times New Roman" w:eastAsia="Times New Roman" w:hAnsi="Times New Roman" w:cs="Times New Roman"/>
          <w:sz w:val="28"/>
          <w:szCs w:val="28"/>
        </w:rPr>
      </w:pPr>
      <w:proofErr w:type="spellStart"/>
      <w:r w:rsidRPr="00C96A81">
        <w:rPr>
          <w:rFonts w:ascii="Times New Roman" w:eastAsia="Times New Roman" w:hAnsi="Times New Roman" w:cs="Times New Roman"/>
          <w:i/>
          <w:iCs/>
          <w:sz w:val="28"/>
          <w:szCs w:val="28"/>
        </w:rPr>
        <w:t>Мирадж</w:t>
      </w:r>
      <w:proofErr w:type="spellEnd"/>
      <w:r w:rsidRPr="00C96A81">
        <w:rPr>
          <w:rFonts w:ascii="Times New Roman" w:eastAsia="Times New Roman" w:hAnsi="Times New Roman" w:cs="Times New Roman"/>
          <w:sz w:val="28"/>
          <w:szCs w:val="28"/>
        </w:rPr>
        <w:t xml:space="preserve"> – праздник в память чудесного ночного путешествия пророка </w:t>
      </w:r>
      <w:proofErr w:type="spellStart"/>
      <w:r w:rsidRPr="00C96A81">
        <w:rPr>
          <w:rFonts w:ascii="Times New Roman" w:eastAsia="Times New Roman" w:hAnsi="Times New Roman" w:cs="Times New Roman"/>
          <w:sz w:val="28"/>
          <w:szCs w:val="28"/>
        </w:rPr>
        <w:t>Мухаммада</w:t>
      </w:r>
      <w:proofErr w:type="spellEnd"/>
      <w:r w:rsidRPr="00C96A81">
        <w:rPr>
          <w:rFonts w:ascii="Times New Roman" w:eastAsia="Times New Roman" w:hAnsi="Times New Roman" w:cs="Times New Roman"/>
          <w:sz w:val="28"/>
          <w:szCs w:val="28"/>
        </w:rPr>
        <w:t xml:space="preserve"> из Мекки в Иерусалим и дальше к Престолу Аллаха (17:1). </w:t>
      </w:r>
    </w:p>
    <w:p w:rsidR="00013A1F" w:rsidRPr="00C96A81" w:rsidRDefault="00013A1F" w:rsidP="00013A1F">
      <w:pPr>
        <w:shd w:val="clear" w:color="auto" w:fill="FFFFFF"/>
        <w:spacing w:after="0" w:line="240" w:lineRule="auto"/>
        <w:ind w:right="68" w:firstLine="720"/>
        <w:jc w:val="both"/>
        <w:rPr>
          <w:rFonts w:ascii="Times New Roman" w:eastAsia="Times New Roman" w:hAnsi="Times New Roman" w:cs="Times New Roman"/>
          <w:sz w:val="28"/>
          <w:szCs w:val="28"/>
        </w:rPr>
      </w:pPr>
      <w:proofErr w:type="spellStart"/>
      <w:r w:rsidRPr="00C96A81">
        <w:rPr>
          <w:rFonts w:ascii="Times New Roman" w:eastAsia="Times New Roman" w:hAnsi="Times New Roman" w:cs="Times New Roman"/>
          <w:i/>
          <w:iCs/>
          <w:sz w:val="28"/>
          <w:szCs w:val="28"/>
        </w:rPr>
        <w:t>Мавлюд</w:t>
      </w:r>
      <w:proofErr w:type="spellEnd"/>
      <w:r w:rsidRPr="00C96A81">
        <w:rPr>
          <w:rFonts w:ascii="Times New Roman" w:eastAsia="Times New Roman" w:hAnsi="Times New Roman" w:cs="Times New Roman"/>
          <w:sz w:val="28"/>
          <w:szCs w:val="28"/>
        </w:rPr>
        <w:t xml:space="preserve"> – день рождения </w:t>
      </w:r>
      <w:proofErr w:type="spellStart"/>
      <w:r w:rsidRPr="00C96A81">
        <w:rPr>
          <w:rFonts w:ascii="Times New Roman" w:eastAsia="Times New Roman" w:hAnsi="Times New Roman" w:cs="Times New Roman"/>
          <w:sz w:val="28"/>
          <w:szCs w:val="28"/>
        </w:rPr>
        <w:t>Мухаммада</w:t>
      </w:r>
      <w:proofErr w:type="spellEnd"/>
      <w:r w:rsidRPr="00C96A81">
        <w:rPr>
          <w:rFonts w:ascii="Times New Roman" w:eastAsia="Times New Roman" w:hAnsi="Times New Roman" w:cs="Times New Roman"/>
          <w:sz w:val="28"/>
          <w:szCs w:val="28"/>
        </w:rPr>
        <w:t xml:space="preserve">. Точная дата рождения пророка неизвестна, предания приурочивают ее ко дню его смерти (8 июня 632 г.). В мусульманском календаре это 12 число месяца </w:t>
      </w:r>
      <w:proofErr w:type="spellStart"/>
      <w:r w:rsidRPr="00C96A81">
        <w:rPr>
          <w:rFonts w:ascii="Times New Roman" w:eastAsia="Times New Roman" w:hAnsi="Times New Roman" w:cs="Times New Roman"/>
          <w:sz w:val="28"/>
          <w:szCs w:val="28"/>
        </w:rPr>
        <w:t>ал-аввал</w:t>
      </w:r>
      <w:proofErr w:type="spellEnd"/>
      <w:r w:rsidRPr="00C96A81">
        <w:rPr>
          <w:rFonts w:ascii="Times New Roman" w:eastAsia="Times New Roman" w:hAnsi="Times New Roman" w:cs="Times New Roman"/>
          <w:sz w:val="28"/>
          <w:szCs w:val="28"/>
        </w:rPr>
        <w:t>.</w:t>
      </w:r>
    </w:p>
    <w:p w:rsidR="00013A1F" w:rsidRPr="00C96A81" w:rsidRDefault="00013A1F" w:rsidP="00013A1F">
      <w:pPr>
        <w:shd w:val="clear" w:color="auto" w:fill="FFFFFF"/>
        <w:spacing w:after="0" w:line="240" w:lineRule="auto"/>
        <w:ind w:right="68" w:firstLine="720"/>
        <w:jc w:val="both"/>
        <w:rPr>
          <w:rFonts w:ascii="Times New Roman" w:eastAsia="Times New Roman" w:hAnsi="Times New Roman" w:cs="Times New Roman"/>
          <w:sz w:val="28"/>
          <w:szCs w:val="28"/>
        </w:rPr>
      </w:pPr>
      <w:r w:rsidRPr="00C945C4">
        <w:rPr>
          <w:rFonts w:ascii="Times New Roman" w:eastAsia="Times New Roman" w:hAnsi="Times New Roman" w:cs="Times New Roman"/>
          <w:bCs/>
          <w:i/>
          <w:sz w:val="28"/>
          <w:szCs w:val="28"/>
        </w:rPr>
        <w:t>Лирическая поэзия в исламе</w:t>
      </w:r>
      <w:r w:rsidRPr="00C96A81">
        <w:rPr>
          <w:rFonts w:ascii="Times New Roman" w:eastAsia="Times New Roman" w:hAnsi="Times New Roman" w:cs="Times New Roman"/>
          <w:b/>
          <w:bCs/>
          <w:sz w:val="28"/>
          <w:szCs w:val="28"/>
        </w:rPr>
        <w:t> </w:t>
      </w:r>
      <w:r w:rsidRPr="00C96A81">
        <w:rPr>
          <w:rFonts w:ascii="Times New Roman" w:eastAsia="Times New Roman" w:hAnsi="Times New Roman" w:cs="Times New Roman"/>
          <w:sz w:val="28"/>
          <w:szCs w:val="28"/>
        </w:rPr>
        <w:t>– выдающееся достижение арабо-мусульманской культуры. Зародилась как поэзия кочевников-бедуинов. В дальнейшем поэзия воспринимает культурные традиции покоренных народов. Отличительные черты арабской поэзии – культ разума, идея справедливого властителя, упоение страстями и борьба с ними. Существовали разнообразные жанры. </w:t>
      </w:r>
      <w:r w:rsidRPr="00C96A81">
        <w:rPr>
          <w:rFonts w:ascii="Times New Roman" w:eastAsia="Times New Roman" w:hAnsi="Times New Roman" w:cs="Times New Roman"/>
          <w:i/>
          <w:iCs/>
          <w:sz w:val="28"/>
          <w:szCs w:val="28"/>
        </w:rPr>
        <w:t>Газель</w:t>
      </w:r>
      <w:r w:rsidRPr="00C96A81">
        <w:rPr>
          <w:rFonts w:ascii="Times New Roman" w:eastAsia="Times New Roman" w:hAnsi="Times New Roman" w:cs="Times New Roman"/>
          <w:b/>
          <w:bCs/>
          <w:sz w:val="28"/>
          <w:szCs w:val="28"/>
        </w:rPr>
        <w:t> </w:t>
      </w:r>
      <w:r w:rsidRPr="00C96A81">
        <w:rPr>
          <w:rFonts w:ascii="Times New Roman" w:eastAsia="Times New Roman" w:hAnsi="Times New Roman" w:cs="Times New Roman"/>
          <w:sz w:val="28"/>
          <w:szCs w:val="28"/>
        </w:rPr>
        <w:t>– стихотворение о любви, предназначавшееся для пения.</w:t>
      </w:r>
      <w:r w:rsidRPr="00C96A81">
        <w:rPr>
          <w:rFonts w:ascii="Times New Roman" w:eastAsia="Times New Roman" w:hAnsi="Times New Roman" w:cs="Times New Roman"/>
          <w:b/>
          <w:bCs/>
          <w:sz w:val="28"/>
          <w:szCs w:val="28"/>
        </w:rPr>
        <w:t> </w:t>
      </w:r>
      <w:r w:rsidRPr="00C96A81">
        <w:rPr>
          <w:rFonts w:ascii="Times New Roman" w:eastAsia="Times New Roman" w:hAnsi="Times New Roman" w:cs="Times New Roman"/>
          <w:i/>
          <w:iCs/>
          <w:sz w:val="28"/>
          <w:szCs w:val="28"/>
        </w:rPr>
        <w:t>Гедонистическая лирика</w:t>
      </w:r>
      <w:r w:rsidRPr="00C96A81">
        <w:rPr>
          <w:rFonts w:ascii="Times New Roman" w:eastAsia="Times New Roman" w:hAnsi="Times New Roman" w:cs="Times New Roman"/>
          <w:sz w:val="28"/>
          <w:szCs w:val="28"/>
        </w:rPr>
        <w:t> – жанр поэзии, прославляющий пышные придворные увеселения, призывающий ловить минуты счастья, и не думать о загробном возмездии.</w:t>
      </w:r>
      <w:r w:rsidRPr="00C96A81">
        <w:rPr>
          <w:rFonts w:ascii="Times New Roman" w:eastAsia="Times New Roman" w:hAnsi="Times New Roman" w:cs="Times New Roman"/>
          <w:b/>
          <w:bCs/>
          <w:sz w:val="28"/>
          <w:szCs w:val="28"/>
        </w:rPr>
        <w:t> </w:t>
      </w:r>
      <w:proofErr w:type="spellStart"/>
      <w:r w:rsidRPr="00C96A81">
        <w:rPr>
          <w:rFonts w:ascii="Times New Roman" w:eastAsia="Times New Roman" w:hAnsi="Times New Roman" w:cs="Times New Roman"/>
          <w:i/>
          <w:iCs/>
          <w:sz w:val="28"/>
          <w:szCs w:val="28"/>
        </w:rPr>
        <w:t>Зухдийят</w:t>
      </w:r>
      <w:proofErr w:type="spellEnd"/>
      <w:r w:rsidRPr="00C96A81">
        <w:rPr>
          <w:rFonts w:ascii="Times New Roman" w:eastAsia="Times New Roman" w:hAnsi="Times New Roman" w:cs="Times New Roman"/>
          <w:b/>
          <w:bCs/>
          <w:sz w:val="28"/>
          <w:szCs w:val="28"/>
        </w:rPr>
        <w:t> </w:t>
      </w:r>
      <w:r w:rsidRPr="00C96A81">
        <w:rPr>
          <w:rFonts w:ascii="Times New Roman" w:eastAsia="Times New Roman" w:hAnsi="Times New Roman" w:cs="Times New Roman"/>
          <w:sz w:val="28"/>
          <w:szCs w:val="28"/>
        </w:rPr>
        <w:t>– философские стихи, обличавшие забвение нравственных предписаний ислама.</w:t>
      </w:r>
      <w:r w:rsidRPr="00C96A81">
        <w:rPr>
          <w:rFonts w:ascii="Times New Roman" w:eastAsia="Times New Roman" w:hAnsi="Times New Roman" w:cs="Times New Roman"/>
          <w:b/>
          <w:bCs/>
          <w:sz w:val="28"/>
          <w:szCs w:val="28"/>
        </w:rPr>
        <w:t> </w:t>
      </w:r>
      <w:r w:rsidRPr="00C96A81">
        <w:rPr>
          <w:rFonts w:ascii="Times New Roman" w:eastAsia="Times New Roman" w:hAnsi="Times New Roman" w:cs="Times New Roman"/>
          <w:i/>
          <w:iCs/>
          <w:sz w:val="28"/>
          <w:szCs w:val="28"/>
        </w:rPr>
        <w:t>Касыда</w:t>
      </w:r>
      <w:r w:rsidRPr="00C96A81">
        <w:rPr>
          <w:rFonts w:ascii="Times New Roman" w:eastAsia="Times New Roman" w:hAnsi="Times New Roman" w:cs="Times New Roman"/>
          <w:b/>
          <w:bCs/>
          <w:sz w:val="28"/>
          <w:szCs w:val="28"/>
        </w:rPr>
        <w:t> </w:t>
      </w:r>
      <w:r w:rsidRPr="00C96A81">
        <w:rPr>
          <w:rFonts w:ascii="Times New Roman" w:eastAsia="Times New Roman" w:hAnsi="Times New Roman" w:cs="Times New Roman"/>
          <w:sz w:val="28"/>
          <w:szCs w:val="28"/>
        </w:rPr>
        <w:t>– поэма-панегирик, ведущий жанр придворной поэзии.</w:t>
      </w:r>
      <w:r w:rsidRPr="00C96A81">
        <w:rPr>
          <w:rFonts w:ascii="Times New Roman" w:eastAsia="Times New Roman" w:hAnsi="Times New Roman" w:cs="Times New Roman"/>
          <w:b/>
          <w:bCs/>
          <w:sz w:val="28"/>
          <w:szCs w:val="28"/>
        </w:rPr>
        <w:t> </w:t>
      </w:r>
      <w:r w:rsidRPr="00C96A81">
        <w:rPr>
          <w:rFonts w:ascii="Times New Roman" w:eastAsia="Times New Roman" w:hAnsi="Times New Roman" w:cs="Times New Roman"/>
          <w:i/>
          <w:iCs/>
          <w:sz w:val="28"/>
          <w:szCs w:val="28"/>
        </w:rPr>
        <w:t>«Поэзия вина»</w:t>
      </w:r>
      <w:r w:rsidRPr="00C96A81">
        <w:rPr>
          <w:rFonts w:ascii="Times New Roman" w:eastAsia="Times New Roman" w:hAnsi="Times New Roman" w:cs="Times New Roman"/>
          <w:sz w:val="28"/>
          <w:szCs w:val="28"/>
        </w:rPr>
        <w:t xml:space="preserve">– гедонистическая лирика, изобилующая описанием дружеских попоек. Она представлена поэзией Абу </w:t>
      </w:r>
      <w:proofErr w:type="spellStart"/>
      <w:r w:rsidRPr="00C96A81">
        <w:rPr>
          <w:rFonts w:ascii="Times New Roman" w:eastAsia="Times New Roman" w:hAnsi="Times New Roman" w:cs="Times New Roman"/>
          <w:sz w:val="28"/>
          <w:szCs w:val="28"/>
        </w:rPr>
        <w:t>Нуваса</w:t>
      </w:r>
      <w:proofErr w:type="spellEnd"/>
      <w:r w:rsidRPr="00C96A81">
        <w:rPr>
          <w:rFonts w:ascii="Times New Roman" w:eastAsia="Times New Roman" w:hAnsi="Times New Roman" w:cs="Times New Roman"/>
          <w:sz w:val="28"/>
          <w:szCs w:val="28"/>
        </w:rPr>
        <w:t xml:space="preserve">, заработавшего в молодые годы репутацию </w:t>
      </w:r>
      <w:proofErr w:type="gramStart"/>
      <w:r w:rsidRPr="00C96A81">
        <w:rPr>
          <w:rFonts w:ascii="Times New Roman" w:eastAsia="Times New Roman" w:hAnsi="Times New Roman" w:cs="Times New Roman"/>
          <w:sz w:val="28"/>
          <w:szCs w:val="28"/>
        </w:rPr>
        <w:t>пьяницы</w:t>
      </w:r>
      <w:proofErr w:type="gramEnd"/>
      <w:r w:rsidRPr="00C96A81">
        <w:rPr>
          <w:rFonts w:ascii="Times New Roman" w:eastAsia="Times New Roman" w:hAnsi="Times New Roman" w:cs="Times New Roman"/>
          <w:sz w:val="28"/>
          <w:szCs w:val="28"/>
        </w:rPr>
        <w:t xml:space="preserve">, распутника и богохульника. Он герой многих новелл «Тысячи и одной ночи», придворный панегирист при дворе </w:t>
      </w:r>
      <w:proofErr w:type="spellStart"/>
      <w:r w:rsidRPr="00C96A81">
        <w:rPr>
          <w:rFonts w:ascii="Times New Roman" w:eastAsia="Times New Roman" w:hAnsi="Times New Roman" w:cs="Times New Roman"/>
          <w:sz w:val="28"/>
          <w:szCs w:val="28"/>
        </w:rPr>
        <w:t>Харун</w:t>
      </w:r>
      <w:proofErr w:type="spellEnd"/>
      <w:r w:rsidRPr="00C96A81">
        <w:rPr>
          <w:rFonts w:ascii="Times New Roman" w:eastAsia="Times New Roman" w:hAnsi="Times New Roman" w:cs="Times New Roman"/>
          <w:sz w:val="28"/>
          <w:szCs w:val="28"/>
        </w:rPr>
        <w:t xml:space="preserve"> </w:t>
      </w:r>
      <w:proofErr w:type="spellStart"/>
      <w:r w:rsidRPr="00C96A81">
        <w:rPr>
          <w:rFonts w:ascii="Times New Roman" w:eastAsia="Times New Roman" w:hAnsi="Times New Roman" w:cs="Times New Roman"/>
          <w:sz w:val="28"/>
          <w:szCs w:val="28"/>
        </w:rPr>
        <w:t>ар-Рашида</w:t>
      </w:r>
      <w:proofErr w:type="spellEnd"/>
      <w:r w:rsidRPr="00C96A81">
        <w:rPr>
          <w:rFonts w:ascii="Times New Roman" w:eastAsia="Times New Roman" w:hAnsi="Times New Roman" w:cs="Times New Roman"/>
          <w:sz w:val="28"/>
          <w:szCs w:val="28"/>
        </w:rPr>
        <w:t>.</w:t>
      </w:r>
    </w:p>
    <w:p w:rsidR="00E820F1" w:rsidRDefault="00013A1F" w:rsidP="00013A1F">
      <w:pPr>
        <w:shd w:val="clear" w:color="auto" w:fill="FFFFFF"/>
        <w:spacing w:after="0" w:line="240" w:lineRule="auto"/>
        <w:ind w:right="68" w:firstLine="720"/>
        <w:jc w:val="both"/>
        <w:rPr>
          <w:rFonts w:ascii="Times New Roman" w:eastAsia="Times New Roman" w:hAnsi="Times New Roman" w:cs="Times New Roman"/>
          <w:sz w:val="28"/>
          <w:szCs w:val="28"/>
        </w:rPr>
      </w:pPr>
      <w:r w:rsidRPr="00C96A81">
        <w:rPr>
          <w:rFonts w:ascii="Times New Roman" w:eastAsia="Times New Roman" w:hAnsi="Times New Roman" w:cs="Times New Roman"/>
          <w:sz w:val="28"/>
          <w:szCs w:val="28"/>
        </w:rPr>
        <w:t>Медресе (араб</w:t>
      </w:r>
      <w:proofErr w:type="gramStart"/>
      <w:r w:rsidRPr="00C96A81">
        <w:rPr>
          <w:rFonts w:ascii="Times New Roman" w:eastAsia="Times New Roman" w:hAnsi="Times New Roman" w:cs="Times New Roman"/>
          <w:sz w:val="28"/>
          <w:szCs w:val="28"/>
        </w:rPr>
        <w:t>.</w:t>
      </w:r>
      <w:proofErr w:type="gramEnd"/>
      <w:r w:rsidRPr="00C96A81">
        <w:rPr>
          <w:rFonts w:ascii="Times New Roman" w:eastAsia="Times New Roman" w:hAnsi="Times New Roman" w:cs="Times New Roman"/>
          <w:sz w:val="28"/>
          <w:szCs w:val="28"/>
        </w:rPr>
        <w:t xml:space="preserve"> – </w:t>
      </w:r>
      <w:proofErr w:type="gramStart"/>
      <w:r w:rsidRPr="00C96A81">
        <w:rPr>
          <w:rFonts w:ascii="Times New Roman" w:eastAsia="Times New Roman" w:hAnsi="Times New Roman" w:cs="Times New Roman"/>
          <w:sz w:val="28"/>
          <w:szCs w:val="28"/>
        </w:rPr>
        <w:t>м</w:t>
      </w:r>
      <w:proofErr w:type="gramEnd"/>
      <w:r w:rsidRPr="00C96A81">
        <w:rPr>
          <w:rFonts w:ascii="Times New Roman" w:eastAsia="Times New Roman" w:hAnsi="Times New Roman" w:cs="Times New Roman"/>
          <w:sz w:val="28"/>
          <w:szCs w:val="28"/>
        </w:rPr>
        <w:t xml:space="preserve">есто учения) – в средневековой мусульманской архитектуре здание, имевшее функции религиозной школы, университета, </w:t>
      </w:r>
    </w:p>
    <w:p w:rsidR="00E820F1" w:rsidRPr="00E820F1" w:rsidRDefault="00E820F1" w:rsidP="00E820F1">
      <w:pPr>
        <w:shd w:val="clear" w:color="auto" w:fill="FFFFFF"/>
        <w:spacing w:after="0" w:line="240" w:lineRule="auto"/>
        <w:ind w:right="68" w:firstLine="72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97</w:t>
      </w:r>
    </w:p>
    <w:p w:rsidR="00013A1F" w:rsidRPr="00C96A81" w:rsidRDefault="00013A1F" w:rsidP="00E820F1">
      <w:pPr>
        <w:shd w:val="clear" w:color="auto" w:fill="FFFFFF"/>
        <w:spacing w:after="0" w:line="240" w:lineRule="auto"/>
        <w:ind w:right="68"/>
        <w:jc w:val="both"/>
        <w:rPr>
          <w:rFonts w:ascii="Times New Roman" w:eastAsia="Times New Roman" w:hAnsi="Times New Roman" w:cs="Times New Roman"/>
          <w:sz w:val="28"/>
          <w:szCs w:val="28"/>
        </w:rPr>
      </w:pPr>
      <w:r w:rsidRPr="00C96A81">
        <w:rPr>
          <w:rFonts w:ascii="Times New Roman" w:eastAsia="Times New Roman" w:hAnsi="Times New Roman" w:cs="Times New Roman"/>
          <w:sz w:val="28"/>
          <w:szCs w:val="28"/>
        </w:rPr>
        <w:t>теологического института. Они стали самостоятельными учебными заведениями в X – XI вв.</w:t>
      </w:r>
    </w:p>
    <w:p w:rsidR="00013A1F" w:rsidRPr="00C945C4" w:rsidRDefault="00013A1F" w:rsidP="00013A1F">
      <w:pPr>
        <w:shd w:val="clear" w:color="auto" w:fill="FFFFFF"/>
        <w:spacing w:after="0" w:line="240" w:lineRule="auto"/>
        <w:ind w:right="68" w:firstLine="720"/>
        <w:jc w:val="both"/>
        <w:rPr>
          <w:rFonts w:ascii="Times New Roman" w:eastAsia="Times New Roman" w:hAnsi="Times New Roman" w:cs="Times New Roman"/>
          <w:i/>
          <w:sz w:val="28"/>
          <w:szCs w:val="28"/>
        </w:rPr>
      </w:pPr>
      <w:r w:rsidRPr="00C945C4">
        <w:rPr>
          <w:rFonts w:ascii="Times New Roman" w:eastAsia="Times New Roman" w:hAnsi="Times New Roman" w:cs="Times New Roman"/>
          <w:bCs/>
          <w:i/>
          <w:sz w:val="28"/>
          <w:szCs w:val="28"/>
        </w:rPr>
        <w:t>Исламское искусство.</w:t>
      </w:r>
    </w:p>
    <w:p w:rsidR="00013A1F" w:rsidRPr="00C96A81" w:rsidRDefault="00013A1F" w:rsidP="00013A1F">
      <w:pPr>
        <w:shd w:val="clear" w:color="auto" w:fill="FFFFFF"/>
        <w:spacing w:after="0" w:line="240" w:lineRule="auto"/>
        <w:ind w:right="68" w:firstLine="720"/>
        <w:jc w:val="both"/>
        <w:rPr>
          <w:rFonts w:ascii="Times New Roman" w:eastAsia="Times New Roman" w:hAnsi="Times New Roman" w:cs="Times New Roman"/>
          <w:sz w:val="28"/>
          <w:szCs w:val="28"/>
        </w:rPr>
      </w:pPr>
      <w:r w:rsidRPr="00C945C4">
        <w:rPr>
          <w:rFonts w:ascii="Times New Roman" w:eastAsia="Times New Roman" w:hAnsi="Times New Roman" w:cs="Times New Roman"/>
          <w:i/>
          <w:sz w:val="28"/>
          <w:szCs w:val="28"/>
        </w:rPr>
        <w:t>Орнамент</w:t>
      </w:r>
      <w:r w:rsidRPr="00C945C4">
        <w:rPr>
          <w:rFonts w:ascii="Times New Roman" w:eastAsia="Times New Roman" w:hAnsi="Times New Roman" w:cs="Times New Roman"/>
          <w:b/>
          <w:bCs/>
          <w:i/>
          <w:sz w:val="28"/>
          <w:szCs w:val="28"/>
        </w:rPr>
        <w:t> </w:t>
      </w:r>
      <w:r w:rsidRPr="00C96A81">
        <w:rPr>
          <w:rFonts w:ascii="Times New Roman" w:eastAsia="Times New Roman" w:hAnsi="Times New Roman" w:cs="Times New Roman"/>
          <w:sz w:val="28"/>
          <w:szCs w:val="28"/>
        </w:rPr>
        <w:t xml:space="preserve">(от лат. </w:t>
      </w:r>
      <w:proofErr w:type="spellStart"/>
      <w:r w:rsidRPr="00C96A81">
        <w:rPr>
          <w:rFonts w:ascii="Times New Roman" w:eastAsia="Times New Roman" w:hAnsi="Times New Roman" w:cs="Times New Roman"/>
          <w:sz w:val="28"/>
          <w:szCs w:val="28"/>
        </w:rPr>
        <w:t>ornare</w:t>
      </w:r>
      <w:proofErr w:type="spellEnd"/>
      <w:r w:rsidRPr="00C96A81">
        <w:rPr>
          <w:rFonts w:ascii="Times New Roman" w:eastAsia="Times New Roman" w:hAnsi="Times New Roman" w:cs="Times New Roman"/>
          <w:sz w:val="28"/>
          <w:szCs w:val="28"/>
        </w:rPr>
        <w:t xml:space="preserve"> – украшать) – вид изобразительного искусства. Воплощает специфику исламской культуры, в которой существовал запрет на изображение Бога, человека, животных. Орнамент компенсировал отсутствие живописи и скульптуры. Типы орнаментов: </w:t>
      </w:r>
      <w:r w:rsidRPr="00C96A81">
        <w:rPr>
          <w:rFonts w:ascii="Times New Roman" w:eastAsia="Times New Roman" w:hAnsi="Times New Roman" w:cs="Times New Roman"/>
          <w:i/>
          <w:iCs/>
          <w:sz w:val="28"/>
          <w:szCs w:val="28"/>
        </w:rPr>
        <w:t>арабеска</w:t>
      </w:r>
      <w:r w:rsidRPr="00C96A81">
        <w:rPr>
          <w:rFonts w:ascii="Times New Roman" w:eastAsia="Times New Roman" w:hAnsi="Times New Roman" w:cs="Times New Roman"/>
          <w:sz w:val="28"/>
          <w:szCs w:val="28"/>
        </w:rPr>
        <w:t> – европейское название мусульманского орнамента. В основе арабески, построенной на геометрической сетке, – принцип бесконечного пространственного развития повторяющихся групп орнаментальных мотивов. Отличается многократным наслоением однородных форм, что создает впечатление прихотливого узора. </w:t>
      </w:r>
      <w:proofErr w:type="spellStart"/>
      <w:r w:rsidRPr="00C96A81">
        <w:rPr>
          <w:rFonts w:ascii="Times New Roman" w:eastAsia="Times New Roman" w:hAnsi="Times New Roman" w:cs="Times New Roman"/>
          <w:i/>
          <w:iCs/>
          <w:sz w:val="28"/>
          <w:szCs w:val="28"/>
        </w:rPr>
        <w:t>Гирих</w:t>
      </w:r>
      <w:proofErr w:type="spellEnd"/>
      <w:r w:rsidRPr="00C96A81">
        <w:rPr>
          <w:rFonts w:ascii="Times New Roman" w:eastAsia="Times New Roman" w:hAnsi="Times New Roman" w:cs="Times New Roman"/>
          <w:sz w:val="28"/>
          <w:szCs w:val="28"/>
        </w:rPr>
        <w:t> – линейно-геометрический орнамент, представлял собою сложное переплетение многоугольников и многолучевых звезд. </w:t>
      </w:r>
      <w:r w:rsidRPr="00C96A81">
        <w:rPr>
          <w:rFonts w:ascii="Times New Roman" w:eastAsia="Times New Roman" w:hAnsi="Times New Roman" w:cs="Times New Roman"/>
          <w:i/>
          <w:iCs/>
          <w:sz w:val="28"/>
          <w:szCs w:val="28"/>
        </w:rPr>
        <w:t>Эпиграфический орнамент</w:t>
      </w:r>
      <w:r w:rsidRPr="00C96A81">
        <w:rPr>
          <w:rFonts w:ascii="Times New Roman" w:eastAsia="Times New Roman" w:hAnsi="Times New Roman" w:cs="Times New Roman"/>
          <w:b/>
          <w:bCs/>
          <w:sz w:val="28"/>
          <w:szCs w:val="28"/>
        </w:rPr>
        <w:t> </w:t>
      </w:r>
      <w:r w:rsidRPr="00C96A81">
        <w:rPr>
          <w:rFonts w:ascii="Times New Roman" w:eastAsia="Times New Roman" w:hAnsi="Times New Roman" w:cs="Times New Roman"/>
          <w:sz w:val="28"/>
          <w:szCs w:val="28"/>
        </w:rPr>
        <w:t>– орнамент, который состоит из надписей, органично включенных в декоративный узор. Он считается самым арабским.</w:t>
      </w:r>
    </w:p>
    <w:p w:rsidR="00013A1F" w:rsidRPr="00C96A81" w:rsidRDefault="00013A1F" w:rsidP="00013A1F">
      <w:pPr>
        <w:shd w:val="clear" w:color="auto" w:fill="FFFFFF"/>
        <w:spacing w:after="0" w:line="240" w:lineRule="auto"/>
        <w:ind w:right="68" w:firstLine="720"/>
        <w:jc w:val="both"/>
        <w:rPr>
          <w:rFonts w:ascii="Times New Roman" w:eastAsia="Times New Roman" w:hAnsi="Times New Roman" w:cs="Times New Roman"/>
          <w:sz w:val="28"/>
          <w:szCs w:val="28"/>
        </w:rPr>
      </w:pPr>
      <w:r w:rsidRPr="00C945C4">
        <w:rPr>
          <w:rFonts w:ascii="Times New Roman" w:eastAsia="Times New Roman" w:hAnsi="Times New Roman" w:cs="Times New Roman"/>
          <w:i/>
          <w:sz w:val="28"/>
          <w:szCs w:val="28"/>
        </w:rPr>
        <w:t>Каллиграфия</w:t>
      </w:r>
      <w:r w:rsidRPr="00C96A81">
        <w:rPr>
          <w:rFonts w:ascii="Times New Roman" w:eastAsia="Times New Roman" w:hAnsi="Times New Roman" w:cs="Times New Roman"/>
          <w:sz w:val="28"/>
          <w:szCs w:val="28"/>
        </w:rPr>
        <w:t xml:space="preserve"> – в исламе искусство изображения слова, наделенное самоценной выразительностью художественной формы. Типы почерков: </w:t>
      </w:r>
      <w:proofErr w:type="spellStart"/>
      <w:r w:rsidRPr="00C96A81">
        <w:rPr>
          <w:rFonts w:ascii="Times New Roman" w:eastAsia="Times New Roman" w:hAnsi="Times New Roman" w:cs="Times New Roman"/>
          <w:i/>
          <w:iCs/>
          <w:sz w:val="28"/>
          <w:szCs w:val="28"/>
        </w:rPr>
        <w:t>Куфи</w:t>
      </w:r>
      <w:proofErr w:type="spellEnd"/>
      <w:r w:rsidRPr="00C96A81">
        <w:rPr>
          <w:rFonts w:ascii="Times New Roman" w:eastAsia="Times New Roman" w:hAnsi="Times New Roman" w:cs="Times New Roman"/>
          <w:sz w:val="28"/>
          <w:szCs w:val="28"/>
        </w:rPr>
        <w:t> – поче</w:t>
      </w:r>
      <w:proofErr w:type="gramStart"/>
      <w:r w:rsidRPr="00C96A81">
        <w:rPr>
          <w:rFonts w:ascii="Times New Roman" w:eastAsia="Times New Roman" w:hAnsi="Times New Roman" w:cs="Times New Roman"/>
          <w:sz w:val="28"/>
          <w:szCs w:val="28"/>
        </w:rPr>
        <w:t>рк с пр</w:t>
      </w:r>
      <w:proofErr w:type="gramEnd"/>
      <w:r w:rsidRPr="00C96A81">
        <w:rPr>
          <w:rFonts w:ascii="Times New Roman" w:eastAsia="Times New Roman" w:hAnsi="Times New Roman" w:cs="Times New Roman"/>
          <w:sz w:val="28"/>
          <w:szCs w:val="28"/>
        </w:rPr>
        <w:t>ямолинейными угловатыми буквами, служил для написания заглавий сур Корана. </w:t>
      </w:r>
      <w:proofErr w:type="gramStart"/>
      <w:r w:rsidRPr="00C96A81">
        <w:rPr>
          <w:rFonts w:ascii="Times New Roman" w:eastAsia="Times New Roman" w:hAnsi="Times New Roman" w:cs="Times New Roman"/>
          <w:i/>
          <w:iCs/>
          <w:sz w:val="28"/>
          <w:szCs w:val="28"/>
        </w:rPr>
        <w:t>Цветущий</w:t>
      </w:r>
      <w:proofErr w:type="gramEnd"/>
      <w:r w:rsidRPr="00C96A81">
        <w:rPr>
          <w:rFonts w:ascii="Times New Roman" w:eastAsia="Times New Roman" w:hAnsi="Times New Roman" w:cs="Times New Roman"/>
          <w:i/>
          <w:iCs/>
          <w:sz w:val="28"/>
          <w:szCs w:val="28"/>
        </w:rPr>
        <w:t xml:space="preserve"> </w:t>
      </w:r>
      <w:proofErr w:type="spellStart"/>
      <w:r w:rsidRPr="00C96A81">
        <w:rPr>
          <w:rFonts w:ascii="Times New Roman" w:eastAsia="Times New Roman" w:hAnsi="Times New Roman" w:cs="Times New Roman"/>
          <w:i/>
          <w:iCs/>
          <w:sz w:val="28"/>
          <w:szCs w:val="28"/>
        </w:rPr>
        <w:t>куфи</w:t>
      </w:r>
      <w:proofErr w:type="spellEnd"/>
      <w:r w:rsidRPr="00C96A81">
        <w:rPr>
          <w:rFonts w:ascii="Times New Roman" w:eastAsia="Times New Roman" w:hAnsi="Times New Roman" w:cs="Times New Roman"/>
          <w:sz w:val="28"/>
          <w:szCs w:val="28"/>
        </w:rPr>
        <w:t xml:space="preserve"> – разновидность </w:t>
      </w:r>
      <w:proofErr w:type="spellStart"/>
      <w:r w:rsidRPr="00C96A81">
        <w:rPr>
          <w:rFonts w:ascii="Times New Roman" w:eastAsia="Times New Roman" w:hAnsi="Times New Roman" w:cs="Times New Roman"/>
          <w:sz w:val="28"/>
          <w:szCs w:val="28"/>
        </w:rPr>
        <w:t>куфи</w:t>
      </w:r>
      <w:proofErr w:type="spellEnd"/>
      <w:r w:rsidRPr="00C96A81">
        <w:rPr>
          <w:rFonts w:ascii="Times New Roman" w:eastAsia="Times New Roman" w:hAnsi="Times New Roman" w:cs="Times New Roman"/>
          <w:sz w:val="28"/>
          <w:szCs w:val="28"/>
        </w:rPr>
        <w:t xml:space="preserve"> со сложным переплетением завитков и элементов растительного орнамента, использовался для поэтического восхваления Аллаха, написания изречений Корана и сведений информационного характера. </w:t>
      </w:r>
      <w:proofErr w:type="spellStart"/>
      <w:r w:rsidRPr="00C96A81">
        <w:rPr>
          <w:rFonts w:ascii="Times New Roman" w:eastAsia="Times New Roman" w:hAnsi="Times New Roman" w:cs="Times New Roman"/>
          <w:i/>
          <w:iCs/>
          <w:sz w:val="28"/>
          <w:szCs w:val="28"/>
        </w:rPr>
        <w:t>Сульс</w:t>
      </w:r>
      <w:proofErr w:type="spellEnd"/>
      <w:r w:rsidRPr="00C96A81">
        <w:rPr>
          <w:rFonts w:ascii="Times New Roman" w:eastAsia="Times New Roman" w:hAnsi="Times New Roman" w:cs="Times New Roman"/>
          <w:b/>
          <w:bCs/>
          <w:sz w:val="28"/>
          <w:szCs w:val="28"/>
        </w:rPr>
        <w:t> </w:t>
      </w:r>
      <w:r w:rsidRPr="00C96A81">
        <w:rPr>
          <w:rFonts w:ascii="Times New Roman" w:eastAsia="Times New Roman" w:hAnsi="Times New Roman" w:cs="Times New Roman"/>
          <w:sz w:val="28"/>
          <w:szCs w:val="28"/>
        </w:rPr>
        <w:t>– самый нарядный почерк, который использовался для украшения интерьеров. В нем соотношение прямолинейных и криволинейных элементов составляет пропорцию 1:3.</w:t>
      </w:r>
    </w:p>
    <w:p w:rsidR="00013A1F" w:rsidRPr="00C945C4" w:rsidRDefault="00013A1F" w:rsidP="00013A1F">
      <w:pPr>
        <w:shd w:val="clear" w:color="auto" w:fill="FFFFFF"/>
        <w:spacing w:after="0" w:line="240" w:lineRule="auto"/>
        <w:ind w:right="68" w:firstLine="720"/>
        <w:jc w:val="both"/>
        <w:rPr>
          <w:rFonts w:ascii="Times New Roman" w:eastAsia="Times New Roman" w:hAnsi="Times New Roman" w:cs="Times New Roman"/>
          <w:sz w:val="28"/>
          <w:szCs w:val="28"/>
        </w:rPr>
      </w:pPr>
      <w:r w:rsidRPr="00C945C4">
        <w:rPr>
          <w:rFonts w:ascii="Times New Roman" w:eastAsia="Times New Roman" w:hAnsi="Times New Roman" w:cs="Times New Roman"/>
          <w:bCs/>
          <w:i/>
          <w:iCs/>
          <w:sz w:val="28"/>
          <w:szCs w:val="28"/>
        </w:rPr>
        <w:t>Культовая архитектура.</w:t>
      </w:r>
    </w:p>
    <w:p w:rsidR="00013A1F" w:rsidRPr="00C96A81" w:rsidRDefault="00013A1F" w:rsidP="00013A1F">
      <w:pPr>
        <w:shd w:val="clear" w:color="auto" w:fill="FFFFFF"/>
        <w:spacing w:after="0" w:line="240" w:lineRule="auto"/>
        <w:ind w:right="68" w:firstLine="720"/>
        <w:jc w:val="both"/>
        <w:rPr>
          <w:rFonts w:ascii="Times New Roman" w:eastAsia="Times New Roman" w:hAnsi="Times New Roman" w:cs="Times New Roman"/>
          <w:sz w:val="28"/>
          <w:szCs w:val="28"/>
        </w:rPr>
      </w:pPr>
      <w:r w:rsidRPr="009E54CA">
        <w:rPr>
          <w:rFonts w:ascii="Times New Roman" w:eastAsia="Times New Roman" w:hAnsi="Times New Roman" w:cs="Times New Roman"/>
          <w:i/>
          <w:sz w:val="28"/>
          <w:szCs w:val="28"/>
        </w:rPr>
        <w:t>Мечеть</w:t>
      </w:r>
      <w:r w:rsidRPr="00C96A81">
        <w:rPr>
          <w:rFonts w:ascii="Times New Roman" w:eastAsia="Times New Roman" w:hAnsi="Times New Roman" w:cs="Times New Roman"/>
          <w:b/>
          <w:bCs/>
          <w:sz w:val="28"/>
          <w:szCs w:val="28"/>
        </w:rPr>
        <w:t> </w:t>
      </w:r>
      <w:r w:rsidRPr="00C96A81">
        <w:rPr>
          <w:rFonts w:ascii="Times New Roman" w:eastAsia="Times New Roman" w:hAnsi="Times New Roman" w:cs="Times New Roman"/>
          <w:sz w:val="28"/>
          <w:szCs w:val="28"/>
        </w:rPr>
        <w:t xml:space="preserve">– общее название мусульманских культовых зданий или помещений, предназначенных для молитвы. По назначению различают мечети для ежедневных, пятничных и загородных молений. Разные типы мечетей отвечали потребностям культа и климатическим условиям: открытый двор с водоемом посередине служил для омовений, предшествующих молитве; галереи и колонный навес укрывали от палящих лучей солнца. Обязательными элементами мечети являются </w:t>
      </w:r>
      <w:proofErr w:type="spellStart"/>
      <w:r w:rsidRPr="00C96A81">
        <w:rPr>
          <w:rFonts w:ascii="Times New Roman" w:eastAsia="Times New Roman" w:hAnsi="Times New Roman" w:cs="Times New Roman"/>
          <w:sz w:val="28"/>
          <w:szCs w:val="28"/>
        </w:rPr>
        <w:t>михраб</w:t>
      </w:r>
      <w:proofErr w:type="spellEnd"/>
      <w:r w:rsidRPr="00C96A81">
        <w:rPr>
          <w:rFonts w:ascii="Times New Roman" w:eastAsia="Times New Roman" w:hAnsi="Times New Roman" w:cs="Times New Roman"/>
          <w:sz w:val="28"/>
          <w:szCs w:val="28"/>
        </w:rPr>
        <w:t xml:space="preserve">, минарет. </w:t>
      </w:r>
      <w:proofErr w:type="spellStart"/>
      <w:r w:rsidRPr="00C96A81">
        <w:rPr>
          <w:rFonts w:ascii="Times New Roman" w:eastAsia="Times New Roman" w:hAnsi="Times New Roman" w:cs="Times New Roman"/>
          <w:sz w:val="28"/>
          <w:szCs w:val="28"/>
        </w:rPr>
        <w:t>Михраб</w:t>
      </w:r>
      <w:proofErr w:type="spellEnd"/>
      <w:r w:rsidRPr="00C96A81">
        <w:rPr>
          <w:rFonts w:ascii="Times New Roman" w:eastAsia="Times New Roman" w:hAnsi="Times New Roman" w:cs="Times New Roman"/>
          <w:sz w:val="28"/>
          <w:szCs w:val="28"/>
        </w:rPr>
        <w:t xml:space="preserve"> – это ниша в стене здания мечети, которая обозначала </w:t>
      </w:r>
      <w:proofErr w:type="spellStart"/>
      <w:r w:rsidRPr="00C96A81">
        <w:rPr>
          <w:rFonts w:ascii="Times New Roman" w:eastAsia="Times New Roman" w:hAnsi="Times New Roman" w:cs="Times New Roman"/>
          <w:sz w:val="28"/>
          <w:szCs w:val="28"/>
        </w:rPr>
        <w:t>кыблу</w:t>
      </w:r>
      <w:proofErr w:type="spellEnd"/>
      <w:r w:rsidRPr="00C96A81">
        <w:rPr>
          <w:rFonts w:ascii="Times New Roman" w:eastAsia="Times New Roman" w:hAnsi="Times New Roman" w:cs="Times New Roman"/>
          <w:sz w:val="28"/>
          <w:szCs w:val="28"/>
        </w:rPr>
        <w:t xml:space="preserve"> – направление на мусульманскую святыню Мекку. Минареты</w:t>
      </w:r>
      <w:r w:rsidRPr="00C96A81">
        <w:rPr>
          <w:rFonts w:ascii="Times New Roman" w:eastAsia="Times New Roman" w:hAnsi="Times New Roman" w:cs="Times New Roman"/>
          <w:b/>
          <w:bCs/>
          <w:sz w:val="28"/>
          <w:szCs w:val="28"/>
        </w:rPr>
        <w:t> </w:t>
      </w:r>
      <w:r w:rsidRPr="00C96A81">
        <w:rPr>
          <w:rFonts w:ascii="Times New Roman" w:eastAsia="Times New Roman" w:hAnsi="Times New Roman" w:cs="Times New Roman"/>
          <w:sz w:val="28"/>
          <w:szCs w:val="28"/>
        </w:rPr>
        <w:t>представляют собой башни, с которых призывали верующих на молитву. Выделяют различные типы мечетей. </w:t>
      </w:r>
      <w:r w:rsidRPr="00C96A81">
        <w:rPr>
          <w:rFonts w:ascii="Times New Roman" w:eastAsia="Times New Roman" w:hAnsi="Times New Roman" w:cs="Times New Roman"/>
          <w:i/>
          <w:iCs/>
          <w:sz w:val="28"/>
          <w:szCs w:val="28"/>
        </w:rPr>
        <w:t>Колонная мечеть</w:t>
      </w:r>
      <w:r w:rsidRPr="00C96A81">
        <w:rPr>
          <w:rFonts w:ascii="Times New Roman" w:eastAsia="Times New Roman" w:hAnsi="Times New Roman" w:cs="Times New Roman"/>
          <w:sz w:val="28"/>
          <w:szCs w:val="28"/>
        </w:rPr>
        <w:t xml:space="preserve"> (арабская) – тип мечети, для которой характерно наличие прямоугольного двора с галереями на трех сторонах и многоколонным молитвенным залом на стороне </w:t>
      </w:r>
      <w:proofErr w:type="spellStart"/>
      <w:r w:rsidRPr="00C96A81">
        <w:rPr>
          <w:rFonts w:ascii="Times New Roman" w:eastAsia="Times New Roman" w:hAnsi="Times New Roman" w:cs="Times New Roman"/>
          <w:sz w:val="28"/>
          <w:szCs w:val="28"/>
        </w:rPr>
        <w:t>кыблы</w:t>
      </w:r>
      <w:proofErr w:type="spellEnd"/>
      <w:r w:rsidRPr="00C96A81">
        <w:rPr>
          <w:rFonts w:ascii="Times New Roman" w:eastAsia="Times New Roman" w:hAnsi="Times New Roman" w:cs="Times New Roman"/>
          <w:sz w:val="28"/>
          <w:szCs w:val="28"/>
        </w:rPr>
        <w:t>. </w:t>
      </w:r>
      <w:r w:rsidRPr="00C96A81">
        <w:rPr>
          <w:rFonts w:ascii="Times New Roman" w:eastAsia="Times New Roman" w:hAnsi="Times New Roman" w:cs="Times New Roman"/>
          <w:i/>
          <w:iCs/>
          <w:sz w:val="28"/>
          <w:szCs w:val="28"/>
        </w:rPr>
        <w:t>Купольная мечеть</w:t>
      </w:r>
      <w:r w:rsidRPr="00C96A81">
        <w:rPr>
          <w:rFonts w:ascii="Times New Roman" w:eastAsia="Times New Roman" w:hAnsi="Times New Roman" w:cs="Times New Roman"/>
          <w:sz w:val="28"/>
          <w:szCs w:val="28"/>
        </w:rPr>
        <w:t> – тип, основой архитектуры которого является молитвенный зал, перекрытый большим куполом. </w:t>
      </w:r>
      <w:proofErr w:type="spellStart"/>
      <w:r w:rsidRPr="00C96A81">
        <w:rPr>
          <w:rFonts w:ascii="Times New Roman" w:eastAsia="Times New Roman" w:hAnsi="Times New Roman" w:cs="Times New Roman"/>
          <w:i/>
          <w:iCs/>
          <w:sz w:val="28"/>
          <w:szCs w:val="28"/>
        </w:rPr>
        <w:t>Айванные</w:t>
      </w:r>
      <w:proofErr w:type="spellEnd"/>
      <w:r w:rsidRPr="00C96A81">
        <w:rPr>
          <w:rFonts w:ascii="Times New Roman" w:eastAsia="Times New Roman" w:hAnsi="Times New Roman" w:cs="Times New Roman"/>
          <w:i/>
          <w:iCs/>
          <w:sz w:val="28"/>
          <w:szCs w:val="28"/>
        </w:rPr>
        <w:t xml:space="preserve"> мечети.</w:t>
      </w:r>
    </w:p>
    <w:p w:rsidR="00E820F1" w:rsidRDefault="00E820F1" w:rsidP="00013A1F">
      <w:pPr>
        <w:shd w:val="clear" w:color="auto" w:fill="FFFFFF"/>
        <w:spacing w:after="0" w:line="240" w:lineRule="auto"/>
        <w:ind w:right="68" w:firstLine="720"/>
        <w:jc w:val="both"/>
        <w:rPr>
          <w:rFonts w:ascii="Times New Roman" w:eastAsia="Times New Roman" w:hAnsi="Times New Roman" w:cs="Times New Roman"/>
          <w:i/>
          <w:iCs/>
          <w:sz w:val="28"/>
          <w:szCs w:val="28"/>
        </w:rPr>
      </w:pPr>
    </w:p>
    <w:p w:rsidR="00E820F1" w:rsidRPr="00E820F1" w:rsidRDefault="00E820F1" w:rsidP="00E820F1">
      <w:pPr>
        <w:shd w:val="clear" w:color="auto" w:fill="FFFFFF"/>
        <w:spacing w:after="0" w:line="240" w:lineRule="auto"/>
        <w:ind w:right="68" w:firstLine="720"/>
        <w:jc w:val="center"/>
        <w:rPr>
          <w:rFonts w:ascii="Times New Roman" w:eastAsia="Times New Roman" w:hAnsi="Times New Roman" w:cs="Times New Roman"/>
          <w:b/>
          <w:iCs/>
          <w:sz w:val="28"/>
          <w:szCs w:val="28"/>
        </w:rPr>
      </w:pPr>
      <w:r>
        <w:rPr>
          <w:rFonts w:ascii="Times New Roman" w:eastAsia="Times New Roman" w:hAnsi="Times New Roman" w:cs="Times New Roman"/>
          <w:b/>
          <w:iCs/>
          <w:sz w:val="28"/>
          <w:szCs w:val="28"/>
        </w:rPr>
        <w:lastRenderedPageBreak/>
        <w:t>98</w:t>
      </w:r>
    </w:p>
    <w:p w:rsidR="00013A1F" w:rsidRPr="00C96A81" w:rsidRDefault="00013A1F" w:rsidP="00013A1F">
      <w:pPr>
        <w:shd w:val="clear" w:color="auto" w:fill="FFFFFF"/>
        <w:spacing w:after="0" w:line="240" w:lineRule="auto"/>
        <w:ind w:right="68" w:firstLine="720"/>
        <w:jc w:val="both"/>
        <w:rPr>
          <w:rFonts w:ascii="Times New Roman" w:eastAsia="Times New Roman" w:hAnsi="Times New Roman" w:cs="Times New Roman"/>
          <w:sz w:val="28"/>
          <w:szCs w:val="28"/>
        </w:rPr>
      </w:pPr>
      <w:r w:rsidRPr="00C96A81">
        <w:rPr>
          <w:rFonts w:ascii="Times New Roman" w:eastAsia="Times New Roman" w:hAnsi="Times New Roman" w:cs="Times New Roman"/>
          <w:i/>
          <w:iCs/>
          <w:sz w:val="28"/>
          <w:szCs w:val="28"/>
        </w:rPr>
        <w:t>Выдающиеся памятники исламской культовой архитектуры.</w:t>
      </w:r>
      <w:r w:rsidRPr="00C96A81">
        <w:rPr>
          <w:rFonts w:ascii="Times New Roman" w:eastAsia="Times New Roman" w:hAnsi="Times New Roman" w:cs="Times New Roman"/>
          <w:sz w:val="28"/>
          <w:szCs w:val="28"/>
        </w:rPr>
        <w:t> </w:t>
      </w:r>
      <w:r w:rsidRPr="00C96A81">
        <w:rPr>
          <w:rFonts w:ascii="Times New Roman" w:eastAsia="Times New Roman" w:hAnsi="Times New Roman" w:cs="Times New Roman"/>
          <w:i/>
          <w:iCs/>
          <w:sz w:val="28"/>
          <w:szCs w:val="28"/>
        </w:rPr>
        <w:t>Мечеть в Дамаске</w:t>
      </w:r>
      <w:r w:rsidRPr="00C96A81">
        <w:rPr>
          <w:rFonts w:ascii="Times New Roman" w:eastAsia="Times New Roman" w:hAnsi="Times New Roman" w:cs="Times New Roman"/>
          <w:sz w:val="28"/>
          <w:szCs w:val="28"/>
        </w:rPr>
        <w:t xml:space="preserve"> – самая знаменитая колонная мечеть, перестроенная из христианской базилики. </w:t>
      </w:r>
      <w:proofErr w:type="spellStart"/>
      <w:r w:rsidRPr="00C96A81">
        <w:rPr>
          <w:rFonts w:ascii="Times New Roman" w:eastAsia="Times New Roman" w:hAnsi="Times New Roman" w:cs="Times New Roman"/>
          <w:sz w:val="28"/>
          <w:szCs w:val="28"/>
        </w:rPr>
        <w:t>Михраб</w:t>
      </w:r>
      <w:proofErr w:type="spellEnd"/>
      <w:r w:rsidRPr="00C96A81">
        <w:rPr>
          <w:rFonts w:ascii="Times New Roman" w:eastAsia="Times New Roman" w:hAnsi="Times New Roman" w:cs="Times New Roman"/>
          <w:sz w:val="28"/>
          <w:szCs w:val="28"/>
        </w:rPr>
        <w:t xml:space="preserve"> поместили в южной продольной стене и колонны базилики оказались расположенными поперек движения к </w:t>
      </w:r>
      <w:proofErr w:type="spellStart"/>
      <w:r w:rsidRPr="00C96A81">
        <w:rPr>
          <w:rFonts w:ascii="Times New Roman" w:eastAsia="Times New Roman" w:hAnsi="Times New Roman" w:cs="Times New Roman"/>
          <w:sz w:val="28"/>
          <w:szCs w:val="28"/>
        </w:rPr>
        <w:t>михрабу</w:t>
      </w:r>
      <w:proofErr w:type="spellEnd"/>
      <w:r w:rsidRPr="00C96A81">
        <w:rPr>
          <w:rFonts w:ascii="Times New Roman" w:eastAsia="Times New Roman" w:hAnsi="Times New Roman" w:cs="Times New Roman"/>
          <w:sz w:val="28"/>
          <w:szCs w:val="28"/>
        </w:rPr>
        <w:t>, что стало типичным для всех колонных мечетей. Нефы уравняли по ширине и высоте. Северную продольную стену прорезали аркадой, в результате чего пространство двора перетекало в пространство молитвенного зала.</w:t>
      </w:r>
    </w:p>
    <w:p w:rsidR="00013A1F" w:rsidRPr="00C96A81" w:rsidRDefault="00013A1F" w:rsidP="00013A1F">
      <w:pPr>
        <w:shd w:val="clear" w:color="auto" w:fill="FFFFFF"/>
        <w:spacing w:after="0" w:line="240" w:lineRule="auto"/>
        <w:ind w:right="68" w:firstLine="720"/>
        <w:jc w:val="both"/>
        <w:rPr>
          <w:rFonts w:ascii="Times New Roman" w:eastAsia="Times New Roman" w:hAnsi="Times New Roman" w:cs="Times New Roman"/>
          <w:sz w:val="28"/>
          <w:szCs w:val="28"/>
        </w:rPr>
      </w:pPr>
      <w:r w:rsidRPr="00C96A81">
        <w:rPr>
          <w:rFonts w:ascii="Times New Roman" w:eastAsia="Times New Roman" w:hAnsi="Times New Roman" w:cs="Times New Roman"/>
          <w:i/>
          <w:iCs/>
          <w:sz w:val="28"/>
          <w:szCs w:val="28"/>
        </w:rPr>
        <w:t>Кордовская соборная мечеть</w:t>
      </w:r>
      <w:r w:rsidRPr="00C96A81">
        <w:rPr>
          <w:rFonts w:ascii="Times New Roman" w:eastAsia="Times New Roman" w:hAnsi="Times New Roman" w:cs="Times New Roman"/>
          <w:sz w:val="28"/>
          <w:szCs w:val="28"/>
        </w:rPr>
        <w:t> – особый вариант колонной мечети. Её молитвенный зал разделен 600 колоннами на 19 нефов.</w:t>
      </w:r>
    </w:p>
    <w:p w:rsidR="00013A1F" w:rsidRPr="00C96A81" w:rsidRDefault="00013A1F" w:rsidP="00013A1F">
      <w:pPr>
        <w:shd w:val="clear" w:color="auto" w:fill="FFFFFF"/>
        <w:spacing w:after="0" w:line="240" w:lineRule="auto"/>
        <w:ind w:right="68" w:firstLine="720"/>
        <w:jc w:val="both"/>
        <w:rPr>
          <w:rFonts w:ascii="Times New Roman" w:eastAsia="Times New Roman" w:hAnsi="Times New Roman" w:cs="Times New Roman"/>
          <w:sz w:val="28"/>
          <w:szCs w:val="28"/>
        </w:rPr>
      </w:pPr>
      <w:r w:rsidRPr="00C96A81">
        <w:rPr>
          <w:rFonts w:ascii="Times New Roman" w:eastAsia="Times New Roman" w:hAnsi="Times New Roman" w:cs="Times New Roman"/>
          <w:i/>
          <w:iCs/>
          <w:sz w:val="28"/>
          <w:szCs w:val="28"/>
        </w:rPr>
        <w:t>Мечеть «Купол скалы»</w:t>
      </w:r>
      <w:r w:rsidRPr="00C96A81">
        <w:rPr>
          <w:rFonts w:ascii="Times New Roman" w:eastAsia="Times New Roman" w:hAnsi="Times New Roman" w:cs="Times New Roman"/>
          <w:sz w:val="28"/>
          <w:szCs w:val="28"/>
        </w:rPr>
        <w:t xml:space="preserve"> – третье святое место ислама после Мекки и Медины. Мечеть построена на вершине горы </w:t>
      </w:r>
      <w:proofErr w:type="spellStart"/>
      <w:r w:rsidRPr="00C96A81">
        <w:rPr>
          <w:rFonts w:ascii="Times New Roman" w:eastAsia="Times New Roman" w:hAnsi="Times New Roman" w:cs="Times New Roman"/>
          <w:sz w:val="28"/>
          <w:szCs w:val="28"/>
        </w:rPr>
        <w:t>Мориа</w:t>
      </w:r>
      <w:proofErr w:type="spellEnd"/>
      <w:r w:rsidRPr="00C96A81">
        <w:rPr>
          <w:rFonts w:ascii="Times New Roman" w:eastAsia="Times New Roman" w:hAnsi="Times New Roman" w:cs="Times New Roman"/>
          <w:sz w:val="28"/>
          <w:szCs w:val="28"/>
        </w:rPr>
        <w:t xml:space="preserve"> (VII в), которая считается в исламе центром мира. Отсюда, по преданию, Мухаммед вознесся на небеса. Храм – правильный восьмиугольник, до половины облицован мрамором, выше украшен мозаикой из перламутра, цветного мрамора и золота. Диаметр купола – 20 м, его высота – 34 м.</w:t>
      </w:r>
    </w:p>
    <w:p w:rsidR="00013A1F" w:rsidRPr="00C96A81" w:rsidRDefault="00013A1F" w:rsidP="00013A1F">
      <w:pPr>
        <w:shd w:val="clear" w:color="auto" w:fill="FFFFFF"/>
        <w:spacing w:after="0" w:line="240" w:lineRule="auto"/>
        <w:jc w:val="both"/>
        <w:rPr>
          <w:rFonts w:ascii="Times New Roman" w:eastAsia="Times New Roman" w:hAnsi="Times New Roman" w:cs="Times New Roman"/>
          <w:sz w:val="28"/>
          <w:szCs w:val="28"/>
        </w:rPr>
      </w:pPr>
      <w:r w:rsidRPr="00C96A81">
        <w:rPr>
          <w:rFonts w:ascii="Times New Roman" w:eastAsia="Times New Roman" w:hAnsi="Times New Roman" w:cs="Times New Roman"/>
          <w:i/>
          <w:iCs/>
          <w:sz w:val="28"/>
          <w:szCs w:val="28"/>
        </w:rPr>
        <w:t>Мечеть султана Хасана в Каире</w:t>
      </w:r>
      <w:r w:rsidRPr="00C96A81">
        <w:rPr>
          <w:rFonts w:ascii="Times New Roman" w:eastAsia="Times New Roman" w:hAnsi="Times New Roman" w:cs="Times New Roman"/>
          <w:sz w:val="28"/>
          <w:szCs w:val="28"/>
        </w:rPr>
        <w:t xml:space="preserve"> – одна из самых красивых и знаменитых </w:t>
      </w:r>
      <w:proofErr w:type="spellStart"/>
      <w:r w:rsidRPr="00C96A81">
        <w:rPr>
          <w:rFonts w:ascii="Times New Roman" w:eastAsia="Times New Roman" w:hAnsi="Times New Roman" w:cs="Times New Roman"/>
          <w:sz w:val="28"/>
          <w:szCs w:val="28"/>
        </w:rPr>
        <w:t>четырехайванных</w:t>
      </w:r>
      <w:proofErr w:type="spellEnd"/>
      <w:r w:rsidRPr="00C96A81">
        <w:rPr>
          <w:rFonts w:ascii="Times New Roman" w:eastAsia="Times New Roman" w:hAnsi="Times New Roman" w:cs="Times New Roman"/>
          <w:sz w:val="28"/>
          <w:szCs w:val="28"/>
        </w:rPr>
        <w:t xml:space="preserve"> мечетей. </w:t>
      </w:r>
      <w:proofErr w:type="spellStart"/>
      <w:r w:rsidRPr="00C96A81">
        <w:rPr>
          <w:rFonts w:ascii="Times New Roman" w:eastAsia="Times New Roman" w:hAnsi="Times New Roman" w:cs="Times New Roman"/>
          <w:sz w:val="28"/>
          <w:szCs w:val="28"/>
        </w:rPr>
        <w:t>Айван</w:t>
      </w:r>
      <w:proofErr w:type="spellEnd"/>
      <w:r w:rsidRPr="00C96A81">
        <w:rPr>
          <w:rFonts w:ascii="Times New Roman" w:eastAsia="Times New Roman" w:hAnsi="Times New Roman" w:cs="Times New Roman"/>
          <w:sz w:val="28"/>
          <w:szCs w:val="28"/>
        </w:rPr>
        <w:t xml:space="preserve"> – сводчатое помещение в форме глубокой ниши или зала без передней стены – </w:t>
      </w:r>
      <w:proofErr w:type="gramStart"/>
      <w:r w:rsidRPr="00C96A81">
        <w:rPr>
          <w:rFonts w:ascii="Times New Roman" w:eastAsia="Times New Roman" w:hAnsi="Times New Roman" w:cs="Times New Roman"/>
          <w:sz w:val="28"/>
          <w:szCs w:val="28"/>
        </w:rPr>
        <w:t>сводчатый</w:t>
      </w:r>
      <w:proofErr w:type="gramEnd"/>
      <w:r w:rsidRPr="00C96A81">
        <w:rPr>
          <w:rFonts w:ascii="Times New Roman" w:eastAsia="Times New Roman" w:hAnsi="Times New Roman" w:cs="Times New Roman"/>
          <w:sz w:val="28"/>
          <w:szCs w:val="28"/>
        </w:rPr>
        <w:t xml:space="preserve"> </w:t>
      </w:r>
      <w:proofErr w:type="spellStart"/>
      <w:r w:rsidRPr="00C96A81">
        <w:rPr>
          <w:rFonts w:ascii="Times New Roman" w:eastAsia="Times New Roman" w:hAnsi="Times New Roman" w:cs="Times New Roman"/>
          <w:sz w:val="28"/>
          <w:szCs w:val="28"/>
        </w:rPr>
        <w:t>айван</w:t>
      </w:r>
      <w:proofErr w:type="spellEnd"/>
      <w:r w:rsidRPr="00C96A81">
        <w:rPr>
          <w:rFonts w:ascii="Times New Roman" w:eastAsia="Times New Roman" w:hAnsi="Times New Roman" w:cs="Times New Roman"/>
          <w:sz w:val="28"/>
          <w:szCs w:val="28"/>
        </w:rPr>
        <w:t xml:space="preserve">. </w:t>
      </w:r>
      <w:proofErr w:type="spellStart"/>
      <w:proofErr w:type="gramStart"/>
      <w:r w:rsidRPr="00C96A81">
        <w:rPr>
          <w:rFonts w:ascii="Times New Roman" w:eastAsia="Times New Roman" w:hAnsi="Times New Roman" w:cs="Times New Roman"/>
          <w:sz w:val="28"/>
          <w:szCs w:val="28"/>
        </w:rPr>
        <w:t>Айван</w:t>
      </w:r>
      <w:proofErr w:type="spellEnd"/>
      <w:r w:rsidRPr="00C96A81">
        <w:rPr>
          <w:rFonts w:ascii="Times New Roman" w:eastAsia="Times New Roman" w:hAnsi="Times New Roman" w:cs="Times New Roman"/>
          <w:sz w:val="28"/>
          <w:szCs w:val="28"/>
        </w:rPr>
        <w:t xml:space="preserve"> может быть открыт на фасад или во внутренний двор.</w:t>
      </w:r>
      <w:proofErr w:type="gramEnd"/>
      <w:r w:rsidRPr="00C96A81">
        <w:rPr>
          <w:rFonts w:ascii="Times New Roman" w:eastAsia="Times New Roman" w:hAnsi="Times New Roman" w:cs="Times New Roman"/>
          <w:sz w:val="28"/>
          <w:szCs w:val="28"/>
        </w:rPr>
        <w:t xml:space="preserve"> </w:t>
      </w:r>
      <w:proofErr w:type="spellStart"/>
      <w:r w:rsidRPr="00C96A81">
        <w:rPr>
          <w:rFonts w:ascii="Times New Roman" w:eastAsia="Times New Roman" w:hAnsi="Times New Roman" w:cs="Times New Roman"/>
          <w:sz w:val="28"/>
          <w:szCs w:val="28"/>
        </w:rPr>
        <w:t>Айванный</w:t>
      </w:r>
      <w:proofErr w:type="spellEnd"/>
      <w:r w:rsidRPr="00C96A81">
        <w:rPr>
          <w:rFonts w:ascii="Times New Roman" w:eastAsia="Times New Roman" w:hAnsi="Times New Roman" w:cs="Times New Roman"/>
          <w:sz w:val="28"/>
          <w:szCs w:val="28"/>
        </w:rPr>
        <w:t xml:space="preserve"> тип мечети получил наибольшее распространение в XII – XIII вв. в Сирии, Ираке, Египте.</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Default="00013A1F" w:rsidP="00013A1F">
      <w:pPr>
        <w:pStyle w:val="c42"/>
        <w:spacing w:before="0" w:beforeAutospacing="0" w:after="0" w:afterAutospacing="0"/>
        <w:ind w:right="96"/>
        <w:jc w:val="both"/>
        <w:rPr>
          <w:rStyle w:val="c1"/>
          <w:b/>
          <w:i/>
          <w:color w:val="000000" w:themeColor="text1"/>
          <w:sz w:val="28"/>
          <w:szCs w:val="28"/>
        </w:rPr>
      </w:pPr>
      <w:r w:rsidRPr="003A7531">
        <w:rPr>
          <w:rStyle w:val="c1"/>
          <w:b/>
          <w:i/>
          <w:color w:val="000000" w:themeColor="text1"/>
          <w:sz w:val="28"/>
          <w:szCs w:val="28"/>
        </w:rPr>
        <w:t>Семинарские занятия</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Pr="00C50E78" w:rsidRDefault="00013A1F" w:rsidP="00013A1F">
      <w:pPr>
        <w:pStyle w:val="c42"/>
        <w:spacing w:before="0" w:beforeAutospacing="0" w:after="0" w:afterAutospacing="0"/>
        <w:ind w:right="96"/>
        <w:jc w:val="both"/>
        <w:rPr>
          <w:rStyle w:val="c1"/>
          <w:color w:val="000000" w:themeColor="text1"/>
          <w:sz w:val="28"/>
          <w:szCs w:val="28"/>
        </w:rPr>
      </w:pPr>
      <w:r w:rsidRPr="00C50E78">
        <w:rPr>
          <w:rStyle w:val="c1"/>
          <w:color w:val="000000" w:themeColor="text1"/>
          <w:sz w:val="28"/>
          <w:szCs w:val="28"/>
        </w:rPr>
        <w:t>Семинарское занятие № 1</w:t>
      </w:r>
    </w:p>
    <w:p w:rsidR="00013A1F" w:rsidRPr="00C50E78" w:rsidRDefault="00013A1F" w:rsidP="00013A1F">
      <w:pPr>
        <w:pStyle w:val="c42"/>
        <w:spacing w:before="0" w:beforeAutospacing="0" w:after="0" w:afterAutospacing="0"/>
        <w:ind w:right="96"/>
        <w:jc w:val="center"/>
        <w:rPr>
          <w:rStyle w:val="c1"/>
          <w:i/>
          <w:color w:val="000000" w:themeColor="text1"/>
          <w:sz w:val="28"/>
          <w:szCs w:val="28"/>
        </w:rPr>
      </w:pPr>
      <w:r w:rsidRPr="00C50E78">
        <w:rPr>
          <w:rStyle w:val="c1"/>
          <w:i/>
          <w:color w:val="000000" w:themeColor="text1"/>
          <w:sz w:val="28"/>
          <w:szCs w:val="28"/>
        </w:rPr>
        <w:t>Введение. Предмет культурологи. Культура как социально-историческое явление</w:t>
      </w:r>
    </w:p>
    <w:p w:rsidR="00013A1F" w:rsidRDefault="00013A1F" w:rsidP="00013A1F">
      <w:pPr>
        <w:pStyle w:val="c42"/>
        <w:spacing w:before="0" w:beforeAutospacing="0" w:after="0" w:afterAutospacing="0"/>
        <w:ind w:right="96"/>
        <w:jc w:val="center"/>
        <w:rPr>
          <w:rStyle w:val="c1"/>
          <w:color w:val="000000" w:themeColor="text1"/>
          <w:sz w:val="28"/>
          <w:szCs w:val="28"/>
        </w:rPr>
      </w:pPr>
      <w:r>
        <w:rPr>
          <w:rStyle w:val="c1"/>
          <w:color w:val="000000" w:themeColor="text1"/>
          <w:sz w:val="28"/>
          <w:szCs w:val="28"/>
        </w:rPr>
        <w:t>План</w:t>
      </w:r>
    </w:p>
    <w:p w:rsidR="00013A1F" w:rsidRDefault="00013A1F" w:rsidP="00013A1F">
      <w:pPr>
        <w:pStyle w:val="c42"/>
        <w:numPr>
          <w:ilvl w:val="0"/>
          <w:numId w:val="30"/>
        </w:numPr>
        <w:spacing w:before="0" w:beforeAutospacing="0" w:after="0" w:afterAutospacing="0"/>
        <w:ind w:right="96"/>
        <w:jc w:val="both"/>
        <w:rPr>
          <w:rStyle w:val="c1"/>
          <w:color w:val="000000" w:themeColor="text1"/>
          <w:sz w:val="28"/>
          <w:szCs w:val="28"/>
        </w:rPr>
      </w:pPr>
      <w:r>
        <w:rPr>
          <w:rStyle w:val="c1"/>
          <w:color w:val="000000" w:themeColor="text1"/>
          <w:sz w:val="28"/>
          <w:szCs w:val="28"/>
        </w:rPr>
        <w:t>Специфика культурологического знания. Возрастание роли культурологического знания и мышления в жизни общества и личности</w:t>
      </w:r>
    </w:p>
    <w:p w:rsidR="00013A1F" w:rsidRDefault="00013A1F" w:rsidP="00013A1F">
      <w:pPr>
        <w:pStyle w:val="c42"/>
        <w:numPr>
          <w:ilvl w:val="0"/>
          <w:numId w:val="30"/>
        </w:numPr>
        <w:spacing w:before="0" w:beforeAutospacing="0" w:after="0" w:afterAutospacing="0"/>
        <w:ind w:right="96"/>
        <w:jc w:val="both"/>
        <w:rPr>
          <w:rStyle w:val="c1"/>
          <w:color w:val="000000" w:themeColor="text1"/>
          <w:sz w:val="28"/>
          <w:szCs w:val="28"/>
        </w:rPr>
      </w:pPr>
      <w:r>
        <w:rPr>
          <w:rStyle w:val="c1"/>
          <w:color w:val="000000" w:themeColor="text1"/>
          <w:sz w:val="28"/>
          <w:szCs w:val="28"/>
        </w:rPr>
        <w:t>Сущность культуры. Культура как целостность</w:t>
      </w:r>
    </w:p>
    <w:p w:rsidR="00013A1F" w:rsidRDefault="00013A1F" w:rsidP="00013A1F">
      <w:pPr>
        <w:pStyle w:val="c42"/>
        <w:numPr>
          <w:ilvl w:val="0"/>
          <w:numId w:val="30"/>
        </w:numPr>
        <w:spacing w:before="0" w:beforeAutospacing="0" w:after="0" w:afterAutospacing="0"/>
        <w:ind w:right="96"/>
        <w:jc w:val="both"/>
        <w:rPr>
          <w:rStyle w:val="c1"/>
          <w:color w:val="000000" w:themeColor="text1"/>
          <w:sz w:val="28"/>
          <w:szCs w:val="28"/>
        </w:rPr>
      </w:pPr>
      <w:r>
        <w:rPr>
          <w:rStyle w:val="c1"/>
          <w:color w:val="000000" w:themeColor="text1"/>
          <w:sz w:val="28"/>
          <w:szCs w:val="28"/>
        </w:rPr>
        <w:t>Структура культуры</w:t>
      </w:r>
    </w:p>
    <w:p w:rsidR="00013A1F" w:rsidRDefault="00013A1F" w:rsidP="00013A1F">
      <w:pPr>
        <w:pStyle w:val="c42"/>
        <w:numPr>
          <w:ilvl w:val="0"/>
          <w:numId w:val="30"/>
        </w:numPr>
        <w:spacing w:before="0" w:beforeAutospacing="0" w:after="0" w:afterAutospacing="0"/>
        <w:ind w:right="96"/>
        <w:jc w:val="both"/>
        <w:rPr>
          <w:rStyle w:val="c1"/>
          <w:color w:val="000000" w:themeColor="text1"/>
          <w:sz w:val="28"/>
          <w:szCs w:val="28"/>
        </w:rPr>
      </w:pPr>
      <w:r>
        <w:rPr>
          <w:rStyle w:val="c1"/>
          <w:color w:val="000000" w:themeColor="text1"/>
          <w:sz w:val="28"/>
          <w:szCs w:val="28"/>
        </w:rPr>
        <w:t>Основные функции культуры</w:t>
      </w:r>
    </w:p>
    <w:p w:rsidR="00013A1F" w:rsidRPr="0036309C" w:rsidRDefault="00013A1F" w:rsidP="00013A1F">
      <w:pPr>
        <w:pStyle w:val="c42"/>
        <w:numPr>
          <w:ilvl w:val="0"/>
          <w:numId w:val="30"/>
        </w:numPr>
        <w:spacing w:before="0" w:beforeAutospacing="0" w:after="0" w:afterAutospacing="0"/>
        <w:ind w:right="96"/>
        <w:jc w:val="both"/>
        <w:rPr>
          <w:rStyle w:val="c1"/>
          <w:color w:val="000000" w:themeColor="text1"/>
          <w:sz w:val="28"/>
          <w:szCs w:val="28"/>
        </w:rPr>
      </w:pPr>
      <w:r w:rsidRPr="0036309C">
        <w:rPr>
          <w:rStyle w:val="c1"/>
          <w:color w:val="000000" w:themeColor="text1"/>
          <w:sz w:val="28"/>
          <w:szCs w:val="28"/>
        </w:rPr>
        <w:t>Индивидуальные задания студентов (доклады, рефераты, эссе, презентации)</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Default="00013A1F" w:rsidP="00013A1F">
      <w:pPr>
        <w:pStyle w:val="c42"/>
        <w:spacing w:before="0" w:beforeAutospacing="0" w:after="0" w:afterAutospacing="0"/>
        <w:ind w:right="96"/>
        <w:jc w:val="both"/>
        <w:rPr>
          <w:rStyle w:val="c1"/>
          <w:color w:val="000000" w:themeColor="text1"/>
          <w:sz w:val="28"/>
          <w:szCs w:val="28"/>
        </w:rPr>
      </w:pPr>
      <w:r>
        <w:rPr>
          <w:rStyle w:val="c1"/>
          <w:color w:val="000000" w:themeColor="text1"/>
          <w:sz w:val="28"/>
          <w:szCs w:val="28"/>
        </w:rPr>
        <w:t>Список литературы:</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Default="00013A1F" w:rsidP="00013A1F">
      <w:pPr>
        <w:pStyle w:val="c42"/>
        <w:spacing w:before="0" w:beforeAutospacing="0" w:after="0" w:afterAutospacing="0"/>
        <w:ind w:right="96"/>
        <w:jc w:val="both"/>
        <w:rPr>
          <w:rStyle w:val="c1"/>
          <w:color w:val="000000" w:themeColor="text1"/>
          <w:sz w:val="28"/>
          <w:szCs w:val="28"/>
        </w:rPr>
      </w:pPr>
      <w:r>
        <w:rPr>
          <w:rStyle w:val="c1"/>
          <w:color w:val="000000" w:themeColor="text1"/>
          <w:sz w:val="28"/>
          <w:szCs w:val="28"/>
        </w:rPr>
        <w:tab/>
        <w:t xml:space="preserve">1)Гуревич П.С. </w:t>
      </w:r>
      <w:proofErr w:type="spellStart"/>
      <w:r>
        <w:rPr>
          <w:rStyle w:val="c1"/>
          <w:color w:val="000000" w:themeColor="text1"/>
          <w:sz w:val="28"/>
          <w:szCs w:val="28"/>
        </w:rPr>
        <w:t>Культурология</w:t>
      </w:r>
      <w:proofErr w:type="spellEnd"/>
      <w:r>
        <w:rPr>
          <w:rStyle w:val="c1"/>
          <w:color w:val="000000" w:themeColor="text1"/>
          <w:sz w:val="28"/>
          <w:szCs w:val="28"/>
        </w:rPr>
        <w:t xml:space="preserve">. – М.: </w:t>
      </w:r>
      <w:proofErr w:type="spellStart"/>
      <w:r>
        <w:rPr>
          <w:rStyle w:val="c1"/>
          <w:color w:val="000000" w:themeColor="text1"/>
          <w:sz w:val="28"/>
          <w:szCs w:val="28"/>
        </w:rPr>
        <w:t>Гардарики</w:t>
      </w:r>
      <w:proofErr w:type="spellEnd"/>
      <w:r>
        <w:rPr>
          <w:rStyle w:val="c1"/>
          <w:color w:val="000000" w:themeColor="text1"/>
          <w:sz w:val="28"/>
          <w:szCs w:val="28"/>
        </w:rPr>
        <w:t>, 2003. (Введение).</w:t>
      </w:r>
    </w:p>
    <w:p w:rsidR="00013A1F" w:rsidRDefault="00013A1F" w:rsidP="00013A1F">
      <w:pPr>
        <w:pStyle w:val="c42"/>
        <w:spacing w:before="0" w:beforeAutospacing="0" w:after="0" w:afterAutospacing="0"/>
        <w:ind w:right="96"/>
        <w:jc w:val="both"/>
        <w:rPr>
          <w:rStyle w:val="c1"/>
          <w:color w:val="000000" w:themeColor="text1"/>
          <w:sz w:val="28"/>
          <w:szCs w:val="28"/>
        </w:rPr>
      </w:pPr>
      <w:r>
        <w:rPr>
          <w:rStyle w:val="c1"/>
          <w:color w:val="000000" w:themeColor="text1"/>
          <w:sz w:val="28"/>
          <w:szCs w:val="28"/>
        </w:rPr>
        <w:tab/>
        <w:t>2)</w:t>
      </w:r>
      <w:proofErr w:type="spellStart"/>
      <w:r>
        <w:rPr>
          <w:rStyle w:val="c1"/>
          <w:color w:val="000000" w:themeColor="text1"/>
          <w:sz w:val="28"/>
          <w:szCs w:val="28"/>
        </w:rPr>
        <w:t>Культурология</w:t>
      </w:r>
      <w:proofErr w:type="spellEnd"/>
      <w:r>
        <w:rPr>
          <w:rStyle w:val="c1"/>
          <w:color w:val="000000" w:themeColor="text1"/>
          <w:sz w:val="28"/>
          <w:szCs w:val="28"/>
        </w:rPr>
        <w:t xml:space="preserve"> в вопросах и ответах / под ред. проф. Г.В. Драча. – М.: </w:t>
      </w:r>
      <w:proofErr w:type="spellStart"/>
      <w:r>
        <w:rPr>
          <w:rStyle w:val="c1"/>
          <w:color w:val="000000" w:themeColor="text1"/>
          <w:sz w:val="28"/>
          <w:szCs w:val="28"/>
        </w:rPr>
        <w:t>Гардарики</w:t>
      </w:r>
      <w:proofErr w:type="spellEnd"/>
      <w:r>
        <w:rPr>
          <w:rStyle w:val="c1"/>
          <w:color w:val="000000" w:themeColor="text1"/>
          <w:sz w:val="28"/>
          <w:szCs w:val="28"/>
        </w:rPr>
        <w:t>, 2003. (Вопрос 1).</w:t>
      </w:r>
    </w:p>
    <w:p w:rsidR="00013A1F" w:rsidRDefault="00013A1F" w:rsidP="00013A1F">
      <w:pPr>
        <w:pStyle w:val="c42"/>
        <w:spacing w:before="0" w:beforeAutospacing="0" w:after="0" w:afterAutospacing="0"/>
        <w:ind w:right="96"/>
        <w:jc w:val="both"/>
        <w:rPr>
          <w:rStyle w:val="c1"/>
          <w:color w:val="000000" w:themeColor="text1"/>
          <w:sz w:val="28"/>
          <w:szCs w:val="28"/>
        </w:rPr>
      </w:pPr>
      <w:r>
        <w:rPr>
          <w:rStyle w:val="c1"/>
          <w:color w:val="000000" w:themeColor="text1"/>
          <w:sz w:val="28"/>
          <w:szCs w:val="28"/>
        </w:rPr>
        <w:tab/>
        <w:t xml:space="preserve">3)Кадыров А.М. </w:t>
      </w:r>
      <w:proofErr w:type="spellStart"/>
      <w:r>
        <w:rPr>
          <w:rStyle w:val="c1"/>
          <w:color w:val="000000" w:themeColor="text1"/>
          <w:sz w:val="28"/>
          <w:szCs w:val="28"/>
        </w:rPr>
        <w:t>Культурология</w:t>
      </w:r>
      <w:proofErr w:type="spellEnd"/>
      <w:r>
        <w:rPr>
          <w:rStyle w:val="c1"/>
          <w:color w:val="000000" w:themeColor="text1"/>
          <w:sz w:val="28"/>
          <w:szCs w:val="28"/>
        </w:rPr>
        <w:t>. Теория и история культуры: учеб</w:t>
      </w:r>
      <w:proofErr w:type="gramStart"/>
      <w:r>
        <w:rPr>
          <w:rStyle w:val="c1"/>
          <w:color w:val="000000" w:themeColor="text1"/>
          <w:sz w:val="28"/>
          <w:szCs w:val="28"/>
        </w:rPr>
        <w:t>.</w:t>
      </w:r>
      <w:proofErr w:type="gramEnd"/>
      <w:r>
        <w:rPr>
          <w:rStyle w:val="c1"/>
          <w:color w:val="000000" w:themeColor="text1"/>
          <w:sz w:val="28"/>
          <w:szCs w:val="28"/>
        </w:rPr>
        <w:t xml:space="preserve"> </w:t>
      </w:r>
      <w:proofErr w:type="gramStart"/>
      <w:r>
        <w:rPr>
          <w:rStyle w:val="c1"/>
          <w:color w:val="000000" w:themeColor="text1"/>
          <w:sz w:val="28"/>
          <w:szCs w:val="28"/>
        </w:rPr>
        <w:t>п</w:t>
      </w:r>
      <w:proofErr w:type="gramEnd"/>
      <w:r>
        <w:rPr>
          <w:rStyle w:val="c1"/>
          <w:color w:val="000000" w:themeColor="text1"/>
          <w:sz w:val="28"/>
          <w:szCs w:val="28"/>
        </w:rPr>
        <w:t>особие. – Уфа: УГАТУ, 2004. С. 8-14.</w:t>
      </w:r>
    </w:p>
    <w:p w:rsidR="00E820F1" w:rsidRDefault="00013A1F" w:rsidP="00013A1F">
      <w:pPr>
        <w:pStyle w:val="c42"/>
        <w:spacing w:before="0" w:beforeAutospacing="0" w:after="0" w:afterAutospacing="0"/>
        <w:ind w:right="96"/>
        <w:jc w:val="both"/>
        <w:rPr>
          <w:rStyle w:val="c1"/>
          <w:color w:val="000000" w:themeColor="text1"/>
          <w:sz w:val="28"/>
          <w:szCs w:val="28"/>
        </w:rPr>
      </w:pPr>
      <w:r>
        <w:rPr>
          <w:rStyle w:val="c1"/>
          <w:color w:val="000000" w:themeColor="text1"/>
          <w:sz w:val="28"/>
          <w:szCs w:val="28"/>
        </w:rPr>
        <w:tab/>
      </w:r>
    </w:p>
    <w:p w:rsidR="00E820F1" w:rsidRPr="00E820F1" w:rsidRDefault="00E820F1" w:rsidP="00E820F1">
      <w:pPr>
        <w:pStyle w:val="c42"/>
        <w:spacing w:before="0" w:beforeAutospacing="0" w:after="0" w:afterAutospacing="0"/>
        <w:ind w:right="96"/>
        <w:jc w:val="center"/>
        <w:rPr>
          <w:rStyle w:val="c1"/>
          <w:b/>
          <w:color w:val="000000" w:themeColor="text1"/>
          <w:sz w:val="28"/>
          <w:szCs w:val="28"/>
        </w:rPr>
      </w:pPr>
      <w:r>
        <w:rPr>
          <w:rStyle w:val="c1"/>
          <w:b/>
          <w:color w:val="000000" w:themeColor="text1"/>
          <w:sz w:val="28"/>
          <w:szCs w:val="28"/>
        </w:rPr>
        <w:lastRenderedPageBreak/>
        <w:t>99</w:t>
      </w:r>
    </w:p>
    <w:p w:rsidR="00013A1F" w:rsidRDefault="00013A1F" w:rsidP="00E820F1">
      <w:pPr>
        <w:pStyle w:val="c42"/>
        <w:spacing w:before="0" w:beforeAutospacing="0" w:after="0" w:afterAutospacing="0"/>
        <w:ind w:right="96" w:firstLine="708"/>
        <w:jc w:val="both"/>
        <w:rPr>
          <w:rStyle w:val="c1"/>
          <w:color w:val="000000" w:themeColor="text1"/>
          <w:sz w:val="28"/>
          <w:szCs w:val="28"/>
        </w:rPr>
      </w:pPr>
      <w:r>
        <w:rPr>
          <w:rStyle w:val="c1"/>
          <w:color w:val="000000" w:themeColor="text1"/>
          <w:sz w:val="28"/>
          <w:szCs w:val="28"/>
        </w:rPr>
        <w:t>4)</w:t>
      </w:r>
      <w:proofErr w:type="spellStart"/>
      <w:r>
        <w:rPr>
          <w:rStyle w:val="c1"/>
          <w:color w:val="000000" w:themeColor="text1"/>
          <w:sz w:val="28"/>
          <w:szCs w:val="28"/>
        </w:rPr>
        <w:t>Культурология</w:t>
      </w:r>
      <w:proofErr w:type="spellEnd"/>
      <w:r>
        <w:rPr>
          <w:rStyle w:val="c1"/>
          <w:color w:val="000000" w:themeColor="text1"/>
          <w:sz w:val="28"/>
          <w:szCs w:val="28"/>
        </w:rPr>
        <w:t xml:space="preserve">: учебник для студ. </w:t>
      </w:r>
      <w:proofErr w:type="spellStart"/>
      <w:r>
        <w:rPr>
          <w:rStyle w:val="c1"/>
          <w:color w:val="000000" w:themeColor="text1"/>
          <w:sz w:val="28"/>
          <w:szCs w:val="28"/>
        </w:rPr>
        <w:t>техн</w:t>
      </w:r>
      <w:proofErr w:type="spellEnd"/>
      <w:r>
        <w:rPr>
          <w:rStyle w:val="c1"/>
          <w:color w:val="000000" w:themeColor="text1"/>
          <w:sz w:val="28"/>
          <w:szCs w:val="28"/>
        </w:rPr>
        <w:t xml:space="preserve">. вузов / под ред. Н.Г. </w:t>
      </w:r>
      <w:proofErr w:type="spellStart"/>
      <w:r>
        <w:rPr>
          <w:rStyle w:val="c1"/>
          <w:color w:val="000000" w:themeColor="text1"/>
          <w:sz w:val="28"/>
          <w:szCs w:val="28"/>
        </w:rPr>
        <w:t>Багдасарьян</w:t>
      </w:r>
      <w:proofErr w:type="spellEnd"/>
      <w:r>
        <w:rPr>
          <w:rStyle w:val="c1"/>
          <w:color w:val="000000" w:themeColor="text1"/>
          <w:sz w:val="28"/>
          <w:szCs w:val="28"/>
        </w:rPr>
        <w:t>. – М.: Высшая школа, 1998; М.: Высшая школа, 2005 (Тема 2).</w:t>
      </w:r>
    </w:p>
    <w:p w:rsidR="00013A1F" w:rsidRDefault="00013A1F" w:rsidP="00013A1F">
      <w:pPr>
        <w:pStyle w:val="c42"/>
        <w:spacing w:before="0" w:beforeAutospacing="0" w:after="0" w:afterAutospacing="0"/>
        <w:ind w:right="96"/>
        <w:jc w:val="both"/>
        <w:rPr>
          <w:rStyle w:val="c1"/>
          <w:color w:val="000000" w:themeColor="text1"/>
          <w:sz w:val="28"/>
          <w:szCs w:val="28"/>
        </w:rPr>
      </w:pPr>
      <w:r>
        <w:rPr>
          <w:rStyle w:val="c1"/>
          <w:color w:val="000000" w:themeColor="text1"/>
          <w:sz w:val="28"/>
          <w:szCs w:val="28"/>
        </w:rPr>
        <w:tab/>
        <w:t>5)</w:t>
      </w:r>
      <w:proofErr w:type="spellStart"/>
      <w:r>
        <w:rPr>
          <w:rStyle w:val="c1"/>
          <w:color w:val="000000" w:themeColor="text1"/>
          <w:sz w:val="28"/>
          <w:szCs w:val="28"/>
        </w:rPr>
        <w:t>Культурология</w:t>
      </w:r>
      <w:proofErr w:type="spellEnd"/>
      <w:r>
        <w:rPr>
          <w:rStyle w:val="c1"/>
          <w:color w:val="000000" w:themeColor="text1"/>
          <w:sz w:val="28"/>
          <w:szCs w:val="28"/>
        </w:rPr>
        <w:t xml:space="preserve"> в вопросах и ответах / под ред. проф. Г.В. Драча. – М.: </w:t>
      </w:r>
      <w:proofErr w:type="spellStart"/>
      <w:r>
        <w:rPr>
          <w:rStyle w:val="c1"/>
          <w:color w:val="000000" w:themeColor="text1"/>
          <w:sz w:val="28"/>
          <w:szCs w:val="28"/>
        </w:rPr>
        <w:t>Гардарики</w:t>
      </w:r>
      <w:proofErr w:type="spellEnd"/>
      <w:r>
        <w:rPr>
          <w:rStyle w:val="c1"/>
          <w:color w:val="000000" w:themeColor="text1"/>
          <w:sz w:val="28"/>
          <w:szCs w:val="28"/>
        </w:rPr>
        <w:t>, 2003. (Вопросы 2, 3, 18, 28).</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Default="00013A1F" w:rsidP="00013A1F">
      <w:pPr>
        <w:pStyle w:val="c42"/>
        <w:spacing w:before="0" w:beforeAutospacing="0" w:after="0" w:afterAutospacing="0"/>
        <w:ind w:right="96"/>
        <w:jc w:val="both"/>
        <w:rPr>
          <w:rStyle w:val="c1"/>
          <w:color w:val="000000" w:themeColor="text1"/>
          <w:sz w:val="28"/>
          <w:szCs w:val="28"/>
        </w:rPr>
      </w:pPr>
      <w:r>
        <w:rPr>
          <w:rStyle w:val="c1"/>
          <w:color w:val="000000" w:themeColor="text1"/>
          <w:sz w:val="28"/>
          <w:szCs w:val="28"/>
        </w:rPr>
        <w:t>Темы кратких сообщений:</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Default="00013A1F" w:rsidP="00013A1F">
      <w:pPr>
        <w:pStyle w:val="c42"/>
        <w:numPr>
          <w:ilvl w:val="0"/>
          <w:numId w:val="31"/>
        </w:numPr>
        <w:spacing w:before="0" w:beforeAutospacing="0" w:after="0" w:afterAutospacing="0"/>
        <w:ind w:right="96"/>
        <w:jc w:val="both"/>
        <w:rPr>
          <w:rStyle w:val="c1"/>
          <w:color w:val="000000" w:themeColor="text1"/>
          <w:sz w:val="28"/>
          <w:szCs w:val="28"/>
        </w:rPr>
      </w:pPr>
      <w:proofErr w:type="spellStart"/>
      <w:r>
        <w:rPr>
          <w:rStyle w:val="c1"/>
          <w:color w:val="000000" w:themeColor="text1"/>
          <w:sz w:val="28"/>
          <w:szCs w:val="28"/>
        </w:rPr>
        <w:t>Культурология</w:t>
      </w:r>
      <w:proofErr w:type="spellEnd"/>
      <w:r>
        <w:rPr>
          <w:rStyle w:val="c1"/>
          <w:color w:val="000000" w:themeColor="text1"/>
          <w:sz w:val="28"/>
          <w:szCs w:val="28"/>
        </w:rPr>
        <w:t xml:space="preserve"> как интегрированная наука.</w:t>
      </w:r>
    </w:p>
    <w:p w:rsidR="00013A1F" w:rsidRDefault="00013A1F" w:rsidP="00013A1F">
      <w:pPr>
        <w:pStyle w:val="c42"/>
        <w:numPr>
          <w:ilvl w:val="0"/>
          <w:numId w:val="31"/>
        </w:numPr>
        <w:spacing w:before="0" w:beforeAutospacing="0" w:after="0" w:afterAutospacing="0"/>
        <w:ind w:right="96"/>
        <w:jc w:val="both"/>
        <w:rPr>
          <w:rStyle w:val="c1"/>
          <w:color w:val="000000" w:themeColor="text1"/>
          <w:sz w:val="28"/>
          <w:szCs w:val="28"/>
        </w:rPr>
      </w:pPr>
      <w:r>
        <w:rPr>
          <w:rStyle w:val="c1"/>
          <w:color w:val="000000" w:themeColor="text1"/>
          <w:sz w:val="28"/>
          <w:szCs w:val="28"/>
        </w:rPr>
        <w:t>Культура и природа.</w:t>
      </w:r>
    </w:p>
    <w:p w:rsidR="00013A1F" w:rsidRDefault="00013A1F" w:rsidP="00013A1F">
      <w:pPr>
        <w:pStyle w:val="c42"/>
        <w:numPr>
          <w:ilvl w:val="0"/>
          <w:numId w:val="31"/>
        </w:numPr>
        <w:spacing w:before="0" w:beforeAutospacing="0" w:after="0" w:afterAutospacing="0"/>
        <w:ind w:right="96"/>
        <w:jc w:val="both"/>
        <w:rPr>
          <w:rStyle w:val="c1"/>
          <w:color w:val="000000" w:themeColor="text1"/>
          <w:sz w:val="28"/>
          <w:szCs w:val="28"/>
        </w:rPr>
      </w:pPr>
      <w:r>
        <w:rPr>
          <w:rStyle w:val="c1"/>
          <w:color w:val="000000" w:themeColor="text1"/>
          <w:sz w:val="28"/>
          <w:szCs w:val="28"/>
        </w:rPr>
        <w:t>Культура и цивилизация.</w:t>
      </w:r>
    </w:p>
    <w:p w:rsidR="00013A1F" w:rsidRDefault="00013A1F" w:rsidP="00013A1F">
      <w:pPr>
        <w:pStyle w:val="c42"/>
        <w:numPr>
          <w:ilvl w:val="0"/>
          <w:numId w:val="31"/>
        </w:numPr>
        <w:spacing w:before="0" w:beforeAutospacing="0" w:after="0" w:afterAutospacing="0"/>
        <w:ind w:right="96"/>
        <w:jc w:val="both"/>
        <w:rPr>
          <w:rStyle w:val="c1"/>
          <w:color w:val="000000" w:themeColor="text1"/>
          <w:sz w:val="28"/>
          <w:szCs w:val="28"/>
        </w:rPr>
      </w:pPr>
      <w:r>
        <w:rPr>
          <w:rStyle w:val="c1"/>
          <w:color w:val="000000" w:themeColor="text1"/>
          <w:sz w:val="28"/>
          <w:szCs w:val="28"/>
        </w:rPr>
        <w:t>Искусство как феномен культуры.</w:t>
      </w:r>
    </w:p>
    <w:p w:rsidR="00013A1F" w:rsidRDefault="00013A1F" w:rsidP="00013A1F">
      <w:pPr>
        <w:pStyle w:val="c42"/>
        <w:numPr>
          <w:ilvl w:val="0"/>
          <w:numId w:val="31"/>
        </w:numPr>
        <w:spacing w:before="0" w:beforeAutospacing="0" w:after="0" w:afterAutospacing="0"/>
        <w:ind w:right="96"/>
        <w:jc w:val="both"/>
        <w:rPr>
          <w:rStyle w:val="c1"/>
          <w:color w:val="000000" w:themeColor="text1"/>
          <w:sz w:val="28"/>
          <w:szCs w:val="28"/>
        </w:rPr>
      </w:pPr>
      <w:r>
        <w:rPr>
          <w:rStyle w:val="c1"/>
          <w:color w:val="000000" w:themeColor="text1"/>
          <w:sz w:val="28"/>
          <w:szCs w:val="28"/>
        </w:rPr>
        <w:t xml:space="preserve">Техника как </w:t>
      </w:r>
      <w:proofErr w:type="spellStart"/>
      <w:r>
        <w:rPr>
          <w:rStyle w:val="c1"/>
          <w:color w:val="000000" w:themeColor="text1"/>
          <w:sz w:val="28"/>
          <w:szCs w:val="28"/>
        </w:rPr>
        <w:t>социокультурное</w:t>
      </w:r>
      <w:proofErr w:type="spellEnd"/>
      <w:r>
        <w:rPr>
          <w:rStyle w:val="c1"/>
          <w:color w:val="000000" w:themeColor="text1"/>
          <w:sz w:val="28"/>
          <w:szCs w:val="28"/>
        </w:rPr>
        <w:t xml:space="preserve"> явление.</w:t>
      </w:r>
    </w:p>
    <w:p w:rsidR="00013A1F" w:rsidRDefault="00013A1F" w:rsidP="00013A1F">
      <w:pPr>
        <w:pStyle w:val="c42"/>
        <w:numPr>
          <w:ilvl w:val="0"/>
          <w:numId w:val="31"/>
        </w:numPr>
        <w:spacing w:before="0" w:beforeAutospacing="0" w:after="0" w:afterAutospacing="0"/>
        <w:ind w:right="96"/>
        <w:jc w:val="both"/>
        <w:rPr>
          <w:rStyle w:val="c1"/>
          <w:color w:val="000000" w:themeColor="text1"/>
          <w:sz w:val="28"/>
          <w:szCs w:val="28"/>
        </w:rPr>
      </w:pPr>
      <w:r>
        <w:rPr>
          <w:rStyle w:val="c1"/>
          <w:color w:val="000000" w:themeColor="text1"/>
          <w:sz w:val="28"/>
          <w:szCs w:val="28"/>
        </w:rPr>
        <w:t>Массовая и элитарная культура.</w:t>
      </w:r>
    </w:p>
    <w:p w:rsidR="00013A1F" w:rsidRDefault="00013A1F" w:rsidP="00013A1F">
      <w:pPr>
        <w:pStyle w:val="c42"/>
        <w:numPr>
          <w:ilvl w:val="0"/>
          <w:numId w:val="31"/>
        </w:numPr>
        <w:spacing w:before="0" w:beforeAutospacing="0" w:after="0" w:afterAutospacing="0"/>
        <w:ind w:right="96"/>
        <w:jc w:val="both"/>
        <w:rPr>
          <w:rStyle w:val="c1"/>
          <w:color w:val="000000" w:themeColor="text1"/>
          <w:sz w:val="28"/>
          <w:szCs w:val="28"/>
        </w:rPr>
      </w:pPr>
      <w:r>
        <w:rPr>
          <w:rStyle w:val="c1"/>
          <w:color w:val="000000" w:themeColor="text1"/>
          <w:sz w:val="28"/>
          <w:szCs w:val="28"/>
        </w:rPr>
        <w:t>Культура инженера.</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Default="00013A1F" w:rsidP="00013A1F">
      <w:pPr>
        <w:pStyle w:val="c42"/>
        <w:spacing w:before="0" w:beforeAutospacing="0" w:after="0" w:afterAutospacing="0"/>
        <w:ind w:right="96"/>
        <w:jc w:val="both"/>
        <w:rPr>
          <w:rStyle w:val="c1"/>
          <w:color w:val="000000" w:themeColor="text1"/>
          <w:sz w:val="28"/>
          <w:szCs w:val="28"/>
        </w:rPr>
      </w:pPr>
      <w:r>
        <w:rPr>
          <w:rStyle w:val="c1"/>
          <w:color w:val="000000" w:themeColor="text1"/>
          <w:sz w:val="28"/>
          <w:szCs w:val="28"/>
        </w:rPr>
        <w:t>Вопросы для самопроверки</w:t>
      </w:r>
    </w:p>
    <w:p w:rsidR="00013A1F" w:rsidRPr="00C50E78" w:rsidRDefault="00013A1F" w:rsidP="00013A1F">
      <w:pPr>
        <w:pStyle w:val="c42"/>
        <w:spacing w:before="0" w:beforeAutospacing="0" w:after="0" w:afterAutospacing="0"/>
        <w:ind w:right="96"/>
        <w:jc w:val="both"/>
        <w:rPr>
          <w:rStyle w:val="c1"/>
          <w:color w:val="000000" w:themeColor="text1"/>
          <w:sz w:val="28"/>
          <w:szCs w:val="28"/>
        </w:rPr>
      </w:pPr>
    </w:p>
    <w:p w:rsidR="00013A1F" w:rsidRDefault="00013A1F" w:rsidP="00013A1F">
      <w:pPr>
        <w:pStyle w:val="c42"/>
        <w:numPr>
          <w:ilvl w:val="0"/>
          <w:numId w:val="32"/>
        </w:numPr>
        <w:spacing w:before="0" w:beforeAutospacing="0" w:after="0" w:afterAutospacing="0"/>
        <w:ind w:right="96"/>
        <w:jc w:val="both"/>
        <w:rPr>
          <w:rStyle w:val="c1"/>
          <w:color w:val="000000" w:themeColor="text1"/>
          <w:sz w:val="28"/>
          <w:szCs w:val="28"/>
        </w:rPr>
      </w:pPr>
      <w:r>
        <w:rPr>
          <w:rStyle w:val="c1"/>
          <w:color w:val="000000" w:themeColor="text1"/>
          <w:sz w:val="28"/>
          <w:szCs w:val="28"/>
        </w:rPr>
        <w:t>Кто ввел в научный оборот термин «</w:t>
      </w:r>
      <w:proofErr w:type="spellStart"/>
      <w:r>
        <w:rPr>
          <w:rStyle w:val="c1"/>
          <w:color w:val="000000" w:themeColor="text1"/>
          <w:sz w:val="28"/>
          <w:szCs w:val="28"/>
        </w:rPr>
        <w:t>культурология</w:t>
      </w:r>
      <w:proofErr w:type="spellEnd"/>
      <w:r>
        <w:rPr>
          <w:rStyle w:val="c1"/>
          <w:color w:val="000000" w:themeColor="text1"/>
          <w:sz w:val="28"/>
          <w:szCs w:val="28"/>
        </w:rPr>
        <w:t>»?</w:t>
      </w:r>
    </w:p>
    <w:p w:rsidR="00013A1F" w:rsidRDefault="00013A1F" w:rsidP="00013A1F">
      <w:pPr>
        <w:pStyle w:val="c42"/>
        <w:numPr>
          <w:ilvl w:val="0"/>
          <w:numId w:val="32"/>
        </w:numPr>
        <w:spacing w:before="0" w:beforeAutospacing="0" w:after="0" w:afterAutospacing="0"/>
        <w:ind w:right="96"/>
        <w:jc w:val="both"/>
        <w:rPr>
          <w:rStyle w:val="c1"/>
          <w:color w:val="000000" w:themeColor="text1"/>
          <w:sz w:val="28"/>
          <w:szCs w:val="28"/>
        </w:rPr>
      </w:pPr>
      <w:r>
        <w:rPr>
          <w:rStyle w:val="c1"/>
          <w:color w:val="000000" w:themeColor="text1"/>
          <w:sz w:val="28"/>
          <w:szCs w:val="28"/>
        </w:rPr>
        <w:t>В чем состоит специфика культурологи как науки?</w:t>
      </w:r>
    </w:p>
    <w:p w:rsidR="00013A1F" w:rsidRDefault="00013A1F" w:rsidP="00013A1F">
      <w:pPr>
        <w:pStyle w:val="c42"/>
        <w:numPr>
          <w:ilvl w:val="0"/>
          <w:numId w:val="32"/>
        </w:numPr>
        <w:spacing w:before="0" w:beforeAutospacing="0" w:after="0" w:afterAutospacing="0"/>
        <w:ind w:right="96"/>
        <w:jc w:val="both"/>
        <w:rPr>
          <w:rStyle w:val="c1"/>
          <w:color w:val="000000" w:themeColor="text1"/>
          <w:sz w:val="28"/>
          <w:szCs w:val="28"/>
        </w:rPr>
      </w:pPr>
      <w:r>
        <w:rPr>
          <w:rStyle w:val="c1"/>
          <w:color w:val="000000" w:themeColor="text1"/>
          <w:sz w:val="28"/>
          <w:szCs w:val="28"/>
        </w:rPr>
        <w:t xml:space="preserve">Каков объект </w:t>
      </w:r>
      <w:proofErr w:type="spellStart"/>
      <w:r>
        <w:rPr>
          <w:rStyle w:val="c1"/>
          <w:color w:val="000000" w:themeColor="text1"/>
          <w:sz w:val="28"/>
          <w:szCs w:val="28"/>
        </w:rPr>
        <w:t>культурологии</w:t>
      </w:r>
      <w:proofErr w:type="spellEnd"/>
      <w:r>
        <w:rPr>
          <w:rStyle w:val="c1"/>
          <w:color w:val="000000" w:themeColor="text1"/>
          <w:sz w:val="28"/>
          <w:szCs w:val="28"/>
        </w:rPr>
        <w:t>?</w:t>
      </w:r>
    </w:p>
    <w:p w:rsidR="00013A1F" w:rsidRDefault="00013A1F" w:rsidP="00013A1F">
      <w:pPr>
        <w:pStyle w:val="c42"/>
        <w:numPr>
          <w:ilvl w:val="0"/>
          <w:numId w:val="32"/>
        </w:numPr>
        <w:spacing w:before="0" w:beforeAutospacing="0" w:after="0" w:afterAutospacing="0"/>
        <w:ind w:right="96"/>
        <w:jc w:val="both"/>
        <w:rPr>
          <w:rStyle w:val="c1"/>
          <w:color w:val="000000" w:themeColor="text1"/>
          <w:sz w:val="28"/>
          <w:szCs w:val="28"/>
        </w:rPr>
      </w:pPr>
      <w:r>
        <w:rPr>
          <w:rStyle w:val="c1"/>
          <w:color w:val="000000" w:themeColor="text1"/>
          <w:sz w:val="28"/>
          <w:szCs w:val="28"/>
        </w:rPr>
        <w:t xml:space="preserve">Каков предмет </w:t>
      </w:r>
      <w:proofErr w:type="spellStart"/>
      <w:r>
        <w:rPr>
          <w:rStyle w:val="c1"/>
          <w:color w:val="000000" w:themeColor="text1"/>
          <w:sz w:val="28"/>
          <w:szCs w:val="28"/>
        </w:rPr>
        <w:t>культурологии</w:t>
      </w:r>
      <w:proofErr w:type="spellEnd"/>
      <w:r>
        <w:rPr>
          <w:rStyle w:val="c1"/>
          <w:color w:val="000000" w:themeColor="text1"/>
          <w:sz w:val="28"/>
          <w:szCs w:val="28"/>
        </w:rPr>
        <w:t>?</w:t>
      </w:r>
    </w:p>
    <w:p w:rsidR="00013A1F" w:rsidRDefault="00013A1F" w:rsidP="00013A1F">
      <w:pPr>
        <w:pStyle w:val="c42"/>
        <w:numPr>
          <w:ilvl w:val="0"/>
          <w:numId w:val="32"/>
        </w:numPr>
        <w:spacing w:before="0" w:beforeAutospacing="0" w:after="0" w:afterAutospacing="0"/>
        <w:ind w:right="96"/>
        <w:jc w:val="both"/>
        <w:rPr>
          <w:rStyle w:val="c1"/>
          <w:color w:val="000000" w:themeColor="text1"/>
          <w:sz w:val="28"/>
          <w:szCs w:val="28"/>
        </w:rPr>
      </w:pPr>
      <w:r>
        <w:rPr>
          <w:rStyle w:val="c1"/>
          <w:color w:val="000000" w:themeColor="text1"/>
          <w:sz w:val="28"/>
          <w:szCs w:val="28"/>
        </w:rPr>
        <w:t>В чем состоит сущность культуры?</w:t>
      </w:r>
    </w:p>
    <w:p w:rsidR="00013A1F" w:rsidRDefault="00013A1F" w:rsidP="00013A1F">
      <w:pPr>
        <w:pStyle w:val="c42"/>
        <w:numPr>
          <w:ilvl w:val="0"/>
          <w:numId w:val="32"/>
        </w:numPr>
        <w:spacing w:before="0" w:beforeAutospacing="0" w:after="0" w:afterAutospacing="0"/>
        <w:ind w:right="96"/>
        <w:jc w:val="both"/>
        <w:rPr>
          <w:rStyle w:val="c1"/>
          <w:color w:val="000000" w:themeColor="text1"/>
          <w:sz w:val="28"/>
          <w:szCs w:val="28"/>
        </w:rPr>
      </w:pPr>
      <w:r>
        <w:rPr>
          <w:rStyle w:val="c1"/>
          <w:color w:val="000000" w:themeColor="text1"/>
          <w:sz w:val="28"/>
          <w:szCs w:val="28"/>
        </w:rPr>
        <w:t>Какие существуют типы культур?</w:t>
      </w:r>
    </w:p>
    <w:p w:rsidR="00013A1F" w:rsidRDefault="00013A1F" w:rsidP="00013A1F">
      <w:pPr>
        <w:pStyle w:val="c42"/>
        <w:numPr>
          <w:ilvl w:val="0"/>
          <w:numId w:val="32"/>
        </w:numPr>
        <w:spacing w:before="0" w:beforeAutospacing="0" w:after="0" w:afterAutospacing="0"/>
        <w:ind w:right="96"/>
        <w:jc w:val="both"/>
        <w:rPr>
          <w:rStyle w:val="c1"/>
          <w:color w:val="000000" w:themeColor="text1"/>
          <w:sz w:val="28"/>
          <w:szCs w:val="28"/>
        </w:rPr>
      </w:pPr>
      <w:r>
        <w:rPr>
          <w:rStyle w:val="c1"/>
          <w:color w:val="000000" w:themeColor="text1"/>
          <w:sz w:val="28"/>
          <w:szCs w:val="28"/>
        </w:rPr>
        <w:t>Назовите основные функции культуры.</w:t>
      </w:r>
    </w:p>
    <w:p w:rsidR="00013A1F" w:rsidRDefault="00013A1F" w:rsidP="00013A1F">
      <w:pPr>
        <w:pStyle w:val="c42"/>
        <w:numPr>
          <w:ilvl w:val="0"/>
          <w:numId w:val="32"/>
        </w:numPr>
        <w:spacing w:before="0" w:beforeAutospacing="0" w:after="0" w:afterAutospacing="0"/>
        <w:ind w:right="96"/>
        <w:jc w:val="both"/>
        <w:rPr>
          <w:rStyle w:val="c1"/>
          <w:color w:val="000000" w:themeColor="text1"/>
          <w:sz w:val="28"/>
          <w:szCs w:val="28"/>
        </w:rPr>
      </w:pPr>
      <w:r>
        <w:rPr>
          <w:rStyle w:val="c1"/>
          <w:color w:val="000000" w:themeColor="text1"/>
          <w:sz w:val="28"/>
          <w:szCs w:val="28"/>
        </w:rPr>
        <w:t>Какую роль играет техника в культуре?</w:t>
      </w:r>
    </w:p>
    <w:p w:rsidR="00013A1F" w:rsidRDefault="00013A1F" w:rsidP="00013A1F">
      <w:pPr>
        <w:pStyle w:val="c42"/>
        <w:numPr>
          <w:ilvl w:val="0"/>
          <w:numId w:val="32"/>
        </w:numPr>
        <w:spacing w:before="0" w:beforeAutospacing="0" w:after="0" w:afterAutospacing="0"/>
        <w:ind w:right="96"/>
        <w:jc w:val="both"/>
        <w:rPr>
          <w:rStyle w:val="c1"/>
          <w:color w:val="000000" w:themeColor="text1"/>
          <w:sz w:val="28"/>
          <w:szCs w:val="28"/>
        </w:rPr>
      </w:pPr>
      <w:r>
        <w:rPr>
          <w:rStyle w:val="c1"/>
          <w:color w:val="000000" w:themeColor="text1"/>
          <w:sz w:val="28"/>
          <w:szCs w:val="28"/>
        </w:rPr>
        <w:t>Каково значение искусства в культуре?</w:t>
      </w:r>
    </w:p>
    <w:p w:rsidR="00013A1F" w:rsidRDefault="00013A1F" w:rsidP="00013A1F">
      <w:pPr>
        <w:pStyle w:val="c42"/>
        <w:numPr>
          <w:ilvl w:val="0"/>
          <w:numId w:val="32"/>
        </w:numPr>
        <w:spacing w:before="0" w:beforeAutospacing="0" w:after="0" w:afterAutospacing="0"/>
        <w:ind w:right="96"/>
        <w:jc w:val="both"/>
        <w:rPr>
          <w:rStyle w:val="c1"/>
          <w:color w:val="000000" w:themeColor="text1"/>
          <w:sz w:val="28"/>
          <w:szCs w:val="28"/>
        </w:rPr>
      </w:pPr>
      <w:r>
        <w:rPr>
          <w:rStyle w:val="c1"/>
          <w:color w:val="000000" w:themeColor="text1"/>
          <w:sz w:val="28"/>
          <w:szCs w:val="28"/>
        </w:rPr>
        <w:t>Объясните значение науки в культуре.</w:t>
      </w:r>
    </w:p>
    <w:p w:rsidR="00013A1F" w:rsidRDefault="00013A1F" w:rsidP="00013A1F">
      <w:pPr>
        <w:pStyle w:val="c42"/>
        <w:numPr>
          <w:ilvl w:val="0"/>
          <w:numId w:val="32"/>
        </w:numPr>
        <w:spacing w:before="0" w:beforeAutospacing="0" w:after="0" w:afterAutospacing="0"/>
        <w:ind w:right="96"/>
        <w:jc w:val="both"/>
        <w:rPr>
          <w:rStyle w:val="c1"/>
          <w:color w:val="000000" w:themeColor="text1"/>
          <w:sz w:val="28"/>
          <w:szCs w:val="28"/>
        </w:rPr>
      </w:pPr>
      <w:r>
        <w:rPr>
          <w:rStyle w:val="c1"/>
          <w:color w:val="000000" w:themeColor="text1"/>
          <w:sz w:val="28"/>
          <w:szCs w:val="28"/>
        </w:rPr>
        <w:t>Назовите негативные стороны массовой культуры.</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Default="00013A1F" w:rsidP="00013A1F">
      <w:pPr>
        <w:pStyle w:val="c42"/>
        <w:spacing w:before="0" w:beforeAutospacing="0" w:after="0" w:afterAutospacing="0"/>
        <w:ind w:right="96"/>
        <w:jc w:val="both"/>
        <w:rPr>
          <w:rStyle w:val="c1"/>
          <w:color w:val="000000" w:themeColor="text1"/>
          <w:sz w:val="28"/>
          <w:szCs w:val="28"/>
        </w:rPr>
      </w:pPr>
      <w:r>
        <w:rPr>
          <w:rStyle w:val="c1"/>
          <w:color w:val="000000" w:themeColor="text1"/>
          <w:sz w:val="28"/>
          <w:szCs w:val="28"/>
        </w:rPr>
        <w:t>Семинарское занятие № 2</w:t>
      </w:r>
    </w:p>
    <w:p w:rsidR="00013A1F" w:rsidRDefault="00013A1F" w:rsidP="00013A1F">
      <w:pPr>
        <w:pStyle w:val="c42"/>
        <w:spacing w:before="0" w:beforeAutospacing="0" w:after="0" w:afterAutospacing="0"/>
        <w:ind w:right="96"/>
        <w:jc w:val="center"/>
        <w:rPr>
          <w:i/>
          <w:sz w:val="28"/>
          <w:szCs w:val="28"/>
        </w:rPr>
      </w:pPr>
      <w:proofErr w:type="gramStart"/>
      <w:r w:rsidRPr="00D00FB3">
        <w:rPr>
          <w:i/>
          <w:sz w:val="28"/>
          <w:szCs w:val="28"/>
        </w:rPr>
        <w:t xml:space="preserve">Развитие представлений о культуре в отечественной и зарубежной </w:t>
      </w:r>
      <w:r>
        <w:rPr>
          <w:i/>
          <w:sz w:val="28"/>
          <w:szCs w:val="28"/>
        </w:rPr>
        <w:t>культурологи</w:t>
      </w:r>
      <w:proofErr w:type="gramEnd"/>
    </w:p>
    <w:p w:rsidR="00013A1F" w:rsidRDefault="00013A1F" w:rsidP="00013A1F">
      <w:pPr>
        <w:jc w:val="center"/>
        <w:rPr>
          <w:rFonts w:ascii="Times New Roman" w:hAnsi="Times New Roman" w:cs="Times New Roman"/>
          <w:sz w:val="28"/>
          <w:szCs w:val="28"/>
        </w:rPr>
      </w:pPr>
      <w:r w:rsidRPr="00FF6BC4">
        <w:rPr>
          <w:rFonts w:ascii="Times New Roman" w:hAnsi="Times New Roman" w:cs="Times New Roman"/>
          <w:sz w:val="28"/>
          <w:szCs w:val="28"/>
        </w:rPr>
        <w:t>План</w:t>
      </w:r>
    </w:p>
    <w:p w:rsidR="00013A1F" w:rsidRPr="00D00FB3" w:rsidRDefault="00013A1F" w:rsidP="00013A1F">
      <w:pPr>
        <w:pStyle w:val="a8"/>
        <w:numPr>
          <w:ilvl w:val="0"/>
          <w:numId w:val="34"/>
        </w:num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 xml:space="preserve">Расово-антропологическая школа. Эволюционизм. </w:t>
      </w:r>
    </w:p>
    <w:p w:rsidR="00013A1F" w:rsidRPr="00D00FB3" w:rsidRDefault="00013A1F" w:rsidP="00013A1F">
      <w:pPr>
        <w:pStyle w:val="a8"/>
        <w:numPr>
          <w:ilvl w:val="0"/>
          <w:numId w:val="34"/>
        </w:num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Психоанализ.</w:t>
      </w:r>
    </w:p>
    <w:p w:rsidR="00013A1F" w:rsidRPr="00D00FB3" w:rsidRDefault="00013A1F" w:rsidP="00013A1F">
      <w:pPr>
        <w:pStyle w:val="a8"/>
        <w:numPr>
          <w:ilvl w:val="0"/>
          <w:numId w:val="34"/>
        </w:num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Структурализм, семиотика и символизм.</w:t>
      </w:r>
    </w:p>
    <w:p w:rsidR="00013A1F" w:rsidRPr="00D00FB3" w:rsidRDefault="00013A1F" w:rsidP="00013A1F">
      <w:pPr>
        <w:pStyle w:val="a8"/>
        <w:numPr>
          <w:ilvl w:val="0"/>
          <w:numId w:val="34"/>
        </w:num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Философия истории.</w:t>
      </w:r>
    </w:p>
    <w:p w:rsidR="00013A1F" w:rsidRPr="00D00FB3" w:rsidRDefault="00013A1F" w:rsidP="00013A1F">
      <w:pPr>
        <w:pStyle w:val="a8"/>
        <w:numPr>
          <w:ilvl w:val="0"/>
          <w:numId w:val="34"/>
        </w:numPr>
        <w:spacing w:after="0" w:line="240" w:lineRule="auto"/>
        <w:rPr>
          <w:rFonts w:ascii="Times New Roman" w:hAnsi="Times New Roman" w:cs="Times New Roman"/>
          <w:color w:val="000000"/>
          <w:sz w:val="28"/>
          <w:szCs w:val="28"/>
        </w:rPr>
      </w:pPr>
      <w:proofErr w:type="spellStart"/>
      <w:r w:rsidRPr="00D00FB3">
        <w:rPr>
          <w:rFonts w:ascii="Times New Roman" w:hAnsi="Times New Roman" w:cs="Times New Roman"/>
          <w:color w:val="000000"/>
          <w:sz w:val="28"/>
          <w:szCs w:val="28"/>
        </w:rPr>
        <w:t>Культурология</w:t>
      </w:r>
      <w:proofErr w:type="spellEnd"/>
      <w:r w:rsidRPr="00D00FB3">
        <w:rPr>
          <w:rFonts w:ascii="Times New Roman" w:hAnsi="Times New Roman" w:cs="Times New Roman"/>
          <w:color w:val="000000"/>
          <w:sz w:val="28"/>
          <w:szCs w:val="28"/>
        </w:rPr>
        <w:t xml:space="preserve"> в России. </w:t>
      </w:r>
    </w:p>
    <w:p w:rsidR="00013A1F" w:rsidRDefault="00013A1F" w:rsidP="00013A1F">
      <w:pPr>
        <w:spacing w:after="0" w:line="240" w:lineRule="auto"/>
        <w:rPr>
          <w:rFonts w:ascii="Times New Roman" w:hAnsi="Times New Roman" w:cs="Times New Roman"/>
          <w:color w:val="000000"/>
          <w:sz w:val="28"/>
          <w:szCs w:val="28"/>
        </w:rPr>
      </w:pPr>
    </w:p>
    <w:p w:rsidR="00013A1F"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Список литературы</w:t>
      </w:r>
      <w:r>
        <w:rPr>
          <w:rFonts w:ascii="Times New Roman" w:hAnsi="Times New Roman" w:cs="Times New Roman"/>
          <w:color w:val="000000"/>
          <w:sz w:val="28"/>
          <w:szCs w:val="28"/>
        </w:rPr>
        <w:t>:</w:t>
      </w:r>
    </w:p>
    <w:p w:rsidR="00013A1F" w:rsidRDefault="00013A1F" w:rsidP="00013A1F">
      <w:pPr>
        <w:spacing w:after="0" w:line="240" w:lineRule="auto"/>
        <w:rPr>
          <w:rFonts w:ascii="Times New Roman" w:hAnsi="Times New Roman" w:cs="Times New Roman"/>
          <w:color w:val="000000"/>
          <w:sz w:val="28"/>
          <w:szCs w:val="28"/>
        </w:rPr>
      </w:pPr>
    </w:p>
    <w:p w:rsidR="00E820F1" w:rsidRDefault="00E820F1" w:rsidP="00013A1F">
      <w:pPr>
        <w:spacing w:after="0" w:line="240" w:lineRule="auto"/>
        <w:rPr>
          <w:rFonts w:ascii="Times New Roman" w:hAnsi="Times New Roman" w:cs="Times New Roman"/>
          <w:color w:val="000000"/>
          <w:sz w:val="28"/>
          <w:szCs w:val="28"/>
        </w:rPr>
      </w:pPr>
    </w:p>
    <w:p w:rsidR="00E820F1" w:rsidRPr="00E820F1" w:rsidRDefault="00E820F1" w:rsidP="00E820F1">
      <w:pPr>
        <w:spacing w:after="0" w:line="24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100</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 xml:space="preserve">1) Фрейд, З. Будущее одной иллюзии // </w:t>
      </w:r>
      <w:proofErr w:type="spellStart"/>
      <w:r w:rsidRPr="00D00FB3">
        <w:rPr>
          <w:rFonts w:ascii="Times New Roman" w:hAnsi="Times New Roman" w:cs="Times New Roman"/>
          <w:color w:val="000000"/>
          <w:sz w:val="28"/>
          <w:szCs w:val="28"/>
        </w:rPr>
        <w:t>Культурология</w:t>
      </w:r>
      <w:proofErr w:type="spellEnd"/>
      <w:r w:rsidRPr="00D00FB3">
        <w:rPr>
          <w:rFonts w:ascii="Times New Roman" w:hAnsi="Times New Roman" w:cs="Times New Roman"/>
          <w:color w:val="000000"/>
          <w:sz w:val="28"/>
          <w:szCs w:val="28"/>
        </w:rPr>
        <w:t xml:space="preserve">: учебник для студ. </w:t>
      </w:r>
      <w:proofErr w:type="spellStart"/>
      <w:r w:rsidRPr="00D00FB3">
        <w:rPr>
          <w:rFonts w:ascii="Times New Roman" w:hAnsi="Times New Roman" w:cs="Times New Roman"/>
          <w:color w:val="000000"/>
          <w:sz w:val="28"/>
          <w:szCs w:val="28"/>
        </w:rPr>
        <w:t>техн</w:t>
      </w:r>
      <w:proofErr w:type="spellEnd"/>
      <w:r w:rsidRPr="00D00FB3">
        <w:rPr>
          <w:rFonts w:ascii="Times New Roman" w:hAnsi="Times New Roman" w:cs="Times New Roman"/>
          <w:color w:val="000000"/>
          <w:sz w:val="28"/>
          <w:szCs w:val="28"/>
        </w:rPr>
        <w:t xml:space="preserve">. вузов / под ред. Н.Г. </w:t>
      </w:r>
      <w:proofErr w:type="spellStart"/>
      <w:r w:rsidRPr="00D00FB3">
        <w:rPr>
          <w:rFonts w:ascii="Times New Roman" w:hAnsi="Times New Roman" w:cs="Times New Roman"/>
          <w:color w:val="000000"/>
          <w:sz w:val="28"/>
          <w:szCs w:val="28"/>
        </w:rPr>
        <w:t>Багдасарьян</w:t>
      </w:r>
      <w:proofErr w:type="spellEnd"/>
      <w:r w:rsidRPr="00D00FB3">
        <w:rPr>
          <w:rFonts w:ascii="Times New Roman" w:hAnsi="Times New Roman" w:cs="Times New Roman"/>
          <w:color w:val="000000"/>
          <w:sz w:val="28"/>
          <w:szCs w:val="28"/>
        </w:rPr>
        <w:t xml:space="preserve">. – М.: </w:t>
      </w:r>
      <w:proofErr w:type="spellStart"/>
      <w:r w:rsidRPr="00D00FB3">
        <w:rPr>
          <w:rFonts w:ascii="Times New Roman" w:hAnsi="Times New Roman" w:cs="Times New Roman"/>
          <w:color w:val="000000"/>
          <w:sz w:val="28"/>
          <w:szCs w:val="28"/>
        </w:rPr>
        <w:t>Высш</w:t>
      </w:r>
      <w:proofErr w:type="spellEnd"/>
      <w:r w:rsidRPr="00D00FB3">
        <w:rPr>
          <w:rFonts w:ascii="Times New Roman" w:hAnsi="Times New Roman" w:cs="Times New Roman"/>
          <w:color w:val="000000"/>
          <w:sz w:val="28"/>
          <w:szCs w:val="28"/>
        </w:rPr>
        <w:t xml:space="preserve">. </w:t>
      </w:r>
      <w:proofErr w:type="spellStart"/>
      <w:r w:rsidRPr="00D00FB3">
        <w:rPr>
          <w:rFonts w:ascii="Times New Roman" w:hAnsi="Times New Roman" w:cs="Times New Roman"/>
          <w:color w:val="000000"/>
          <w:sz w:val="28"/>
          <w:szCs w:val="28"/>
        </w:rPr>
        <w:t>шк</w:t>
      </w:r>
      <w:proofErr w:type="spellEnd"/>
      <w:r w:rsidRPr="00D00FB3">
        <w:rPr>
          <w:rFonts w:ascii="Times New Roman" w:hAnsi="Times New Roman" w:cs="Times New Roman"/>
          <w:color w:val="000000"/>
          <w:sz w:val="28"/>
          <w:szCs w:val="28"/>
        </w:rPr>
        <w:t xml:space="preserve">., 1998; М.: </w:t>
      </w:r>
      <w:proofErr w:type="spellStart"/>
      <w:r w:rsidRPr="00D00FB3">
        <w:rPr>
          <w:rFonts w:ascii="Times New Roman" w:hAnsi="Times New Roman" w:cs="Times New Roman"/>
          <w:color w:val="000000"/>
          <w:sz w:val="28"/>
          <w:szCs w:val="28"/>
        </w:rPr>
        <w:t>Высш</w:t>
      </w:r>
      <w:proofErr w:type="spellEnd"/>
      <w:r w:rsidRPr="00D00FB3">
        <w:rPr>
          <w:rFonts w:ascii="Times New Roman" w:hAnsi="Times New Roman" w:cs="Times New Roman"/>
          <w:color w:val="000000"/>
          <w:sz w:val="28"/>
          <w:szCs w:val="28"/>
        </w:rPr>
        <w:t xml:space="preserve">. </w:t>
      </w:r>
      <w:proofErr w:type="spellStart"/>
      <w:r w:rsidRPr="00D00FB3">
        <w:rPr>
          <w:rFonts w:ascii="Times New Roman" w:hAnsi="Times New Roman" w:cs="Times New Roman"/>
          <w:color w:val="000000"/>
          <w:sz w:val="28"/>
          <w:szCs w:val="28"/>
        </w:rPr>
        <w:t>шк</w:t>
      </w:r>
      <w:proofErr w:type="spellEnd"/>
      <w:r w:rsidRPr="00D00FB3">
        <w:rPr>
          <w:rFonts w:ascii="Times New Roman" w:hAnsi="Times New Roman" w:cs="Times New Roman"/>
          <w:color w:val="000000"/>
          <w:sz w:val="28"/>
          <w:szCs w:val="28"/>
        </w:rPr>
        <w:t>., 2005. – С. 257–261.</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 xml:space="preserve">2) </w:t>
      </w:r>
      <w:proofErr w:type="spellStart"/>
      <w:r w:rsidRPr="00D00FB3">
        <w:rPr>
          <w:rFonts w:ascii="Times New Roman" w:hAnsi="Times New Roman" w:cs="Times New Roman"/>
          <w:color w:val="000000"/>
          <w:sz w:val="28"/>
          <w:szCs w:val="28"/>
        </w:rPr>
        <w:t>Культурология</w:t>
      </w:r>
      <w:proofErr w:type="spellEnd"/>
      <w:r w:rsidRPr="00D00FB3">
        <w:rPr>
          <w:rFonts w:ascii="Times New Roman" w:hAnsi="Times New Roman" w:cs="Times New Roman"/>
          <w:color w:val="000000"/>
          <w:sz w:val="28"/>
          <w:szCs w:val="28"/>
        </w:rPr>
        <w:t xml:space="preserve"> / отв. редактор А.А. Радугин. – М.: Центр, 1999; М.: </w:t>
      </w:r>
      <w:proofErr w:type="spellStart"/>
      <w:r w:rsidRPr="00D00FB3">
        <w:rPr>
          <w:rFonts w:ascii="Times New Roman" w:hAnsi="Times New Roman" w:cs="Times New Roman"/>
          <w:color w:val="000000"/>
          <w:sz w:val="28"/>
          <w:szCs w:val="28"/>
        </w:rPr>
        <w:t>Библионика</w:t>
      </w:r>
      <w:proofErr w:type="spellEnd"/>
      <w:r w:rsidRPr="00D00FB3">
        <w:rPr>
          <w:rFonts w:ascii="Times New Roman" w:hAnsi="Times New Roman" w:cs="Times New Roman"/>
          <w:color w:val="000000"/>
          <w:sz w:val="28"/>
          <w:szCs w:val="28"/>
        </w:rPr>
        <w:t>, 2005. (Гл. 2 § 4–5).</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 xml:space="preserve">3) </w:t>
      </w:r>
      <w:proofErr w:type="spellStart"/>
      <w:r w:rsidRPr="00D00FB3">
        <w:rPr>
          <w:rFonts w:ascii="Times New Roman" w:hAnsi="Times New Roman" w:cs="Times New Roman"/>
          <w:color w:val="000000"/>
          <w:sz w:val="28"/>
          <w:szCs w:val="28"/>
        </w:rPr>
        <w:t>Культурология</w:t>
      </w:r>
      <w:proofErr w:type="spellEnd"/>
      <w:r w:rsidRPr="00D00FB3">
        <w:rPr>
          <w:rFonts w:ascii="Times New Roman" w:hAnsi="Times New Roman" w:cs="Times New Roman"/>
          <w:color w:val="000000"/>
          <w:sz w:val="28"/>
          <w:szCs w:val="28"/>
        </w:rPr>
        <w:t xml:space="preserve"> в вопросах и ответах / под ред. проф. Г.В. Драча. – М.: </w:t>
      </w:r>
      <w:proofErr w:type="spellStart"/>
      <w:r w:rsidRPr="00D00FB3">
        <w:rPr>
          <w:rFonts w:ascii="Times New Roman" w:hAnsi="Times New Roman" w:cs="Times New Roman"/>
          <w:color w:val="000000"/>
          <w:sz w:val="28"/>
          <w:szCs w:val="28"/>
        </w:rPr>
        <w:t>Гардарики</w:t>
      </w:r>
      <w:proofErr w:type="spellEnd"/>
      <w:r w:rsidRPr="00D00FB3">
        <w:rPr>
          <w:rFonts w:ascii="Times New Roman" w:hAnsi="Times New Roman" w:cs="Times New Roman"/>
          <w:color w:val="000000"/>
          <w:sz w:val="28"/>
          <w:szCs w:val="28"/>
        </w:rPr>
        <w:t>, 2003. (Вопрос 13).</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 xml:space="preserve">4) </w:t>
      </w:r>
      <w:proofErr w:type="spellStart"/>
      <w:r w:rsidRPr="00D00FB3">
        <w:rPr>
          <w:rFonts w:ascii="Times New Roman" w:hAnsi="Times New Roman" w:cs="Times New Roman"/>
          <w:color w:val="000000"/>
          <w:sz w:val="28"/>
          <w:szCs w:val="28"/>
        </w:rPr>
        <w:t>Культурология</w:t>
      </w:r>
      <w:proofErr w:type="spellEnd"/>
      <w:r w:rsidRPr="00D00FB3">
        <w:rPr>
          <w:rFonts w:ascii="Times New Roman" w:hAnsi="Times New Roman" w:cs="Times New Roman"/>
          <w:color w:val="000000"/>
          <w:sz w:val="28"/>
          <w:szCs w:val="28"/>
        </w:rPr>
        <w:t xml:space="preserve"> в вопросах и ответах / под ред. проф. Г.В. Драча. – М.: </w:t>
      </w:r>
      <w:proofErr w:type="spellStart"/>
      <w:r w:rsidRPr="00D00FB3">
        <w:rPr>
          <w:rFonts w:ascii="Times New Roman" w:hAnsi="Times New Roman" w:cs="Times New Roman"/>
          <w:color w:val="000000"/>
          <w:sz w:val="28"/>
          <w:szCs w:val="28"/>
        </w:rPr>
        <w:t>Гардарики</w:t>
      </w:r>
      <w:proofErr w:type="spellEnd"/>
      <w:r w:rsidRPr="00D00FB3">
        <w:rPr>
          <w:rFonts w:ascii="Times New Roman" w:hAnsi="Times New Roman" w:cs="Times New Roman"/>
          <w:color w:val="000000"/>
          <w:sz w:val="28"/>
          <w:szCs w:val="28"/>
        </w:rPr>
        <w:t>, 2003. (Вопрос 14).</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 xml:space="preserve">5) </w:t>
      </w:r>
      <w:proofErr w:type="spellStart"/>
      <w:r w:rsidRPr="00D00FB3">
        <w:rPr>
          <w:rFonts w:ascii="Times New Roman" w:hAnsi="Times New Roman" w:cs="Times New Roman"/>
          <w:color w:val="000000"/>
          <w:sz w:val="28"/>
          <w:szCs w:val="28"/>
        </w:rPr>
        <w:t>Культурология</w:t>
      </w:r>
      <w:proofErr w:type="spellEnd"/>
      <w:r w:rsidRPr="00D00FB3">
        <w:rPr>
          <w:rFonts w:ascii="Times New Roman" w:hAnsi="Times New Roman" w:cs="Times New Roman"/>
          <w:color w:val="000000"/>
          <w:sz w:val="28"/>
          <w:szCs w:val="28"/>
        </w:rPr>
        <w:t>. XX век. Энциклопедия. Т. 1,2. – СПб</w:t>
      </w:r>
      <w:proofErr w:type="gramStart"/>
      <w:r w:rsidRPr="00D00FB3">
        <w:rPr>
          <w:rFonts w:ascii="Times New Roman" w:hAnsi="Times New Roman" w:cs="Times New Roman"/>
          <w:color w:val="000000"/>
          <w:sz w:val="28"/>
          <w:szCs w:val="28"/>
        </w:rPr>
        <w:t xml:space="preserve">.: </w:t>
      </w:r>
      <w:proofErr w:type="gramEnd"/>
      <w:r w:rsidRPr="00D00FB3">
        <w:rPr>
          <w:rFonts w:ascii="Times New Roman" w:hAnsi="Times New Roman" w:cs="Times New Roman"/>
          <w:color w:val="000000"/>
          <w:sz w:val="28"/>
          <w:szCs w:val="28"/>
        </w:rPr>
        <w:t>Университетская книга, 2001.</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 xml:space="preserve">6) Гердер, И.Г. Идеи к философии истории человечества // </w:t>
      </w:r>
      <w:proofErr w:type="spellStart"/>
      <w:r w:rsidRPr="00D00FB3">
        <w:rPr>
          <w:rFonts w:ascii="Times New Roman" w:hAnsi="Times New Roman" w:cs="Times New Roman"/>
          <w:color w:val="000000"/>
          <w:sz w:val="28"/>
          <w:szCs w:val="28"/>
        </w:rPr>
        <w:t>Культурология</w:t>
      </w:r>
      <w:proofErr w:type="spellEnd"/>
      <w:r w:rsidRPr="00D00FB3">
        <w:rPr>
          <w:rFonts w:ascii="Times New Roman" w:hAnsi="Times New Roman" w:cs="Times New Roman"/>
          <w:color w:val="000000"/>
          <w:sz w:val="28"/>
          <w:szCs w:val="28"/>
        </w:rPr>
        <w:t xml:space="preserve">: учебник для студ. </w:t>
      </w:r>
      <w:proofErr w:type="spellStart"/>
      <w:r w:rsidRPr="00D00FB3">
        <w:rPr>
          <w:rFonts w:ascii="Times New Roman" w:hAnsi="Times New Roman" w:cs="Times New Roman"/>
          <w:color w:val="000000"/>
          <w:sz w:val="28"/>
          <w:szCs w:val="28"/>
        </w:rPr>
        <w:t>техн</w:t>
      </w:r>
      <w:proofErr w:type="spellEnd"/>
      <w:r w:rsidRPr="00D00FB3">
        <w:rPr>
          <w:rFonts w:ascii="Times New Roman" w:hAnsi="Times New Roman" w:cs="Times New Roman"/>
          <w:color w:val="000000"/>
          <w:sz w:val="28"/>
          <w:szCs w:val="28"/>
        </w:rPr>
        <w:t xml:space="preserve">. вузов / под ред. Н.Г. </w:t>
      </w:r>
      <w:proofErr w:type="spellStart"/>
      <w:r w:rsidRPr="00D00FB3">
        <w:rPr>
          <w:rFonts w:ascii="Times New Roman" w:hAnsi="Times New Roman" w:cs="Times New Roman"/>
          <w:color w:val="000000"/>
          <w:sz w:val="28"/>
          <w:szCs w:val="28"/>
        </w:rPr>
        <w:t>Багдасарьян</w:t>
      </w:r>
      <w:proofErr w:type="spellEnd"/>
      <w:r w:rsidRPr="00D00FB3">
        <w:rPr>
          <w:rFonts w:ascii="Times New Roman" w:hAnsi="Times New Roman" w:cs="Times New Roman"/>
          <w:color w:val="000000"/>
          <w:sz w:val="28"/>
          <w:szCs w:val="28"/>
        </w:rPr>
        <w:t xml:space="preserve">. – М.: </w:t>
      </w:r>
      <w:proofErr w:type="spellStart"/>
      <w:r w:rsidRPr="00D00FB3">
        <w:rPr>
          <w:rFonts w:ascii="Times New Roman" w:hAnsi="Times New Roman" w:cs="Times New Roman"/>
          <w:color w:val="000000"/>
          <w:sz w:val="28"/>
          <w:szCs w:val="28"/>
        </w:rPr>
        <w:t>Высш</w:t>
      </w:r>
      <w:proofErr w:type="spellEnd"/>
      <w:r w:rsidRPr="00D00FB3">
        <w:rPr>
          <w:rFonts w:ascii="Times New Roman" w:hAnsi="Times New Roman" w:cs="Times New Roman"/>
          <w:color w:val="000000"/>
          <w:sz w:val="28"/>
          <w:szCs w:val="28"/>
        </w:rPr>
        <w:t xml:space="preserve">. </w:t>
      </w:r>
      <w:proofErr w:type="spellStart"/>
      <w:r w:rsidRPr="00D00FB3">
        <w:rPr>
          <w:rFonts w:ascii="Times New Roman" w:hAnsi="Times New Roman" w:cs="Times New Roman"/>
          <w:color w:val="000000"/>
          <w:sz w:val="28"/>
          <w:szCs w:val="28"/>
        </w:rPr>
        <w:t>шк</w:t>
      </w:r>
      <w:proofErr w:type="spellEnd"/>
      <w:r w:rsidRPr="00D00FB3">
        <w:rPr>
          <w:rFonts w:ascii="Times New Roman" w:hAnsi="Times New Roman" w:cs="Times New Roman"/>
          <w:color w:val="000000"/>
          <w:sz w:val="28"/>
          <w:szCs w:val="28"/>
        </w:rPr>
        <w:t xml:space="preserve">., 1998; М.: </w:t>
      </w:r>
      <w:proofErr w:type="spellStart"/>
      <w:r w:rsidRPr="00D00FB3">
        <w:rPr>
          <w:rFonts w:ascii="Times New Roman" w:hAnsi="Times New Roman" w:cs="Times New Roman"/>
          <w:color w:val="000000"/>
          <w:sz w:val="28"/>
          <w:szCs w:val="28"/>
        </w:rPr>
        <w:t>Высш</w:t>
      </w:r>
      <w:proofErr w:type="spellEnd"/>
      <w:r w:rsidRPr="00D00FB3">
        <w:rPr>
          <w:rFonts w:ascii="Times New Roman" w:hAnsi="Times New Roman" w:cs="Times New Roman"/>
          <w:color w:val="000000"/>
          <w:sz w:val="28"/>
          <w:szCs w:val="28"/>
        </w:rPr>
        <w:t xml:space="preserve">. </w:t>
      </w:r>
      <w:proofErr w:type="spellStart"/>
      <w:r w:rsidRPr="00D00FB3">
        <w:rPr>
          <w:rFonts w:ascii="Times New Roman" w:hAnsi="Times New Roman" w:cs="Times New Roman"/>
          <w:color w:val="000000"/>
          <w:sz w:val="28"/>
          <w:szCs w:val="28"/>
        </w:rPr>
        <w:t>шк</w:t>
      </w:r>
      <w:proofErr w:type="spellEnd"/>
      <w:r w:rsidRPr="00D00FB3">
        <w:rPr>
          <w:rFonts w:ascii="Times New Roman" w:hAnsi="Times New Roman" w:cs="Times New Roman"/>
          <w:color w:val="000000"/>
          <w:sz w:val="28"/>
          <w:szCs w:val="28"/>
        </w:rPr>
        <w:t>., 2005. – С. 244–246.</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 xml:space="preserve">7) Кадыров, А.М. </w:t>
      </w:r>
      <w:proofErr w:type="spellStart"/>
      <w:r w:rsidRPr="00D00FB3">
        <w:rPr>
          <w:rFonts w:ascii="Times New Roman" w:hAnsi="Times New Roman" w:cs="Times New Roman"/>
          <w:color w:val="000000"/>
          <w:sz w:val="28"/>
          <w:szCs w:val="28"/>
        </w:rPr>
        <w:t>Культурология</w:t>
      </w:r>
      <w:proofErr w:type="spellEnd"/>
      <w:r w:rsidRPr="00D00FB3">
        <w:rPr>
          <w:rFonts w:ascii="Times New Roman" w:hAnsi="Times New Roman" w:cs="Times New Roman"/>
          <w:color w:val="000000"/>
          <w:sz w:val="28"/>
          <w:szCs w:val="28"/>
        </w:rPr>
        <w:t>. Теория и история культуры: учеб</w:t>
      </w:r>
      <w:proofErr w:type="gramStart"/>
      <w:r w:rsidRPr="00D00FB3">
        <w:rPr>
          <w:rFonts w:ascii="Times New Roman" w:hAnsi="Times New Roman" w:cs="Times New Roman"/>
          <w:color w:val="000000"/>
          <w:sz w:val="28"/>
          <w:szCs w:val="28"/>
        </w:rPr>
        <w:t>.</w:t>
      </w:r>
      <w:proofErr w:type="gramEnd"/>
      <w:r w:rsidRPr="00D00FB3">
        <w:rPr>
          <w:rFonts w:ascii="Times New Roman" w:hAnsi="Times New Roman" w:cs="Times New Roman"/>
          <w:color w:val="000000"/>
          <w:sz w:val="28"/>
          <w:szCs w:val="28"/>
        </w:rPr>
        <w:t xml:space="preserve"> </w:t>
      </w:r>
      <w:proofErr w:type="gramStart"/>
      <w:r w:rsidRPr="00D00FB3">
        <w:rPr>
          <w:rFonts w:ascii="Times New Roman" w:hAnsi="Times New Roman" w:cs="Times New Roman"/>
          <w:color w:val="000000"/>
          <w:sz w:val="28"/>
          <w:szCs w:val="28"/>
        </w:rPr>
        <w:t>п</w:t>
      </w:r>
      <w:proofErr w:type="gramEnd"/>
      <w:r w:rsidRPr="00D00FB3">
        <w:rPr>
          <w:rFonts w:ascii="Times New Roman" w:hAnsi="Times New Roman" w:cs="Times New Roman"/>
          <w:color w:val="000000"/>
          <w:sz w:val="28"/>
          <w:szCs w:val="28"/>
        </w:rPr>
        <w:t>особие. – Уфа: УГАТУ, 2004. С. 42–52.</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 xml:space="preserve">8) </w:t>
      </w:r>
      <w:proofErr w:type="spellStart"/>
      <w:r w:rsidRPr="00D00FB3">
        <w:rPr>
          <w:rFonts w:ascii="Times New Roman" w:hAnsi="Times New Roman" w:cs="Times New Roman"/>
          <w:color w:val="000000"/>
          <w:sz w:val="28"/>
          <w:szCs w:val="28"/>
        </w:rPr>
        <w:t>Культурология</w:t>
      </w:r>
      <w:proofErr w:type="spellEnd"/>
      <w:r w:rsidRPr="00D00FB3">
        <w:rPr>
          <w:rFonts w:ascii="Times New Roman" w:hAnsi="Times New Roman" w:cs="Times New Roman"/>
          <w:color w:val="000000"/>
          <w:sz w:val="28"/>
          <w:szCs w:val="28"/>
        </w:rPr>
        <w:t>: учебник / под ред. Ю.Н. Солонина, М.С. Кагана. – М: Высшее образование, 2005. (Глава 3.2).</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 xml:space="preserve">9) Бердяев, Н.А. Философия неравенства // </w:t>
      </w:r>
      <w:proofErr w:type="spellStart"/>
      <w:r w:rsidRPr="00D00FB3">
        <w:rPr>
          <w:rFonts w:ascii="Times New Roman" w:hAnsi="Times New Roman" w:cs="Times New Roman"/>
          <w:color w:val="000000"/>
          <w:sz w:val="28"/>
          <w:szCs w:val="28"/>
        </w:rPr>
        <w:t>Культурология</w:t>
      </w:r>
      <w:proofErr w:type="spellEnd"/>
      <w:r w:rsidRPr="00D00FB3">
        <w:rPr>
          <w:rFonts w:ascii="Times New Roman" w:hAnsi="Times New Roman" w:cs="Times New Roman"/>
          <w:color w:val="000000"/>
          <w:sz w:val="28"/>
          <w:szCs w:val="28"/>
        </w:rPr>
        <w:t xml:space="preserve">: учебник для студ. </w:t>
      </w:r>
      <w:proofErr w:type="spellStart"/>
      <w:r w:rsidRPr="00D00FB3">
        <w:rPr>
          <w:rFonts w:ascii="Times New Roman" w:hAnsi="Times New Roman" w:cs="Times New Roman"/>
          <w:color w:val="000000"/>
          <w:sz w:val="28"/>
          <w:szCs w:val="28"/>
        </w:rPr>
        <w:t>техн</w:t>
      </w:r>
      <w:proofErr w:type="spellEnd"/>
      <w:r w:rsidRPr="00D00FB3">
        <w:rPr>
          <w:rFonts w:ascii="Times New Roman" w:hAnsi="Times New Roman" w:cs="Times New Roman"/>
          <w:color w:val="000000"/>
          <w:sz w:val="28"/>
          <w:szCs w:val="28"/>
        </w:rPr>
        <w:t xml:space="preserve">. вузов / под ред. Н.Г. </w:t>
      </w:r>
      <w:proofErr w:type="spellStart"/>
      <w:r w:rsidRPr="00D00FB3">
        <w:rPr>
          <w:rFonts w:ascii="Times New Roman" w:hAnsi="Times New Roman" w:cs="Times New Roman"/>
          <w:color w:val="000000"/>
          <w:sz w:val="28"/>
          <w:szCs w:val="28"/>
        </w:rPr>
        <w:t>Багдасарьян</w:t>
      </w:r>
      <w:proofErr w:type="spellEnd"/>
      <w:r w:rsidRPr="00D00FB3">
        <w:rPr>
          <w:rFonts w:ascii="Times New Roman" w:hAnsi="Times New Roman" w:cs="Times New Roman"/>
          <w:color w:val="000000"/>
          <w:sz w:val="28"/>
          <w:szCs w:val="28"/>
        </w:rPr>
        <w:t xml:space="preserve">. – М.: </w:t>
      </w:r>
      <w:proofErr w:type="spellStart"/>
      <w:r w:rsidRPr="00D00FB3">
        <w:rPr>
          <w:rFonts w:ascii="Times New Roman" w:hAnsi="Times New Roman" w:cs="Times New Roman"/>
          <w:color w:val="000000"/>
          <w:sz w:val="28"/>
          <w:szCs w:val="28"/>
        </w:rPr>
        <w:t>Высш</w:t>
      </w:r>
      <w:proofErr w:type="spellEnd"/>
      <w:r w:rsidRPr="00D00FB3">
        <w:rPr>
          <w:rFonts w:ascii="Times New Roman" w:hAnsi="Times New Roman" w:cs="Times New Roman"/>
          <w:color w:val="000000"/>
          <w:sz w:val="28"/>
          <w:szCs w:val="28"/>
        </w:rPr>
        <w:t xml:space="preserve">. </w:t>
      </w:r>
      <w:proofErr w:type="spellStart"/>
      <w:r w:rsidRPr="00D00FB3">
        <w:rPr>
          <w:rFonts w:ascii="Times New Roman" w:hAnsi="Times New Roman" w:cs="Times New Roman"/>
          <w:color w:val="000000"/>
          <w:sz w:val="28"/>
          <w:szCs w:val="28"/>
        </w:rPr>
        <w:t>шк</w:t>
      </w:r>
      <w:proofErr w:type="spellEnd"/>
      <w:r w:rsidRPr="00D00FB3">
        <w:rPr>
          <w:rFonts w:ascii="Times New Roman" w:hAnsi="Times New Roman" w:cs="Times New Roman"/>
          <w:color w:val="000000"/>
          <w:sz w:val="28"/>
          <w:szCs w:val="28"/>
        </w:rPr>
        <w:t xml:space="preserve">., 1998; М.: </w:t>
      </w:r>
      <w:proofErr w:type="spellStart"/>
      <w:r w:rsidRPr="00D00FB3">
        <w:rPr>
          <w:rFonts w:ascii="Times New Roman" w:hAnsi="Times New Roman" w:cs="Times New Roman"/>
          <w:color w:val="000000"/>
          <w:sz w:val="28"/>
          <w:szCs w:val="28"/>
        </w:rPr>
        <w:t>Высш</w:t>
      </w:r>
      <w:proofErr w:type="spellEnd"/>
      <w:r w:rsidRPr="00D00FB3">
        <w:rPr>
          <w:rFonts w:ascii="Times New Roman" w:hAnsi="Times New Roman" w:cs="Times New Roman"/>
          <w:color w:val="000000"/>
          <w:sz w:val="28"/>
          <w:szCs w:val="28"/>
        </w:rPr>
        <w:t xml:space="preserve">. </w:t>
      </w:r>
      <w:proofErr w:type="spellStart"/>
      <w:r w:rsidRPr="00D00FB3">
        <w:rPr>
          <w:rFonts w:ascii="Times New Roman" w:hAnsi="Times New Roman" w:cs="Times New Roman"/>
          <w:color w:val="000000"/>
          <w:sz w:val="28"/>
          <w:szCs w:val="28"/>
        </w:rPr>
        <w:t>шк</w:t>
      </w:r>
      <w:proofErr w:type="spellEnd"/>
      <w:r w:rsidRPr="00D00FB3">
        <w:rPr>
          <w:rFonts w:ascii="Times New Roman" w:hAnsi="Times New Roman" w:cs="Times New Roman"/>
          <w:color w:val="000000"/>
          <w:sz w:val="28"/>
          <w:szCs w:val="28"/>
        </w:rPr>
        <w:t>., 2005. – С. 246–247.</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 xml:space="preserve">10) Трубецкой, Е.Н. Умозрение в красках // </w:t>
      </w:r>
      <w:proofErr w:type="spellStart"/>
      <w:r w:rsidRPr="00D00FB3">
        <w:rPr>
          <w:rFonts w:ascii="Times New Roman" w:hAnsi="Times New Roman" w:cs="Times New Roman"/>
          <w:color w:val="000000"/>
          <w:sz w:val="28"/>
          <w:szCs w:val="28"/>
        </w:rPr>
        <w:t>Культурология</w:t>
      </w:r>
      <w:proofErr w:type="spellEnd"/>
      <w:r w:rsidRPr="00D00FB3">
        <w:rPr>
          <w:rFonts w:ascii="Times New Roman" w:hAnsi="Times New Roman" w:cs="Times New Roman"/>
          <w:color w:val="000000"/>
          <w:sz w:val="28"/>
          <w:szCs w:val="28"/>
        </w:rPr>
        <w:t xml:space="preserve">: учебник для студ. </w:t>
      </w:r>
      <w:proofErr w:type="spellStart"/>
      <w:r w:rsidRPr="00D00FB3">
        <w:rPr>
          <w:rFonts w:ascii="Times New Roman" w:hAnsi="Times New Roman" w:cs="Times New Roman"/>
          <w:color w:val="000000"/>
          <w:sz w:val="28"/>
          <w:szCs w:val="28"/>
        </w:rPr>
        <w:t>техн</w:t>
      </w:r>
      <w:proofErr w:type="spellEnd"/>
      <w:r w:rsidRPr="00D00FB3">
        <w:rPr>
          <w:rFonts w:ascii="Times New Roman" w:hAnsi="Times New Roman" w:cs="Times New Roman"/>
          <w:color w:val="000000"/>
          <w:sz w:val="28"/>
          <w:szCs w:val="28"/>
        </w:rPr>
        <w:t xml:space="preserve">. вузов / под ред. Н.Г. </w:t>
      </w:r>
      <w:proofErr w:type="spellStart"/>
      <w:r w:rsidRPr="00D00FB3">
        <w:rPr>
          <w:rFonts w:ascii="Times New Roman" w:hAnsi="Times New Roman" w:cs="Times New Roman"/>
          <w:color w:val="000000"/>
          <w:sz w:val="28"/>
          <w:szCs w:val="28"/>
        </w:rPr>
        <w:t>Багдасарьян</w:t>
      </w:r>
      <w:proofErr w:type="spellEnd"/>
      <w:r w:rsidRPr="00D00FB3">
        <w:rPr>
          <w:rFonts w:ascii="Times New Roman" w:hAnsi="Times New Roman" w:cs="Times New Roman"/>
          <w:color w:val="000000"/>
          <w:sz w:val="28"/>
          <w:szCs w:val="28"/>
        </w:rPr>
        <w:t xml:space="preserve">. – М.: </w:t>
      </w:r>
      <w:proofErr w:type="spellStart"/>
      <w:r w:rsidRPr="00D00FB3">
        <w:rPr>
          <w:rFonts w:ascii="Times New Roman" w:hAnsi="Times New Roman" w:cs="Times New Roman"/>
          <w:color w:val="000000"/>
          <w:sz w:val="28"/>
          <w:szCs w:val="28"/>
        </w:rPr>
        <w:t>Высш</w:t>
      </w:r>
      <w:proofErr w:type="spellEnd"/>
      <w:r w:rsidRPr="00D00FB3">
        <w:rPr>
          <w:rFonts w:ascii="Times New Roman" w:hAnsi="Times New Roman" w:cs="Times New Roman"/>
          <w:color w:val="000000"/>
          <w:sz w:val="28"/>
          <w:szCs w:val="28"/>
        </w:rPr>
        <w:t xml:space="preserve">. </w:t>
      </w:r>
      <w:proofErr w:type="spellStart"/>
      <w:r w:rsidRPr="00D00FB3">
        <w:rPr>
          <w:rFonts w:ascii="Times New Roman" w:hAnsi="Times New Roman" w:cs="Times New Roman"/>
          <w:color w:val="000000"/>
          <w:sz w:val="28"/>
          <w:szCs w:val="28"/>
        </w:rPr>
        <w:t>шк</w:t>
      </w:r>
      <w:proofErr w:type="spellEnd"/>
      <w:r w:rsidRPr="00D00FB3">
        <w:rPr>
          <w:rFonts w:ascii="Times New Roman" w:hAnsi="Times New Roman" w:cs="Times New Roman"/>
          <w:color w:val="000000"/>
          <w:sz w:val="28"/>
          <w:szCs w:val="28"/>
        </w:rPr>
        <w:t xml:space="preserve">., 1998; М.: </w:t>
      </w:r>
      <w:proofErr w:type="spellStart"/>
      <w:r w:rsidRPr="00D00FB3">
        <w:rPr>
          <w:rFonts w:ascii="Times New Roman" w:hAnsi="Times New Roman" w:cs="Times New Roman"/>
          <w:color w:val="000000"/>
          <w:sz w:val="28"/>
          <w:szCs w:val="28"/>
        </w:rPr>
        <w:t>Высш</w:t>
      </w:r>
      <w:proofErr w:type="spellEnd"/>
      <w:r w:rsidRPr="00D00FB3">
        <w:rPr>
          <w:rFonts w:ascii="Times New Roman" w:hAnsi="Times New Roman" w:cs="Times New Roman"/>
          <w:color w:val="000000"/>
          <w:sz w:val="28"/>
          <w:szCs w:val="28"/>
        </w:rPr>
        <w:t xml:space="preserve">. </w:t>
      </w:r>
      <w:proofErr w:type="spellStart"/>
      <w:r w:rsidRPr="00D00FB3">
        <w:rPr>
          <w:rFonts w:ascii="Times New Roman" w:hAnsi="Times New Roman" w:cs="Times New Roman"/>
          <w:color w:val="000000"/>
          <w:sz w:val="28"/>
          <w:szCs w:val="28"/>
        </w:rPr>
        <w:t>шк</w:t>
      </w:r>
      <w:proofErr w:type="spellEnd"/>
      <w:r w:rsidRPr="00D00FB3">
        <w:rPr>
          <w:rFonts w:ascii="Times New Roman" w:hAnsi="Times New Roman" w:cs="Times New Roman"/>
          <w:color w:val="000000"/>
          <w:sz w:val="28"/>
          <w:szCs w:val="28"/>
        </w:rPr>
        <w:t>., 2005. – С. 355–358.</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11) Флоренский, П.А. Христианство и культура. – М.: ООО «Издательство АСТ», Харьков: «ФОЛИО», 2001.</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 xml:space="preserve">12) Мамонтов, С.П. </w:t>
      </w:r>
      <w:proofErr w:type="spellStart"/>
      <w:r w:rsidRPr="00D00FB3">
        <w:rPr>
          <w:rFonts w:ascii="Times New Roman" w:hAnsi="Times New Roman" w:cs="Times New Roman"/>
          <w:color w:val="000000"/>
          <w:sz w:val="28"/>
          <w:szCs w:val="28"/>
        </w:rPr>
        <w:t>Культурология</w:t>
      </w:r>
      <w:proofErr w:type="spellEnd"/>
      <w:r w:rsidRPr="00D00FB3">
        <w:rPr>
          <w:rFonts w:ascii="Times New Roman" w:hAnsi="Times New Roman" w:cs="Times New Roman"/>
          <w:color w:val="000000"/>
          <w:sz w:val="28"/>
          <w:szCs w:val="28"/>
        </w:rPr>
        <w:t xml:space="preserve">: учебник. – М.: Олимп, </w:t>
      </w:r>
      <w:proofErr w:type="spellStart"/>
      <w:r w:rsidRPr="00D00FB3">
        <w:rPr>
          <w:rFonts w:ascii="Times New Roman" w:hAnsi="Times New Roman" w:cs="Times New Roman"/>
          <w:color w:val="000000"/>
          <w:sz w:val="28"/>
          <w:szCs w:val="28"/>
        </w:rPr>
        <w:t>Инфра-М</w:t>
      </w:r>
      <w:proofErr w:type="spellEnd"/>
      <w:r w:rsidRPr="00D00FB3">
        <w:rPr>
          <w:rFonts w:ascii="Times New Roman" w:hAnsi="Times New Roman" w:cs="Times New Roman"/>
          <w:color w:val="000000"/>
          <w:sz w:val="28"/>
          <w:szCs w:val="28"/>
        </w:rPr>
        <w:t>, 2005. (Гл. 3).</w:t>
      </w:r>
    </w:p>
    <w:p w:rsidR="00013A1F" w:rsidRDefault="00013A1F" w:rsidP="00013A1F">
      <w:pPr>
        <w:spacing w:after="0" w:line="240" w:lineRule="auto"/>
        <w:rPr>
          <w:rFonts w:ascii="Times New Roman" w:hAnsi="Times New Roman" w:cs="Times New Roman"/>
          <w:color w:val="000000"/>
          <w:sz w:val="28"/>
          <w:szCs w:val="28"/>
        </w:rPr>
      </w:pPr>
    </w:p>
    <w:p w:rsidR="00013A1F"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Темы кратких сообщений</w:t>
      </w:r>
      <w:r>
        <w:rPr>
          <w:rFonts w:ascii="Times New Roman" w:hAnsi="Times New Roman" w:cs="Times New Roman"/>
          <w:color w:val="000000"/>
          <w:sz w:val="28"/>
          <w:szCs w:val="28"/>
        </w:rPr>
        <w:t>:</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 xml:space="preserve"> </w:t>
      </w:r>
    </w:p>
    <w:p w:rsidR="00013A1F" w:rsidRPr="00D00FB3" w:rsidRDefault="00013A1F" w:rsidP="00013A1F">
      <w:pPr>
        <w:pStyle w:val="a8"/>
        <w:numPr>
          <w:ilvl w:val="0"/>
          <w:numId w:val="35"/>
        </w:num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 xml:space="preserve">Э. </w:t>
      </w:r>
      <w:proofErr w:type="spellStart"/>
      <w:r w:rsidRPr="00D00FB3">
        <w:rPr>
          <w:rFonts w:ascii="Times New Roman" w:hAnsi="Times New Roman" w:cs="Times New Roman"/>
          <w:color w:val="000000"/>
          <w:sz w:val="28"/>
          <w:szCs w:val="28"/>
        </w:rPr>
        <w:t>Тайлор</w:t>
      </w:r>
      <w:proofErr w:type="spellEnd"/>
      <w:r w:rsidRPr="00D00FB3">
        <w:rPr>
          <w:rFonts w:ascii="Times New Roman" w:hAnsi="Times New Roman" w:cs="Times New Roman"/>
          <w:color w:val="000000"/>
          <w:sz w:val="28"/>
          <w:szCs w:val="28"/>
        </w:rPr>
        <w:t xml:space="preserve"> – создатель школы эволюционизма.</w:t>
      </w:r>
    </w:p>
    <w:p w:rsidR="00013A1F" w:rsidRPr="00D00FB3" w:rsidRDefault="00013A1F" w:rsidP="00013A1F">
      <w:pPr>
        <w:pStyle w:val="a8"/>
        <w:numPr>
          <w:ilvl w:val="0"/>
          <w:numId w:val="35"/>
        </w:num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 xml:space="preserve">2.З. Фрейд, К. Юнг, Э. </w:t>
      </w:r>
      <w:proofErr w:type="spellStart"/>
      <w:r w:rsidRPr="00D00FB3">
        <w:rPr>
          <w:rFonts w:ascii="Times New Roman" w:hAnsi="Times New Roman" w:cs="Times New Roman"/>
          <w:color w:val="000000"/>
          <w:sz w:val="28"/>
          <w:szCs w:val="28"/>
        </w:rPr>
        <w:t>Фромм</w:t>
      </w:r>
      <w:proofErr w:type="spellEnd"/>
      <w:r w:rsidRPr="00D00FB3">
        <w:rPr>
          <w:rFonts w:ascii="Times New Roman" w:hAnsi="Times New Roman" w:cs="Times New Roman"/>
          <w:color w:val="000000"/>
          <w:sz w:val="28"/>
          <w:szCs w:val="28"/>
        </w:rPr>
        <w:t xml:space="preserve"> – представители психоанализа.</w:t>
      </w:r>
    </w:p>
    <w:p w:rsidR="00013A1F" w:rsidRPr="00D00FB3" w:rsidRDefault="00013A1F" w:rsidP="00013A1F">
      <w:pPr>
        <w:pStyle w:val="a8"/>
        <w:numPr>
          <w:ilvl w:val="0"/>
          <w:numId w:val="35"/>
        </w:num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Марксизм и культура.</w:t>
      </w:r>
    </w:p>
    <w:p w:rsidR="00013A1F" w:rsidRPr="00D00FB3" w:rsidRDefault="00013A1F" w:rsidP="00013A1F">
      <w:pPr>
        <w:pStyle w:val="a8"/>
        <w:numPr>
          <w:ilvl w:val="0"/>
          <w:numId w:val="35"/>
        </w:num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Основные идеи О. Шпенглера о культуре.</w:t>
      </w:r>
    </w:p>
    <w:p w:rsidR="00013A1F" w:rsidRPr="00D00FB3" w:rsidRDefault="00013A1F" w:rsidP="00013A1F">
      <w:pPr>
        <w:pStyle w:val="a8"/>
        <w:numPr>
          <w:ilvl w:val="0"/>
          <w:numId w:val="35"/>
        </w:num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Философия всеединства и культура.</w:t>
      </w:r>
    </w:p>
    <w:p w:rsidR="00013A1F" w:rsidRPr="00D00FB3" w:rsidRDefault="00013A1F" w:rsidP="00013A1F">
      <w:pPr>
        <w:pStyle w:val="a8"/>
        <w:numPr>
          <w:ilvl w:val="0"/>
          <w:numId w:val="35"/>
        </w:num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Игровая концепция культуры.</w:t>
      </w:r>
    </w:p>
    <w:p w:rsidR="00013A1F" w:rsidRPr="00D00FB3" w:rsidRDefault="00013A1F" w:rsidP="00013A1F">
      <w:pPr>
        <w:pStyle w:val="a8"/>
        <w:numPr>
          <w:ilvl w:val="0"/>
          <w:numId w:val="35"/>
        </w:numPr>
        <w:spacing w:after="0" w:line="240" w:lineRule="auto"/>
        <w:rPr>
          <w:rFonts w:ascii="Times New Roman" w:hAnsi="Times New Roman" w:cs="Times New Roman"/>
          <w:color w:val="000000"/>
          <w:sz w:val="28"/>
          <w:szCs w:val="28"/>
        </w:rPr>
      </w:pPr>
      <w:proofErr w:type="spellStart"/>
      <w:r w:rsidRPr="00D00FB3">
        <w:rPr>
          <w:rFonts w:ascii="Times New Roman" w:hAnsi="Times New Roman" w:cs="Times New Roman"/>
          <w:color w:val="000000"/>
          <w:sz w:val="28"/>
          <w:szCs w:val="28"/>
        </w:rPr>
        <w:t>Культурология</w:t>
      </w:r>
      <w:proofErr w:type="spellEnd"/>
      <w:r w:rsidRPr="00D00FB3">
        <w:rPr>
          <w:rFonts w:ascii="Times New Roman" w:hAnsi="Times New Roman" w:cs="Times New Roman"/>
          <w:color w:val="000000"/>
          <w:sz w:val="28"/>
          <w:szCs w:val="28"/>
        </w:rPr>
        <w:t xml:space="preserve"> П.А. Флоренского</w:t>
      </w:r>
    </w:p>
    <w:p w:rsidR="00013A1F" w:rsidRPr="00D00FB3" w:rsidRDefault="00013A1F" w:rsidP="00013A1F">
      <w:pPr>
        <w:pStyle w:val="a8"/>
        <w:numPr>
          <w:ilvl w:val="0"/>
          <w:numId w:val="35"/>
        </w:numPr>
        <w:spacing w:after="0" w:line="240" w:lineRule="auto"/>
        <w:rPr>
          <w:rFonts w:ascii="Times New Roman" w:hAnsi="Times New Roman" w:cs="Times New Roman"/>
          <w:color w:val="000000"/>
          <w:sz w:val="28"/>
          <w:szCs w:val="28"/>
        </w:rPr>
      </w:pPr>
      <w:proofErr w:type="spellStart"/>
      <w:r w:rsidRPr="00D00FB3">
        <w:rPr>
          <w:rFonts w:ascii="Times New Roman" w:hAnsi="Times New Roman" w:cs="Times New Roman"/>
          <w:color w:val="000000"/>
          <w:sz w:val="28"/>
          <w:szCs w:val="28"/>
        </w:rPr>
        <w:t>Креационистский</w:t>
      </w:r>
      <w:proofErr w:type="spellEnd"/>
      <w:r w:rsidRPr="00D00FB3">
        <w:rPr>
          <w:rFonts w:ascii="Times New Roman" w:hAnsi="Times New Roman" w:cs="Times New Roman"/>
          <w:color w:val="000000"/>
          <w:sz w:val="28"/>
          <w:szCs w:val="28"/>
        </w:rPr>
        <w:t xml:space="preserve"> подход к культуре.</w:t>
      </w:r>
    </w:p>
    <w:p w:rsidR="00013A1F" w:rsidRDefault="00013A1F" w:rsidP="00013A1F">
      <w:pPr>
        <w:spacing w:after="0" w:line="240" w:lineRule="auto"/>
        <w:rPr>
          <w:rFonts w:ascii="Times New Roman" w:hAnsi="Times New Roman" w:cs="Times New Roman"/>
          <w:sz w:val="28"/>
          <w:szCs w:val="28"/>
        </w:rPr>
      </w:pPr>
    </w:p>
    <w:p w:rsidR="00013A1F" w:rsidRDefault="00013A1F" w:rsidP="00013A1F">
      <w:pPr>
        <w:spacing w:after="0" w:line="240" w:lineRule="auto"/>
        <w:rPr>
          <w:rFonts w:ascii="Times New Roman" w:hAnsi="Times New Roman" w:cs="Times New Roman"/>
          <w:sz w:val="28"/>
          <w:szCs w:val="28"/>
        </w:rPr>
      </w:pPr>
      <w:r w:rsidRPr="00D00FB3">
        <w:rPr>
          <w:rFonts w:ascii="Times New Roman" w:hAnsi="Times New Roman" w:cs="Times New Roman"/>
          <w:sz w:val="28"/>
          <w:szCs w:val="28"/>
        </w:rPr>
        <w:t>Вопросы для самопроверки</w:t>
      </w:r>
      <w:r>
        <w:rPr>
          <w:rFonts w:ascii="Times New Roman" w:hAnsi="Times New Roman" w:cs="Times New Roman"/>
          <w:sz w:val="28"/>
          <w:szCs w:val="28"/>
        </w:rPr>
        <w:t>:</w:t>
      </w:r>
    </w:p>
    <w:p w:rsidR="00013A1F" w:rsidRPr="00D00FB3" w:rsidRDefault="00013A1F" w:rsidP="00013A1F">
      <w:pPr>
        <w:spacing w:after="0" w:line="240" w:lineRule="auto"/>
        <w:rPr>
          <w:rFonts w:ascii="Times New Roman" w:hAnsi="Times New Roman" w:cs="Times New Roman"/>
          <w:color w:val="000000"/>
          <w:sz w:val="28"/>
          <w:szCs w:val="28"/>
        </w:rPr>
      </w:pP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1.Что такое эволюционизм?</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2.В чем смысл психоаналитического подхода к культуре?</w:t>
      </w:r>
    </w:p>
    <w:p w:rsidR="00E820F1" w:rsidRPr="00E820F1" w:rsidRDefault="00E820F1" w:rsidP="00E820F1">
      <w:pPr>
        <w:spacing w:after="0" w:line="24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101</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3.Каковы основные идеи структурализма?</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4.Каковы основные идеи семиотики?</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5.В чем сущность символизма?</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6.Каков вклад русской философии в понимание культуры?</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 xml:space="preserve">7.Каковы принципы </w:t>
      </w:r>
      <w:proofErr w:type="gramStart"/>
      <w:r w:rsidRPr="00D00FB3">
        <w:rPr>
          <w:rFonts w:ascii="Times New Roman" w:hAnsi="Times New Roman" w:cs="Times New Roman"/>
          <w:color w:val="000000"/>
          <w:sz w:val="28"/>
          <w:szCs w:val="28"/>
        </w:rPr>
        <w:t>марксистской</w:t>
      </w:r>
      <w:proofErr w:type="gramEnd"/>
      <w:r w:rsidRPr="00D00FB3">
        <w:rPr>
          <w:rFonts w:ascii="Times New Roman" w:hAnsi="Times New Roman" w:cs="Times New Roman"/>
          <w:color w:val="000000"/>
          <w:sz w:val="28"/>
          <w:szCs w:val="28"/>
        </w:rPr>
        <w:t xml:space="preserve"> </w:t>
      </w:r>
      <w:proofErr w:type="spellStart"/>
      <w:r w:rsidRPr="00D00FB3">
        <w:rPr>
          <w:rFonts w:ascii="Times New Roman" w:hAnsi="Times New Roman" w:cs="Times New Roman"/>
          <w:color w:val="000000"/>
          <w:sz w:val="28"/>
          <w:szCs w:val="28"/>
        </w:rPr>
        <w:t>культурологии</w:t>
      </w:r>
      <w:proofErr w:type="spellEnd"/>
      <w:r w:rsidRPr="00D00FB3">
        <w:rPr>
          <w:rFonts w:ascii="Times New Roman" w:hAnsi="Times New Roman" w:cs="Times New Roman"/>
          <w:color w:val="000000"/>
          <w:sz w:val="28"/>
          <w:szCs w:val="28"/>
        </w:rPr>
        <w:t>?</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 xml:space="preserve">8.Как </w:t>
      </w:r>
      <w:proofErr w:type="gramStart"/>
      <w:r w:rsidRPr="00D00FB3">
        <w:rPr>
          <w:rFonts w:ascii="Times New Roman" w:hAnsi="Times New Roman" w:cs="Times New Roman"/>
          <w:color w:val="000000"/>
          <w:sz w:val="28"/>
          <w:szCs w:val="28"/>
        </w:rPr>
        <w:t>связаны</w:t>
      </w:r>
      <w:proofErr w:type="gramEnd"/>
      <w:r w:rsidRPr="00D00FB3">
        <w:rPr>
          <w:rFonts w:ascii="Times New Roman" w:hAnsi="Times New Roman" w:cs="Times New Roman"/>
          <w:color w:val="000000"/>
          <w:sz w:val="28"/>
          <w:szCs w:val="28"/>
        </w:rPr>
        <w:t xml:space="preserve"> культура и культ по П.А. Флоренскому?</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9.Что такое креационизм?</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10. Чем отличаются культура и цивилизация с точки зрения О. Шпенглера?</w:t>
      </w:r>
    </w:p>
    <w:p w:rsidR="00013A1F" w:rsidRPr="00D00FB3" w:rsidRDefault="00013A1F" w:rsidP="00013A1F">
      <w:pPr>
        <w:spacing w:after="0" w:line="240" w:lineRule="auto"/>
        <w:rPr>
          <w:rFonts w:ascii="Times New Roman" w:hAnsi="Times New Roman" w:cs="Times New Roman"/>
          <w:color w:val="000000"/>
          <w:sz w:val="28"/>
          <w:szCs w:val="28"/>
        </w:rPr>
      </w:pPr>
      <w:r w:rsidRPr="00D00FB3">
        <w:rPr>
          <w:rFonts w:ascii="Times New Roman" w:hAnsi="Times New Roman" w:cs="Times New Roman"/>
          <w:color w:val="000000"/>
          <w:sz w:val="28"/>
          <w:szCs w:val="28"/>
        </w:rPr>
        <w:t>11. В чем смысл игровой концепции культуры?</w:t>
      </w:r>
    </w:p>
    <w:p w:rsidR="00013A1F" w:rsidRDefault="00013A1F" w:rsidP="00013A1F">
      <w:pPr>
        <w:rPr>
          <w:rFonts w:ascii="Times New Roman" w:hAnsi="Times New Roman" w:cs="Times New Roman"/>
        </w:rPr>
      </w:pPr>
    </w:p>
    <w:p w:rsidR="00013A1F" w:rsidRPr="00FF6BC4" w:rsidRDefault="00013A1F" w:rsidP="00013A1F">
      <w:pPr>
        <w:spacing w:after="0" w:line="240" w:lineRule="auto"/>
        <w:rPr>
          <w:rFonts w:ascii="Times New Roman" w:hAnsi="Times New Roman" w:cs="Times New Roman"/>
          <w:sz w:val="28"/>
          <w:szCs w:val="28"/>
        </w:rPr>
      </w:pPr>
      <w:r w:rsidRPr="00FF6BC4">
        <w:rPr>
          <w:rFonts w:ascii="Times New Roman" w:hAnsi="Times New Roman" w:cs="Times New Roman"/>
          <w:sz w:val="28"/>
          <w:szCs w:val="28"/>
        </w:rPr>
        <w:t>Семинарское занятие №3</w:t>
      </w:r>
    </w:p>
    <w:p w:rsidR="00013A1F" w:rsidRPr="00FF6BC4" w:rsidRDefault="00013A1F" w:rsidP="00013A1F">
      <w:pPr>
        <w:spacing w:after="0" w:line="240" w:lineRule="auto"/>
        <w:jc w:val="center"/>
        <w:rPr>
          <w:rFonts w:ascii="Times New Roman" w:hAnsi="Times New Roman" w:cs="Times New Roman"/>
          <w:i/>
          <w:sz w:val="28"/>
          <w:szCs w:val="28"/>
        </w:rPr>
      </w:pPr>
      <w:r w:rsidRPr="00FF6BC4">
        <w:rPr>
          <w:rFonts w:ascii="Times New Roman" w:hAnsi="Times New Roman" w:cs="Times New Roman"/>
          <w:i/>
          <w:sz w:val="28"/>
          <w:szCs w:val="28"/>
        </w:rPr>
        <w:t>Мировая культура</w:t>
      </w:r>
    </w:p>
    <w:p w:rsidR="00013A1F" w:rsidRDefault="00013A1F" w:rsidP="00013A1F">
      <w:pPr>
        <w:spacing w:after="0" w:line="240" w:lineRule="auto"/>
        <w:jc w:val="center"/>
        <w:rPr>
          <w:rFonts w:ascii="Times New Roman" w:hAnsi="Times New Roman" w:cs="Times New Roman"/>
          <w:color w:val="000000"/>
          <w:sz w:val="28"/>
          <w:szCs w:val="28"/>
        </w:rPr>
      </w:pPr>
      <w:r w:rsidRPr="00FF6BC4">
        <w:rPr>
          <w:rFonts w:ascii="Times New Roman" w:hAnsi="Times New Roman" w:cs="Times New Roman"/>
          <w:color w:val="000000"/>
          <w:sz w:val="28"/>
          <w:szCs w:val="28"/>
        </w:rPr>
        <w:t>План</w:t>
      </w:r>
    </w:p>
    <w:p w:rsidR="00013A1F" w:rsidRPr="00FF6BC4" w:rsidRDefault="00013A1F" w:rsidP="00013A1F">
      <w:pPr>
        <w:pStyle w:val="a8"/>
        <w:numPr>
          <w:ilvl w:val="0"/>
          <w:numId w:val="33"/>
        </w:numPr>
        <w:spacing w:after="0" w:line="240" w:lineRule="auto"/>
        <w:rPr>
          <w:rFonts w:ascii="Times New Roman" w:hAnsi="Times New Roman" w:cs="Times New Roman"/>
          <w:color w:val="000000"/>
          <w:sz w:val="28"/>
          <w:szCs w:val="28"/>
          <w:u w:val="single"/>
        </w:rPr>
      </w:pPr>
      <w:r w:rsidRPr="00FF6BC4">
        <w:rPr>
          <w:rFonts w:ascii="Times New Roman" w:hAnsi="Times New Roman" w:cs="Times New Roman"/>
          <w:color w:val="000000"/>
          <w:sz w:val="28"/>
          <w:szCs w:val="28"/>
        </w:rPr>
        <w:t>Особенности культуры первобытного общества.</w:t>
      </w:r>
    </w:p>
    <w:p w:rsidR="00013A1F" w:rsidRPr="00FF6BC4" w:rsidRDefault="00013A1F" w:rsidP="00013A1F">
      <w:pPr>
        <w:pStyle w:val="a8"/>
        <w:numPr>
          <w:ilvl w:val="0"/>
          <w:numId w:val="33"/>
        </w:numPr>
        <w:spacing w:after="0" w:line="240" w:lineRule="auto"/>
        <w:rPr>
          <w:rFonts w:ascii="Times New Roman" w:hAnsi="Times New Roman" w:cs="Times New Roman"/>
          <w:color w:val="000000"/>
          <w:sz w:val="28"/>
          <w:szCs w:val="28"/>
          <w:u w:val="single"/>
        </w:rPr>
      </w:pPr>
      <w:r w:rsidRPr="00FF6BC4">
        <w:rPr>
          <w:rFonts w:ascii="Times New Roman" w:hAnsi="Times New Roman" w:cs="Times New Roman"/>
          <w:color w:val="000000"/>
          <w:sz w:val="28"/>
          <w:szCs w:val="28"/>
        </w:rPr>
        <w:t>Основные особенности и достижения культуры Древнего Востока (Месопотамия, Египет, Индия, Китай).</w:t>
      </w:r>
    </w:p>
    <w:p w:rsidR="00013A1F" w:rsidRPr="00FF6BC4" w:rsidRDefault="00013A1F" w:rsidP="00013A1F">
      <w:pPr>
        <w:pStyle w:val="a8"/>
        <w:numPr>
          <w:ilvl w:val="0"/>
          <w:numId w:val="33"/>
        </w:numPr>
        <w:spacing w:after="0" w:line="240" w:lineRule="auto"/>
        <w:rPr>
          <w:rFonts w:ascii="Times New Roman" w:hAnsi="Times New Roman" w:cs="Times New Roman"/>
          <w:color w:val="000000"/>
          <w:sz w:val="28"/>
          <w:szCs w:val="28"/>
          <w:u w:val="single"/>
        </w:rPr>
      </w:pPr>
      <w:r w:rsidRPr="00FF6BC4">
        <w:rPr>
          <w:rFonts w:ascii="Times New Roman" w:hAnsi="Times New Roman" w:cs="Times New Roman"/>
          <w:color w:val="000000"/>
          <w:sz w:val="28"/>
          <w:szCs w:val="28"/>
        </w:rPr>
        <w:t>Основные особенности и достижения культуры Античности (Греция, Рим).</w:t>
      </w:r>
    </w:p>
    <w:p w:rsidR="00013A1F" w:rsidRPr="00FF6BC4" w:rsidRDefault="00013A1F" w:rsidP="00013A1F">
      <w:pPr>
        <w:pStyle w:val="a8"/>
        <w:numPr>
          <w:ilvl w:val="0"/>
          <w:numId w:val="33"/>
        </w:numPr>
        <w:spacing w:after="0" w:line="240" w:lineRule="auto"/>
        <w:rPr>
          <w:rFonts w:ascii="Times New Roman" w:hAnsi="Times New Roman" w:cs="Times New Roman"/>
          <w:color w:val="000000"/>
          <w:sz w:val="28"/>
          <w:szCs w:val="28"/>
          <w:u w:val="single"/>
        </w:rPr>
      </w:pPr>
      <w:r w:rsidRPr="00FF6BC4">
        <w:rPr>
          <w:rFonts w:ascii="Times New Roman" w:hAnsi="Times New Roman" w:cs="Times New Roman"/>
          <w:color w:val="000000"/>
          <w:sz w:val="28"/>
          <w:szCs w:val="28"/>
        </w:rPr>
        <w:t>Основные особенности и достижения культуры Средневековья и Возрождения.</w:t>
      </w:r>
    </w:p>
    <w:p w:rsidR="00013A1F" w:rsidRPr="00FF6BC4" w:rsidRDefault="00013A1F" w:rsidP="00013A1F">
      <w:pPr>
        <w:pStyle w:val="a8"/>
        <w:numPr>
          <w:ilvl w:val="0"/>
          <w:numId w:val="33"/>
        </w:numPr>
        <w:spacing w:after="0" w:line="240" w:lineRule="auto"/>
        <w:rPr>
          <w:rFonts w:ascii="Times New Roman" w:hAnsi="Times New Roman" w:cs="Times New Roman"/>
          <w:color w:val="000000"/>
          <w:sz w:val="28"/>
          <w:szCs w:val="28"/>
          <w:u w:val="single"/>
        </w:rPr>
      </w:pPr>
      <w:r w:rsidRPr="00FF6BC4">
        <w:rPr>
          <w:rFonts w:ascii="Times New Roman" w:hAnsi="Times New Roman" w:cs="Times New Roman"/>
          <w:color w:val="000000"/>
          <w:sz w:val="28"/>
          <w:szCs w:val="28"/>
        </w:rPr>
        <w:t>Культура нового и новейшего времени</w:t>
      </w:r>
    </w:p>
    <w:p w:rsidR="00013A1F" w:rsidRPr="00FF6BC4" w:rsidRDefault="00013A1F" w:rsidP="00013A1F">
      <w:pPr>
        <w:pStyle w:val="a8"/>
        <w:spacing w:after="0" w:line="240" w:lineRule="auto"/>
        <w:rPr>
          <w:rFonts w:ascii="Times New Roman" w:hAnsi="Times New Roman" w:cs="Times New Roman"/>
          <w:color w:val="000000"/>
          <w:sz w:val="28"/>
          <w:szCs w:val="28"/>
        </w:rPr>
      </w:pPr>
      <w:r w:rsidRPr="00FF6BC4">
        <w:rPr>
          <w:rFonts w:ascii="Times New Roman" w:hAnsi="Times New Roman" w:cs="Times New Roman"/>
          <w:color w:val="000000"/>
          <w:sz w:val="28"/>
          <w:szCs w:val="28"/>
        </w:rPr>
        <w:t>А) Основные черты новоевропейской культуры.</w:t>
      </w:r>
    </w:p>
    <w:p w:rsidR="00013A1F" w:rsidRPr="00FF6BC4" w:rsidRDefault="00013A1F" w:rsidP="00013A1F">
      <w:pPr>
        <w:pStyle w:val="a8"/>
        <w:spacing w:after="0" w:line="240" w:lineRule="auto"/>
        <w:rPr>
          <w:rFonts w:ascii="Times New Roman" w:hAnsi="Times New Roman" w:cs="Times New Roman"/>
          <w:color w:val="000000"/>
          <w:sz w:val="28"/>
          <w:szCs w:val="28"/>
        </w:rPr>
      </w:pPr>
      <w:r w:rsidRPr="00FF6BC4">
        <w:rPr>
          <w:rFonts w:ascii="Times New Roman" w:hAnsi="Times New Roman" w:cs="Times New Roman"/>
          <w:color w:val="000000"/>
          <w:sz w:val="28"/>
          <w:szCs w:val="28"/>
        </w:rPr>
        <w:t>Б) Основные тенденции развития культуры XX века.</w:t>
      </w:r>
    </w:p>
    <w:p w:rsidR="00013A1F" w:rsidRPr="00FF6BC4" w:rsidRDefault="00013A1F" w:rsidP="00013A1F">
      <w:pPr>
        <w:pStyle w:val="a8"/>
        <w:spacing w:after="0" w:line="240" w:lineRule="auto"/>
        <w:rPr>
          <w:rFonts w:ascii="Times New Roman" w:hAnsi="Times New Roman" w:cs="Times New Roman"/>
          <w:color w:val="000000"/>
          <w:sz w:val="28"/>
          <w:szCs w:val="28"/>
        </w:rPr>
      </w:pPr>
      <w:r w:rsidRPr="00FF6BC4">
        <w:rPr>
          <w:rFonts w:ascii="Times New Roman" w:hAnsi="Times New Roman" w:cs="Times New Roman"/>
          <w:color w:val="000000"/>
          <w:sz w:val="28"/>
          <w:szCs w:val="28"/>
        </w:rPr>
        <w:t>В) Постмодернизм.</w:t>
      </w:r>
    </w:p>
    <w:p w:rsidR="00013A1F" w:rsidRPr="00FF6BC4" w:rsidRDefault="00013A1F" w:rsidP="00013A1F">
      <w:pPr>
        <w:pStyle w:val="a8"/>
        <w:spacing w:after="0" w:line="240" w:lineRule="auto"/>
        <w:rPr>
          <w:rFonts w:ascii="Times New Roman" w:hAnsi="Times New Roman" w:cs="Times New Roman"/>
          <w:color w:val="000000"/>
          <w:sz w:val="28"/>
          <w:szCs w:val="28"/>
          <w:u w:val="single"/>
        </w:rPr>
      </w:pPr>
    </w:p>
    <w:p w:rsidR="00013A1F" w:rsidRPr="002D38A1" w:rsidRDefault="00013A1F" w:rsidP="00013A1F">
      <w:pPr>
        <w:spacing w:after="0" w:line="240" w:lineRule="auto"/>
        <w:rPr>
          <w:rFonts w:ascii="Times New Roman" w:hAnsi="Times New Roman" w:cs="Times New Roman"/>
          <w:color w:val="000000"/>
          <w:sz w:val="28"/>
          <w:szCs w:val="28"/>
          <w:u w:val="single"/>
        </w:rPr>
      </w:pPr>
      <w:r w:rsidRPr="002D38A1">
        <w:rPr>
          <w:rFonts w:ascii="Times New Roman" w:hAnsi="Times New Roman" w:cs="Times New Roman"/>
          <w:color w:val="000000"/>
          <w:sz w:val="28"/>
          <w:szCs w:val="28"/>
          <w:u w:val="single"/>
        </w:rPr>
        <w:t>Литература:</w:t>
      </w:r>
    </w:p>
    <w:p w:rsidR="00013A1F" w:rsidRDefault="00013A1F" w:rsidP="00013A1F">
      <w:pPr>
        <w:spacing w:after="0" w:line="240" w:lineRule="auto"/>
        <w:rPr>
          <w:color w:val="000000"/>
          <w:sz w:val="28"/>
          <w:szCs w:val="28"/>
        </w:rPr>
      </w:pP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 xml:space="preserve">1) Кадыров, А.М. </w:t>
      </w:r>
      <w:proofErr w:type="spellStart"/>
      <w:r w:rsidRPr="002D38A1">
        <w:rPr>
          <w:rFonts w:ascii="Times New Roman" w:hAnsi="Times New Roman" w:cs="Times New Roman"/>
          <w:color w:val="000000"/>
          <w:sz w:val="28"/>
          <w:szCs w:val="28"/>
        </w:rPr>
        <w:t>Культурология</w:t>
      </w:r>
      <w:proofErr w:type="spellEnd"/>
      <w:r w:rsidRPr="002D38A1">
        <w:rPr>
          <w:rFonts w:ascii="Times New Roman" w:hAnsi="Times New Roman" w:cs="Times New Roman"/>
          <w:color w:val="000000"/>
          <w:sz w:val="28"/>
          <w:szCs w:val="28"/>
        </w:rPr>
        <w:t>. Теория и история культуры: учеб</w:t>
      </w:r>
      <w:proofErr w:type="gramStart"/>
      <w:r w:rsidRPr="002D38A1">
        <w:rPr>
          <w:rFonts w:ascii="Times New Roman" w:hAnsi="Times New Roman" w:cs="Times New Roman"/>
          <w:color w:val="000000"/>
          <w:sz w:val="28"/>
          <w:szCs w:val="28"/>
        </w:rPr>
        <w:t>.</w:t>
      </w:r>
      <w:proofErr w:type="gramEnd"/>
      <w:r w:rsidRPr="002D38A1">
        <w:rPr>
          <w:rFonts w:ascii="Times New Roman" w:hAnsi="Times New Roman" w:cs="Times New Roman"/>
          <w:color w:val="000000"/>
          <w:sz w:val="28"/>
          <w:szCs w:val="28"/>
        </w:rPr>
        <w:t xml:space="preserve"> </w:t>
      </w:r>
      <w:proofErr w:type="gramStart"/>
      <w:r w:rsidRPr="002D38A1">
        <w:rPr>
          <w:rFonts w:ascii="Times New Roman" w:hAnsi="Times New Roman" w:cs="Times New Roman"/>
          <w:color w:val="000000"/>
          <w:sz w:val="28"/>
          <w:szCs w:val="28"/>
        </w:rPr>
        <w:t>п</w:t>
      </w:r>
      <w:proofErr w:type="gramEnd"/>
      <w:r w:rsidRPr="002D38A1">
        <w:rPr>
          <w:rFonts w:ascii="Times New Roman" w:hAnsi="Times New Roman" w:cs="Times New Roman"/>
          <w:color w:val="000000"/>
          <w:sz w:val="28"/>
          <w:szCs w:val="28"/>
        </w:rPr>
        <w:t>особие. – Уфа: УГАТУ, 2004. С. 68–72, 75–76.</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 xml:space="preserve">2) </w:t>
      </w:r>
      <w:proofErr w:type="spellStart"/>
      <w:r w:rsidRPr="002D38A1">
        <w:rPr>
          <w:rFonts w:ascii="Times New Roman" w:hAnsi="Times New Roman" w:cs="Times New Roman"/>
          <w:color w:val="000000"/>
          <w:sz w:val="28"/>
          <w:szCs w:val="28"/>
        </w:rPr>
        <w:t>Культурология</w:t>
      </w:r>
      <w:proofErr w:type="spellEnd"/>
      <w:r w:rsidRPr="002D38A1">
        <w:rPr>
          <w:rFonts w:ascii="Times New Roman" w:hAnsi="Times New Roman" w:cs="Times New Roman"/>
          <w:color w:val="000000"/>
          <w:sz w:val="28"/>
          <w:szCs w:val="28"/>
        </w:rPr>
        <w:t xml:space="preserve"> / под ред. Г.В. Драча. – </w:t>
      </w:r>
      <w:proofErr w:type="spellStart"/>
      <w:r w:rsidRPr="002D38A1">
        <w:rPr>
          <w:rFonts w:ascii="Times New Roman" w:hAnsi="Times New Roman" w:cs="Times New Roman"/>
          <w:color w:val="000000"/>
          <w:sz w:val="28"/>
          <w:szCs w:val="28"/>
        </w:rPr>
        <w:t>Ростов-н</w:t>
      </w:r>
      <w:proofErr w:type="spellEnd"/>
      <w:proofErr w:type="gramStart"/>
      <w:r w:rsidRPr="002D38A1">
        <w:rPr>
          <w:rFonts w:ascii="Times New Roman" w:hAnsi="Times New Roman" w:cs="Times New Roman"/>
          <w:color w:val="000000"/>
          <w:sz w:val="28"/>
          <w:szCs w:val="28"/>
        </w:rPr>
        <w:t>/Д</w:t>
      </w:r>
      <w:proofErr w:type="gramEnd"/>
      <w:r w:rsidRPr="002D38A1">
        <w:rPr>
          <w:rFonts w:ascii="Times New Roman" w:hAnsi="Times New Roman" w:cs="Times New Roman"/>
          <w:color w:val="000000"/>
          <w:sz w:val="28"/>
          <w:szCs w:val="28"/>
        </w:rPr>
        <w:t xml:space="preserve">: Феникс, 1998; 10-е изд. </w:t>
      </w:r>
      <w:proofErr w:type="spellStart"/>
      <w:r w:rsidRPr="002D38A1">
        <w:rPr>
          <w:rFonts w:ascii="Times New Roman" w:hAnsi="Times New Roman" w:cs="Times New Roman"/>
          <w:color w:val="000000"/>
          <w:sz w:val="28"/>
          <w:szCs w:val="28"/>
        </w:rPr>
        <w:t>Ростов-н</w:t>
      </w:r>
      <w:proofErr w:type="spellEnd"/>
      <w:r w:rsidRPr="002D38A1">
        <w:rPr>
          <w:rFonts w:ascii="Times New Roman" w:hAnsi="Times New Roman" w:cs="Times New Roman"/>
          <w:color w:val="000000"/>
          <w:sz w:val="28"/>
          <w:szCs w:val="28"/>
        </w:rPr>
        <w:t>/Д: Феникс, 2006. (Раздел 2.1).</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3) История мировой и отечественной культуры: учебно-методическое пособие / О.Б. Феклина. – Уфа: Восточный университет, 2004. С. 20–49.</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 xml:space="preserve">4) Кадыров, А.М. </w:t>
      </w:r>
      <w:proofErr w:type="spellStart"/>
      <w:r w:rsidRPr="002D38A1">
        <w:rPr>
          <w:rFonts w:ascii="Times New Roman" w:hAnsi="Times New Roman" w:cs="Times New Roman"/>
          <w:color w:val="000000"/>
          <w:sz w:val="28"/>
          <w:szCs w:val="28"/>
        </w:rPr>
        <w:t>Культурология</w:t>
      </w:r>
      <w:proofErr w:type="spellEnd"/>
      <w:r w:rsidRPr="002D38A1">
        <w:rPr>
          <w:rFonts w:ascii="Times New Roman" w:hAnsi="Times New Roman" w:cs="Times New Roman"/>
          <w:color w:val="000000"/>
          <w:sz w:val="28"/>
          <w:szCs w:val="28"/>
        </w:rPr>
        <w:t>. Теория и история культуры: учеб</w:t>
      </w:r>
      <w:proofErr w:type="gramStart"/>
      <w:r w:rsidRPr="002D38A1">
        <w:rPr>
          <w:rFonts w:ascii="Times New Roman" w:hAnsi="Times New Roman" w:cs="Times New Roman"/>
          <w:color w:val="000000"/>
          <w:sz w:val="28"/>
          <w:szCs w:val="28"/>
        </w:rPr>
        <w:t>.</w:t>
      </w:r>
      <w:proofErr w:type="gramEnd"/>
      <w:r w:rsidRPr="002D38A1">
        <w:rPr>
          <w:rFonts w:ascii="Times New Roman" w:hAnsi="Times New Roman" w:cs="Times New Roman"/>
          <w:color w:val="000000"/>
          <w:sz w:val="28"/>
          <w:szCs w:val="28"/>
        </w:rPr>
        <w:t xml:space="preserve"> </w:t>
      </w:r>
      <w:proofErr w:type="gramStart"/>
      <w:r w:rsidRPr="002D38A1">
        <w:rPr>
          <w:rFonts w:ascii="Times New Roman" w:hAnsi="Times New Roman" w:cs="Times New Roman"/>
          <w:color w:val="000000"/>
          <w:sz w:val="28"/>
          <w:szCs w:val="28"/>
        </w:rPr>
        <w:t>п</w:t>
      </w:r>
      <w:proofErr w:type="gramEnd"/>
      <w:r w:rsidRPr="002D38A1">
        <w:rPr>
          <w:rFonts w:ascii="Times New Roman" w:hAnsi="Times New Roman" w:cs="Times New Roman"/>
          <w:color w:val="000000"/>
          <w:sz w:val="28"/>
          <w:szCs w:val="28"/>
        </w:rPr>
        <w:t>особие. – Уфа: УГАТУ, 2004. С. 77–91.</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 xml:space="preserve">5) </w:t>
      </w:r>
      <w:proofErr w:type="spellStart"/>
      <w:r w:rsidRPr="002D38A1">
        <w:rPr>
          <w:rFonts w:ascii="Times New Roman" w:hAnsi="Times New Roman" w:cs="Times New Roman"/>
          <w:color w:val="000000"/>
          <w:sz w:val="28"/>
          <w:szCs w:val="28"/>
        </w:rPr>
        <w:t>Культурология</w:t>
      </w:r>
      <w:proofErr w:type="spellEnd"/>
      <w:r w:rsidRPr="002D38A1">
        <w:rPr>
          <w:rFonts w:ascii="Times New Roman" w:hAnsi="Times New Roman" w:cs="Times New Roman"/>
          <w:color w:val="000000"/>
          <w:sz w:val="28"/>
          <w:szCs w:val="28"/>
        </w:rPr>
        <w:t xml:space="preserve"> / отв. ред. А.А. Радугин. – М.: Центр, 1999; М.: </w:t>
      </w:r>
      <w:proofErr w:type="spellStart"/>
      <w:r w:rsidRPr="002D38A1">
        <w:rPr>
          <w:rFonts w:ascii="Times New Roman" w:hAnsi="Times New Roman" w:cs="Times New Roman"/>
          <w:color w:val="000000"/>
          <w:sz w:val="28"/>
          <w:szCs w:val="28"/>
        </w:rPr>
        <w:t>Библионика</w:t>
      </w:r>
      <w:proofErr w:type="spellEnd"/>
      <w:r w:rsidRPr="002D38A1">
        <w:rPr>
          <w:rFonts w:ascii="Times New Roman" w:hAnsi="Times New Roman" w:cs="Times New Roman"/>
          <w:color w:val="000000"/>
          <w:sz w:val="28"/>
          <w:szCs w:val="28"/>
        </w:rPr>
        <w:t>, 2005. (Раздел II, глава 2).</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 xml:space="preserve">6) Античная культура: Литература. Театр. Искусство. </w:t>
      </w:r>
      <w:proofErr w:type="spellStart"/>
      <w:r w:rsidRPr="002D38A1">
        <w:rPr>
          <w:rFonts w:ascii="Times New Roman" w:hAnsi="Times New Roman" w:cs="Times New Roman"/>
          <w:color w:val="000000"/>
          <w:sz w:val="28"/>
          <w:szCs w:val="28"/>
        </w:rPr>
        <w:t>Философия</w:t>
      </w:r>
      <w:proofErr w:type="gramStart"/>
      <w:r w:rsidRPr="002D38A1">
        <w:rPr>
          <w:rFonts w:ascii="Times New Roman" w:hAnsi="Times New Roman" w:cs="Times New Roman"/>
          <w:color w:val="000000"/>
          <w:sz w:val="28"/>
          <w:szCs w:val="28"/>
        </w:rPr>
        <w:t>.Н</w:t>
      </w:r>
      <w:proofErr w:type="gramEnd"/>
      <w:r w:rsidRPr="002D38A1">
        <w:rPr>
          <w:rFonts w:ascii="Times New Roman" w:hAnsi="Times New Roman" w:cs="Times New Roman"/>
          <w:color w:val="000000"/>
          <w:sz w:val="28"/>
          <w:szCs w:val="28"/>
        </w:rPr>
        <w:t>аука</w:t>
      </w:r>
      <w:proofErr w:type="spellEnd"/>
      <w:r w:rsidRPr="002D38A1">
        <w:rPr>
          <w:rFonts w:ascii="Times New Roman" w:hAnsi="Times New Roman" w:cs="Times New Roman"/>
          <w:color w:val="000000"/>
          <w:sz w:val="28"/>
          <w:szCs w:val="28"/>
        </w:rPr>
        <w:t>: словарь-справочник / под общ. ред. В.Н. Ярхо. </w:t>
      </w:r>
      <w:r w:rsidRPr="002D38A1">
        <w:rPr>
          <w:rFonts w:ascii="Times New Roman" w:hAnsi="Times New Roman" w:cs="Times New Roman"/>
          <w:color w:val="000000"/>
          <w:sz w:val="28"/>
          <w:szCs w:val="28"/>
        </w:rPr>
        <w:br/>
        <w:t>– М.: Лабиринт, 2002.</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7) Шаяхметова, А.М. Античная культура и ее влияние на культуру последующих веков. – Уфа: УГАТУ, 1995.</w:t>
      </w:r>
    </w:p>
    <w:p w:rsidR="00E820F1" w:rsidRDefault="00E820F1" w:rsidP="00013A1F">
      <w:pPr>
        <w:spacing w:after="0" w:line="240" w:lineRule="auto"/>
        <w:rPr>
          <w:rFonts w:ascii="Times New Roman" w:hAnsi="Times New Roman" w:cs="Times New Roman"/>
          <w:color w:val="000000"/>
          <w:sz w:val="28"/>
          <w:szCs w:val="28"/>
        </w:rPr>
      </w:pPr>
    </w:p>
    <w:p w:rsidR="00E820F1" w:rsidRPr="00E820F1" w:rsidRDefault="00E820F1" w:rsidP="00E820F1">
      <w:pPr>
        <w:spacing w:after="0" w:line="24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102</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 xml:space="preserve">8) </w:t>
      </w:r>
      <w:proofErr w:type="spellStart"/>
      <w:r w:rsidRPr="002D38A1">
        <w:rPr>
          <w:rFonts w:ascii="Times New Roman" w:hAnsi="Times New Roman" w:cs="Times New Roman"/>
          <w:color w:val="000000"/>
          <w:sz w:val="28"/>
          <w:szCs w:val="28"/>
        </w:rPr>
        <w:t>Буркхардт</w:t>
      </w:r>
      <w:proofErr w:type="spellEnd"/>
      <w:r w:rsidRPr="002D38A1">
        <w:rPr>
          <w:rFonts w:ascii="Times New Roman" w:hAnsi="Times New Roman" w:cs="Times New Roman"/>
          <w:color w:val="000000"/>
          <w:sz w:val="28"/>
          <w:szCs w:val="28"/>
        </w:rPr>
        <w:t xml:space="preserve">, Я. Культура Италии в эпоху Возрождения. – </w:t>
      </w:r>
      <w:proofErr w:type="gramStart"/>
      <w:r w:rsidRPr="002D38A1">
        <w:rPr>
          <w:rFonts w:ascii="Times New Roman" w:hAnsi="Times New Roman" w:cs="Times New Roman"/>
          <w:color w:val="000000"/>
          <w:sz w:val="28"/>
          <w:szCs w:val="28"/>
        </w:rPr>
        <w:t xml:space="preserve">М.: </w:t>
      </w:r>
      <w:proofErr w:type="spellStart"/>
      <w:r w:rsidRPr="002D38A1">
        <w:rPr>
          <w:rFonts w:ascii="Times New Roman" w:hAnsi="Times New Roman" w:cs="Times New Roman"/>
          <w:color w:val="000000"/>
          <w:sz w:val="28"/>
          <w:szCs w:val="28"/>
        </w:rPr>
        <w:t>Интрада</w:t>
      </w:r>
      <w:proofErr w:type="spellEnd"/>
      <w:r w:rsidRPr="002D38A1">
        <w:rPr>
          <w:rFonts w:ascii="Times New Roman" w:hAnsi="Times New Roman" w:cs="Times New Roman"/>
          <w:color w:val="000000"/>
          <w:sz w:val="28"/>
          <w:szCs w:val="28"/>
        </w:rPr>
        <w:t xml:space="preserve">, 2001.9) </w:t>
      </w:r>
      <w:proofErr w:type="spellStart"/>
      <w:r w:rsidRPr="002D38A1">
        <w:rPr>
          <w:rFonts w:ascii="Times New Roman" w:hAnsi="Times New Roman" w:cs="Times New Roman"/>
          <w:color w:val="000000"/>
          <w:sz w:val="28"/>
          <w:szCs w:val="28"/>
        </w:rPr>
        <w:t>Культурология</w:t>
      </w:r>
      <w:proofErr w:type="spellEnd"/>
      <w:r w:rsidRPr="002D38A1">
        <w:rPr>
          <w:rFonts w:ascii="Times New Roman" w:hAnsi="Times New Roman" w:cs="Times New Roman"/>
          <w:color w:val="000000"/>
          <w:sz w:val="28"/>
          <w:szCs w:val="28"/>
        </w:rPr>
        <w:t>: учебник / под ред. Ю.Н. Солонина, М.С. Кагана.</w:t>
      </w:r>
      <w:proofErr w:type="gramEnd"/>
      <w:r w:rsidRPr="002D38A1">
        <w:rPr>
          <w:rFonts w:ascii="Times New Roman" w:hAnsi="Times New Roman" w:cs="Times New Roman"/>
          <w:color w:val="000000"/>
          <w:sz w:val="28"/>
          <w:szCs w:val="28"/>
        </w:rPr>
        <w:t xml:space="preserve"> – М.: Высшее образование, 2005. С. 368–378.</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 xml:space="preserve">10) Жан-Франсуа </w:t>
      </w:r>
      <w:proofErr w:type="spellStart"/>
      <w:r w:rsidRPr="002D38A1">
        <w:rPr>
          <w:rFonts w:ascii="Times New Roman" w:hAnsi="Times New Roman" w:cs="Times New Roman"/>
          <w:color w:val="000000"/>
          <w:sz w:val="28"/>
          <w:szCs w:val="28"/>
        </w:rPr>
        <w:t>Лиотар</w:t>
      </w:r>
      <w:proofErr w:type="spellEnd"/>
      <w:r w:rsidRPr="002D38A1">
        <w:rPr>
          <w:rFonts w:ascii="Times New Roman" w:hAnsi="Times New Roman" w:cs="Times New Roman"/>
          <w:color w:val="000000"/>
          <w:sz w:val="28"/>
          <w:szCs w:val="28"/>
        </w:rPr>
        <w:t xml:space="preserve">. </w:t>
      </w:r>
      <w:proofErr w:type="spellStart"/>
      <w:r w:rsidRPr="002D38A1">
        <w:rPr>
          <w:rFonts w:ascii="Times New Roman" w:hAnsi="Times New Roman" w:cs="Times New Roman"/>
          <w:color w:val="000000"/>
          <w:sz w:val="28"/>
          <w:szCs w:val="28"/>
        </w:rPr>
        <w:t>Постсовременное</w:t>
      </w:r>
      <w:proofErr w:type="spellEnd"/>
      <w:r w:rsidRPr="002D38A1">
        <w:rPr>
          <w:rFonts w:ascii="Times New Roman" w:hAnsi="Times New Roman" w:cs="Times New Roman"/>
          <w:color w:val="000000"/>
          <w:sz w:val="28"/>
          <w:szCs w:val="28"/>
        </w:rPr>
        <w:t xml:space="preserve"> состояние // </w:t>
      </w:r>
      <w:proofErr w:type="spellStart"/>
      <w:r w:rsidRPr="002D38A1">
        <w:rPr>
          <w:rFonts w:ascii="Times New Roman" w:hAnsi="Times New Roman" w:cs="Times New Roman"/>
          <w:color w:val="000000"/>
          <w:sz w:val="28"/>
          <w:szCs w:val="28"/>
        </w:rPr>
        <w:t>Культурология</w:t>
      </w:r>
      <w:proofErr w:type="spellEnd"/>
      <w:r w:rsidRPr="002D38A1">
        <w:rPr>
          <w:rFonts w:ascii="Times New Roman" w:hAnsi="Times New Roman" w:cs="Times New Roman"/>
          <w:color w:val="000000"/>
          <w:sz w:val="28"/>
          <w:szCs w:val="28"/>
        </w:rPr>
        <w:t xml:space="preserve"> / под ред. Г.В. Драча. – </w:t>
      </w:r>
      <w:proofErr w:type="spellStart"/>
      <w:r w:rsidRPr="002D38A1">
        <w:rPr>
          <w:rFonts w:ascii="Times New Roman" w:hAnsi="Times New Roman" w:cs="Times New Roman"/>
          <w:color w:val="000000"/>
          <w:sz w:val="28"/>
          <w:szCs w:val="28"/>
        </w:rPr>
        <w:t>Ростов-н</w:t>
      </w:r>
      <w:proofErr w:type="spellEnd"/>
      <w:proofErr w:type="gramStart"/>
      <w:r w:rsidRPr="002D38A1">
        <w:rPr>
          <w:rFonts w:ascii="Times New Roman" w:hAnsi="Times New Roman" w:cs="Times New Roman"/>
          <w:color w:val="000000"/>
          <w:sz w:val="28"/>
          <w:szCs w:val="28"/>
        </w:rPr>
        <w:t>/Д</w:t>
      </w:r>
      <w:proofErr w:type="gramEnd"/>
      <w:r w:rsidRPr="002D38A1">
        <w:rPr>
          <w:rFonts w:ascii="Times New Roman" w:hAnsi="Times New Roman" w:cs="Times New Roman"/>
          <w:color w:val="000000"/>
          <w:sz w:val="28"/>
          <w:szCs w:val="28"/>
        </w:rPr>
        <w:t xml:space="preserve">: Феникс, 1998; 10-е изд. </w:t>
      </w:r>
      <w:proofErr w:type="spellStart"/>
      <w:r w:rsidRPr="002D38A1">
        <w:rPr>
          <w:rFonts w:ascii="Times New Roman" w:hAnsi="Times New Roman" w:cs="Times New Roman"/>
          <w:color w:val="000000"/>
          <w:sz w:val="28"/>
          <w:szCs w:val="28"/>
        </w:rPr>
        <w:t>Ростов-н</w:t>
      </w:r>
      <w:proofErr w:type="spellEnd"/>
      <w:r w:rsidRPr="002D38A1">
        <w:rPr>
          <w:rFonts w:ascii="Times New Roman" w:hAnsi="Times New Roman" w:cs="Times New Roman"/>
          <w:color w:val="000000"/>
          <w:sz w:val="28"/>
          <w:szCs w:val="28"/>
        </w:rPr>
        <w:t>/Д: Феникс, 2006.</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 xml:space="preserve">11) </w:t>
      </w:r>
      <w:proofErr w:type="spellStart"/>
      <w:r w:rsidRPr="002D38A1">
        <w:rPr>
          <w:rFonts w:ascii="Times New Roman" w:hAnsi="Times New Roman" w:cs="Times New Roman"/>
          <w:color w:val="000000"/>
          <w:sz w:val="28"/>
          <w:szCs w:val="28"/>
        </w:rPr>
        <w:t>Культурология</w:t>
      </w:r>
      <w:proofErr w:type="spellEnd"/>
      <w:r w:rsidRPr="002D38A1">
        <w:rPr>
          <w:rFonts w:ascii="Times New Roman" w:hAnsi="Times New Roman" w:cs="Times New Roman"/>
          <w:color w:val="000000"/>
          <w:sz w:val="28"/>
          <w:szCs w:val="28"/>
        </w:rPr>
        <w:t xml:space="preserve"> в вопросах и ответах / под ред. проф. Г.В. Драча. – М.: </w:t>
      </w:r>
      <w:proofErr w:type="spellStart"/>
      <w:r w:rsidRPr="002D38A1">
        <w:rPr>
          <w:rFonts w:ascii="Times New Roman" w:hAnsi="Times New Roman" w:cs="Times New Roman"/>
          <w:color w:val="000000"/>
          <w:sz w:val="28"/>
          <w:szCs w:val="28"/>
        </w:rPr>
        <w:t>Гардарики</w:t>
      </w:r>
      <w:proofErr w:type="spellEnd"/>
      <w:r w:rsidRPr="002D38A1">
        <w:rPr>
          <w:rFonts w:ascii="Times New Roman" w:hAnsi="Times New Roman" w:cs="Times New Roman"/>
          <w:color w:val="000000"/>
          <w:sz w:val="28"/>
          <w:szCs w:val="28"/>
        </w:rPr>
        <w:t>, 2003. (Вопросы 78–80).</w:t>
      </w:r>
    </w:p>
    <w:p w:rsidR="00013A1F" w:rsidRPr="002D38A1" w:rsidRDefault="00013A1F" w:rsidP="00013A1F">
      <w:pPr>
        <w:spacing w:after="0" w:line="240" w:lineRule="auto"/>
        <w:rPr>
          <w:rFonts w:ascii="Times New Roman" w:hAnsi="Times New Roman" w:cs="Times New Roman"/>
          <w:color w:val="000000" w:themeColor="text1"/>
          <w:sz w:val="28"/>
          <w:szCs w:val="28"/>
        </w:rPr>
      </w:pPr>
    </w:p>
    <w:p w:rsidR="00013A1F" w:rsidRPr="002D38A1" w:rsidRDefault="00013A1F" w:rsidP="00013A1F">
      <w:pPr>
        <w:spacing w:after="0" w:line="240" w:lineRule="auto"/>
        <w:rPr>
          <w:rFonts w:ascii="Times New Roman" w:hAnsi="Times New Roman" w:cs="Times New Roman"/>
          <w:color w:val="000000" w:themeColor="text1"/>
          <w:sz w:val="28"/>
          <w:szCs w:val="28"/>
          <w:u w:val="single"/>
        </w:rPr>
      </w:pPr>
      <w:r w:rsidRPr="002D38A1">
        <w:rPr>
          <w:rFonts w:ascii="Times New Roman" w:hAnsi="Times New Roman" w:cs="Times New Roman"/>
          <w:color w:val="000000" w:themeColor="text1"/>
          <w:sz w:val="28"/>
          <w:szCs w:val="28"/>
          <w:u w:val="single"/>
        </w:rPr>
        <w:t>Темы кратких сообщений:</w:t>
      </w:r>
    </w:p>
    <w:p w:rsidR="00013A1F" w:rsidRDefault="00013A1F" w:rsidP="00013A1F">
      <w:pPr>
        <w:spacing w:after="0" w:line="240" w:lineRule="auto"/>
        <w:rPr>
          <w:rFonts w:ascii="Times New Roman" w:hAnsi="Times New Roman" w:cs="Times New Roman"/>
          <w:color w:val="000000"/>
          <w:sz w:val="28"/>
          <w:szCs w:val="28"/>
        </w:rPr>
      </w:pP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 xml:space="preserve">1.  </w:t>
      </w:r>
      <w:proofErr w:type="spellStart"/>
      <w:r w:rsidRPr="002D38A1">
        <w:rPr>
          <w:rFonts w:ascii="Times New Roman" w:hAnsi="Times New Roman" w:cs="Times New Roman"/>
          <w:color w:val="000000"/>
          <w:sz w:val="28"/>
          <w:szCs w:val="28"/>
        </w:rPr>
        <w:t>Социокультурные</w:t>
      </w:r>
      <w:proofErr w:type="spellEnd"/>
      <w:r w:rsidRPr="002D38A1">
        <w:rPr>
          <w:rFonts w:ascii="Times New Roman" w:hAnsi="Times New Roman" w:cs="Times New Roman"/>
          <w:color w:val="000000"/>
          <w:sz w:val="28"/>
          <w:szCs w:val="28"/>
        </w:rPr>
        <w:t xml:space="preserve"> проблемы антропогенеза.</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2. Теории возникновения искусства.</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3.Пещерные города Крыма.</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4. Искусство Древнего Египта.</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5. Эпос Древней Индии «Махабхарата» и «Рамаяна».</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6. Культура классической Греции.</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7. Римская архитектура: синтез математики и искусства.</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8. Характерные черты культуры Византии.</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9. Роль университетов в средневековой культуре.</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10. Реформация.</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11. Титаны Возрождения: жизнь и творчество.</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 xml:space="preserve">12. Протестантизм и буржуазное общество. </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13. Культура эпохи Просвещения.</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 xml:space="preserve">14. Новоевропейская культура XIX </w:t>
      </w:r>
      <w:proofErr w:type="gramStart"/>
      <w:r w:rsidRPr="002D38A1">
        <w:rPr>
          <w:rFonts w:ascii="Times New Roman" w:hAnsi="Times New Roman" w:cs="Times New Roman"/>
          <w:color w:val="000000"/>
          <w:sz w:val="28"/>
          <w:szCs w:val="28"/>
        </w:rPr>
        <w:t>в</w:t>
      </w:r>
      <w:proofErr w:type="gramEnd"/>
      <w:r w:rsidRPr="002D38A1">
        <w:rPr>
          <w:rFonts w:ascii="Times New Roman" w:hAnsi="Times New Roman" w:cs="Times New Roman"/>
          <w:color w:val="000000"/>
          <w:sz w:val="28"/>
          <w:szCs w:val="28"/>
        </w:rPr>
        <w:t>.</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15. Искусство нового времени (классицизм, романтизм, реализм).</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16. Модерн.</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17. Индустриальное и постиндустриальное общество.</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18. НТР и культура.</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19. Информационная культура.</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20. Учение В. Вернадского о ноосфере.</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21. Глобальные проблемы современности и культура.</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22. Постмодернизм в искусстве.</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23. Деятели науки и культуры XX века (по выбору).</w:t>
      </w:r>
    </w:p>
    <w:p w:rsidR="00013A1F" w:rsidRPr="002D38A1" w:rsidRDefault="00013A1F" w:rsidP="00013A1F">
      <w:pPr>
        <w:spacing w:after="0" w:line="240" w:lineRule="auto"/>
        <w:rPr>
          <w:rFonts w:ascii="Times New Roman" w:hAnsi="Times New Roman" w:cs="Times New Roman"/>
          <w:color w:val="000000"/>
          <w:sz w:val="28"/>
          <w:szCs w:val="28"/>
        </w:rPr>
      </w:pPr>
    </w:p>
    <w:p w:rsidR="00013A1F" w:rsidRPr="002D38A1" w:rsidRDefault="00013A1F" w:rsidP="00013A1F">
      <w:pPr>
        <w:spacing w:after="0" w:line="240" w:lineRule="auto"/>
        <w:rPr>
          <w:rFonts w:ascii="Times New Roman" w:hAnsi="Times New Roman" w:cs="Times New Roman"/>
          <w:color w:val="000000" w:themeColor="text1"/>
          <w:sz w:val="28"/>
          <w:szCs w:val="28"/>
          <w:u w:val="single"/>
        </w:rPr>
      </w:pPr>
      <w:r w:rsidRPr="002D38A1">
        <w:rPr>
          <w:rFonts w:ascii="Times New Roman" w:hAnsi="Times New Roman" w:cs="Times New Roman"/>
          <w:color w:val="000000" w:themeColor="text1"/>
          <w:sz w:val="28"/>
          <w:szCs w:val="28"/>
          <w:u w:val="single"/>
        </w:rPr>
        <w:t>Вопросы для самопроверки:</w:t>
      </w:r>
    </w:p>
    <w:p w:rsidR="00013A1F" w:rsidRPr="002D38A1" w:rsidRDefault="00013A1F" w:rsidP="00013A1F">
      <w:pPr>
        <w:spacing w:after="0" w:line="240" w:lineRule="auto"/>
        <w:rPr>
          <w:rFonts w:ascii="Times New Roman" w:hAnsi="Times New Roman" w:cs="Times New Roman"/>
          <w:color w:val="000000" w:themeColor="text1"/>
          <w:sz w:val="28"/>
          <w:szCs w:val="28"/>
          <w:u w:val="single"/>
        </w:rPr>
      </w:pP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1. Каким термином обозначается процесс возникновения человека?</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2. Назовите отличительные черты культуры восточного общества эпохи древности.</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3. В какой философии Древнего Китая проповедовался поиск вечного счастья, достигаемого 10 добродетелями (сыновний долг, терпение, самопожертвование и т.д.), и соблюдение заповедей?</w:t>
      </w:r>
    </w:p>
    <w:p w:rsidR="00E820F1" w:rsidRDefault="00E820F1" w:rsidP="00013A1F">
      <w:pPr>
        <w:spacing w:after="0" w:line="240" w:lineRule="auto"/>
        <w:rPr>
          <w:rFonts w:ascii="Times New Roman" w:hAnsi="Times New Roman" w:cs="Times New Roman"/>
          <w:color w:val="000000"/>
          <w:sz w:val="28"/>
          <w:szCs w:val="28"/>
        </w:rPr>
      </w:pPr>
    </w:p>
    <w:p w:rsidR="00E820F1" w:rsidRDefault="00E820F1" w:rsidP="00013A1F">
      <w:pPr>
        <w:spacing w:after="0" w:line="240" w:lineRule="auto"/>
        <w:rPr>
          <w:rFonts w:ascii="Times New Roman" w:hAnsi="Times New Roman" w:cs="Times New Roman"/>
          <w:color w:val="000000"/>
          <w:sz w:val="28"/>
          <w:szCs w:val="28"/>
        </w:rPr>
      </w:pPr>
    </w:p>
    <w:p w:rsidR="00E820F1" w:rsidRDefault="00E820F1" w:rsidP="00E820F1">
      <w:pPr>
        <w:spacing w:after="0" w:line="24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103</w:t>
      </w:r>
    </w:p>
    <w:p w:rsidR="00013A1F" w:rsidRPr="002D38A1" w:rsidRDefault="00013A1F" w:rsidP="00E820F1">
      <w:pPr>
        <w:spacing w:after="0" w:line="240" w:lineRule="auto"/>
        <w:jc w:val="center"/>
        <w:rPr>
          <w:rFonts w:ascii="Times New Roman" w:hAnsi="Times New Roman" w:cs="Times New Roman"/>
          <w:color w:val="000000"/>
          <w:sz w:val="28"/>
          <w:szCs w:val="28"/>
        </w:rPr>
      </w:pPr>
      <w:r w:rsidRPr="002D38A1">
        <w:rPr>
          <w:rFonts w:ascii="Times New Roman" w:hAnsi="Times New Roman" w:cs="Times New Roman"/>
          <w:color w:val="000000"/>
          <w:sz w:val="28"/>
          <w:szCs w:val="28"/>
        </w:rPr>
        <w:t>4. В каком религиозно-философском учении есть два направления – Хинаяна и Махаяна?</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 xml:space="preserve">5. К какой культуре Древнего Востока относятся священные книги: </w:t>
      </w:r>
      <w:proofErr w:type="spellStart"/>
      <w:r w:rsidRPr="002D38A1">
        <w:rPr>
          <w:rFonts w:ascii="Times New Roman" w:hAnsi="Times New Roman" w:cs="Times New Roman"/>
          <w:color w:val="000000"/>
          <w:sz w:val="28"/>
          <w:szCs w:val="28"/>
        </w:rPr>
        <w:t>Ригведа</w:t>
      </w:r>
      <w:proofErr w:type="spellEnd"/>
      <w:r w:rsidRPr="002D38A1">
        <w:rPr>
          <w:rFonts w:ascii="Times New Roman" w:hAnsi="Times New Roman" w:cs="Times New Roman"/>
          <w:color w:val="000000"/>
          <w:sz w:val="28"/>
          <w:szCs w:val="28"/>
        </w:rPr>
        <w:t xml:space="preserve">, </w:t>
      </w:r>
      <w:proofErr w:type="spellStart"/>
      <w:r w:rsidRPr="002D38A1">
        <w:rPr>
          <w:rFonts w:ascii="Times New Roman" w:hAnsi="Times New Roman" w:cs="Times New Roman"/>
          <w:color w:val="000000"/>
          <w:sz w:val="28"/>
          <w:szCs w:val="28"/>
        </w:rPr>
        <w:t>Яджурведа</w:t>
      </w:r>
      <w:proofErr w:type="spellEnd"/>
      <w:r w:rsidRPr="002D38A1">
        <w:rPr>
          <w:rFonts w:ascii="Times New Roman" w:hAnsi="Times New Roman" w:cs="Times New Roman"/>
          <w:color w:val="000000"/>
          <w:sz w:val="28"/>
          <w:szCs w:val="28"/>
        </w:rPr>
        <w:t xml:space="preserve">, </w:t>
      </w:r>
      <w:proofErr w:type="spellStart"/>
      <w:r w:rsidRPr="002D38A1">
        <w:rPr>
          <w:rFonts w:ascii="Times New Roman" w:hAnsi="Times New Roman" w:cs="Times New Roman"/>
          <w:color w:val="000000"/>
          <w:sz w:val="28"/>
          <w:szCs w:val="28"/>
        </w:rPr>
        <w:t>Самоведа</w:t>
      </w:r>
      <w:proofErr w:type="spellEnd"/>
      <w:r w:rsidRPr="002D38A1">
        <w:rPr>
          <w:rFonts w:ascii="Times New Roman" w:hAnsi="Times New Roman" w:cs="Times New Roman"/>
          <w:color w:val="000000"/>
          <w:sz w:val="28"/>
          <w:szCs w:val="28"/>
        </w:rPr>
        <w:t xml:space="preserve">, </w:t>
      </w:r>
      <w:proofErr w:type="spellStart"/>
      <w:r w:rsidRPr="002D38A1">
        <w:rPr>
          <w:rFonts w:ascii="Times New Roman" w:hAnsi="Times New Roman" w:cs="Times New Roman"/>
          <w:color w:val="000000"/>
          <w:sz w:val="28"/>
          <w:szCs w:val="28"/>
        </w:rPr>
        <w:t>Атхарведа</w:t>
      </w:r>
      <w:proofErr w:type="spellEnd"/>
      <w:r w:rsidRPr="002D38A1">
        <w:rPr>
          <w:rFonts w:ascii="Times New Roman" w:hAnsi="Times New Roman" w:cs="Times New Roman"/>
          <w:color w:val="000000"/>
          <w:sz w:val="28"/>
          <w:szCs w:val="28"/>
        </w:rPr>
        <w:t>?</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6. В каком государстве существовал кастовый строй?</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7. В чем состоит «секрет» феноменального развития античных государств, искусства и науки?</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8. В какую эпоху в Греции возникли полисы (города-государства)?</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9. Как называется школа, основанная Аристотелем в Афинах?</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10. Что означало слово «демократия» у древних греков?</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11. Какое качество составляло высшую ценность в моральном кодексе рыцарства?</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12. Для какого архитектурного стиля в средние века характерны стрельчатые своды на ребрах, обилие каменной резьбы и скульптурных украшений, применение витражей, подчиненность архитектурных форм вертикальному ритму?</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13. Назовите хронологические рамки эпохи Возрождения для большинства стран Западной Европы.</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14. Что такое гуманизм?</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15. Какой поэт является родоначальником культуры Возрождения?</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16. Каковы хронологические рамки романтизма?</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17. Назовите художников-импрессионистов.</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18. Как называется стиль в архитектуре и искусстве первых трех десятилетий XIX века?</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19. Каковы основные проблемы новоевропейской культуры?</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20. Что представляет собой процесс глобализации и само глобальное мировое пространство?</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21. Каковы специфические черты культуры XX века?</w:t>
      </w:r>
    </w:p>
    <w:p w:rsidR="00013A1F" w:rsidRPr="002D38A1" w:rsidRDefault="00013A1F" w:rsidP="00013A1F">
      <w:pPr>
        <w:spacing w:after="0" w:line="240" w:lineRule="auto"/>
        <w:rPr>
          <w:rFonts w:ascii="Times New Roman" w:hAnsi="Times New Roman" w:cs="Times New Roman"/>
          <w:color w:val="000000"/>
          <w:sz w:val="28"/>
          <w:szCs w:val="28"/>
        </w:rPr>
      </w:pPr>
      <w:r w:rsidRPr="002D38A1">
        <w:rPr>
          <w:rFonts w:ascii="Times New Roman" w:hAnsi="Times New Roman" w:cs="Times New Roman"/>
          <w:color w:val="000000"/>
          <w:sz w:val="28"/>
          <w:szCs w:val="28"/>
        </w:rPr>
        <w:t>22. Каковы характерные черты культуры постмодернизма?</w:t>
      </w:r>
    </w:p>
    <w:p w:rsidR="00013A1F" w:rsidRDefault="00013A1F" w:rsidP="00013A1F">
      <w:pPr>
        <w:rPr>
          <w:rFonts w:ascii="Times New Roman" w:hAnsi="Times New Roman" w:cs="Times New Roman"/>
          <w:color w:val="000000"/>
          <w:sz w:val="28"/>
          <w:szCs w:val="28"/>
        </w:rPr>
      </w:pPr>
    </w:p>
    <w:p w:rsidR="00013A1F" w:rsidRDefault="00013A1F" w:rsidP="00013A1F">
      <w:pPr>
        <w:rPr>
          <w:rFonts w:ascii="Times New Roman" w:hAnsi="Times New Roman" w:cs="Times New Roman"/>
          <w:color w:val="000000"/>
          <w:sz w:val="28"/>
          <w:szCs w:val="28"/>
        </w:rPr>
      </w:pPr>
      <w:r>
        <w:rPr>
          <w:rFonts w:ascii="Times New Roman" w:hAnsi="Times New Roman" w:cs="Times New Roman"/>
          <w:color w:val="000000"/>
          <w:sz w:val="28"/>
          <w:szCs w:val="28"/>
        </w:rPr>
        <w:t>Семинарское занятие № 4</w:t>
      </w:r>
    </w:p>
    <w:p w:rsidR="00013A1F" w:rsidRDefault="00013A1F" w:rsidP="00013A1F">
      <w:pPr>
        <w:jc w:val="center"/>
        <w:rPr>
          <w:rFonts w:ascii="Times New Roman" w:hAnsi="Times New Roman" w:cs="Times New Roman"/>
          <w:color w:val="000000"/>
          <w:sz w:val="28"/>
          <w:szCs w:val="28"/>
        </w:rPr>
      </w:pPr>
      <w:r>
        <w:rPr>
          <w:rFonts w:ascii="Times New Roman" w:hAnsi="Times New Roman" w:cs="Times New Roman"/>
          <w:color w:val="000000"/>
          <w:sz w:val="28"/>
          <w:szCs w:val="28"/>
        </w:rPr>
        <w:t>Отечественная культура</w:t>
      </w:r>
    </w:p>
    <w:p w:rsidR="00013A1F" w:rsidRDefault="00013A1F" w:rsidP="00013A1F">
      <w:pPr>
        <w:jc w:val="center"/>
        <w:rPr>
          <w:rFonts w:ascii="Times New Roman" w:hAnsi="Times New Roman" w:cs="Times New Roman"/>
          <w:color w:val="000000"/>
          <w:sz w:val="28"/>
          <w:szCs w:val="28"/>
        </w:rPr>
      </w:pPr>
      <w:r>
        <w:rPr>
          <w:rFonts w:ascii="Times New Roman" w:hAnsi="Times New Roman" w:cs="Times New Roman"/>
          <w:color w:val="000000"/>
          <w:sz w:val="28"/>
          <w:szCs w:val="28"/>
        </w:rPr>
        <w:t>План</w:t>
      </w:r>
    </w:p>
    <w:p w:rsidR="00013A1F" w:rsidRPr="00184053" w:rsidRDefault="00013A1F" w:rsidP="00013A1F">
      <w:pPr>
        <w:pStyle w:val="a8"/>
        <w:numPr>
          <w:ilvl w:val="0"/>
          <w:numId w:val="36"/>
        </w:numPr>
        <w:rPr>
          <w:rFonts w:ascii="Times New Roman" w:hAnsi="Times New Roman" w:cs="Times New Roman"/>
          <w:color w:val="000000"/>
          <w:sz w:val="28"/>
          <w:szCs w:val="28"/>
        </w:rPr>
      </w:pPr>
      <w:r w:rsidRPr="00184053">
        <w:rPr>
          <w:rFonts w:ascii="Times New Roman" w:hAnsi="Times New Roman" w:cs="Times New Roman"/>
          <w:color w:val="000000"/>
          <w:sz w:val="28"/>
          <w:szCs w:val="28"/>
        </w:rPr>
        <w:t>Древнейшие культуры на территории России. Культура Киевской Руси.</w:t>
      </w:r>
    </w:p>
    <w:p w:rsidR="00013A1F" w:rsidRPr="00184053" w:rsidRDefault="00013A1F" w:rsidP="00013A1F">
      <w:pPr>
        <w:pStyle w:val="a8"/>
        <w:numPr>
          <w:ilvl w:val="0"/>
          <w:numId w:val="36"/>
        </w:numPr>
        <w:rPr>
          <w:rFonts w:ascii="Times New Roman" w:hAnsi="Times New Roman" w:cs="Times New Roman"/>
          <w:color w:val="000000"/>
          <w:sz w:val="28"/>
          <w:szCs w:val="28"/>
        </w:rPr>
      </w:pPr>
      <w:r w:rsidRPr="00184053">
        <w:rPr>
          <w:rFonts w:ascii="Times New Roman" w:hAnsi="Times New Roman" w:cs="Times New Roman"/>
          <w:color w:val="000000"/>
          <w:sz w:val="28"/>
          <w:szCs w:val="28"/>
        </w:rPr>
        <w:t xml:space="preserve">Русская культура XIII–XVII вв.    </w:t>
      </w:r>
    </w:p>
    <w:p w:rsidR="00013A1F" w:rsidRPr="00184053" w:rsidRDefault="00013A1F" w:rsidP="00013A1F">
      <w:pPr>
        <w:pStyle w:val="a8"/>
        <w:numPr>
          <w:ilvl w:val="0"/>
          <w:numId w:val="36"/>
        </w:numPr>
        <w:rPr>
          <w:rFonts w:ascii="Times New Roman" w:hAnsi="Times New Roman" w:cs="Times New Roman"/>
          <w:color w:val="000000"/>
          <w:sz w:val="28"/>
          <w:szCs w:val="28"/>
        </w:rPr>
      </w:pPr>
      <w:r w:rsidRPr="00184053">
        <w:rPr>
          <w:rFonts w:ascii="Times New Roman" w:hAnsi="Times New Roman" w:cs="Times New Roman"/>
          <w:color w:val="000000"/>
          <w:sz w:val="28"/>
          <w:szCs w:val="28"/>
        </w:rPr>
        <w:t xml:space="preserve">Культура России нового </w:t>
      </w:r>
      <w:proofErr w:type="spellStart"/>
      <w:r w:rsidRPr="00184053">
        <w:rPr>
          <w:rFonts w:ascii="Times New Roman" w:hAnsi="Times New Roman" w:cs="Times New Roman"/>
          <w:color w:val="000000"/>
          <w:sz w:val="28"/>
          <w:szCs w:val="28"/>
        </w:rPr>
        <w:t>времени</w:t>
      </w:r>
      <w:proofErr w:type="gramStart"/>
      <w:r w:rsidRPr="00184053">
        <w:rPr>
          <w:rFonts w:ascii="Times New Roman" w:hAnsi="Times New Roman" w:cs="Times New Roman"/>
          <w:color w:val="000000"/>
          <w:sz w:val="28"/>
          <w:szCs w:val="28"/>
        </w:rPr>
        <w:t>:а</w:t>
      </w:r>
      <w:proofErr w:type="spellEnd"/>
      <w:proofErr w:type="gramEnd"/>
      <w:r w:rsidRPr="00184053">
        <w:rPr>
          <w:rFonts w:ascii="Times New Roman" w:hAnsi="Times New Roman" w:cs="Times New Roman"/>
          <w:color w:val="000000"/>
          <w:sz w:val="28"/>
          <w:szCs w:val="28"/>
        </w:rPr>
        <w:t xml:space="preserve">) реформы I четверти ХVIII в. и </w:t>
      </w:r>
      <w:proofErr w:type="spellStart"/>
      <w:r w:rsidRPr="00184053">
        <w:rPr>
          <w:rFonts w:ascii="Times New Roman" w:hAnsi="Times New Roman" w:cs="Times New Roman"/>
          <w:color w:val="000000"/>
          <w:sz w:val="28"/>
          <w:szCs w:val="28"/>
        </w:rPr>
        <w:t>культураб</w:t>
      </w:r>
      <w:proofErr w:type="spellEnd"/>
      <w:r w:rsidRPr="00184053">
        <w:rPr>
          <w:rFonts w:ascii="Times New Roman" w:hAnsi="Times New Roman" w:cs="Times New Roman"/>
          <w:color w:val="000000"/>
          <w:sz w:val="28"/>
          <w:szCs w:val="28"/>
        </w:rPr>
        <w:t>) основные достижения культуры России в ХIХ в.</w:t>
      </w:r>
    </w:p>
    <w:p w:rsidR="00013A1F" w:rsidRDefault="00013A1F" w:rsidP="00013A1F">
      <w:pPr>
        <w:pStyle w:val="a8"/>
        <w:numPr>
          <w:ilvl w:val="0"/>
          <w:numId w:val="36"/>
        </w:numPr>
        <w:rPr>
          <w:rFonts w:ascii="Times New Roman" w:hAnsi="Times New Roman" w:cs="Times New Roman"/>
          <w:color w:val="000000"/>
          <w:sz w:val="28"/>
          <w:szCs w:val="28"/>
        </w:rPr>
      </w:pPr>
      <w:r w:rsidRPr="00184053">
        <w:rPr>
          <w:rFonts w:ascii="Times New Roman" w:hAnsi="Times New Roman" w:cs="Times New Roman"/>
          <w:color w:val="000000"/>
          <w:sz w:val="28"/>
          <w:szCs w:val="28"/>
        </w:rPr>
        <w:t>«Серебряный век» русской культуры (конец ХIХ в.</w:t>
      </w:r>
      <w:proofErr w:type="gramStart"/>
      <w:r w:rsidRPr="00184053">
        <w:rPr>
          <w:rFonts w:ascii="Times New Roman" w:hAnsi="Times New Roman" w:cs="Times New Roman"/>
          <w:color w:val="000000"/>
          <w:sz w:val="28"/>
          <w:szCs w:val="28"/>
        </w:rPr>
        <w:t>–н</w:t>
      </w:r>
      <w:proofErr w:type="gramEnd"/>
      <w:r w:rsidRPr="00184053">
        <w:rPr>
          <w:rFonts w:ascii="Times New Roman" w:hAnsi="Times New Roman" w:cs="Times New Roman"/>
          <w:color w:val="000000"/>
          <w:sz w:val="28"/>
          <w:szCs w:val="28"/>
        </w:rPr>
        <w:t>ачало ХХ в.)</w:t>
      </w:r>
    </w:p>
    <w:p w:rsidR="00E820F1" w:rsidRPr="00E820F1" w:rsidRDefault="00E820F1" w:rsidP="00E820F1">
      <w:pPr>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104</w:t>
      </w:r>
    </w:p>
    <w:p w:rsidR="00013A1F" w:rsidRPr="00184053" w:rsidRDefault="00013A1F" w:rsidP="00013A1F">
      <w:pPr>
        <w:pStyle w:val="a8"/>
        <w:numPr>
          <w:ilvl w:val="0"/>
          <w:numId w:val="36"/>
        </w:numPr>
        <w:rPr>
          <w:rFonts w:ascii="Times New Roman" w:hAnsi="Times New Roman" w:cs="Times New Roman"/>
          <w:color w:val="000000"/>
          <w:sz w:val="28"/>
          <w:szCs w:val="28"/>
        </w:rPr>
      </w:pPr>
      <w:r w:rsidRPr="00184053">
        <w:rPr>
          <w:rFonts w:ascii="Times New Roman" w:hAnsi="Times New Roman" w:cs="Times New Roman"/>
          <w:color w:val="000000"/>
          <w:sz w:val="28"/>
          <w:szCs w:val="28"/>
        </w:rPr>
        <w:t>Культура советского периода: достижения и проблемы (1917-середина 1980-х гг.).</w:t>
      </w:r>
    </w:p>
    <w:p w:rsidR="00013A1F" w:rsidRPr="00184053" w:rsidRDefault="00013A1F" w:rsidP="00013A1F">
      <w:pPr>
        <w:pStyle w:val="a8"/>
        <w:numPr>
          <w:ilvl w:val="0"/>
          <w:numId w:val="36"/>
        </w:numPr>
        <w:rPr>
          <w:rFonts w:ascii="Times New Roman" w:hAnsi="Times New Roman" w:cs="Times New Roman"/>
          <w:color w:val="000000"/>
          <w:sz w:val="28"/>
          <w:szCs w:val="28"/>
        </w:rPr>
      </w:pPr>
      <w:r w:rsidRPr="00184053">
        <w:rPr>
          <w:rFonts w:ascii="Times New Roman" w:hAnsi="Times New Roman" w:cs="Times New Roman"/>
          <w:color w:val="000000"/>
          <w:sz w:val="28"/>
          <w:szCs w:val="28"/>
        </w:rPr>
        <w:t xml:space="preserve">Тенденции развития современной </w:t>
      </w:r>
      <w:proofErr w:type="spellStart"/>
      <w:r w:rsidRPr="00184053">
        <w:rPr>
          <w:rFonts w:ascii="Times New Roman" w:hAnsi="Times New Roman" w:cs="Times New Roman"/>
          <w:color w:val="000000"/>
          <w:sz w:val="28"/>
          <w:szCs w:val="28"/>
        </w:rPr>
        <w:t>социокультурной</w:t>
      </w:r>
      <w:proofErr w:type="spellEnd"/>
      <w:r w:rsidRPr="00184053">
        <w:rPr>
          <w:rFonts w:ascii="Times New Roman" w:hAnsi="Times New Roman" w:cs="Times New Roman"/>
          <w:color w:val="000000"/>
          <w:sz w:val="28"/>
          <w:szCs w:val="28"/>
        </w:rPr>
        <w:t xml:space="preserve"> ситуации в России (1980-е гг.</w:t>
      </w:r>
      <w:proofErr w:type="gramStart"/>
      <w:r w:rsidRPr="00184053">
        <w:rPr>
          <w:rFonts w:ascii="Times New Roman" w:hAnsi="Times New Roman" w:cs="Times New Roman"/>
          <w:color w:val="000000"/>
          <w:sz w:val="28"/>
          <w:szCs w:val="28"/>
        </w:rPr>
        <w:t>–н</w:t>
      </w:r>
      <w:proofErr w:type="gramEnd"/>
      <w:r w:rsidRPr="00184053">
        <w:rPr>
          <w:rFonts w:ascii="Times New Roman" w:hAnsi="Times New Roman" w:cs="Times New Roman"/>
          <w:color w:val="000000"/>
          <w:sz w:val="28"/>
          <w:szCs w:val="28"/>
        </w:rPr>
        <w:t xml:space="preserve">аст. </w:t>
      </w:r>
      <w:proofErr w:type="spellStart"/>
      <w:r w:rsidRPr="00184053">
        <w:rPr>
          <w:rFonts w:ascii="Times New Roman" w:hAnsi="Times New Roman" w:cs="Times New Roman"/>
          <w:color w:val="000000"/>
          <w:sz w:val="28"/>
          <w:szCs w:val="28"/>
        </w:rPr>
        <w:t>вр</w:t>
      </w:r>
      <w:proofErr w:type="spellEnd"/>
      <w:r w:rsidRPr="00184053">
        <w:rPr>
          <w:rFonts w:ascii="Times New Roman" w:hAnsi="Times New Roman" w:cs="Times New Roman"/>
          <w:color w:val="000000"/>
          <w:sz w:val="28"/>
          <w:szCs w:val="28"/>
        </w:rPr>
        <w:t>.).</w:t>
      </w:r>
    </w:p>
    <w:p w:rsidR="00013A1F" w:rsidRPr="00184053" w:rsidRDefault="00013A1F" w:rsidP="00013A1F">
      <w:pPr>
        <w:spacing w:after="0" w:line="240" w:lineRule="auto"/>
        <w:ind w:left="284"/>
        <w:jc w:val="both"/>
        <w:rPr>
          <w:rFonts w:ascii="Times New Roman" w:hAnsi="Times New Roman" w:cs="Times New Roman"/>
          <w:sz w:val="28"/>
          <w:szCs w:val="28"/>
          <w:u w:val="single"/>
        </w:rPr>
      </w:pPr>
      <w:r w:rsidRPr="00184053">
        <w:rPr>
          <w:rFonts w:ascii="Times New Roman" w:hAnsi="Times New Roman" w:cs="Times New Roman"/>
          <w:sz w:val="28"/>
          <w:szCs w:val="28"/>
          <w:u w:val="single"/>
        </w:rPr>
        <w:t>Список литературы</w:t>
      </w:r>
      <w:r>
        <w:rPr>
          <w:rFonts w:ascii="Times New Roman" w:hAnsi="Times New Roman" w:cs="Times New Roman"/>
          <w:sz w:val="28"/>
          <w:szCs w:val="28"/>
          <w:u w:val="single"/>
        </w:rPr>
        <w:t>:</w:t>
      </w:r>
    </w:p>
    <w:p w:rsidR="00013A1F" w:rsidRDefault="00013A1F" w:rsidP="00013A1F">
      <w:pPr>
        <w:spacing w:after="0" w:line="240" w:lineRule="auto"/>
        <w:ind w:left="284"/>
        <w:jc w:val="both"/>
        <w:rPr>
          <w:rFonts w:ascii="Times New Roman" w:hAnsi="Times New Roman" w:cs="Times New Roman"/>
          <w:sz w:val="28"/>
          <w:szCs w:val="28"/>
        </w:rPr>
      </w:pP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 xml:space="preserve">1) Балакина, Т.И. Хрестоматия по мировой художественной культуре. Россия IX – </w:t>
      </w:r>
      <w:proofErr w:type="spellStart"/>
      <w:r w:rsidRPr="00184053">
        <w:rPr>
          <w:rFonts w:ascii="Times New Roman" w:hAnsi="Times New Roman" w:cs="Times New Roman"/>
          <w:sz w:val="28"/>
          <w:szCs w:val="28"/>
        </w:rPr>
        <w:t>нач</w:t>
      </w:r>
      <w:proofErr w:type="spellEnd"/>
      <w:r w:rsidRPr="00184053">
        <w:rPr>
          <w:rFonts w:ascii="Times New Roman" w:hAnsi="Times New Roman" w:cs="Times New Roman"/>
          <w:sz w:val="28"/>
          <w:szCs w:val="28"/>
        </w:rPr>
        <w:t>. XX века. – М.: ООО «Фирма МХК», 2000. С. 28–46.</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2) История и культура Отечества: учеб</w:t>
      </w:r>
      <w:proofErr w:type="gramStart"/>
      <w:r w:rsidRPr="00184053">
        <w:rPr>
          <w:rFonts w:ascii="Times New Roman" w:hAnsi="Times New Roman" w:cs="Times New Roman"/>
          <w:sz w:val="28"/>
          <w:szCs w:val="28"/>
        </w:rPr>
        <w:t>.</w:t>
      </w:r>
      <w:proofErr w:type="gramEnd"/>
      <w:r w:rsidRPr="00184053">
        <w:rPr>
          <w:rFonts w:ascii="Times New Roman" w:hAnsi="Times New Roman" w:cs="Times New Roman"/>
          <w:sz w:val="28"/>
          <w:szCs w:val="28"/>
        </w:rPr>
        <w:t xml:space="preserve"> </w:t>
      </w:r>
      <w:proofErr w:type="gramStart"/>
      <w:r w:rsidRPr="00184053">
        <w:rPr>
          <w:rFonts w:ascii="Times New Roman" w:hAnsi="Times New Roman" w:cs="Times New Roman"/>
          <w:sz w:val="28"/>
          <w:szCs w:val="28"/>
        </w:rPr>
        <w:t>п</w:t>
      </w:r>
      <w:proofErr w:type="gramEnd"/>
      <w:r w:rsidRPr="00184053">
        <w:rPr>
          <w:rFonts w:ascii="Times New Roman" w:hAnsi="Times New Roman" w:cs="Times New Roman"/>
          <w:sz w:val="28"/>
          <w:szCs w:val="28"/>
        </w:rPr>
        <w:t xml:space="preserve">особие для вузов. 3-е изд. / под ред. В.В. Гуляевой. – М.: Академический Проект; </w:t>
      </w:r>
      <w:proofErr w:type="spellStart"/>
      <w:r w:rsidRPr="00184053">
        <w:rPr>
          <w:rFonts w:ascii="Times New Roman" w:hAnsi="Times New Roman" w:cs="Times New Roman"/>
          <w:sz w:val="28"/>
          <w:szCs w:val="28"/>
        </w:rPr>
        <w:t>Трикста</w:t>
      </w:r>
      <w:proofErr w:type="spellEnd"/>
      <w:r w:rsidRPr="00184053">
        <w:rPr>
          <w:rFonts w:ascii="Times New Roman" w:hAnsi="Times New Roman" w:cs="Times New Roman"/>
          <w:sz w:val="28"/>
          <w:szCs w:val="28"/>
        </w:rPr>
        <w:t>, 2005. С. 42–47, 55–60.</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3) История мировой и отечественной культуры: учебно-методическое пособие / О.Б. Феклина. – Уфа: Восточный университет, 2004. С. 77–85.</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 xml:space="preserve">4) </w:t>
      </w:r>
      <w:proofErr w:type="spellStart"/>
      <w:r w:rsidRPr="00184053">
        <w:rPr>
          <w:rFonts w:ascii="Times New Roman" w:hAnsi="Times New Roman" w:cs="Times New Roman"/>
          <w:sz w:val="28"/>
          <w:szCs w:val="28"/>
        </w:rPr>
        <w:t>Культурология</w:t>
      </w:r>
      <w:proofErr w:type="spellEnd"/>
      <w:r w:rsidRPr="00184053">
        <w:rPr>
          <w:rFonts w:ascii="Times New Roman" w:hAnsi="Times New Roman" w:cs="Times New Roman"/>
          <w:sz w:val="28"/>
          <w:szCs w:val="28"/>
        </w:rPr>
        <w:t>. История мировой культуры: учеб</w:t>
      </w:r>
      <w:proofErr w:type="gramStart"/>
      <w:r w:rsidRPr="00184053">
        <w:rPr>
          <w:rFonts w:ascii="Times New Roman" w:hAnsi="Times New Roman" w:cs="Times New Roman"/>
          <w:sz w:val="28"/>
          <w:szCs w:val="28"/>
        </w:rPr>
        <w:t>.</w:t>
      </w:r>
      <w:proofErr w:type="gramEnd"/>
      <w:r w:rsidRPr="00184053">
        <w:rPr>
          <w:rFonts w:ascii="Times New Roman" w:hAnsi="Times New Roman" w:cs="Times New Roman"/>
          <w:sz w:val="28"/>
          <w:szCs w:val="28"/>
        </w:rPr>
        <w:t xml:space="preserve"> </w:t>
      </w:r>
      <w:proofErr w:type="gramStart"/>
      <w:r w:rsidRPr="00184053">
        <w:rPr>
          <w:rFonts w:ascii="Times New Roman" w:hAnsi="Times New Roman" w:cs="Times New Roman"/>
          <w:sz w:val="28"/>
          <w:szCs w:val="28"/>
        </w:rPr>
        <w:t>п</w:t>
      </w:r>
      <w:proofErr w:type="gramEnd"/>
      <w:r w:rsidRPr="00184053">
        <w:rPr>
          <w:rFonts w:ascii="Times New Roman" w:hAnsi="Times New Roman" w:cs="Times New Roman"/>
          <w:sz w:val="28"/>
          <w:szCs w:val="28"/>
        </w:rPr>
        <w:t xml:space="preserve">особие для студ. вузов / под ред. А.Н. Марковой – М.: Культура и спорт; </w:t>
      </w:r>
      <w:proofErr w:type="spellStart"/>
      <w:r w:rsidRPr="00184053">
        <w:rPr>
          <w:rFonts w:ascii="Times New Roman" w:hAnsi="Times New Roman" w:cs="Times New Roman"/>
          <w:sz w:val="28"/>
          <w:szCs w:val="28"/>
        </w:rPr>
        <w:t>ЮНИТИ-Дана</w:t>
      </w:r>
      <w:proofErr w:type="spellEnd"/>
      <w:r w:rsidRPr="00184053">
        <w:rPr>
          <w:rFonts w:ascii="Times New Roman" w:hAnsi="Times New Roman" w:cs="Times New Roman"/>
          <w:sz w:val="28"/>
          <w:szCs w:val="28"/>
        </w:rPr>
        <w:t>, 2006. (Гл. 13.1).</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 xml:space="preserve">5) Кадыров, А.М. </w:t>
      </w:r>
      <w:proofErr w:type="spellStart"/>
      <w:r w:rsidRPr="00184053">
        <w:rPr>
          <w:rFonts w:ascii="Times New Roman" w:hAnsi="Times New Roman" w:cs="Times New Roman"/>
          <w:sz w:val="28"/>
          <w:szCs w:val="28"/>
        </w:rPr>
        <w:t>Культурология</w:t>
      </w:r>
      <w:proofErr w:type="spellEnd"/>
      <w:r w:rsidRPr="00184053">
        <w:rPr>
          <w:rFonts w:ascii="Times New Roman" w:hAnsi="Times New Roman" w:cs="Times New Roman"/>
          <w:sz w:val="28"/>
          <w:szCs w:val="28"/>
        </w:rPr>
        <w:t>. Теория и история культуры: учеб</w:t>
      </w:r>
      <w:proofErr w:type="gramStart"/>
      <w:r w:rsidRPr="00184053">
        <w:rPr>
          <w:rFonts w:ascii="Times New Roman" w:hAnsi="Times New Roman" w:cs="Times New Roman"/>
          <w:sz w:val="28"/>
          <w:szCs w:val="28"/>
        </w:rPr>
        <w:t>.</w:t>
      </w:r>
      <w:proofErr w:type="gramEnd"/>
      <w:r w:rsidRPr="00184053">
        <w:rPr>
          <w:rFonts w:ascii="Times New Roman" w:hAnsi="Times New Roman" w:cs="Times New Roman"/>
          <w:sz w:val="28"/>
          <w:szCs w:val="28"/>
        </w:rPr>
        <w:t xml:space="preserve"> </w:t>
      </w:r>
      <w:proofErr w:type="gramStart"/>
      <w:r w:rsidRPr="00184053">
        <w:rPr>
          <w:rFonts w:ascii="Times New Roman" w:hAnsi="Times New Roman" w:cs="Times New Roman"/>
          <w:sz w:val="28"/>
          <w:szCs w:val="28"/>
        </w:rPr>
        <w:t>п</w:t>
      </w:r>
      <w:proofErr w:type="gramEnd"/>
      <w:r w:rsidRPr="00184053">
        <w:rPr>
          <w:rFonts w:ascii="Times New Roman" w:hAnsi="Times New Roman" w:cs="Times New Roman"/>
          <w:sz w:val="28"/>
          <w:szCs w:val="28"/>
        </w:rPr>
        <w:t>особие. – Уфа: УГАТУ, 2004. С. 190–192.</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6) Новиков, В.И. Масонство и русская культура. – М.: Искусство, 1998.</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7) Кадыров, А.М. Культура России конца XIX-начала XX веков. «Серебряный век» русской культуры. – Уфа: УГАТУ, 2002.</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8) Орлов, А.С., Георгиев, В.А., Георгиева, Н.Г., Сивохина Т.А. История России: учебник</w:t>
      </w:r>
      <w:proofErr w:type="gramStart"/>
      <w:r w:rsidRPr="00184053">
        <w:rPr>
          <w:rFonts w:ascii="Times New Roman" w:hAnsi="Times New Roman" w:cs="Times New Roman"/>
          <w:sz w:val="28"/>
          <w:szCs w:val="28"/>
        </w:rPr>
        <w:t>.</w:t>
      </w:r>
      <w:proofErr w:type="gramEnd"/>
      <w:r w:rsidRPr="00184053">
        <w:rPr>
          <w:rFonts w:ascii="Times New Roman" w:hAnsi="Times New Roman" w:cs="Times New Roman"/>
          <w:sz w:val="28"/>
          <w:szCs w:val="28"/>
        </w:rPr>
        <w:t xml:space="preserve"> </w:t>
      </w:r>
      <w:proofErr w:type="gramStart"/>
      <w:r w:rsidRPr="00184053">
        <w:rPr>
          <w:rFonts w:ascii="Times New Roman" w:hAnsi="Times New Roman" w:cs="Times New Roman"/>
          <w:sz w:val="28"/>
          <w:szCs w:val="28"/>
        </w:rPr>
        <w:t>и</w:t>
      </w:r>
      <w:proofErr w:type="gramEnd"/>
      <w:r w:rsidRPr="00184053">
        <w:rPr>
          <w:rFonts w:ascii="Times New Roman" w:hAnsi="Times New Roman" w:cs="Times New Roman"/>
          <w:sz w:val="28"/>
          <w:szCs w:val="28"/>
        </w:rPr>
        <w:t xml:space="preserve">зд. 2-е, </w:t>
      </w:r>
      <w:proofErr w:type="spellStart"/>
      <w:r w:rsidRPr="00184053">
        <w:rPr>
          <w:rFonts w:ascii="Times New Roman" w:hAnsi="Times New Roman" w:cs="Times New Roman"/>
          <w:sz w:val="28"/>
          <w:szCs w:val="28"/>
        </w:rPr>
        <w:t>перераб</w:t>
      </w:r>
      <w:proofErr w:type="spellEnd"/>
      <w:r w:rsidRPr="00184053">
        <w:rPr>
          <w:rFonts w:ascii="Times New Roman" w:hAnsi="Times New Roman" w:cs="Times New Roman"/>
          <w:sz w:val="28"/>
          <w:szCs w:val="28"/>
        </w:rPr>
        <w:t>. и доп. – М.: «Проспект», 2001. С. 486–492.</w:t>
      </w:r>
    </w:p>
    <w:p w:rsidR="00013A1F" w:rsidRDefault="00013A1F" w:rsidP="00013A1F">
      <w:pPr>
        <w:spacing w:after="0" w:line="240" w:lineRule="auto"/>
        <w:ind w:left="284"/>
        <w:jc w:val="both"/>
        <w:rPr>
          <w:rFonts w:ascii="Times New Roman" w:hAnsi="Times New Roman" w:cs="Times New Roman"/>
          <w:sz w:val="28"/>
          <w:szCs w:val="28"/>
        </w:rPr>
      </w:pPr>
    </w:p>
    <w:p w:rsidR="00013A1F"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Темы кратких сообщений</w:t>
      </w:r>
      <w:r>
        <w:rPr>
          <w:rFonts w:ascii="Times New Roman" w:hAnsi="Times New Roman" w:cs="Times New Roman"/>
          <w:sz w:val="28"/>
          <w:szCs w:val="28"/>
        </w:rPr>
        <w:t>:</w:t>
      </w:r>
    </w:p>
    <w:p w:rsidR="00013A1F" w:rsidRPr="00184053" w:rsidRDefault="00013A1F" w:rsidP="00013A1F">
      <w:pPr>
        <w:spacing w:after="0" w:line="240" w:lineRule="auto"/>
        <w:ind w:left="284"/>
        <w:jc w:val="both"/>
        <w:rPr>
          <w:rFonts w:ascii="Times New Roman" w:hAnsi="Times New Roman" w:cs="Times New Roman"/>
          <w:sz w:val="28"/>
          <w:szCs w:val="28"/>
        </w:rPr>
      </w:pP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1.Взаимодействие культур восточных славян и тюрков на территории России.</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2.Евразийство и его сущность.</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3.Социокультурные последствия крещения Руси.</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 xml:space="preserve"> 4.А. Рублев и его эпоха.</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5.Петр I и культура.</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6.Русская культура XVIII века.</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7.«Золотой век» русской литературы.</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8.«Серебряный век» русской культуры.</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9.Судьбы российской интеллигенции. Сборник «Вехи».</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10. Социалистическая революция и культура.</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11. Система образования в СССР: достижения и проблемы.</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12. Развитие науки и техники в СССР.</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13. Перестройка, реформы начала 90-х гг. в России и судьбы российской культуры.</w:t>
      </w:r>
    </w:p>
    <w:p w:rsidR="00E820F1" w:rsidRPr="00E820F1" w:rsidRDefault="00E820F1" w:rsidP="00E820F1">
      <w:pPr>
        <w:spacing w:after="0" w:line="240" w:lineRule="auto"/>
        <w:ind w:left="284"/>
        <w:jc w:val="center"/>
        <w:rPr>
          <w:rFonts w:ascii="Times New Roman" w:hAnsi="Times New Roman" w:cs="Times New Roman"/>
          <w:b/>
          <w:sz w:val="28"/>
          <w:szCs w:val="28"/>
        </w:rPr>
      </w:pPr>
      <w:r>
        <w:rPr>
          <w:rFonts w:ascii="Times New Roman" w:hAnsi="Times New Roman" w:cs="Times New Roman"/>
          <w:b/>
          <w:sz w:val="28"/>
          <w:szCs w:val="28"/>
        </w:rPr>
        <w:lastRenderedPageBreak/>
        <w:t>105</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14. Культура русского зарубежья.</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15. Авиация в СССР</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16. Достижения СССР в освоении космоса.</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17. Ю.А. Гагарин – первый космонавт Земли.</w:t>
      </w:r>
    </w:p>
    <w:p w:rsidR="00013A1F" w:rsidRDefault="00013A1F" w:rsidP="00013A1F">
      <w:pPr>
        <w:spacing w:after="0" w:line="240" w:lineRule="auto"/>
        <w:ind w:left="284"/>
        <w:jc w:val="both"/>
        <w:rPr>
          <w:rFonts w:ascii="Times New Roman" w:hAnsi="Times New Roman" w:cs="Times New Roman"/>
          <w:sz w:val="28"/>
          <w:szCs w:val="28"/>
        </w:rPr>
      </w:pPr>
    </w:p>
    <w:p w:rsidR="00013A1F" w:rsidRPr="00184053" w:rsidRDefault="00013A1F" w:rsidP="00013A1F">
      <w:pPr>
        <w:spacing w:after="0" w:line="240" w:lineRule="auto"/>
        <w:ind w:left="284"/>
        <w:jc w:val="both"/>
        <w:rPr>
          <w:rFonts w:ascii="Times New Roman" w:hAnsi="Times New Roman" w:cs="Times New Roman"/>
          <w:sz w:val="28"/>
          <w:szCs w:val="28"/>
          <w:u w:val="single"/>
        </w:rPr>
      </w:pPr>
      <w:r w:rsidRPr="00184053">
        <w:rPr>
          <w:rFonts w:ascii="Times New Roman" w:hAnsi="Times New Roman" w:cs="Times New Roman"/>
          <w:sz w:val="28"/>
          <w:szCs w:val="28"/>
          <w:u w:val="single"/>
        </w:rPr>
        <w:t>Вопросы для самопроверки:</w:t>
      </w:r>
    </w:p>
    <w:p w:rsidR="00013A1F" w:rsidRDefault="00013A1F" w:rsidP="00013A1F">
      <w:pPr>
        <w:spacing w:after="0" w:line="240" w:lineRule="auto"/>
        <w:ind w:left="284"/>
        <w:jc w:val="both"/>
        <w:rPr>
          <w:rFonts w:ascii="Times New Roman" w:hAnsi="Times New Roman" w:cs="Times New Roman"/>
          <w:sz w:val="28"/>
          <w:szCs w:val="28"/>
        </w:rPr>
      </w:pP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1. Как называется старинное зрелище, массовая игра с плясками, пением, хороводами, театрализованными обрядами?</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 xml:space="preserve">2. Каковы </w:t>
      </w:r>
      <w:proofErr w:type="spellStart"/>
      <w:r w:rsidRPr="00184053">
        <w:rPr>
          <w:rFonts w:ascii="Times New Roman" w:hAnsi="Times New Roman" w:cs="Times New Roman"/>
          <w:sz w:val="28"/>
          <w:szCs w:val="28"/>
        </w:rPr>
        <w:t>социокультурные</w:t>
      </w:r>
      <w:proofErr w:type="spellEnd"/>
      <w:r w:rsidRPr="00184053">
        <w:rPr>
          <w:rFonts w:ascii="Times New Roman" w:hAnsi="Times New Roman" w:cs="Times New Roman"/>
          <w:sz w:val="28"/>
          <w:szCs w:val="28"/>
        </w:rPr>
        <w:t xml:space="preserve"> последствия принятия христианства на Руси?</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3. Что является доминантой развития отечественной культуры на протяжении IX–XIX вв.?</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4. При каком киевском князе составлен свод законов «</w:t>
      </w:r>
      <w:proofErr w:type="gramStart"/>
      <w:r w:rsidRPr="00184053">
        <w:rPr>
          <w:rFonts w:ascii="Times New Roman" w:hAnsi="Times New Roman" w:cs="Times New Roman"/>
          <w:sz w:val="28"/>
          <w:szCs w:val="28"/>
        </w:rPr>
        <w:t>Русская</w:t>
      </w:r>
      <w:proofErr w:type="gramEnd"/>
      <w:r w:rsidRPr="00184053">
        <w:rPr>
          <w:rFonts w:ascii="Times New Roman" w:hAnsi="Times New Roman" w:cs="Times New Roman"/>
          <w:sz w:val="28"/>
          <w:szCs w:val="28"/>
        </w:rPr>
        <w:t xml:space="preserve"> правда»?</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5. Назовите особенности культуры Киевской Руси.</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 xml:space="preserve">6. Как называется выдающееся произведение мировой средневековой литературы, созданное на Руси в конце XII </w:t>
      </w:r>
      <w:proofErr w:type="gramStart"/>
      <w:r w:rsidRPr="00184053">
        <w:rPr>
          <w:rFonts w:ascii="Times New Roman" w:hAnsi="Times New Roman" w:cs="Times New Roman"/>
          <w:sz w:val="28"/>
          <w:szCs w:val="28"/>
        </w:rPr>
        <w:t>в</w:t>
      </w:r>
      <w:proofErr w:type="gramEnd"/>
      <w:r w:rsidRPr="00184053">
        <w:rPr>
          <w:rFonts w:ascii="Times New Roman" w:hAnsi="Times New Roman" w:cs="Times New Roman"/>
          <w:sz w:val="28"/>
          <w:szCs w:val="28"/>
        </w:rPr>
        <w:t>.?</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 xml:space="preserve">7. Что такое «золотой век культуры </w:t>
      </w:r>
      <w:proofErr w:type="spellStart"/>
      <w:r w:rsidRPr="00184053">
        <w:rPr>
          <w:rFonts w:ascii="Times New Roman" w:hAnsi="Times New Roman" w:cs="Times New Roman"/>
          <w:sz w:val="28"/>
          <w:szCs w:val="28"/>
        </w:rPr>
        <w:t>домонгольской</w:t>
      </w:r>
      <w:proofErr w:type="spellEnd"/>
      <w:r w:rsidRPr="00184053">
        <w:rPr>
          <w:rFonts w:ascii="Times New Roman" w:hAnsi="Times New Roman" w:cs="Times New Roman"/>
          <w:sz w:val="28"/>
          <w:szCs w:val="28"/>
        </w:rPr>
        <w:t xml:space="preserve"> Руси»?</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8. Какова роль монастырей в истории культуры России?</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9. Назовите характерные черты культуры Московского царства (XIV–XVII вв.).</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 xml:space="preserve">10. Что такое секуляризация культуры? В чем она проявляется в России XVII </w:t>
      </w:r>
      <w:proofErr w:type="gramStart"/>
      <w:r w:rsidRPr="00184053">
        <w:rPr>
          <w:rFonts w:ascii="Times New Roman" w:hAnsi="Times New Roman" w:cs="Times New Roman"/>
          <w:sz w:val="28"/>
          <w:szCs w:val="28"/>
        </w:rPr>
        <w:t>в</w:t>
      </w:r>
      <w:proofErr w:type="gramEnd"/>
      <w:r w:rsidRPr="00184053">
        <w:rPr>
          <w:rFonts w:ascii="Times New Roman" w:hAnsi="Times New Roman" w:cs="Times New Roman"/>
          <w:sz w:val="28"/>
          <w:szCs w:val="28"/>
        </w:rPr>
        <w:t>.?</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11. Какое влияние оказали реформы Петра I на развитие русской культуры?</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12. Кого называют отцом русской классической музыки?</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13. Когда открылась первая публичная библиотека в Москве?</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14. Кто такие «передвижники»?</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 xml:space="preserve">15. Как развивалась наука и техника в России в XIX </w:t>
      </w:r>
      <w:proofErr w:type="gramStart"/>
      <w:r w:rsidRPr="00184053">
        <w:rPr>
          <w:rFonts w:ascii="Times New Roman" w:hAnsi="Times New Roman" w:cs="Times New Roman"/>
          <w:sz w:val="28"/>
          <w:szCs w:val="28"/>
        </w:rPr>
        <w:t>в</w:t>
      </w:r>
      <w:proofErr w:type="gramEnd"/>
      <w:r w:rsidRPr="00184053">
        <w:rPr>
          <w:rFonts w:ascii="Times New Roman" w:hAnsi="Times New Roman" w:cs="Times New Roman"/>
          <w:sz w:val="28"/>
          <w:szCs w:val="28"/>
        </w:rPr>
        <w:t>.?</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 xml:space="preserve">16. Что представляла собой культура России XIX </w:t>
      </w:r>
      <w:proofErr w:type="gramStart"/>
      <w:r w:rsidRPr="00184053">
        <w:rPr>
          <w:rFonts w:ascii="Times New Roman" w:hAnsi="Times New Roman" w:cs="Times New Roman"/>
          <w:sz w:val="28"/>
          <w:szCs w:val="28"/>
        </w:rPr>
        <w:t>в</w:t>
      </w:r>
      <w:proofErr w:type="gramEnd"/>
      <w:r w:rsidRPr="00184053">
        <w:rPr>
          <w:rFonts w:ascii="Times New Roman" w:hAnsi="Times New Roman" w:cs="Times New Roman"/>
          <w:sz w:val="28"/>
          <w:szCs w:val="28"/>
        </w:rPr>
        <w:t>.?</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17. Какие тенденции проявляются в русской культуре «серебряного века»?</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18. Назовите характерные черты советской культуры.</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 xml:space="preserve">19. Каковы </w:t>
      </w:r>
      <w:proofErr w:type="spellStart"/>
      <w:r w:rsidRPr="00184053">
        <w:rPr>
          <w:rFonts w:ascii="Times New Roman" w:hAnsi="Times New Roman" w:cs="Times New Roman"/>
          <w:sz w:val="28"/>
          <w:szCs w:val="28"/>
        </w:rPr>
        <w:t>социокультурные</w:t>
      </w:r>
      <w:proofErr w:type="spellEnd"/>
      <w:r w:rsidRPr="00184053">
        <w:rPr>
          <w:rFonts w:ascii="Times New Roman" w:hAnsi="Times New Roman" w:cs="Times New Roman"/>
          <w:sz w:val="28"/>
          <w:szCs w:val="28"/>
        </w:rPr>
        <w:t xml:space="preserve"> последствия «перестройки»?</w:t>
      </w:r>
    </w:p>
    <w:p w:rsidR="00013A1F" w:rsidRPr="00184053" w:rsidRDefault="00013A1F" w:rsidP="00013A1F">
      <w:pPr>
        <w:spacing w:after="0" w:line="240" w:lineRule="auto"/>
        <w:ind w:left="284"/>
        <w:jc w:val="both"/>
        <w:rPr>
          <w:rFonts w:ascii="Times New Roman" w:hAnsi="Times New Roman" w:cs="Times New Roman"/>
          <w:sz w:val="28"/>
          <w:szCs w:val="28"/>
        </w:rPr>
      </w:pPr>
      <w:r w:rsidRPr="00184053">
        <w:rPr>
          <w:rFonts w:ascii="Times New Roman" w:hAnsi="Times New Roman" w:cs="Times New Roman"/>
          <w:sz w:val="28"/>
          <w:szCs w:val="28"/>
        </w:rPr>
        <w:t>20. В чем проявляются особенности культуры постмодернизма в постсоветской России?</w:t>
      </w:r>
    </w:p>
    <w:p w:rsidR="00013A1F" w:rsidRDefault="00013A1F" w:rsidP="00013A1F">
      <w:pPr>
        <w:rPr>
          <w:rFonts w:ascii="Times New Roman" w:hAnsi="Times New Roman" w:cs="Times New Roman"/>
          <w:sz w:val="28"/>
          <w:szCs w:val="28"/>
        </w:rPr>
      </w:pPr>
      <w:r w:rsidRPr="000E2178">
        <w:rPr>
          <w:rFonts w:ascii="Times New Roman" w:hAnsi="Times New Roman" w:cs="Times New Roman"/>
          <w:color w:val="000000"/>
          <w:sz w:val="28"/>
          <w:szCs w:val="28"/>
        </w:rPr>
        <w:br/>
      </w:r>
      <w:r>
        <w:rPr>
          <w:rFonts w:ascii="Times New Roman" w:hAnsi="Times New Roman" w:cs="Times New Roman"/>
          <w:sz w:val="28"/>
          <w:szCs w:val="28"/>
        </w:rPr>
        <w:t>Семинарское занятие № 5</w:t>
      </w:r>
    </w:p>
    <w:p w:rsidR="00013A1F" w:rsidRPr="00096E9D" w:rsidRDefault="00013A1F" w:rsidP="00013A1F">
      <w:pPr>
        <w:jc w:val="center"/>
        <w:rPr>
          <w:rFonts w:ascii="Times New Roman" w:hAnsi="Times New Roman" w:cs="Times New Roman"/>
          <w:i/>
          <w:sz w:val="28"/>
          <w:szCs w:val="28"/>
        </w:rPr>
      </w:pPr>
      <w:r w:rsidRPr="00096E9D">
        <w:rPr>
          <w:rFonts w:ascii="Times New Roman" w:hAnsi="Times New Roman" w:cs="Times New Roman"/>
          <w:i/>
          <w:sz w:val="28"/>
          <w:szCs w:val="28"/>
        </w:rPr>
        <w:t>Религия и культура</w:t>
      </w:r>
    </w:p>
    <w:p w:rsidR="00013A1F" w:rsidRDefault="00013A1F" w:rsidP="00013A1F">
      <w:pPr>
        <w:jc w:val="center"/>
        <w:rPr>
          <w:rFonts w:ascii="Times New Roman" w:hAnsi="Times New Roman" w:cs="Times New Roman"/>
          <w:sz w:val="28"/>
          <w:szCs w:val="28"/>
        </w:rPr>
      </w:pPr>
      <w:r>
        <w:rPr>
          <w:rFonts w:ascii="Times New Roman" w:hAnsi="Times New Roman" w:cs="Times New Roman"/>
          <w:sz w:val="28"/>
          <w:szCs w:val="28"/>
        </w:rPr>
        <w:t>План</w:t>
      </w:r>
    </w:p>
    <w:p w:rsidR="00013A1F" w:rsidRPr="00BF79BA" w:rsidRDefault="00013A1F" w:rsidP="00013A1F">
      <w:pPr>
        <w:pStyle w:val="a8"/>
        <w:numPr>
          <w:ilvl w:val="0"/>
          <w:numId w:val="37"/>
        </w:numPr>
        <w:spacing w:after="0" w:line="240" w:lineRule="auto"/>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 xml:space="preserve">Взаимоотношения религии и культуры в истории человечества. </w:t>
      </w:r>
    </w:p>
    <w:p w:rsidR="00013A1F" w:rsidRPr="00BF79BA" w:rsidRDefault="00013A1F" w:rsidP="00013A1F">
      <w:pPr>
        <w:pStyle w:val="a8"/>
        <w:numPr>
          <w:ilvl w:val="0"/>
          <w:numId w:val="37"/>
        </w:numPr>
        <w:spacing w:after="0" w:line="240" w:lineRule="auto"/>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Сущность и основные функции религии.</w:t>
      </w:r>
    </w:p>
    <w:p w:rsidR="00013A1F" w:rsidRDefault="00013A1F" w:rsidP="00013A1F">
      <w:pPr>
        <w:pStyle w:val="a8"/>
        <w:numPr>
          <w:ilvl w:val="0"/>
          <w:numId w:val="37"/>
        </w:numPr>
        <w:spacing w:after="0" w:line="240" w:lineRule="auto"/>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Язычество и культура.</w:t>
      </w:r>
    </w:p>
    <w:p w:rsidR="00E820F1" w:rsidRPr="00E820F1" w:rsidRDefault="00E820F1" w:rsidP="00E820F1">
      <w:pPr>
        <w:spacing w:after="0" w:line="24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106</w:t>
      </w:r>
    </w:p>
    <w:p w:rsidR="00013A1F" w:rsidRPr="00BF79BA" w:rsidRDefault="00013A1F" w:rsidP="00013A1F">
      <w:pPr>
        <w:pStyle w:val="a8"/>
        <w:numPr>
          <w:ilvl w:val="0"/>
          <w:numId w:val="37"/>
        </w:numPr>
        <w:spacing w:after="0" w:line="240" w:lineRule="auto"/>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Буддизм и культура.</w:t>
      </w:r>
    </w:p>
    <w:p w:rsidR="00013A1F" w:rsidRPr="00BF79BA" w:rsidRDefault="00013A1F" w:rsidP="00013A1F">
      <w:pPr>
        <w:pStyle w:val="a8"/>
        <w:numPr>
          <w:ilvl w:val="0"/>
          <w:numId w:val="37"/>
        </w:numPr>
        <w:spacing w:after="0" w:line="240" w:lineRule="auto"/>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Христианство и культура.</w:t>
      </w:r>
    </w:p>
    <w:p w:rsidR="00013A1F" w:rsidRDefault="00013A1F" w:rsidP="00013A1F">
      <w:pPr>
        <w:pStyle w:val="a8"/>
        <w:numPr>
          <w:ilvl w:val="0"/>
          <w:numId w:val="37"/>
        </w:numPr>
        <w:spacing w:after="0" w:line="240" w:lineRule="auto"/>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Ислам и культура.</w:t>
      </w:r>
    </w:p>
    <w:p w:rsidR="00013A1F" w:rsidRPr="00BF79BA" w:rsidRDefault="00013A1F" w:rsidP="00013A1F">
      <w:pPr>
        <w:pStyle w:val="a8"/>
        <w:spacing w:after="0" w:line="240" w:lineRule="auto"/>
        <w:jc w:val="both"/>
        <w:rPr>
          <w:rFonts w:ascii="Times New Roman" w:hAnsi="Times New Roman" w:cs="Times New Roman"/>
          <w:color w:val="000000"/>
          <w:sz w:val="28"/>
          <w:szCs w:val="28"/>
        </w:rPr>
      </w:pPr>
    </w:p>
    <w:p w:rsidR="00013A1F" w:rsidRPr="00BF79BA" w:rsidRDefault="00013A1F" w:rsidP="00013A1F">
      <w:pPr>
        <w:spacing w:after="0" w:line="240" w:lineRule="auto"/>
        <w:ind w:left="360"/>
        <w:jc w:val="both"/>
        <w:rPr>
          <w:rFonts w:ascii="Times New Roman" w:hAnsi="Times New Roman" w:cs="Times New Roman"/>
          <w:color w:val="000000"/>
          <w:sz w:val="28"/>
          <w:szCs w:val="28"/>
          <w:u w:val="single"/>
        </w:rPr>
      </w:pPr>
      <w:r w:rsidRPr="00BF79BA">
        <w:rPr>
          <w:rFonts w:ascii="Times New Roman" w:hAnsi="Times New Roman" w:cs="Times New Roman"/>
          <w:color w:val="000000"/>
          <w:sz w:val="28"/>
          <w:szCs w:val="28"/>
          <w:u w:val="single"/>
        </w:rPr>
        <w:t>Список литературы:</w:t>
      </w:r>
    </w:p>
    <w:p w:rsidR="00013A1F" w:rsidRDefault="00013A1F" w:rsidP="00013A1F">
      <w:pPr>
        <w:spacing w:after="0" w:line="240" w:lineRule="auto"/>
        <w:ind w:left="360"/>
        <w:jc w:val="both"/>
        <w:rPr>
          <w:rFonts w:ascii="Times New Roman" w:hAnsi="Times New Roman" w:cs="Times New Roman"/>
          <w:color w:val="000000"/>
          <w:sz w:val="28"/>
          <w:szCs w:val="28"/>
        </w:rPr>
      </w:pP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1) Горелов, А.А. История мировых религий. – М.: Флинта: МПСИ, 2005. С. 7–16.</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2) История религии: В 2 т. / под ред. И.Н. Яблокова. – М.: Высшая школа, 2002. Т.1. С. 17–28, 41.</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 xml:space="preserve">3) Религия в истории и культуре: учебник для вузов / М.Г. </w:t>
      </w:r>
      <w:proofErr w:type="spellStart"/>
      <w:r w:rsidRPr="00BF79BA">
        <w:rPr>
          <w:rFonts w:ascii="Times New Roman" w:hAnsi="Times New Roman" w:cs="Times New Roman"/>
          <w:color w:val="000000"/>
          <w:sz w:val="28"/>
          <w:szCs w:val="28"/>
        </w:rPr>
        <w:t>Писманик</w:t>
      </w:r>
      <w:proofErr w:type="spellEnd"/>
      <w:r w:rsidRPr="00BF79BA">
        <w:rPr>
          <w:rFonts w:ascii="Times New Roman" w:hAnsi="Times New Roman" w:cs="Times New Roman"/>
          <w:color w:val="000000"/>
          <w:sz w:val="28"/>
          <w:szCs w:val="28"/>
        </w:rPr>
        <w:t xml:space="preserve">, А.В. Вертинский, С.П. </w:t>
      </w:r>
      <w:proofErr w:type="spellStart"/>
      <w:r w:rsidRPr="00BF79BA">
        <w:rPr>
          <w:rFonts w:ascii="Times New Roman" w:hAnsi="Times New Roman" w:cs="Times New Roman"/>
          <w:color w:val="000000"/>
          <w:sz w:val="28"/>
          <w:szCs w:val="28"/>
        </w:rPr>
        <w:t>Демьяненко</w:t>
      </w:r>
      <w:proofErr w:type="spellEnd"/>
      <w:r w:rsidRPr="00BF79BA">
        <w:rPr>
          <w:rFonts w:ascii="Times New Roman" w:hAnsi="Times New Roman" w:cs="Times New Roman"/>
          <w:color w:val="000000"/>
          <w:sz w:val="28"/>
          <w:szCs w:val="28"/>
        </w:rPr>
        <w:t xml:space="preserve"> и др. / под ред. М.Г. </w:t>
      </w:r>
      <w:proofErr w:type="spellStart"/>
      <w:r w:rsidRPr="00BF79BA">
        <w:rPr>
          <w:rFonts w:ascii="Times New Roman" w:hAnsi="Times New Roman" w:cs="Times New Roman"/>
          <w:color w:val="000000"/>
          <w:sz w:val="28"/>
          <w:szCs w:val="28"/>
        </w:rPr>
        <w:t>Писманика</w:t>
      </w:r>
      <w:proofErr w:type="spellEnd"/>
      <w:r w:rsidRPr="00BF79BA">
        <w:rPr>
          <w:rFonts w:ascii="Times New Roman" w:hAnsi="Times New Roman" w:cs="Times New Roman"/>
          <w:color w:val="000000"/>
          <w:sz w:val="28"/>
          <w:szCs w:val="28"/>
        </w:rPr>
        <w:t>. – М.: Культура и спорт, ЮНИТИ, 1998. (Гл. 13,16).</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4) Семенова, М. Быт и верования древних славян. – СПб: Издательство «Азбука-классика», 2001. С. 17–49, 53–75.</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 xml:space="preserve">5) </w:t>
      </w:r>
      <w:proofErr w:type="spellStart"/>
      <w:r w:rsidRPr="00BF79BA">
        <w:rPr>
          <w:rFonts w:ascii="Times New Roman" w:hAnsi="Times New Roman" w:cs="Times New Roman"/>
          <w:color w:val="000000"/>
          <w:sz w:val="28"/>
          <w:szCs w:val="28"/>
        </w:rPr>
        <w:t>Альбедиль</w:t>
      </w:r>
      <w:proofErr w:type="spellEnd"/>
      <w:r w:rsidRPr="00BF79BA">
        <w:rPr>
          <w:rFonts w:ascii="Times New Roman" w:hAnsi="Times New Roman" w:cs="Times New Roman"/>
          <w:color w:val="000000"/>
          <w:sz w:val="28"/>
          <w:szCs w:val="28"/>
        </w:rPr>
        <w:t>, М.Ф. Буддизм. – СПб: Питер, 2006</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 xml:space="preserve">.6) </w:t>
      </w:r>
      <w:proofErr w:type="spellStart"/>
      <w:r w:rsidRPr="00BF79BA">
        <w:rPr>
          <w:rFonts w:ascii="Times New Roman" w:hAnsi="Times New Roman" w:cs="Times New Roman"/>
          <w:color w:val="000000"/>
          <w:sz w:val="28"/>
          <w:szCs w:val="28"/>
        </w:rPr>
        <w:t>Конзе</w:t>
      </w:r>
      <w:proofErr w:type="spellEnd"/>
      <w:r w:rsidRPr="00BF79BA">
        <w:rPr>
          <w:rFonts w:ascii="Times New Roman" w:hAnsi="Times New Roman" w:cs="Times New Roman"/>
          <w:color w:val="000000"/>
          <w:sz w:val="28"/>
          <w:szCs w:val="28"/>
        </w:rPr>
        <w:t xml:space="preserve"> Э. Буддизм: сущность и развитие. – СПб: Наука, 2003. (С. 21–41).</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7) Флоренский, П.А. Записка о христианстве и культуре // Флоренский П.А. Христианство и культура. – М.: ООО «Издательство АСТ», Харьков: «ФОЛИО», 2001. С. 637–649.</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 xml:space="preserve">8) Нагорная беседа // Полная популярная иллюстрированная библейская энциклопедия Архимандрита Никифора. – М.: ООО «Издательство </w:t>
      </w:r>
      <w:proofErr w:type="spellStart"/>
      <w:r w:rsidRPr="00BF79BA">
        <w:rPr>
          <w:rFonts w:ascii="Times New Roman" w:hAnsi="Times New Roman" w:cs="Times New Roman"/>
          <w:color w:val="000000"/>
          <w:sz w:val="28"/>
          <w:szCs w:val="28"/>
        </w:rPr>
        <w:t>Астрель</w:t>
      </w:r>
      <w:proofErr w:type="spellEnd"/>
      <w:r w:rsidRPr="00BF79BA">
        <w:rPr>
          <w:rFonts w:ascii="Times New Roman" w:hAnsi="Times New Roman" w:cs="Times New Roman"/>
          <w:color w:val="000000"/>
          <w:sz w:val="28"/>
          <w:szCs w:val="28"/>
        </w:rPr>
        <w:t>»: ООО «Фирма «Издательство АСТ», 2000. С. 431–433.</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9) Словарь библейских крылатых слов и выражений. – СПб: Издательство «Петербург-</w:t>
      </w:r>
      <w:proofErr w:type="gramStart"/>
      <w:r w:rsidRPr="00BF79BA">
        <w:rPr>
          <w:rFonts w:ascii="Times New Roman" w:hAnsi="Times New Roman" w:cs="Times New Roman"/>
          <w:color w:val="000000"/>
          <w:sz w:val="28"/>
          <w:szCs w:val="28"/>
        </w:rPr>
        <w:t>XXI</w:t>
      </w:r>
      <w:proofErr w:type="gramEnd"/>
      <w:r w:rsidRPr="00BF79BA">
        <w:rPr>
          <w:rFonts w:ascii="Times New Roman" w:hAnsi="Times New Roman" w:cs="Times New Roman"/>
          <w:color w:val="000000"/>
          <w:sz w:val="28"/>
          <w:szCs w:val="28"/>
        </w:rPr>
        <w:t xml:space="preserve"> век», 2000. С. 302, 28, 407, 327, 343, 95, 448, 395, 165, 321, 419, 317, 136.</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10) Феклина, О.Б. Христианство и культура: учеб</w:t>
      </w:r>
      <w:proofErr w:type="gramStart"/>
      <w:r w:rsidRPr="00BF79BA">
        <w:rPr>
          <w:rFonts w:ascii="Times New Roman" w:hAnsi="Times New Roman" w:cs="Times New Roman"/>
          <w:color w:val="000000"/>
          <w:sz w:val="28"/>
          <w:szCs w:val="28"/>
        </w:rPr>
        <w:t>.</w:t>
      </w:r>
      <w:proofErr w:type="gramEnd"/>
      <w:r w:rsidRPr="00BF79BA">
        <w:rPr>
          <w:rFonts w:ascii="Times New Roman" w:hAnsi="Times New Roman" w:cs="Times New Roman"/>
          <w:color w:val="000000"/>
          <w:sz w:val="28"/>
          <w:szCs w:val="28"/>
        </w:rPr>
        <w:t xml:space="preserve"> </w:t>
      </w:r>
      <w:proofErr w:type="gramStart"/>
      <w:r w:rsidRPr="00BF79BA">
        <w:rPr>
          <w:rFonts w:ascii="Times New Roman" w:hAnsi="Times New Roman" w:cs="Times New Roman"/>
          <w:color w:val="000000"/>
          <w:sz w:val="28"/>
          <w:szCs w:val="28"/>
        </w:rPr>
        <w:t>п</w:t>
      </w:r>
      <w:proofErr w:type="gramEnd"/>
      <w:r w:rsidRPr="00BF79BA">
        <w:rPr>
          <w:rFonts w:ascii="Times New Roman" w:hAnsi="Times New Roman" w:cs="Times New Roman"/>
          <w:color w:val="000000"/>
          <w:sz w:val="28"/>
          <w:szCs w:val="28"/>
        </w:rPr>
        <w:t xml:space="preserve">особие / УГАТУ. – Уфа: </w:t>
      </w:r>
      <w:proofErr w:type="spellStart"/>
      <w:r w:rsidRPr="00BF79BA">
        <w:rPr>
          <w:rFonts w:ascii="Times New Roman" w:hAnsi="Times New Roman" w:cs="Times New Roman"/>
          <w:color w:val="000000"/>
          <w:sz w:val="28"/>
          <w:szCs w:val="28"/>
        </w:rPr>
        <w:t>Уфимск</w:t>
      </w:r>
      <w:proofErr w:type="spellEnd"/>
      <w:r w:rsidRPr="00BF79BA">
        <w:rPr>
          <w:rFonts w:ascii="Times New Roman" w:hAnsi="Times New Roman" w:cs="Times New Roman"/>
          <w:color w:val="000000"/>
          <w:sz w:val="28"/>
          <w:szCs w:val="28"/>
        </w:rPr>
        <w:t xml:space="preserve">. </w:t>
      </w:r>
      <w:proofErr w:type="spellStart"/>
      <w:r w:rsidRPr="00BF79BA">
        <w:rPr>
          <w:rFonts w:ascii="Times New Roman" w:hAnsi="Times New Roman" w:cs="Times New Roman"/>
          <w:color w:val="000000"/>
          <w:sz w:val="28"/>
          <w:szCs w:val="28"/>
        </w:rPr>
        <w:t>гос</w:t>
      </w:r>
      <w:proofErr w:type="spellEnd"/>
      <w:r w:rsidRPr="00BF79BA">
        <w:rPr>
          <w:rFonts w:ascii="Times New Roman" w:hAnsi="Times New Roman" w:cs="Times New Roman"/>
          <w:color w:val="000000"/>
          <w:sz w:val="28"/>
          <w:szCs w:val="28"/>
        </w:rPr>
        <w:t xml:space="preserve">. авиац. </w:t>
      </w:r>
      <w:proofErr w:type="spellStart"/>
      <w:r w:rsidRPr="00BF79BA">
        <w:rPr>
          <w:rFonts w:ascii="Times New Roman" w:hAnsi="Times New Roman" w:cs="Times New Roman"/>
          <w:color w:val="000000"/>
          <w:sz w:val="28"/>
          <w:szCs w:val="28"/>
        </w:rPr>
        <w:t>техн</w:t>
      </w:r>
      <w:proofErr w:type="spellEnd"/>
      <w:r w:rsidRPr="00BF79BA">
        <w:rPr>
          <w:rFonts w:ascii="Times New Roman" w:hAnsi="Times New Roman" w:cs="Times New Roman"/>
          <w:color w:val="000000"/>
          <w:sz w:val="28"/>
          <w:szCs w:val="28"/>
        </w:rPr>
        <w:t>. ун-т, 1999. Феклина, О.Б. Христианство и культура [Электронный ресурс]: учебное электронное издание / О.Б. Феклина; УГАТУ. – Уфа: УГАТУ, 2004. – 1 электрон</w:t>
      </w:r>
      <w:proofErr w:type="gramStart"/>
      <w:r w:rsidRPr="00BF79BA">
        <w:rPr>
          <w:rFonts w:ascii="Times New Roman" w:hAnsi="Times New Roman" w:cs="Times New Roman"/>
          <w:color w:val="000000"/>
          <w:sz w:val="28"/>
          <w:szCs w:val="28"/>
        </w:rPr>
        <w:t>.</w:t>
      </w:r>
      <w:proofErr w:type="gramEnd"/>
      <w:r w:rsidRPr="00BF79BA">
        <w:rPr>
          <w:rFonts w:ascii="Times New Roman" w:hAnsi="Times New Roman" w:cs="Times New Roman"/>
          <w:color w:val="000000"/>
          <w:sz w:val="28"/>
          <w:szCs w:val="28"/>
        </w:rPr>
        <w:t xml:space="preserve"> </w:t>
      </w:r>
      <w:proofErr w:type="gramStart"/>
      <w:r w:rsidRPr="00BF79BA">
        <w:rPr>
          <w:rFonts w:ascii="Times New Roman" w:hAnsi="Times New Roman" w:cs="Times New Roman"/>
          <w:color w:val="000000"/>
          <w:sz w:val="28"/>
          <w:szCs w:val="28"/>
        </w:rPr>
        <w:t>о</w:t>
      </w:r>
      <w:proofErr w:type="gramEnd"/>
      <w:r w:rsidRPr="00BF79BA">
        <w:rPr>
          <w:rFonts w:ascii="Times New Roman" w:hAnsi="Times New Roman" w:cs="Times New Roman"/>
          <w:color w:val="000000"/>
          <w:sz w:val="28"/>
          <w:szCs w:val="28"/>
        </w:rPr>
        <w:t>пт. диск (CD-ROM); 12 см.</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11) Коран (любое издание).</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12) Игнатенко, А. Зеркало ислама. – М.: Русский институт, 2004. С. 637–649.</w:t>
      </w:r>
    </w:p>
    <w:p w:rsidR="00013A1F"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 xml:space="preserve">13) История мировой и отечественной культуры: учебно-методическое пособие / О.Б. Феклина. – Уфа: Восточный университет, 2004. </w:t>
      </w:r>
      <w:proofErr w:type="gramStart"/>
      <w:r w:rsidRPr="00BF79BA">
        <w:rPr>
          <w:rFonts w:ascii="Times New Roman" w:hAnsi="Times New Roman" w:cs="Times New Roman"/>
          <w:color w:val="000000"/>
          <w:sz w:val="28"/>
          <w:szCs w:val="28"/>
        </w:rPr>
        <w:t>С. 93–99.14) Журавский, А. Ислам.</w:t>
      </w:r>
      <w:proofErr w:type="gramEnd"/>
      <w:r w:rsidRPr="00BF79BA">
        <w:rPr>
          <w:rFonts w:ascii="Times New Roman" w:hAnsi="Times New Roman" w:cs="Times New Roman"/>
          <w:color w:val="000000"/>
          <w:sz w:val="28"/>
          <w:szCs w:val="28"/>
        </w:rPr>
        <w:t xml:space="preserve"> – М.: Издательство «Весь мир», 2004. (Гл. 1,2).</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p>
    <w:p w:rsidR="00013A1F" w:rsidRPr="00BF79BA" w:rsidRDefault="00013A1F" w:rsidP="00013A1F">
      <w:pPr>
        <w:spacing w:after="0" w:line="240" w:lineRule="auto"/>
        <w:ind w:left="360"/>
        <w:jc w:val="both"/>
        <w:rPr>
          <w:rFonts w:ascii="Times New Roman" w:hAnsi="Times New Roman" w:cs="Times New Roman"/>
          <w:sz w:val="28"/>
          <w:szCs w:val="28"/>
          <w:u w:val="single"/>
        </w:rPr>
      </w:pPr>
      <w:r w:rsidRPr="00BF79BA">
        <w:rPr>
          <w:rFonts w:ascii="Times New Roman" w:hAnsi="Times New Roman" w:cs="Times New Roman"/>
          <w:sz w:val="28"/>
          <w:szCs w:val="28"/>
          <w:u w:val="single"/>
        </w:rPr>
        <w:t>Темы для кратких сообщений:</w:t>
      </w:r>
    </w:p>
    <w:p w:rsidR="00013A1F" w:rsidRDefault="00013A1F" w:rsidP="00013A1F">
      <w:pPr>
        <w:spacing w:after="0" w:line="240" w:lineRule="auto"/>
        <w:ind w:left="360"/>
        <w:jc w:val="both"/>
        <w:rPr>
          <w:rFonts w:ascii="Times New Roman" w:hAnsi="Times New Roman" w:cs="Times New Roman"/>
          <w:color w:val="000000"/>
          <w:sz w:val="28"/>
          <w:szCs w:val="28"/>
        </w:rPr>
      </w:pP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1. Магия и ее формы.</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2. Язычество древних славян.</w:t>
      </w:r>
    </w:p>
    <w:p w:rsidR="00E820F1" w:rsidRPr="00E820F1" w:rsidRDefault="00E820F1" w:rsidP="00E820F1">
      <w:pPr>
        <w:spacing w:after="0" w:line="240" w:lineRule="auto"/>
        <w:ind w:left="360"/>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107</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 xml:space="preserve">3. </w:t>
      </w:r>
      <w:proofErr w:type="spellStart"/>
      <w:r w:rsidRPr="00BF79BA">
        <w:rPr>
          <w:rFonts w:ascii="Times New Roman" w:hAnsi="Times New Roman" w:cs="Times New Roman"/>
          <w:color w:val="000000"/>
          <w:sz w:val="28"/>
          <w:szCs w:val="28"/>
        </w:rPr>
        <w:t>Неоязычество</w:t>
      </w:r>
      <w:proofErr w:type="spellEnd"/>
      <w:r w:rsidRPr="00BF79BA">
        <w:rPr>
          <w:rFonts w:ascii="Times New Roman" w:hAnsi="Times New Roman" w:cs="Times New Roman"/>
          <w:color w:val="000000"/>
          <w:sz w:val="28"/>
          <w:szCs w:val="28"/>
        </w:rPr>
        <w:t xml:space="preserve"> в современных условиях.</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4. Буддизм и его роль в современном мире.</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5. Современный католицизм.</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6. Особенности православного христианства.</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7. Современный протестантизм.</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8. Секты.</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9. Современные нетрадиционные религии.</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10. Искусство и мировые религии.</w:t>
      </w:r>
    </w:p>
    <w:p w:rsidR="00013A1F"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11. Духовный мир человека религиозной культуры.</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p>
    <w:p w:rsidR="00013A1F" w:rsidRPr="00BF79BA" w:rsidRDefault="00013A1F" w:rsidP="00013A1F">
      <w:pPr>
        <w:spacing w:after="0" w:line="240" w:lineRule="auto"/>
        <w:ind w:left="360"/>
        <w:jc w:val="both"/>
        <w:rPr>
          <w:rFonts w:ascii="Times New Roman" w:hAnsi="Times New Roman" w:cs="Times New Roman"/>
          <w:sz w:val="28"/>
          <w:szCs w:val="28"/>
          <w:u w:val="single"/>
        </w:rPr>
      </w:pPr>
      <w:r w:rsidRPr="00BF79BA">
        <w:rPr>
          <w:rFonts w:ascii="Times New Roman" w:hAnsi="Times New Roman" w:cs="Times New Roman"/>
          <w:sz w:val="28"/>
          <w:szCs w:val="28"/>
          <w:u w:val="single"/>
        </w:rPr>
        <w:t>Вопросы для самопроверки:</w:t>
      </w:r>
    </w:p>
    <w:p w:rsidR="00013A1F" w:rsidRDefault="00013A1F" w:rsidP="00013A1F">
      <w:pPr>
        <w:spacing w:after="0" w:line="240" w:lineRule="auto"/>
        <w:ind w:left="360"/>
        <w:jc w:val="both"/>
        <w:rPr>
          <w:rFonts w:ascii="Times New Roman" w:hAnsi="Times New Roman" w:cs="Times New Roman"/>
          <w:color w:val="000000"/>
          <w:sz w:val="28"/>
          <w:szCs w:val="28"/>
        </w:rPr>
      </w:pP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1. Что составляет сущность религии? Какова ее структура?</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2. Каковы основные функции религии?</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 xml:space="preserve">3. Как </w:t>
      </w:r>
      <w:proofErr w:type="gramStart"/>
      <w:r w:rsidRPr="00BF79BA">
        <w:rPr>
          <w:rFonts w:ascii="Times New Roman" w:hAnsi="Times New Roman" w:cs="Times New Roman"/>
          <w:color w:val="000000"/>
          <w:sz w:val="28"/>
          <w:szCs w:val="28"/>
        </w:rPr>
        <w:t>связаны</w:t>
      </w:r>
      <w:proofErr w:type="gramEnd"/>
      <w:r w:rsidRPr="00BF79BA">
        <w:rPr>
          <w:rFonts w:ascii="Times New Roman" w:hAnsi="Times New Roman" w:cs="Times New Roman"/>
          <w:color w:val="000000"/>
          <w:sz w:val="28"/>
          <w:szCs w:val="28"/>
        </w:rPr>
        <w:t xml:space="preserve"> религия и культура?</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4. Как язычество влияет на культуру?</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5. Каковы особенности буддийской культуры?</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6. Каковы ценности мусульманской культуры?</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7. Каковы особенности исламского искусства?</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8. Назовите памятники исламской архитектуры.</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9. Каков вклад ислама в мировую культуру?</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10. Чем отличается вероучение ислама и христианства?</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11. В чем состоит сущность и специфика христианства?</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 xml:space="preserve">12. </w:t>
      </w:r>
      <w:proofErr w:type="gramStart"/>
      <w:r w:rsidRPr="00BF79BA">
        <w:rPr>
          <w:rFonts w:ascii="Times New Roman" w:hAnsi="Times New Roman" w:cs="Times New Roman"/>
          <w:color w:val="000000"/>
          <w:sz w:val="28"/>
          <w:szCs w:val="28"/>
        </w:rPr>
        <w:t>Каков нравственный смысл ценностей христианской культуры: «блаженны кроткие (Евангелие от Матфея, 5,5), «любите врагов своих» (5, 44), «гневающийся на брата своего напрасно подлежит суду» (5, 21–22), «не противься злому» (5, 39–42).</w:t>
      </w:r>
      <w:proofErr w:type="gramEnd"/>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 xml:space="preserve">13. </w:t>
      </w:r>
      <w:proofErr w:type="gramStart"/>
      <w:r w:rsidRPr="00BF79BA">
        <w:rPr>
          <w:rFonts w:ascii="Times New Roman" w:hAnsi="Times New Roman" w:cs="Times New Roman"/>
          <w:color w:val="000000"/>
          <w:sz w:val="28"/>
          <w:szCs w:val="28"/>
        </w:rPr>
        <w:t xml:space="preserve">Объясните наиболее известные крылатые слова библейского происхождения (Нагорная проповедь Иисуса Христа – Евангелие от Матфея, гл. 5–7): нищие духом (5,3); блаженны миротворцы (5,9); соль земли (5,13); ни на йоту не уступить (5,18); от лукавого (5,37); мытарь, мытарство (5,46); око за око (5,38–39); хлеб насущный (6,11); служить </w:t>
      </w:r>
      <w:proofErr w:type="spellStart"/>
      <w:r w:rsidRPr="00BF79BA">
        <w:rPr>
          <w:rFonts w:ascii="Times New Roman" w:hAnsi="Times New Roman" w:cs="Times New Roman"/>
          <w:color w:val="000000"/>
          <w:sz w:val="28"/>
          <w:szCs w:val="28"/>
        </w:rPr>
        <w:t>маммоне</w:t>
      </w:r>
      <w:proofErr w:type="spellEnd"/>
      <w:r w:rsidRPr="00BF79BA">
        <w:rPr>
          <w:rFonts w:ascii="Times New Roman" w:hAnsi="Times New Roman" w:cs="Times New Roman"/>
          <w:color w:val="000000"/>
          <w:sz w:val="28"/>
          <w:szCs w:val="28"/>
        </w:rPr>
        <w:t>, слуга двух господ (6,24);</w:t>
      </w:r>
      <w:proofErr w:type="gramEnd"/>
      <w:r w:rsidRPr="00BF79BA">
        <w:rPr>
          <w:rFonts w:ascii="Times New Roman" w:hAnsi="Times New Roman" w:cs="Times New Roman"/>
          <w:color w:val="000000"/>
          <w:sz w:val="28"/>
          <w:szCs w:val="28"/>
        </w:rPr>
        <w:t xml:space="preserve"> злоба дня (6,34); не судите, да не судимы будете (7,1–2); сучок в глазу (7,3); метать бисер перед свиньями (7,6); дом, построенный на песке (7,26–27).</w:t>
      </w:r>
    </w:p>
    <w:p w:rsidR="00013A1F" w:rsidRPr="00BF79BA" w:rsidRDefault="00013A1F" w:rsidP="00013A1F">
      <w:pPr>
        <w:spacing w:after="0" w:line="240" w:lineRule="auto"/>
        <w:ind w:left="360"/>
        <w:jc w:val="both"/>
        <w:rPr>
          <w:rFonts w:ascii="Times New Roman" w:hAnsi="Times New Roman" w:cs="Times New Roman"/>
          <w:color w:val="000000"/>
          <w:sz w:val="28"/>
          <w:szCs w:val="28"/>
        </w:rPr>
      </w:pPr>
      <w:r w:rsidRPr="00BF79BA">
        <w:rPr>
          <w:rFonts w:ascii="Times New Roman" w:hAnsi="Times New Roman" w:cs="Times New Roman"/>
          <w:color w:val="000000"/>
          <w:sz w:val="28"/>
          <w:szCs w:val="28"/>
        </w:rPr>
        <w:t>14. Каковы особенности христианского искусства?</w:t>
      </w:r>
    </w:p>
    <w:p w:rsidR="00013A1F" w:rsidRDefault="00013A1F" w:rsidP="00013A1F">
      <w:pPr>
        <w:pStyle w:val="c42"/>
        <w:spacing w:before="0" w:beforeAutospacing="0" w:after="0" w:afterAutospacing="0"/>
        <w:ind w:right="96"/>
        <w:jc w:val="both"/>
        <w:rPr>
          <w:rStyle w:val="c1"/>
          <w:b/>
          <w:color w:val="000000" w:themeColor="text1"/>
          <w:sz w:val="28"/>
          <w:szCs w:val="28"/>
        </w:rPr>
      </w:pPr>
    </w:p>
    <w:p w:rsidR="00013A1F" w:rsidRPr="003A7531" w:rsidRDefault="00013A1F" w:rsidP="00013A1F">
      <w:pPr>
        <w:pStyle w:val="c42"/>
        <w:spacing w:before="0" w:beforeAutospacing="0" w:after="0" w:afterAutospacing="0"/>
        <w:ind w:right="96"/>
        <w:jc w:val="both"/>
        <w:rPr>
          <w:rStyle w:val="c1"/>
          <w:b/>
          <w:i/>
          <w:color w:val="000000" w:themeColor="text1"/>
          <w:sz w:val="28"/>
          <w:szCs w:val="28"/>
        </w:rPr>
      </w:pPr>
      <w:r w:rsidRPr="003A7531">
        <w:rPr>
          <w:rStyle w:val="c1"/>
          <w:b/>
          <w:i/>
          <w:color w:val="000000" w:themeColor="text1"/>
          <w:sz w:val="28"/>
          <w:szCs w:val="28"/>
        </w:rPr>
        <w:t>Индивидуальные задания студентам</w:t>
      </w:r>
    </w:p>
    <w:p w:rsidR="00013A1F" w:rsidRDefault="00013A1F" w:rsidP="00013A1F">
      <w:pPr>
        <w:spacing w:after="0" w:line="360" w:lineRule="auto"/>
        <w:ind w:firstLine="708"/>
        <w:jc w:val="both"/>
        <w:rPr>
          <w:rFonts w:ascii="Times New Roman" w:hAnsi="Times New Roman" w:cs="Times New Roman"/>
          <w:sz w:val="28"/>
          <w:szCs w:val="28"/>
        </w:rPr>
      </w:pPr>
    </w:p>
    <w:p w:rsidR="00013A1F" w:rsidRDefault="00013A1F" w:rsidP="00013A1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На современном этапе развития российского общества особое значение приобретает изучение проблем культуры студентами высших учебных заведений, тем более для будущих учителей. Это обстоятельство определяется следующими факторами:</w:t>
      </w:r>
    </w:p>
    <w:p w:rsidR="00E820F1" w:rsidRPr="00E820F1" w:rsidRDefault="00E820F1" w:rsidP="00E820F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108</w:t>
      </w:r>
    </w:p>
    <w:p w:rsidR="00013A1F" w:rsidRDefault="00013A1F" w:rsidP="00E820F1">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1.Многонациональный состав российского общества изначально предполагает межкультурное взаимодействие между различными народами нашей страны, которые различаются по своей этнической принадлежности, вероисповеданию, моральным принципам и нормам, историческим и духовным корням</w:t>
      </w:r>
      <w:proofErr w:type="gramStart"/>
      <w:r>
        <w:rPr>
          <w:rFonts w:ascii="Times New Roman" w:hAnsi="Times New Roman" w:cs="Times New Roman"/>
          <w:sz w:val="28"/>
          <w:szCs w:val="28"/>
        </w:rPr>
        <w:t xml:space="preserve"> .</w:t>
      </w:r>
      <w:proofErr w:type="gramEnd"/>
    </w:p>
    <w:p w:rsidR="00013A1F" w:rsidRDefault="00013A1F" w:rsidP="00013A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2.Кризис современной культуры, выражающийся в ее дегуманизации и массовости. А это приводит, в свою очередь, к размыванию национальных культур и разрушению существующих традиций.</w:t>
      </w:r>
    </w:p>
    <w:p w:rsidR="00013A1F" w:rsidRDefault="00013A1F" w:rsidP="00013A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3.Активное размещение содержания культурологических  материалов в пространстве </w:t>
      </w:r>
      <w:r w:rsidRPr="00372BDB">
        <w:rPr>
          <w:rFonts w:ascii="Times New Roman" w:hAnsi="Times New Roman" w:cs="Times New Roman"/>
          <w:sz w:val="28"/>
          <w:szCs w:val="28"/>
        </w:rPr>
        <w:t xml:space="preserve"> </w:t>
      </w:r>
      <w:r>
        <w:rPr>
          <w:rFonts w:ascii="Times New Roman" w:hAnsi="Times New Roman" w:cs="Times New Roman"/>
          <w:sz w:val="28"/>
          <w:szCs w:val="28"/>
          <w:lang w:val="en-US"/>
        </w:rPr>
        <w:t>Internet</w:t>
      </w:r>
      <w:r w:rsidRPr="0043693E">
        <w:rPr>
          <w:rFonts w:ascii="Times New Roman" w:hAnsi="Times New Roman" w:cs="Times New Roman"/>
          <w:sz w:val="28"/>
          <w:szCs w:val="28"/>
        </w:rPr>
        <w:t xml:space="preserve"> </w:t>
      </w:r>
      <w:r>
        <w:rPr>
          <w:rFonts w:ascii="Times New Roman" w:hAnsi="Times New Roman" w:cs="Times New Roman"/>
          <w:sz w:val="28"/>
          <w:szCs w:val="28"/>
        </w:rPr>
        <w:t xml:space="preserve">делает, с одной стороны, изучение культуры более доступным, а, с другой стороны, лишает студентов возможности самостоятельно добывать знания, анализировать конкретные произведения материальной и духовной культуры, исследуя различные точки зрения, </w:t>
      </w:r>
      <w:proofErr w:type="gramStart"/>
      <w:r>
        <w:rPr>
          <w:rFonts w:ascii="Times New Roman" w:hAnsi="Times New Roman" w:cs="Times New Roman"/>
          <w:sz w:val="28"/>
          <w:szCs w:val="28"/>
        </w:rPr>
        <w:t>что</w:t>
      </w:r>
      <w:proofErr w:type="gramEnd"/>
      <w:r>
        <w:rPr>
          <w:rFonts w:ascii="Times New Roman" w:hAnsi="Times New Roman" w:cs="Times New Roman"/>
          <w:sz w:val="28"/>
          <w:szCs w:val="28"/>
        </w:rPr>
        <w:t xml:space="preserve"> в конечном счете,  мешает им выработать толерантное восприятие социальных и культурных различий.</w:t>
      </w:r>
    </w:p>
    <w:p w:rsidR="00013A1F" w:rsidRDefault="00013A1F" w:rsidP="00013A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4.Резкое падение интереса к самостоятельному получению знаний вообще и культурологи в частности, требует разнообразия форм и методов активизации  познавательной деятельности обучающихся.</w:t>
      </w:r>
    </w:p>
    <w:p w:rsidR="00013A1F" w:rsidRDefault="00013A1F" w:rsidP="00013A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В основу работы со студентами по курсу «</w:t>
      </w:r>
      <w:proofErr w:type="spellStart"/>
      <w:r>
        <w:rPr>
          <w:rFonts w:ascii="Times New Roman" w:hAnsi="Times New Roman" w:cs="Times New Roman"/>
          <w:sz w:val="28"/>
          <w:szCs w:val="28"/>
        </w:rPr>
        <w:t>Культурология</w:t>
      </w:r>
      <w:proofErr w:type="spellEnd"/>
      <w:r>
        <w:rPr>
          <w:rFonts w:ascii="Times New Roman" w:hAnsi="Times New Roman" w:cs="Times New Roman"/>
          <w:sz w:val="28"/>
          <w:szCs w:val="28"/>
        </w:rPr>
        <w:t>» положена стройная система организации самостоятельной работы.</w:t>
      </w:r>
    </w:p>
    <w:p w:rsidR="00013A1F" w:rsidRDefault="00013A1F" w:rsidP="00013A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Каждый студент получает перечень индивидуальных заданий, с которыми он в течение семестра должен публично выступить и защитить на семинарских занятиях, научно-практических конференциях, на заседаниях дискуссионного клуба, на уроках в школах при изучении мировой художественной культуры. Это мотивирует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на самостоятельное и более глубокое изучение курса. Все задания и инструкции по их выполнению студенты получают в электронном виде.</w:t>
      </w:r>
    </w:p>
    <w:p w:rsidR="00013A1F" w:rsidRDefault="00013A1F" w:rsidP="00013A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Выполненные и защищенные работы сдаются студентами в электронный отдел институтской библиотеки. Таким </w:t>
      </w:r>
      <w:proofErr w:type="gramStart"/>
      <w:r>
        <w:rPr>
          <w:rFonts w:ascii="Times New Roman" w:hAnsi="Times New Roman" w:cs="Times New Roman"/>
          <w:sz w:val="28"/>
          <w:szCs w:val="28"/>
        </w:rPr>
        <w:t>образом</w:t>
      </w:r>
      <w:proofErr w:type="gramEnd"/>
      <w:r>
        <w:rPr>
          <w:rFonts w:ascii="Times New Roman" w:hAnsi="Times New Roman" w:cs="Times New Roman"/>
          <w:sz w:val="28"/>
          <w:szCs w:val="28"/>
        </w:rPr>
        <w:t xml:space="preserve"> создается богатейший Ресурс информации по мировой культуре, которым могут пользоваться студенты, школьники, преподаватели школ, учреждений дополнительного образования и высших учебных заведений.</w:t>
      </w:r>
    </w:p>
    <w:p w:rsidR="00013A1F" w:rsidRDefault="00013A1F" w:rsidP="00013A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Индивидуальные задания определяются на первом же занятии и включают в себя различные виды.</w:t>
      </w:r>
    </w:p>
    <w:p w:rsidR="00013A1F" w:rsidRPr="009E54CA" w:rsidRDefault="00013A1F" w:rsidP="00013A1F">
      <w:pPr>
        <w:jc w:val="both"/>
        <w:rPr>
          <w:rFonts w:ascii="Times New Roman" w:hAnsi="Times New Roman" w:cs="Times New Roman"/>
          <w:i/>
          <w:sz w:val="28"/>
          <w:szCs w:val="28"/>
          <w:u w:val="single"/>
        </w:rPr>
      </w:pPr>
      <w:r w:rsidRPr="009E54CA">
        <w:rPr>
          <w:rFonts w:ascii="Times New Roman" w:hAnsi="Times New Roman" w:cs="Times New Roman"/>
          <w:i/>
          <w:sz w:val="28"/>
          <w:szCs w:val="28"/>
          <w:u w:val="single"/>
        </w:rPr>
        <w:t>1)Подготовка и защита докладов</w:t>
      </w:r>
    </w:p>
    <w:p w:rsidR="00013A1F" w:rsidRPr="009E54CA"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bCs/>
          <w:iCs/>
          <w:color w:val="000000"/>
          <w:sz w:val="28"/>
          <w:szCs w:val="28"/>
          <w:bdr w:val="none" w:sz="0" w:space="0" w:color="auto" w:frame="1"/>
        </w:rPr>
        <w:t>Очень важно студенту иметь алгоритм подготовки доклада. Поэтому предлагается примерная схема подготовки доклада.</w:t>
      </w:r>
    </w:p>
    <w:p w:rsidR="00013A1F" w:rsidRPr="009E54CA"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color w:val="000000"/>
          <w:sz w:val="28"/>
          <w:szCs w:val="28"/>
        </w:rPr>
        <w:t xml:space="preserve">Собранные сведения, источники по определенной теме могут служить основой для выступления с докладом на занятиях по </w:t>
      </w:r>
      <w:proofErr w:type="spellStart"/>
      <w:r w:rsidRPr="009E54CA">
        <w:rPr>
          <w:color w:val="000000"/>
          <w:sz w:val="28"/>
          <w:szCs w:val="28"/>
        </w:rPr>
        <w:t>культурологии</w:t>
      </w:r>
      <w:proofErr w:type="spellEnd"/>
      <w:r w:rsidRPr="009E54CA">
        <w:rPr>
          <w:color w:val="000000"/>
          <w:sz w:val="28"/>
          <w:szCs w:val="28"/>
        </w:rPr>
        <w:t>.</w:t>
      </w:r>
    </w:p>
    <w:p w:rsidR="00013A1F" w:rsidRPr="009E54CA"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bCs/>
          <w:i/>
          <w:color w:val="000000"/>
          <w:sz w:val="28"/>
          <w:szCs w:val="28"/>
          <w:bdr w:val="none" w:sz="0" w:space="0" w:color="auto" w:frame="1"/>
        </w:rPr>
        <w:t>Доклад</w:t>
      </w:r>
      <w:r w:rsidRPr="009E54CA">
        <w:rPr>
          <w:i/>
          <w:color w:val="000000"/>
          <w:sz w:val="28"/>
          <w:szCs w:val="28"/>
        </w:rPr>
        <w:t> </w:t>
      </w:r>
      <w:r w:rsidRPr="009E54CA">
        <w:rPr>
          <w:color w:val="000000"/>
          <w:sz w:val="28"/>
          <w:szCs w:val="28"/>
        </w:rPr>
        <w:t>– вид самостоятельной </w:t>
      </w:r>
      <w:hyperlink r:id="rId21" w:tooltip="Научные работы" w:history="1">
        <w:r w:rsidRPr="009E54CA">
          <w:rPr>
            <w:rStyle w:val="a6"/>
            <w:color w:val="000000" w:themeColor="text1"/>
            <w:sz w:val="28"/>
            <w:szCs w:val="28"/>
            <w:bdr w:val="none" w:sz="0" w:space="0" w:color="auto" w:frame="1"/>
          </w:rPr>
          <w:t>научно-исследовательской работы</w:t>
        </w:r>
      </w:hyperlink>
      <w:r w:rsidRPr="009E54CA">
        <w:rPr>
          <w:color w:val="000000"/>
          <w:sz w:val="28"/>
          <w:szCs w:val="28"/>
        </w:rPr>
        <w:t>, где автор раскрывает сущность исследуемой проблемы; приводит различные точки зрения, а также собственные взгляды на нее. Различают устный и письменный доклад (по содержанию, близкий к реферату).</w:t>
      </w:r>
    </w:p>
    <w:p w:rsidR="00E820F1" w:rsidRPr="00E820F1" w:rsidRDefault="00E820F1" w:rsidP="00E820F1">
      <w:pPr>
        <w:pStyle w:val="a5"/>
        <w:shd w:val="clear" w:color="auto" w:fill="FFFFFF"/>
        <w:spacing w:before="0" w:beforeAutospacing="0" w:after="0" w:afterAutospacing="0"/>
        <w:ind w:firstLine="708"/>
        <w:jc w:val="center"/>
        <w:textAlignment w:val="baseline"/>
        <w:rPr>
          <w:b/>
          <w:color w:val="000000"/>
          <w:sz w:val="28"/>
          <w:szCs w:val="28"/>
        </w:rPr>
      </w:pPr>
      <w:r>
        <w:rPr>
          <w:b/>
          <w:color w:val="000000"/>
          <w:sz w:val="28"/>
          <w:szCs w:val="28"/>
        </w:rPr>
        <w:lastRenderedPageBreak/>
        <w:t>109</w:t>
      </w:r>
    </w:p>
    <w:p w:rsidR="00013A1F" w:rsidRPr="009E54CA"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color w:val="000000"/>
          <w:sz w:val="28"/>
          <w:szCs w:val="28"/>
        </w:rPr>
        <w:t>Выступление с докладом выявляет умение работать с литературой; способность раскрыть сущность поставленной проблемы однокурсникам, ее актуальность; общую культурологическую подготовку.</w:t>
      </w:r>
    </w:p>
    <w:p w:rsidR="00013A1F" w:rsidRPr="009E54CA"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color w:val="000000"/>
          <w:sz w:val="28"/>
          <w:szCs w:val="28"/>
        </w:rPr>
        <w:t>Для того чтобы проверить, правильно ли определены основные ориентиры работы над докладом, постарайтесь ответить на следующие вопросы:</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Т</w:t>
      </w:r>
      <w:r>
        <w:rPr>
          <w:color w:val="000000"/>
          <w:sz w:val="28"/>
          <w:szCs w:val="28"/>
        </w:rPr>
        <w:t>ема</w:t>
      </w:r>
      <w:r w:rsidRPr="009E54CA">
        <w:rPr>
          <w:color w:val="000000"/>
          <w:sz w:val="28"/>
          <w:szCs w:val="28"/>
        </w:rPr>
        <w:t xml:space="preserve"> → как это назвать?</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П</w:t>
      </w:r>
      <w:r>
        <w:rPr>
          <w:color w:val="000000"/>
          <w:sz w:val="28"/>
          <w:szCs w:val="28"/>
        </w:rPr>
        <w:t>роблема</w:t>
      </w:r>
      <w:r w:rsidRPr="009E54CA">
        <w:rPr>
          <w:color w:val="000000"/>
          <w:sz w:val="28"/>
          <w:szCs w:val="28"/>
        </w:rPr>
        <w:t xml:space="preserve"> → что надо изучить из того, что ранее не было изучено?</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proofErr w:type="gramStart"/>
      <w:r w:rsidRPr="009E54CA">
        <w:rPr>
          <w:color w:val="000000"/>
          <w:sz w:val="28"/>
          <w:szCs w:val="28"/>
        </w:rPr>
        <w:t>А</w:t>
      </w:r>
      <w:r>
        <w:rPr>
          <w:color w:val="000000"/>
          <w:sz w:val="28"/>
          <w:szCs w:val="28"/>
        </w:rPr>
        <w:t>ктуальность</w:t>
      </w:r>
      <w:proofErr w:type="gramEnd"/>
      <w:r w:rsidRPr="009E54CA">
        <w:rPr>
          <w:color w:val="000000"/>
          <w:sz w:val="28"/>
          <w:szCs w:val="28"/>
        </w:rPr>
        <w:t xml:space="preserve"> → почему данную проблему нужно в настоящее время изучать?</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О</w:t>
      </w:r>
      <w:r>
        <w:rPr>
          <w:color w:val="000000"/>
          <w:sz w:val="28"/>
          <w:szCs w:val="28"/>
        </w:rPr>
        <w:t>бъект исследования</w:t>
      </w:r>
      <w:r w:rsidRPr="009E54CA">
        <w:rPr>
          <w:color w:val="000000"/>
          <w:sz w:val="28"/>
          <w:szCs w:val="28"/>
        </w:rPr>
        <w:t xml:space="preserve"> → что рассматривается?</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П</w:t>
      </w:r>
      <w:r>
        <w:rPr>
          <w:color w:val="000000"/>
          <w:sz w:val="28"/>
          <w:szCs w:val="28"/>
        </w:rPr>
        <w:t>редмет исследования</w:t>
      </w:r>
      <w:r w:rsidRPr="009E54CA">
        <w:rPr>
          <w:color w:val="000000"/>
          <w:sz w:val="28"/>
          <w:szCs w:val="28"/>
        </w:rPr>
        <w:t xml:space="preserve"> → как рассматривается объект, какие новые отношения, свойства, аспекты, функции раскрывает данное исследование?</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proofErr w:type="gramStart"/>
      <w:r w:rsidRPr="009E54CA">
        <w:rPr>
          <w:color w:val="000000"/>
          <w:sz w:val="28"/>
          <w:szCs w:val="28"/>
        </w:rPr>
        <w:t>Ц</w:t>
      </w:r>
      <w:r>
        <w:rPr>
          <w:color w:val="000000"/>
          <w:sz w:val="28"/>
          <w:szCs w:val="28"/>
        </w:rPr>
        <w:t>ель</w:t>
      </w:r>
      <w:proofErr w:type="gramEnd"/>
      <w:r w:rsidRPr="009E54CA">
        <w:rPr>
          <w:color w:val="000000"/>
          <w:sz w:val="28"/>
          <w:szCs w:val="28"/>
        </w:rPr>
        <w:t xml:space="preserve"> → какой результат, работающий над темой, намерен получить, каким он его видит?</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З</w:t>
      </w:r>
      <w:r>
        <w:rPr>
          <w:color w:val="000000"/>
          <w:sz w:val="28"/>
          <w:szCs w:val="28"/>
        </w:rPr>
        <w:t>адачи</w:t>
      </w:r>
      <w:r w:rsidRPr="009E54CA">
        <w:rPr>
          <w:color w:val="000000"/>
          <w:sz w:val="28"/>
          <w:szCs w:val="28"/>
        </w:rPr>
        <w:t xml:space="preserve"> → что нужно сделать, чтобы цель была достигнута?</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Г</w:t>
      </w:r>
      <w:r>
        <w:rPr>
          <w:color w:val="000000"/>
          <w:sz w:val="28"/>
          <w:szCs w:val="28"/>
        </w:rPr>
        <w:t xml:space="preserve">ипотеза и защищаемые </w:t>
      </w:r>
      <w:proofErr w:type="gramStart"/>
      <w:r>
        <w:rPr>
          <w:color w:val="000000"/>
          <w:sz w:val="28"/>
          <w:szCs w:val="28"/>
        </w:rPr>
        <w:t>положения</w:t>
      </w:r>
      <w:proofErr w:type="gramEnd"/>
      <w:r w:rsidRPr="009E54CA">
        <w:rPr>
          <w:color w:val="000000"/>
          <w:sz w:val="28"/>
          <w:szCs w:val="28"/>
        </w:rPr>
        <w:t xml:space="preserve"> → что не очевидно в объекте, что докладчик видит в нем такого, чего не замечают другие?</w:t>
      </w:r>
    </w:p>
    <w:p w:rsidR="00013A1F" w:rsidRPr="009E54CA"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color w:val="000000"/>
          <w:sz w:val="28"/>
          <w:szCs w:val="28"/>
        </w:rPr>
        <w:t>Отличительной чертой доклада является научный стиль речи. Основная цель научного стиля речи – сообщение объективной информации, доказательство истинности научного знания.</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bCs/>
          <w:i/>
          <w:color w:val="000000"/>
          <w:sz w:val="28"/>
          <w:szCs w:val="28"/>
          <w:bdr w:val="none" w:sz="0" w:space="0" w:color="auto" w:frame="1"/>
        </w:rPr>
        <w:t>Этапы работы над докладом</w:t>
      </w:r>
      <w:r w:rsidRPr="009E54CA">
        <w:rPr>
          <w:b/>
          <w:bCs/>
          <w:color w:val="000000"/>
          <w:sz w:val="28"/>
          <w:szCs w:val="28"/>
          <w:bdr w:val="none" w:sz="0" w:space="0" w:color="auto" w:frame="1"/>
        </w:rPr>
        <w:t>:</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подбор и изучение основных источников по теме (как и при написании реферата, рекомендуется использовать не менее 4–10 источников);</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составление </w:t>
      </w:r>
      <w:hyperlink r:id="rId22" w:tooltip="Библиография" w:history="1">
        <w:r w:rsidRPr="009E54CA">
          <w:rPr>
            <w:rStyle w:val="a6"/>
            <w:color w:val="000000" w:themeColor="text1"/>
            <w:sz w:val="28"/>
            <w:szCs w:val="28"/>
            <w:bdr w:val="none" w:sz="0" w:space="0" w:color="auto" w:frame="1"/>
          </w:rPr>
          <w:t>библиографии</w:t>
        </w:r>
      </w:hyperlink>
      <w:r w:rsidRPr="009E54CA">
        <w:rPr>
          <w:color w:val="000000"/>
          <w:sz w:val="28"/>
          <w:szCs w:val="28"/>
        </w:rPr>
        <w:t>;</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обработка и систематизация материала. Подготовка выводов и обобщений;</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разработка плана доклада;</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написание;</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публичное выступление с результатами исследования.</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bCs/>
          <w:i/>
          <w:color w:val="000000"/>
          <w:sz w:val="28"/>
          <w:szCs w:val="28"/>
          <w:bdr w:val="none" w:sz="0" w:space="0" w:color="auto" w:frame="1"/>
        </w:rPr>
        <w:t>Общая структура</w:t>
      </w:r>
      <w:r w:rsidRPr="009E54CA">
        <w:rPr>
          <w:bCs/>
          <w:color w:val="000000"/>
          <w:sz w:val="28"/>
          <w:szCs w:val="28"/>
          <w:bdr w:val="none" w:sz="0" w:space="0" w:color="auto" w:frame="1"/>
        </w:rPr>
        <w:t xml:space="preserve"> такого доклада</w:t>
      </w:r>
      <w:r w:rsidRPr="009E54CA">
        <w:rPr>
          <w:b/>
          <w:bCs/>
          <w:color w:val="000000"/>
          <w:sz w:val="28"/>
          <w:szCs w:val="28"/>
          <w:bdr w:val="none" w:sz="0" w:space="0" w:color="auto" w:frame="1"/>
        </w:rPr>
        <w:t> </w:t>
      </w:r>
      <w:r w:rsidRPr="009E54CA">
        <w:rPr>
          <w:color w:val="000000"/>
          <w:sz w:val="28"/>
          <w:szCs w:val="28"/>
        </w:rPr>
        <w:t>может быть следующей:</w:t>
      </w:r>
    </w:p>
    <w:p w:rsidR="00013A1F" w:rsidRPr="009E54CA"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color w:val="000000"/>
          <w:sz w:val="28"/>
          <w:szCs w:val="28"/>
        </w:rPr>
        <w:t>1) формулировка темы выступления;</w:t>
      </w:r>
    </w:p>
    <w:p w:rsidR="00013A1F" w:rsidRPr="009E54CA"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color w:val="000000"/>
          <w:sz w:val="28"/>
          <w:szCs w:val="28"/>
        </w:rPr>
        <w:t>2) актуальность темы (чем интересно направление исследований, в чем заключается его важность, какие ученые работали в этой области, каким вопросам уделялось недостаточное внимание в данной теме, почему выбрана именно эта тема для изучения);</w:t>
      </w:r>
    </w:p>
    <w:p w:rsidR="00013A1F" w:rsidRPr="009E54CA"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color w:val="000000"/>
          <w:sz w:val="28"/>
          <w:szCs w:val="28"/>
        </w:rPr>
        <w:t>3) цель работы (в общих чертах соответствует формулировке темы выступления и может уточнять ее);</w:t>
      </w:r>
    </w:p>
    <w:p w:rsidR="00013A1F" w:rsidRPr="009E54CA"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color w:val="000000"/>
          <w:sz w:val="28"/>
          <w:szCs w:val="28"/>
        </w:rPr>
        <w:t>4) задачи исследования (конкретизируют цель работы, «раскладывая» ее на составляющие);</w:t>
      </w:r>
    </w:p>
    <w:p w:rsidR="00013A1F" w:rsidRPr="009E54CA"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color w:val="000000"/>
          <w:sz w:val="28"/>
          <w:szCs w:val="28"/>
        </w:rPr>
        <w:t>5) методика проведения сбора материала (подробное описание всех действий, связанных с получением результатов);</w:t>
      </w:r>
    </w:p>
    <w:p w:rsidR="00E820F1"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color w:val="000000"/>
          <w:sz w:val="28"/>
          <w:szCs w:val="28"/>
        </w:rPr>
        <w:t xml:space="preserve">6) результаты. Краткое изложение новой информации, которую получил докладчик в процессе изучения темы. При изложении результатов желательно давать четкое и немногословное истолкование новым мыслям. </w:t>
      </w:r>
    </w:p>
    <w:p w:rsidR="00E820F1" w:rsidRPr="00E820F1" w:rsidRDefault="00E820F1" w:rsidP="00E820F1">
      <w:pPr>
        <w:pStyle w:val="a5"/>
        <w:shd w:val="clear" w:color="auto" w:fill="FFFFFF"/>
        <w:spacing w:before="0" w:beforeAutospacing="0" w:after="0" w:afterAutospacing="0"/>
        <w:ind w:firstLine="708"/>
        <w:jc w:val="center"/>
        <w:textAlignment w:val="baseline"/>
        <w:rPr>
          <w:b/>
          <w:color w:val="000000"/>
          <w:sz w:val="28"/>
          <w:szCs w:val="28"/>
        </w:rPr>
      </w:pPr>
      <w:r>
        <w:rPr>
          <w:b/>
          <w:color w:val="000000"/>
          <w:sz w:val="28"/>
          <w:szCs w:val="28"/>
        </w:rPr>
        <w:lastRenderedPageBreak/>
        <w:t>110</w:t>
      </w:r>
    </w:p>
    <w:p w:rsidR="00013A1F" w:rsidRPr="009E54CA" w:rsidRDefault="00013A1F" w:rsidP="00E820F1">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Желательно продемонстрировать иллюстрированные книги, копии иллюстраций, схемы;</w:t>
      </w:r>
    </w:p>
    <w:p w:rsidR="00013A1F" w:rsidRPr="009E54CA"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color w:val="000000"/>
          <w:sz w:val="28"/>
          <w:szCs w:val="28"/>
        </w:rPr>
        <w:t>7) выводы. Они кратко характеризуют основные полученные результаты и выявленные тенденции. В заключении выводы должны быть пронумерованы, обычно их не более четырех.</w:t>
      </w:r>
    </w:p>
    <w:p w:rsidR="00013A1F" w:rsidRPr="009E54CA"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color w:val="000000"/>
          <w:sz w:val="28"/>
          <w:szCs w:val="28"/>
        </w:rPr>
        <w:t>При подготовке к сообщению (выступлению на семинаре по </w:t>
      </w:r>
      <w:r w:rsidRPr="009E54CA">
        <w:rPr>
          <w:color w:val="000000"/>
          <w:sz w:val="28"/>
          <w:szCs w:val="28"/>
        </w:rPr>
        <w:br/>
        <w:t>какой-либо проблеме) необходимо самостоятельно подобрать литературу, важно использовать и рекомендуемую литературу, внимательно прочитать ее, обратив внимание на ключевые слова, выписав основные понятия, их определения, характеристики тех или иных явлений культуры. Следует самостоятельно составить план своего выступления, а при необходимости и записать весь текст доклада.</w:t>
      </w:r>
    </w:p>
    <w:p w:rsidR="00013A1F" w:rsidRPr="009E54CA"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color w:val="000000"/>
          <w:sz w:val="28"/>
          <w:szCs w:val="28"/>
        </w:rPr>
        <w:t>Если конспект будущего выступления оказывается слишком объемным, материала слишком много и сокращение его, казалось бы, невозможно, то необходимо, тренируясь, пересказать в устной форме отобранный материал. Неоценимую помощь в работе над докладом оказывают написанные на отдельных листах бумаги записи краткого плана ответа, а также записи имен, дат, названий произведений, которыми можно воспользоваться во время выступления. В то же время недопустимым является безотрывное чтение текста доклада, поэтому необходимо к нему тщательно готовиться.</w:t>
      </w:r>
    </w:p>
    <w:p w:rsidR="00013A1F" w:rsidRPr="009E54CA"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color w:val="000000"/>
          <w:sz w:val="28"/>
          <w:szCs w:val="28"/>
        </w:rPr>
        <w:t>В конце выступления обычно подводят итог, делают выводы.</w:t>
      </w:r>
    </w:p>
    <w:p w:rsidR="00013A1F" w:rsidRPr="009E54CA"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color w:val="000000"/>
          <w:sz w:val="28"/>
          <w:szCs w:val="28"/>
        </w:rPr>
        <w:t>Способам и приемам выступления с докладом на семинаре можно и нужно учиться. Например, лучше всего сделать сообщение не информационным, а проблемным: не просто в определенном порядке перечислять мысли (скорее всего – заимствованные), а воспроизвести перед слушателями сам процесс рождения мысли, поиск ее доказательств и определение причинно-следственных связей.</w:t>
      </w:r>
    </w:p>
    <w:p w:rsidR="00013A1F" w:rsidRPr="009E54CA"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color w:val="000000"/>
          <w:sz w:val="28"/>
          <w:szCs w:val="28"/>
        </w:rPr>
        <w:t>Рекомендуемое время для выступления с сообщением на </w:t>
      </w:r>
      <w:hyperlink r:id="rId23" w:tooltip="Семинарские занятия" w:history="1">
        <w:r w:rsidRPr="009E54CA">
          <w:rPr>
            <w:rStyle w:val="a6"/>
            <w:color w:val="000000" w:themeColor="text1"/>
            <w:sz w:val="28"/>
            <w:szCs w:val="28"/>
            <w:bdr w:val="none" w:sz="0" w:space="0" w:color="auto" w:frame="1"/>
          </w:rPr>
          <w:t>семинарском занятии</w:t>
        </w:r>
      </w:hyperlink>
      <w:r w:rsidRPr="009E54CA">
        <w:rPr>
          <w:color w:val="000000"/>
          <w:sz w:val="28"/>
          <w:szCs w:val="28"/>
        </w:rPr>
        <w:t xml:space="preserve"> по </w:t>
      </w:r>
      <w:proofErr w:type="spellStart"/>
      <w:r w:rsidRPr="009E54CA">
        <w:rPr>
          <w:color w:val="000000"/>
          <w:sz w:val="28"/>
          <w:szCs w:val="28"/>
        </w:rPr>
        <w:t>культурологии</w:t>
      </w:r>
      <w:proofErr w:type="spellEnd"/>
      <w:r w:rsidRPr="009E54CA">
        <w:rPr>
          <w:color w:val="000000"/>
          <w:sz w:val="28"/>
          <w:szCs w:val="28"/>
        </w:rPr>
        <w:t xml:space="preserve"> составляет 7–12 минут. Поэтому при подготовке доклада из текста работы отбирается самое главное. В докладе должно быть кратко отражено основное содержание всех глав и разделов работы.</w:t>
      </w:r>
    </w:p>
    <w:p w:rsidR="00013A1F" w:rsidRPr="009E54CA"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color w:val="000000"/>
          <w:sz w:val="28"/>
          <w:szCs w:val="28"/>
        </w:rPr>
        <w:t>Для успешного выступления с докладом необходимо выучить значение всех терминов, которые употребляются в докладе.</w:t>
      </w:r>
    </w:p>
    <w:p w:rsidR="00013A1F" w:rsidRPr="009E54CA" w:rsidRDefault="00013A1F" w:rsidP="00013A1F">
      <w:pPr>
        <w:pStyle w:val="a5"/>
        <w:shd w:val="clear" w:color="auto" w:fill="FFFFFF"/>
        <w:spacing w:before="0" w:beforeAutospacing="0" w:after="0" w:afterAutospacing="0"/>
        <w:ind w:firstLine="708"/>
        <w:jc w:val="both"/>
        <w:textAlignment w:val="baseline"/>
        <w:rPr>
          <w:color w:val="000000"/>
          <w:sz w:val="28"/>
          <w:szCs w:val="28"/>
        </w:rPr>
      </w:pPr>
      <w:r w:rsidRPr="009E54CA">
        <w:rPr>
          <w:color w:val="000000"/>
          <w:sz w:val="28"/>
          <w:szCs w:val="28"/>
        </w:rPr>
        <w:t xml:space="preserve">При соблюдении этих правил получится интересный доклад, который, несомненно, будет высоко оценен однокурсниками и преподавателем </w:t>
      </w:r>
    </w:p>
    <w:p w:rsidR="00013A1F" w:rsidRPr="009E54CA" w:rsidRDefault="00013A1F" w:rsidP="00013A1F">
      <w:pPr>
        <w:pStyle w:val="a5"/>
        <w:shd w:val="clear" w:color="auto" w:fill="FFFFFF"/>
        <w:spacing w:before="0" w:beforeAutospacing="0" w:after="0" w:afterAutospacing="0"/>
        <w:jc w:val="both"/>
        <w:textAlignment w:val="baseline"/>
        <w:rPr>
          <w:i/>
          <w:color w:val="000000"/>
          <w:sz w:val="28"/>
          <w:szCs w:val="28"/>
        </w:rPr>
      </w:pPr>
      <w:r w:rsidRPr="009E54CA">
        <w:rPr>
          <w:bCs/>
          <w:i/>
          <w:iCs/>
          <w:color w:val="000000"/>
          <w:sz w:val="28"/>
          <w:szCs w:val="28"/>
          <w:bdr w:val="none" w:sz="0" w:space="0" w:color="auto" w:frame="1"/>
        </w:rPr>
        <w:t>Способы заинтересовать слушателей доклада:</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1. Начать выступление:</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с проблемного или оригинального вопроса по теме выступления;</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с интересной цитаты по теме выступления;</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с конкретного примера из жизни, необычного факта;</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с образного сравнения предмета выступления с конкретным явлением, вещью;</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начать с истории, интересного случая;</w:t>
      </w:r>
    </w:p>
    <w:p w:rsidR="00E820F1" w:rsidRPr="00E820F1" w:rsidRDefault="00E820F1" w:rsidP="00E820F1">
      <w:pPr>
        <w:pStyle w:val="a5"/>
        <w:shd w:val="clear" w:color="auto" w:fill="FFFFFF"/>
        <w:spacing w:before="0" w:beforeAutospacing="0" w:after="0" w:afterAutospacing="0"/>
        <w:jc w:val="center"/>
        <w:textAlignment w:val="baseline"/>
        <w:rPr>
          <w:b/>
          <w:color w:val="000000"/>
          <w:sz w:val="28"/>
          <w:szCs w:val="28"/>
        </w:rPr>
      </w:pPr>
      <w:r>
        <w:rPr>
          <w:b/>
          <w:color w:val="000000"/>
          <w:sz w:val="28"/>
          <w:szCs w:val="28"/>
        </w:rPr>
        <w:lastRenderedPageBreak/>
        <w:t>111</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2. Основное изложение:</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после неординарного начала должны следовать обоснование темы, её актуальность, а также научное положение – тезис;</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доклад допускает определенный экспромт (может полностью не совпадать с научной статьей), что привлекает слушателей;</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используйте образные сравнения, контрасты;</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помните об уместности приводимых образов, контрастов, сравнений и мере их использования;</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рассказывая, будьте конкретны;</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3. Окончание выступления:</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кратко изложить основные мысли, которые были затронуты в речи;</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процитировать что-нибудь по теме доклада;</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создать кульминацию, оставив слушателей в размышлениях над поставленной проблемой.</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bCs/>
          <w:i/>
          <w:iCs/>
          <w:color w:val="000000"/>
          <w:sz w:val="28"/>
          <w:szCs w:val="28"/>
          <w:bdr w:val="none" w:sz="0" w:space="0" w:color="auto" w:frame="1"/>
        </w:rPr>
        <w:t>Советы тем, кто выступает с докладом:</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Не выступайте, если материал не продуман, не подготовлен заранее.</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Говорите убедительно и только о том, что сами поняли и в чем убеждены.</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Помните о теме своего выступления, акцентируя на главном.</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Отбрасывайте все лишнее, второстепенное. Помните, что иногда мелочи мешают увидеть главное.</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Приводите в тексте доклада больше фактов, избегая общих фраз.</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Не забывайте о регламенте.</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Следите за своими слушателями: если Вас перестали слушать, приведите интересный факт, пример, задайте риторический вопрос.</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proofErr w:type="gramStart"/>
      <w:r w:rsidRPr="009E54CA">
        <w:rPr>
          <w:color w:val="000000"/>
          <w:sz w:val="28"/>
          <w:szCs w:val="28"/>
        </w:rPr>
        <w:t>·  Следите за речью: избегайте слов-паразитов («так», «значит» и др.), вульгаризмов, просторечных выражений и т. д. Тщательно стройте фразу.</w:t>
      </w:r>
      <w:proofErr w:type="gramEnd"/>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i/>
          <w:color w:val="000000"/>
          <w:sz w:val="28"/>
          <w:szCs w:val="28"/>
        </w:rPr>
        <w:t>Помните:</w:t>
      </w:r>
      <w:r w:rsidRPr="009E54CA">
        <w:rPr>
          <w:color w:val="000000"/>
          <w:sz w:val="28"/>
          <w:szCs w:val="28"/>
        </w:rPr>
        <w:t xml:space="preserve"> по Вашей речи судят о Вас, о Вашей культуре!</w:t>
      </w:r>
    </w:p>
    <w:p w:rsidR="00013A1F" w:rsidRPr="009E54CA" w:rsidRDefault="00013A1F" w:rsidP="00013A1F">
      <w:pPr>
        <w:pStyle w:val="a5"/>
        <w:shd w:val="clear" w:color="auto" w:fill="FFFFFF"/>
        <w:spacing w:before="0" w:beforeAutospacing="0" w:after="0" w:afterAutospacing="0"/>
        <w:jc w:val="both"/>
        <w:textAlignment w:val="baseline"/>
        <w:rPr>
          <w:i/>
          <w:color w:val="000000"/>
          <w:sz w:val="28"/>
          <w:szCs w:val="28"/>
        </w:rPr>
      </w:pPr>
      <w:r w:rsidRPr="009E54CA">
        <w:rPr>
          <w:bCs/>
          <w:i/>
          <w:color w:val="000000"/>
          <w:sz w:val="28"/>
          <w:szCs w:val="28"/>
          <w:bdr w:val="none" w:sz="0" w:space="0" w:color="auto" w:frame="1"/>
        </w:rPr>
        <w:t>Основаниями для оценки</w:t>
      </w:r>
      <w:r w:rsidRPr="009E54CA">
        <w:rPr>
          <w:i/>
          <w:color w:val="000000"/>
          <w:sz w:val="28"/>
          <w:szCs w:val="28"/>
        </w:rPr>
        <w:t> </w:t>
      </w:r>
      <w:r w:rsidRPr="009E54CA">
        <w:rPr>
          <w:bCs/>
          <w:i/>
          <w:color w:val="000000"/>
          <w:sz w:val="28"/>
          <w:szCs w:val="28"/>
          <w:bdr w:val="none" w:sz="0" w:space="0" w:color="auto" w:frame="1"/>
        </w:rPr>
        <w:t>доклада (реферата) являются следующие критерии:</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актуальность проблемы исследования и степень раскрытия заявленной темы;</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самостоятельность в отборе материала;</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проявление творческого подхода при решении поставленных задач;</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способность кратко и грамотно изложить суть работы,</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умение вести дискуссию по проблеме, аргументировать выводы и суждения;</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уровень культурологической подготовки, проявленный во время ответов на устные вопросы,</w:t>
      </w:r>
    </w:p>
    <w:p w:rsidR="00013A1F" w:rsidRPr="009E54CA" w:rsidRDefault="00013A1F" w:rsidP="00013A1F">
      <w:pPr>
        <w:pStyle w:val="a5"/>
        <w:shd w:val="clear" w:color="auto" w:fill="FFFFFF"/>
        <w:spacing w:before="0" w:beforeAutospacing="0" w:after="0" w:afterAutospacing="0"/>
        <w:jc w:val="both"/>
        <w:textAlignment w:val="baseline"/>
        <w:rPr>
          <w:color w:val="000000"/>
          <w:sz w:val="28"/>
          <w:szCs w:val="28"/>
        </w:rPr>
      </w:pPr>
      <w:r w:rsidRPr="009E54CA">
        <w:rPr>
          <w:color w:val="000000"/>
          <w:sz w:val="28"/>
          <w:szCs w:val="28"/>
        </w:rPr>
        <w:t>·  культура оформления представленных материалов.</w:t>
      </w:r>
    </w:p>
    <w:p w:rsidR="00013A1F" w:rsidRPr="009E54CA" w:rsidRDefault="00013A1F" w:rsidP="00013A1F">
      <w:pPr>
        <w:spacing w:after="0" w:line="240" w:lineRule="auto"/>
        <w:jc w:val="both"/>
        <w:rPr>
          <w:rFonts w:ascii="Times New Roman" w:hAnsi="Times New Roman" w:cs="Times New Roman"/>
          <w:i/>
          <w:sz w:val="28"/>
          <w:szCs w:val="28"/>
        </w:rPr>
      </w:pPr>
      <w:r w:rsidRPr="009E54CA">
        <w:rPr>
          <w:rFonts w:ascii="Times New Roman" w:hAnsi="Times New Roman" w:cs="Times New Roman"/>
          <w:i/>
          <w:sz w:val="28"/>
          <w:szCs w:val="28"/>
        </w:rPr>
        <w:t>Оформление доклада</w:t>
      </w:r>
    </w:p>
    <w:p w:rsidR="00013A1F" w:rsidRPr="009E54CA" w:rsidRDefault="00013A1F" w:rsidP="00013A1F">
      <w:pPr>
        <w:spacing w:after="0" w:line="240" w:lineRule="auto"/>
        <w:ind w:firstLine="708"/>
        <w:jc w:val="both"/>
        <w:rPr>
          <w:rFonts w:ascii="Times New Roman" w:hAnsi="Times New Roman" w:cs="Times New Roman"/>
          <w:sz w:val="28"/>
          <w:szCs w:val="28"/>
        </w:rPr>
      </w:pPr>
      <w:r w:rsidRPr="009E54CA">
        <w:rPr>
          <w:rFonts w:ascii="Times New Roman" w:hAnsi="Times New Roman" w:cs="Times New Roman"/>
          <w:sz w:val="28"/>
          <w:szCs w:val="28"/>
        </w:rPr>
        <w:t>Текст доклада располагается на одной стороне листа формата А</w:t>
      </w:r>
      <w:proofErr w:type="gramStart"/>
      <w:r w:rsidRPr="009E54CA">
        <w:rPr>
          <w:rFonts w:ascii="Times New Roman" w:hAnsi="Times New Roman" w:cs="Times New Roman"/>
          <w:sz w:val="28"/>
          <w:szCs w:val="28"/>
        </w:rPr>
        <w:t>4</w:t>
      </w:r>
      <w:proofErr w:type="gramEnd"/>
      <w:r w:rsidRPr="009E54CA">
        <w:rPr>
          <w:rFonts w:ascii="Times New Roman" w:hAnsi="Times New Roman" w:cs="Times New Roman"/>
          <w:sz w:val="28"/>
          <w:szCs w:val="28"/>
        </w:rPr>
        <w:t>. Междустрочный интервал – одинарный или полуторный, размер шрифта – 12 или 14. Объем работы – 10-12 страниц.</w:t>
      </w:r>
    </w:p>
    <w:p w:rsidR="00013A1F" w:rsidRPr="009E54CA" w:rsidRDefault="00013A1F" w:rsidP="00013A1F">
      <w:pPr>
        <w:spacing w:after="0" w:line="240" w:lineRule="auto"/>
        <w:jc w:val="both"/>
        <w:rPr>
          <w:rFonts w:ascii="Times New Roman" w:hAnsi="Times New Roman" w:cs="Times New Roman"/>
          <w:sz w:val="28"/>
          <w:szCs w:val="28"/>
        </w:rPr>
      </w:pPr>
    </w:p>
    <w:p w:rsidR="00E820F1" w:rsidRDefault="00E820F1" w:rsidP="00E820F1">
      <w:pPr>
        <w:spacing w:after="0" w:line="240" w:lineRule="auto"/>
        <w:ind w:firstLine="708"/>
        <w:jc w:val="center"/>
        <w:rPr>
          <w:rFonts w:ascii="Times New Roman" w:hAnsi="Times New Roman" w:cs="Times New Roman"/>
          <w:sz w:val="28"/>
          <w:szCs w:val="28"/>
        </w:rPr>
      </w:pPr>
      <w:r>
        <w:rPr>
          <w:rFonts w:ascii="Times New Roman" w:hAnsi="Times New Roman" w:cs="Times New Roman"/>
          <w:b/>
          <w:sz w:val="28"/>
          <w:szCs w:val="28"/>
        </w:rPr>
        <w:lastRenderedPageBreak/>
        <w:t>112</w:t>
      </w:r>
    </w:p>
    <w:p w:rsidR="00013A1F" w:rsidRPr="009E54CA" w:rsidRDefault="00013A1F" w:rsidP="00013A1F">
      <w:pPr>
        <w:spacing w:after="0" w:line="240" w:lineRule="auto"/>
        <w:ind w:firstLine="708"/>
        <w:jc w:val="both"/>
        <w:rPr>
          <w:rFonts w:ascii="Times New Roman" w:hAnsi="Times New Roman" w:cs="Times New Roman"/>
          <w:sz w:val="28"/>
          <w:szCs w:val="28"/>
        </w:rPr>
      </w:pPr>
      <w:r w:rsidRPr="009E54CA">
        <w:rPr>
          <w:rFonts w:ascii="Times New Roman" w:hAnsi="Times New Roman" w:cs="Times New Roman"/>
          <w:sz w:val="28"/>
          <w:szCs w:val="28"/>
        </w:rPr>
        <w:t xml:space="preserve">Кроме основного текста </w:t>
      </w:r>
      <w:r>
        <w:rPr>
          <w:rFonts w:ascii="Times New Roman" w:hAnsi="Times New Roman" w:cs="Times New Roman"/>
          <w:sz w:val="28"/>
          <w:szCs w:val="28"/>
        </w:rPr>
        <w:t>доклада</w:t>
      </w:r>
      <w:r w:rsidRPr="009E54CA">
        <w:rPr>
          <w:rFonts w:ascii="Times New Roman" w:hAnsi="Times New Roman" w:cs="Times New Roman"/>
          <w:sz w:val="28"/>
          <w:szCs w:val="28"/>
        </w:rPr>
        <w:t xml:space="preserve"> должен включать: титульный лист, оглавление (содержание работы с указанием постраничного расположения глав и параграфов в тексте доклада) и список литературы (не менее пяти наименований).</w:t>
      </w:r>
    </w:p>
    <w:p w:rsidR="00013A1F" w:rsidRPr="009E54CA" w:rsidRDefault="00013A1F" w:rsidP="00013A1F">
      <w:pPr>
        <w:spacing w:after="0" w:line="240" w:lineRule="auto"/>
        <w:jc w:val="both"/>
        <w:rPr>
          <w:rFonts w:ascii="Times New Roman" w:hAnsi="Times New Roman" w:cs="Times New Roman"/>
          <w:sz w:val="28"/>
          <w:szCs w:val="28"/>
        </w:rPr>
      </w:pPr>
      <w:r w:rsidRPr="009E54CA">
        <w:rPr>
          <w:rFonts w:ascii="Times New Roman" w:hAnsi="Times New Roman" w:cs="Times New Roman"/>
          <w:sz w:val="28"/>
          <w:szCs w:val="28"/>
        </w:rPr>
        <w:t>На титульном листе указывается:</w:t>
      </w:r>
    </w:p>
    <w:p w:rsidR="00013A1F" w:rsidRPr="009E54CA" w:rsidRDefault="00013A1F" w:rsidP="00013A1F">
      <w:pPr>
        <w:spacing w:after="0" w:line="240" w:lineRule="auto"/>
        <w:jc w:val="both"/>
        <w:rPr>
          <w:rFonts w:ascii="Times New Roman" w:hAnsi="Times New Roman" w:cs="Times New Roman"/>
          <w:sz w:val="28"/>
          <w:szCs w:val="28"/>
        </w:rPr>
      </w:pPr>
      <w:r w:rsidRPr="009E54CA">
        <w:rPr>
          <w:rFonts w:ascii="Times New Roman" w:hAnsi="Times New Roman" w:cs="Times New Roman"/>
          <w:sz w:val="28"/>
          <w:szCs w:val="28"/>
        </w:rPr>
        <w:t>-наименование вуза;</w:t>
      </w:r>
    </w:p>
    <w:p w:rsidR="00013A1F" w:rsidRPr="009E54CA" w:rsidRDefault="00013A1F" w:rsidP="00013A1F">
      <w:pPr>
        <w:spacing w:after="0" w:line="240" w:lineRule="auto"/>
        <w:jc w:val="both"/>
        <w:rPr>
          <w:rFonts w:ascii="Times New Roman" w:hAnsi="Times New Roman" w:cs="Times New Roman"/>
          <w:sz w:val="28"/>
          <w:szCs w:val="28"/>
        </w:rPr>
      </w:pPr>
      <w:r w:rsidRPr="009E54CA">
        <w:rPr>
          <w:rFonts w:ascii="Times New Roman" w:hAnsi="Times New Roman" w:cs="Times New Roman"/>
          <w:sz w:val="28"/>
          <w:szCs w:val="28"/>
        </w:rPr>
        <w:t>-дисциплина, по которой выполнен доклад</w:t>
      </w:r>
    </w:p>
    <w:p w:rsidR="00013A1F" w:rsidRPr="009E54CA" w:rsidRDefault="00013A1F" w:rsidP="00013A1F">
      <w:pPr>
        <w:spacing w:after="0" w:line="240" w:lineRule="auto"/>
        <w:jc w:val="both"/>
        <w:rPr>
          <w:rFonts w:ascii="Times New Roman" w:hAnsi="Times New Roman" w:cs="Times New Roman"/>
          <w:sz w:val="28"/>
          <w:szCs w:val="28"/>
        </w:rPr>
      </w:pPr>
      <w:r w:rsidRPr="009E54CA">
        <w:rPr>
          <w:rFonts w:ascii="Times New Roman" w:hAnsi="Times New Roman" w:cs="Times New Roman"/>
          <w:sz w:val="28"/>
          <w:szCs w:val="28"/>
        </w:rPr>
        <w:t>-тема доклада;</w:t>
      </w:r>
    </w:p>
    <w:p w:rsidR="00013A1F" w:rsidRPr="009E54CA" w:rsidRDefault="00013A1F" w:rsidP="00013A1F">
      <w:pPr>
        <w:spacing w:after="0" w:line="240" w:lineRule="auto"/>
        <w:jc w:val="both"/>
        <w:rPr>
          <w:rFonts w:ascii="Times New Roman" w:hAnsi="Times New Roman" w:cs="Times New Roman"/>
          <w:sz w:val="28"/>
          <w:szCs w:val="28"/>
        </w:rPr>
      </w:pPr>
      <w:r w:rsidRPr="009E54CA">
        <w:rPr>
          <w:rFonts w:ascii="Times New Roman" w:hAnsi="Times New Roman" w:cs="Times New Roman"/>
          <w:sz w:val="28"/>
          <w:szCs w:val="28"/>
        </w:rPr>
        <w:t>-данные студента, написавшего работу: группа, Ф.И.О.;</w:t>
      </w:r>
    </w:p>
    <w:p w:rsidR="00013A1F" w:rsidRPr="009E54CA" w:rsidRDefault="00013A1F" w:rsidP="00013A1F">
      <w:pPr>
        <w:spacing w:after="0" w:line="240" w:lineRule="auto"/>
        <w:jc w:val="both"/>
        <w:rPr>
          <w:rFonts w:ascii="Times New Roman" w:hAnsi="Times New Roman" w:cs="Times New Roman"/>
          <w:sz w:val="28"/>
          <w:szCs w:val="28"/>
        </w:rPr>
      </w:pPr>
      <w:r w:rsidRPr="009E54CA">
        <w:rPr>
          <w:rFonts w:ascii="Times New Roman" w:hAnsi="Times New Roman" w:cs="Times New Roman"/>
          <w:sz w:val="28"/>
          <w:szCs w:val="28"/>
        </w:rPr>
        <w:t>фамилия и инициалы преподавателя;</w:t>
      </w:r>
    </w:p>
    <w:p w:rsidR="00013A1F" w:rsidRPr="009E54CA" w:rsidRDefault="00013A1F" w:rsidP="00013A1F">
      <w:pPr>
        <w:spacing w:after="0" w:line="240" w:lineRule="auto"/>
        <w:jc w:val="both"/>
        <w:rPr>
          <w:rFonts w:ascii="Times New Roman" w:hAnsi="Times New Roman" w:cs="Times New Roman"/>
          <w:sz w:val="28"/>
          <w:szCs w:val="28"/>
        </w:rPr>
      </w:pPr>
      <w:r w:rsidRPr="009E54CA">
        <w:rPr>
          <w:rFonts w:ascii="Times New Roman" w:hAnsi="Times New Roman" w:cs="Times New Roman"/>
          <w:sz w:val="28"/>
          <w:szCs w:val="28"/>
        </w:rPr>
        <w:t>год, когда выполнен доклад.</w:t>
      </w:r>
    </w:p>
    <w:p w:rsidR="00013A1F" w:rsidRPr="00017762" w:rsidRDefault="00013A1F" w:rsidP="00013A1F">
      <w:pPr>
        <w:jc w:val="both"/>
        <w:rPr>
          <w:rFonts w:ascii="Times New Roman" w:hAnsi="Times New Roman" w:cs="Times New Roman"/>
          <w:i/>
          <w:sz w:val="28"/>
          <w:szCs w:val="28"/>
        </w:rPr>
      </w:pPr>
      <w:r w:rsidRPr="00017762">
        <w:rPr>
          <w:rFonts w:ascii="Times New Roman" w:hAnsi="Times New Roman" w:cs="Times New Roman"/>
          <w:i/>
          <w:sz w:val="28"/>
          <w:szCs w:val="28"/>
        </w:rPr>
        <w:t>Темы докладо</w:t>
      </w:r>
      <w:proofErr w:type="gramStart"/>
      <w:r w:rsidRPr="00017762">
        <w:rPr>
          <w:rFonts w:ascii="Times New Roman" w:hAnsi="Times New Roman" w:cs="Times New Roman"/>
          <w:i/>
          <w:sz w:val="28"/>
          <w:szCs w:val="28"/>
        </w:rPr>
        <w:t>в</w:t>
      </w:r>
      <w:r>
        <w:rPr>
          <w:rFonts w:ascii="Times New Roman" w:hAnsi="Times New Roman" w:cs="Times New Roman"/>
          <w:i/>
          <w:sz w:val="28"/>
          <w:szCs w:val="28"/>
        </w:rPr>
        <w:t>(</w:t>
      </w:r>
      <w:proofErr w:type="gramEnd"/>
      <w:r>
        <w:rPr>
          <w:rFonts w:ascii="Times New Roman" w:hAnsi="Times New Roman" w:cs="Times New Roman"/>
          <w:i/>
          <w:sz w:val="28"/>
          <w:szCs w:val="28"/>
        </w:rPr>
        <w:t>носят в значительной степени прикладной характер – их можно использовать в своей будущей профессии – учителя)</w:t>
      </w:r>
      <w:r w:rsidRPr="00017762">
        <w:rPr>
          <w:rFonts w:ascii="Times New Roman" w:hAnsi="Times New Roman" w:cs="Times New Roman"/>
          <w:i/>
          <w:sz w:val="28"/>
          <w:szCs w:val="28"/>
        </w:rPr>
        <w:t>:</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Храмы Москвы</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Достопримечательности Казани</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Скульптура Санкт-Петербурга</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Архитектура Санкт-Петербурга</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Астраханский Кремль</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Нижегородский Кремль</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Достопримечательности Великого Новгорода</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Памятники архитектуры Иркутска</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Заповедные места Крыма</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Крымские дворцы</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Древнегреческий скульптор Пракситель</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Древнеегипетский ваятель Тутмос Младший</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Огюста Родена</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Альберто </w:t>
      </w:r>
      <w:proofErr w:type="spellStart"/>
      <w:r>
        <w:rPr>
          <w:rFonts w:ascii="Times New Roman" w:hAnsi="Times New Roman" w:cs="Times New Roman"/>
          <w:sz w:val="28"/>
          <w:szCs w:val="28"/>
        </w:rPr>
        <w:t>Джакометти</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Александра </w:t>
      </w:r>
      <w:proofErr w:type="spellStart"/>
      <w:r>
        <w:rPr>
          <w:rFonts w:ascii="Times New Roman" w:hAnsi="Times New Roman" w:cs="Times New Roman"/>
          <w:sz w:val="28"/>
          <w:szCs w:val="28"/>
        </w:rPr>
        <w:t>Антиохского</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Вучетича</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Терракотовая армия в Китае</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Донателло</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Мирона</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w:t>
      </w:r>
      <w:proofErr w:type="spellStart"/>
      <w:r>
        <w:rPr>
          <w:rFonts w:ascii="Times New Roman" w:hAnsi="Times New Roman" w:cs="Times New Roman"/>
          <w:sz w:val="28"/>
          <w:szCs w:val="28"/>
        </w:rPr>
        <w:t>Сильвио</w:t>
      </w:r>
      <w:proofErr w:type="spellEnd"/>
      <w:r>
        <w:rPr>
          <w:rFonts w:ascii="Times New Roman" w:hAnsi="Times New Roman" w:cs="Times New Roman"/>
          <w:sz w:val="28"/>
          <w:szCs w:val="28"/>
        </w:rPr>
        <w:t xml:space="preserve"> Шоу </w:t>
      </w:r>
      <w:proofErr w:type="spellStart"/>
      <w:r>
        <w:rPr>
          <w:rFonts w:ascii="Times New Roman" w:hAnsi="Times New Roman" w:cs="Times New Roman"/>
          <w:sz w:val="28"/>
          <w:szCs w:val="28"/>
        </w:rPr>
        <w:t>Жадсона</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Фидия</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w:t>
      </w:r>
      <w:proofErr w:type="spellStart"/>
      <w:r>
        <w:rPr>
          <w:rFonts w:ascii="Times New Roman" w:hAnsi="Times New Roman" w:cs="Times New Roman"/>
          <w:sz w:val="28"/>
          <w:szCs w:val="28"/>
        </w:rPr>
        <w:t>Поликлета</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w:t>
      </w:r>
      <w:proofErr w:type="spellStart"/>
      <w:r>
        <w:rPr>
          <w:rFonts w:ascii="Times New Roman" w:hAnsi="Times New Roman" w:cs="Times New Roman"/>
          <w:sz w:val="28"/>
          <w:szCs w:val="28"/>
        </w:rPr>
        <w:t>Лисиппа</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w:t>
      </w:r>
      <w:proofErr w:type="spellStart"/>
      <w:r>
        <w:rPr>
          <w:rFonts w:ascii="Times New Roman" w:hAnsi="Times New Roman" w:cs="Times New Roman"/>
          <w:sz w:val="28"/>
          <w:szCs w:val="28"/>
        </w:rPr>
        <w:t>Алонсо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Берругете</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Бернини</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Ф.И. Шубина</w:t>
      </w:r>
    </w:p>
    <w:p w:rsidR="006C068D" w:rsidRPr="006C068D" w:rsidRDefault="006C068D" w:rsidP="006C068D">
      <w:pPr>
        <w:pStyle w:val="a8"/>
        <w:jc w:val="center"/>
        <w:rPr>
          <w:rFonts w:ascii="Times New Roman" w:hAnsi="Times New Roman" w:cs="Times New Roman"/>
          <w:b/>
          <w:sz w:val="28"/>
          <w:szCs w:val="28"/>
        </w:rPr>
      </w:pPr>
      <w:r>
        <w:rPr>
          <w:rFonts w:ascii="Times New Roman" w:hAnsi="Times New Roman" w:cs="Times New Roman"/>
          <w:b/>
          <w:sz w:val="28"/>
          <w:szCs w:val="28"/>
        </w:rPr>
        <w:lastRenderedPageBreak/>
        <w:t>113</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w:t>
      </w:r>
      <w:proofErr w:type="spellStart"/>
      <w:r>
        <w:rPr>
          <w:rFonts w:ascii="Times New Roman" w:hAnsi="Times New Roman" w:cs="Times New Roman"/>
          <w:sz w:val="28"/>
          <w:szCs w:val="28"/>
        </w:rPr>
        <w:t>Жан-Антуана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Гудона</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И.П. </w:t>
      </w:r>
      <w:proofErr w:type="spellStart"/>
      <w:r>
        <w:rPr>
          <w:rFonts w:ascii="Times New Roman" w:hAnsi="Times New Roman" w:cs="Times New Roman"/>
          <w:sz w:val="28"/>
          <w:szCs w:val="28"/>
        </w:rPr>
        <w:t>Мартоса</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Франсуа </w:t>
      </w:r>
      <w:proofErr w:type="spellStart"/>
      <w:r>
        <w:rPr>
          <w:rFonts w:ascii="Times New Roman" w:hAnsi="Times New Roman" w:cs="Times New Roman"/>
          <w:sz w:val="28"/>
          <w:szCs w:val="28"/>
        </w:rPr>
        <w:t>Рюда</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30Творчество М.М. Антакольского</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С.Т. Конёнкова</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В.И. Мухиной</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Э.И. Неизвестного</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Эрнста </w:t>
      </w:r>
      <w:proofErr w:type="spellStart"/>
      <w:r>
        <w:rPr>
          <w:rFonts w:ascii="Times New Roman" w:hAnsi="Times New Roman" w:cs="Times New Roman"/>
          <w:sz w:val="28"/>
          <w:szCs w:val="28"/>
        </w:rPr>
        <w:t>Барлаха</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Аристотеля </w:t>
      </w:r>
      <w:proofErr w:type="spellStart"/>
      <w:r>
        <w:rPr>
          <w:rFonts w:ascii="Times New Roman" w:hAnsi="Times New Roman" w:cs="Times New Roman"/>
          <w:sz w:val="28"/>
          <w:szCs w:val="28"/>
        </w:rPr>
        <w:t>Фьорованти</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М.Г. </w:t>
      </w:r>
      <w:proofErr w:type="spellStart"/>
      <w:r>
        <w:rPr>
          <w:rFonts w:ascii="Times New Roman" w:hAnsi="Times New Roman" w:cs="Times New Roman"/>
          <w:sz w:val="28"/>
          <w:szCs w:val="28"/>
        </w:rPr>
        <w:t>Земцова</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Ф.Б. Растрелли</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Антонио </w:t>
      </w:r>
      <w:proofErr w:type="spellStart"/>
      <w:r>
        <w:rPr>
          <w:rFonts w:ascii="Times New Roman" w:hAnsi="Times New Roman" w:cs="Times New Roman"/>
          <w:sz w:val="28"/>
          <w:szCs w:val="28"/>
        </w:rPr>
        <w:t>Рональди</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В.И. Баженова</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А.Н. Воронихина</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О.И. Бове</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К.И. Росси</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w:t>
      </w:r>
      <w:proofErr w:type="spellStart"/>
      <w:r>
        <w:rPr>
          <w:rFonts w:ascii="Times New Roman" w:hAnsi="Times New Roman" w:cs="Times New Roman"/>
          <w:sz w:val="28"/>
          <w:szCs w:val="28"/>
        </w:rPr>
        <w:t>Доминико</w:t>
      </w:r>
      <w:proofErr w:type="spellEnd"/>
      <w:r>
        <w:rPr>
          <w:rFonts w:ascii="Times New Roman" w:hAnsi="Times New Roman" w:cs="Times New Roman"/>
          <w:sz w:val="28"/>
          <w:szCs w:val="28"/>
        </w:rPr>
        <w:t xml:space="preserve"> Жилярди</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Огюста </w:t>
      </w:r>
      <w:proofErr w:type="spellStart"/>
      <w:r>
        <w:rPr>
          <w:rFonts w:ascii="Times New Roman" w:hAnsi="Times New Roman" w:cs="Times New Roman"/>
          <w:sz w:val="28"/>
          <w:szCs w:val="28"/>
        </w:rPr>
        <w:t>Монферрана</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К.А. Тона</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Гюстава Эйфеля</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Антонио </w:t>
      </w:r>
      <w:proofErr w:type="spellStart"/>
      <w:r>
        <w:rPr>
          <w:rFonts w:ascii="Times New Roman" w:hAnsi="Times New Roman" w:cs="Times New Roman"/>
          <w:sz w:val="28"/>
          <w:szCs w:val="28"/>
        </w:rPr>
        <w:t>Гауди</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А.В. </w:t>
      </w:r>
      <w:proofErr w:type="spellStart"/>
      <w:r>
        <w:rPr>
          <w:rFonts w:ascii="Times New Roman" w:hAnsi="Times New Roman" w:cs="Times New Roman"/>
          <w:sz w:val="28"/>
          <w:szCs w:val="28"/>
        </w:rPr>
        <w:t>Шехтеля</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А.В. Щусева</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Вальтера </w:t>
      </w:r>
      <w:proofErr w:type="spellStart"/>
      <w:r>
        <w:rPr>
          <w:rFonts w:ascii="Times New Roman" w:hAnsi="Times New Roman" w:cs="Times New Roman"/>
          <w:sz w:val="28"/>
          <w:szCs w:val="28"/>
        </w:rPr>
        <w:t>Горпиуса</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Л.В. Руднева</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Карлоса Рауля </w:t>
      </w:r>
      <w:proofErr w:type="spellStart"/>
      <w:r>
        <w:rPr>
          <w:rFonts w:ascii="Times New Roman" w:hAnsi="Times New Roman" w:cs="Times New Roman"/>
          <w:sz w:val="28"/>
          <w:szCs w:val="28"/>
        </w:rPr>
        <w:t>Вильянуэва</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Анри ванн де Вельде</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w:t>
      </w:r>
      <w:proofErr w:type="spellStart"/>
      <w:r>
        <w:rPr>
          <w:rFonts w:ascii="Times New Roman" w:hAnsi="Times New Roman" w:cs="Times New Roman"/>
          <w:sz w:val="28"/>
          <w:szCs w:val="28"/>
        </w:rPr>
        <w:t>Ле</w:t>
      </w:r>
      <w:proofErr w:type="spellEnd"/>
      <w:r>
        <w:rPr>
          <w:rFonts w:ascii="Times New Roman" w:hAnsi="Times New Roman" w:cs="Times New Roman"/>
          <w:sz w:val="28"/>
          <w:szCs w:val="28"/>
        </w:rPr>
        <w:t xml:space="preserve"> Корбюзье</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w:t>
      </w:r>
      <w:proofErr w:type="spellStart"/>
      <w:r>
        <w:rPr>
          <w:rFonts w:ascii="Times New Roman" w:hAnsi="Times New Roman" w:cs="Times New Roman"/>
          <w:sz w:val="28"/>
          <w:szCs w:val="28"/>
        </w:rPr>
        <w:t>Рихарда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Нейтра</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w:t>
      </w:r>
      <w:proofErr w:type="spellStart"/>
      <w:r>
        <w:rPr>
          <w:rFonts w:ascii="Times New Roman" w:hAnsi="Times New Roman" w:cs="Times New Roman"/>
          <w:sz w:val="28"/>
          <w:szCs w:val="28"/>
        </w:rPr>
        <w:t>Ганса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Шаруна</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Луиса Кана</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Джеймса Стерлинга</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w:t>
      </w:r>
      <w:proofErr w:type="spellStart"/>
      <w:r>
        <w:rPr>
          <w:rFonts w:ascii="Times New Roman" w:hAnsi="Times New Roman" w:cs="Times New Roman"/>
          <w:sz w:val="28"/>
          <w:szCs w:val="28"/>
        </w:rPr>
        <w:t>Нормана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Фостера</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w:t>
      </w:r>
      <w:proofErr w:type="spellStart"/>
      <w:r>
        <w:rPr>
          <w:rFonts w:ascii="Times New Roman" w:hAnsi="Times New Roman" w:cs="Times New Roman"/>
          <w:sz w:val="28"/>
          <w:szCs w:val="28"/>
        </w:rPr>
        <w:t>Кендзо</w:t>
      </w:r>
      <w:proofErr w:type="spellEnd"/>
      <w:r>
        <w:rPr>
          <w:rFonts w:ascii="Times New Roman" w:hAnsi="Times New Roman" w:cs="Times New Roman"/>
          <w:sz w:val="28"/>
          <w:szCs w:val="28"/>
        </w:rPr>
        <w:t xml:space="preserve"> Танге</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Эриха Мендельсона</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Адольфа </w:t>
      </w:r>
      <w:proofErr w:type="spellStart"/>
      <w:r>
        <w:rPr>
          <w:rFonts w:ascii="Times New Roman" w:hAnsi="Times New Roman" w:cs="Times New Roman"/>
          <w:sz w:val="28"/>
          <w:szCs w:val="28"/>
        </w:rPr>
        <w:t>Лооса</w:t>
      </w:r>
      <w:proofErr w:type="spellEnd"/>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Чарльза Макинтоша</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 xml:space="preserve">Творчество Г.Б. </w:t>
      </w:r>
      <w:proofErr w:type="spellStart"/>
      <w:r>
        <w:rPr>
          <w:rFonts w:ascii="Times New Roman" w:hAnsi="Times New Roman" w:cs="Times New Roman"/>
          <w:sz w:val="28"/>
          <w:szCs w:val="28"/>
        </w:rPr>
        <w:t>Бархина</w:t>
      </w:r>
      <w:proofErr w:type="spellEnd"/>
    </w:p>
    <w:p w:rsidR="006C068D" w:rsidRPr="006C068D" w:rsidRDefault="006C068D" w:rsidP="006C068D">
      <w:pPr>
        <w:pStyle w:val="a8"/>
        <w:jc w:val="center"/>
        <w:rPr>
          <w:rFonts w:ascii="Times New Roman" w:hAnsi="Times New Roman" w:cs="Times New Roman"/>
          <w:b/>
          <w:sz w:val="28"/>
          <w:szCs w:val="28"/>
        </w:rPr>
      </w:pPr>
      <w:r>
        <w:rPr>
          <w:rFonts w:ascii="Times New Roman" w:hAnsi="Times New Roman" w:cs="Times New Roman"/>
          <w:b/>
          <w:sz w:val="28"/>
          <w:szCs w:val="28"/>
        </w:rPr>
        <w:lastRenderedPageBreak/>
        <w:t>114</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Виктора Орта</w:t>
      </w:r>
    </w:p>
    <w:p w:rsidR="00013A1F" w:rsidRDefault="00013A1F" w:rsidP="00013A1F">
      <w:pPr>
        <w:pStyle w:val="a8"/>
        <w:numPr>
          <w:ilvl w:val="0"/>
          <w:numId w:val="19"/>
        </w:numPr>
        <w:jc w:val="both"/>
        <w:rPr>
          <w:rFonts w:ascii="Times New Roman" w:hAnsi="Times New Roman" w:cs="Times New Roman"/>
          <w:sz w:val="28"/>
          <w:szCs w:val="28"/>
        </w:rPr>
      </w:pPr>
      <w:r>
        <w:rPr>
          <w:rFonts w:ascii="Times New Roman" w:hAnsi="Times New Roman" w:cs="Times New Roman"/>
          <w:sz w:val="28"/>
          <w:szCs w:val="28"/>
        </w:rPr>
        <w:t>Творчество Генри Ричардсона</w:t>
      </w:r>
    </w:p>
    <w:p w:rsidR="00013A1F" w:rsidRPr="009E54CA" w:rsidRDefault="00013A1F" w:rsidP="00013A1F">
      <w:pPr>
        <w:jc w:val="both"/>
        <w:rPr>
          <w:rFonts w:ascii="Times New Roman" w:hAnsi="Times New Roman" w:cs="Times New Roman"/>
          <w:i/>
          <w:sz w:val="28"/>
          <w:szCs w:val="28"/>
          <w:u w:val="single"/>
        </w:rPr>
      </w:pPr>
      <w:r w:rsidRPr="009E54CA">
        <w:rPr>
          <w:rFonts w:ascii="Times New Roman" w:hAnsi="Times New Roman" w:cs="Times New Roman"/>
          <w:i/>
          <w:sz w:val="28"/>
          <w:szCs w:val="28"/>
          <w:u w:val="single"/>
        </w:rPr>
        <w:t>2</w:t>
      </w:r>
      <w:r w:rsidRPr="009E54CA">
        <w:rPr>
          <w:rFonts w:ascii="Times New Roman" w:hAnsi="Times New Roman" w:cs="Times New Roman"/>
          <w:i/>
          <w:sz w:val="28"/>
          <w:szCs w:val="28"/>
          <w:u w:val="single"/>
          <w:lang w:val="en-US"/>
        </w:rPr>
        <w:t>.</w:t>
      </w:r>
      <w:proofErr w:type="spellStart"/>
      <w:r w:rsidRPr="009E54CA">
        <w:rPr>
          <w:rFonts w:ascii="Times New Roman" w:hAnsi="Times New Roman" w:cs="Times New Roman"/>
          <w:i/>
          <w:sz w:val="28"/>
          <w:szCs w:val="28"/>
          <w:u w:val="single"/>
          <w:lang w:val="en-US"/>
        </w:rPr>
        <w:t>Подготовка</w:t>
      </w:r>
      <w:proofErr w:type="spellEnd"/>
      <w:r w:rsidRPr="009E54CA">
        <w:rPr>
          <w:rFonts w:ascii="Times New Roman" w:hAnsi="Times New Roman" w:cs="Times New Roman"/>
          <w:i/>
          <w:sz w:val="28"/>
          <w:szCs w:val="28"/>
          <w:u w:val="single"/>
          <w:lang w:val="en-US"/>
        </w:rPr>
        <w:t xml:space="preserve"> и </w:t>
      </w:r>
      <w:r w:rsidRPr="009E54CA">
        <w:rPr>
          <w:rFonts w:ascii="Times New Roman" w:hAnsi="Times New Roman" w:cs="Times New Roman"/>
          <w:i/>
          <w:sz w:val="28"/>
          <w:szCs w:val="28"/>
          <w:u w:val="single"/>
        </w:rPr>
        <w:t>представление</w:t>
      </w:r>
      <w:r w:rsidRPr="009E54CA">
        <w:rPr>
          <w:rFonts w:ascii="Times New Roman" w:hAnsi="Times New Roman" w:cs="Times New Roman"/>
          <w:i/>
          <w:sz w:val="28"/>
          <w:szCs w:val="28"/>
          <w:u w:val="single"/>
          <w:lang w:val="en-US"/>
        </w:rPr>
        <w:t xml:space="preserve"> </w:t>
      </w:r>
      <w:proofErr w:type="spellStart"/>
      <w:r w:rsidRPr="009E54CA">
        <w:rPr>
          <w:rFonts w:ascii="Times New Roman" w:hAnsi="Times New Roman" w:cs="Times New Roman"/>
          <w:i/>
          <w:sz w:val="28"/>
          <w:szCs w:val="28"/>
          <w:u w:val="single"/>
          <w:lang w:val="en-US"/>
        </w:rPr>
        <w:t>презентаци</w:t>
      </w:r>
      <w:proofErr w:type="spellEnd"/>
      <w:r w:rsidRPr="009E54CA">
        <w:rPr>
          <w:rFonts w:ascii="Times New Roman" w:hAnsi="Times New Roman" w:cs="Times New Roman"/>
          <w:i/>
          <w:sz w:val="28"/>
          <w:szCs w:val="28"/>
          <w:u w:val="single"/>
        </w:rPr>
        <w:t>и</w:t>
      </w:r>
    </w:p>
    <w:p w:rsidR="00013A1F" w:rsidRPr="00497DAF" w:rsidRDefault="00013A1F" w:rsidP="00013A1F">
      <w:pPr>
        <w:shd w:val="clear" w:color="auto" w:fill="FFFFFF"/>
        <w:spacing w:after="0" w:line="240" w:lineRule="auto"/>
        <w:ind w:firstLine="709"/>
        <w:jc w:val="both"/>
        <w:outlineLvl w:val="1"/>
        <w:rPr>
          <w:rFonts w:ascii="Times New Roman" w:eastAsia="Times New Roman" w:hAnsi="Times New Roman" w:cs="Times New Roman"/>
          <w:bCs/>
          <w:i/>
          <w:color w:val="000000"/>
          <w:sz w:val="28"/>
          <w:szCs w:val="28"/>
        </w:rPr>
      </w:pPr>
      <w:r w:rsidRPr="00497DAF">
        <w:rPr>
          <w:rFonts w:ascii="Times New Roman" w:eastAsia="Times New Roman" w:hAnsi="Times New Roman" w:cs="Times New Roman"/>
          <w:bCs/>
          <w:i/>
          <w:color w:val="000000"/>
          <w:sz w:val="28"/>
          <w:szCs w:val="28"/>
        </w:rPr>
        <w:t>Рекомендации по созданию презентации</w:t>
      </w:r>
    </w:p>
    <w:p w:rsidR="00013A1F" w:rsidRPr="009E54CA" w:rsidRDefault="00013A1F" w:rsidP="00013A1F">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497DAF">
        <w:rPr>
          <w:rFonts w:ascii="Times New Roman" w:eastAsia="Times New Roman" w:hAnsi="Times New Roman" w:cs="Times New Roman"/>
          <w:color w:val="000000"/>
          <w:sz w:val="28"/>
          <w:szCs w:val="28"/>
          <w:u w:val="single"/>
        </w:rPr>
        <w:t>Общие требования к презентации</w:t>
      </w:r>
      <w:r w:rsidRPr="009E54CA">
        <w:rPr>
          <w:rFonts w:ascii="Times New Roman" w:eastAsia="Times New Roman" w:hAnsi="Times New Roman" w:cs="Times New Roman"/>
          <w:color w:val="000000"/>
          <w:sz w:val="28"/>
          <w:szCs w:val="28"/>
        </w:rPr>
        <w:t>:</w:t>
      </w:r>
    </w:p>
    <w:p w:rsidR="00013A1F" w:rsidRPr="009E54CA" w:rsidRDefault="00013A1F" w:rsidP="00013A1F">
      <w:pPr>
        <w:numPr>
          <w:ilvl w:val="0"/>
          <w:numId w:val="20"/>
        </w:numPr>
        <w:shd w:val="clear" w:color="auto" w:fill="FFFFFF"/>
        <w:spacing w:after="0" w:line="240" w:lineRule="auto"/>
        <w:jc w:val="both"/>
        <w:rPr>
          <w:rFonts w:ascii="Times New Roman" w:eastAsia="Times New Roman" w:hAnsi="Times New Roman" w:cs="Times New Roman"/>
          <w:color w:val="000000"/>
          <w:sz w:val="28"/>
          <w:szCs w:val="28"/>
        </w:rPr>
      </w:pPr>
      <w:r w:rsidRPr="009E54CA">
        <w:rPr>
          <w:rFonts w:ascii="Times New Roman" w:eastAsia="Times New Roman" w:hAnsi="Times New Roman" w:cs="Times New Roman"/>
          <w:color w:val="000000"/>
          <w:sz w:val="28"/>
          <w:szCs w:val="28"/>
        </w:rPr>
        <w:t>Презентация не должна быть меньше 20 слайдов.</w:t>
      </w:r>
    </w:p>
    <w:p w:rsidR="00013A1F" w:rsidRPr="009E54CA" w:rsidRDefault="00013A1F" w:rsidP="00013A1F">
      <w:pPr>
        <w:numPr>
          <w:ilvl w:val="0"/>
          <w:numId w:val="20"/>
        </w:numPr>
        <w:shd w:val="clear" w:color="auto" w:fill="FFFFFF"/>
        <w:spacing w:after="0" w:line="240" w:lineRule="auto"/>
        <w:jc w:val="both"/>
        <w:rPr>
          <w:rFonts w:ascii="Times New Roman" w:eastAsia="Times New Roman" w:hAnsi="Times New Roman" w:cs="Times New Roman"/>
          <w:color w:val="000000"/>
          <w:sz w:val="28"/>
          <w:szCs w:val="28"/>
        </w:rPr>
      </w:pPr>
      <w:r w:rsidRPr="009E54CA">
        <w:rPr>
          <w:rFonts w:ascii="Times New Roman" w:eastAsia="Times New Roman" w:hAnsi="Times New Roman" w:cs="Times New Roman"/>
          <w:color w:val="000000"/>
          <w:sz w:val="28"/>
          <w:szCs w:val="28"/>
        </w:rPr>
        <w:t>Первый лист – это титульный лист, на котором обязательно должны быть представлены: название проекта; название выпускающей организации; фамилия, имя, отчество автора; МОУ СОШ, где работает автор проекта и его должность.</w:t>
      </w:r>
    </w:p>
    <w:p w:rsidR="00013A1F" w:rsidRPr="009E54CA" w:rsidRDefault="00013A1F" w:rsidP="00013A1F">
      <w:pPr>
        <w:numPr>
          <w:ilvl w:val="0"/>
          <w:numId w:val="20"/>
        </w:numPr>
        <w:shd w:val="clear" w:color="auto" w:fill="FFFFFF"/>
        <w:spacing w:after="0" w:line="240" w:lineRule="auto"/>
        <w:jc w:val="both"/>
        <w:rPr>
          <w:rFonts w:ascii="Times New Roman" w:eastAsia="Times New Roman" w:hAnsi="Times New Roman" w:cs="Times New Roman"/>
          <w:color w:val="000000"/>
          <w:sz w:val="28"/>
          <w:szCs w:val="28"/>
        </w:rPr>
      </w:pPr>
      <w:r w:rsidRPr="009E54CA">
        <w:rPr>
          <w:rFonts w:ascii="Times New Roman" w:eastAsia="Times New Roman" w:hAnsi="Times New Roman" w:cs="Times New Roman"/>
          <w:color w:val="000000"/>
          <w:sz w:val="28"/>
          <w:szCs w:val="28"/>
        </w:rPr>
        <w:t>Следующим слайдом должно быть содержание, где представлены основные этапы (моменты) урока-презентации. Желательно, чтобы из содержания по гиперссылке можно перейти на необходимую страницу и вернуться вновь на содержание.</w:t>
      </w:r>
    </w:p>
    <w:p w:rsidR="00013A1F" w:rsidRPr="009E54CA" w:rsidRDefault="00013A1F" w:rsidP="00013A1F">
      <w:pPr>
        <w:numPr>
          <w:ilvl w:val="0"/>
          <w:numId w:val="20"/>
        </w:numPr>
        <w:shd w:val="clear" w:color="auto" w:fill="FFFFFF"/>
        <w:spacing w:after="0" w:line="240" w:lineRule="auto"/>
        <w:jc w:val="both"/>
        <w:rPr>
          <w:rFonts w:ascii="Times New Roman" w:eastAsia="Times New Roman" w:hAnsi="Times New Roman" w:cs="Times New Roman"/>
          <w:color w:val="000000"/>
          <w:sz w:val="28"/>
          <w:szCs w:val="28"/>
        </w:rPr>
      </w:pPr>
      <w:proofErr w:type="spellStart"/>
      <w:proofErr w:type="gramStart"/>
      <w:r w:rsidRPr="009E54CA">
        <w:rPr>
          <w:rFonts w:ascii="Times New Roman" w:eastAsia="Times New Roman" w:hAnsi="Times New Roman" w:cs="Times New Roman"/>
          <w:color w:val="000000"/>
          <w:sz w:val="28"/>
          <w:szCs w:val="28"/>
        </w:rPr>
        <w:t>Дизайн-эргономические</w:t>
      </w:r>
      <w:proofErr w:type="spellEnd"/>
      <w:proofErr w:type="gramEnd"/>
      <w:r w:rsidRPr="009E54CA">
        <w:rPr>
          <w:rFonts w:ascii="Times New Roman" w:eastAsia="Times New Roman" w:hAnsi="Times New Roman" w:cs="Times New Roman"/>
          <w:color w:val="000000"/>
          <w:sz w:val="28"/>
          <w:szCs w:val="28"/>
        </w:rPr>
        <w:t xml:space="preserve"> требования: сочетаемость цветов, ограниченное количество объектов на слайде, цвет текста.</w:t>
      </w:r>
    </w:p>
    <w:p w:rsidR="00013A1F" w:rsidRPr="009E54CA" w:rsidRDefault="00013A1F" w:rsidP="00013A1F">
      <w:pPr>
        <w:numPr>
          <w:ilvl w:val="0"/>
          <w:numId w:val="20"/>
        </w:numPr>
        <w:shd w:val="clear" w:color="auto" w:fill="FFFFFF"/>
        <w:spacing w:after="0" w:line="240" w:lineRule="auto"/>
        <w:jc w:val="both"/>
        <w:rPr>
          <w:rFonts w:ascii="Times New Roman" w:eastAsia="Times New Roman" w:hAnsi="Times New Roman" w:cs="Times New Roman"/>
          <w:color w:val="000000"/>
          <w:sz w:val="28"/>
          <w:szCs w:val="28"/>
        </w:rPr>
      </w:pPr>
      <w:r w:rsidRPr="009E54CA">
        <w:rPr>
          <w:rFonts w:ascii="Times New Roman" w:eastAsia="Times New Roman" w:hAnsi="Times New Roman" w:cs="Times New Roman"/>
          <w:color w:val="000000"/>
          <w:sz w:val="28"/>
          <w:szCs w:val="28"/>
        </w:rPr>
        <w:t xml:space="preserve">В презентации необходимы импортированные объекты из существующих цифровых образовательных ресурсов. </w:t>
      </w:r>
      <w:proofErr w:type="gramStart"/>
      <w:r w:rsidRPr="009E54CA">
        <w:rPr>
          <w:rFonts w:ascii="Times New Roman" w:eastAsia="Times New Roman" w:hAnsi="Times New Roman" w:cs="Times New Roman"/>
          <w:color w:val="000000"/>
          <w:sz w:val="28"/>
          <w:szCs w:val="28"/>
        </w:rPr>
        <w:t xml:space="preserve">(Наиболее приемлемым и удобным в работе является ЦОР «Использование </w:t>
      </w:r>
      <w:proofErr w:type="spellStart"/>
      <w:r w:rsidRPr="009E54CA">
        <w:rPr>
          <w:rFonts w:ascii="Times New Roman" w:eastAsia="Times New Roman" w:hAnsi="Times New Roman" w:cs="Times New Roman"/>
          <w:color w:val="000000"/>
          <w:sz w:val="28"/>
          <w:szCs w:val="28"/>
        </w:rPr>
        <w:t>Microsoft</w:t>
      </w:r>
      <w:proofErr w:type="spellEnd"/>
      <w:r w:rsidRPr="009E54CA">
        <w:rPr>
          <w:rFonts w:ascii="Times New Roman" w:eastAsia="Times New Roman" w:hAnsi="Times New Roman" w:cs="Times New Roman"/>
          <w:color w:val="000000"/>
          <w:sz w:val="28"/>
          <w:szCs w:val="28"/>
        </w:rPr>
        <w:t xml:space="preserve"> </w:t>
      </w:r>
      <w:proofErr w:type="spellStart"/>
      <w:r w:rsidRPr="009E54CA">
        <w:rPr>
          <w:rFonts w:ascii="Times New Roman" w:eastAsia="Times New Roman" w:hAnsi="Times New Roman" w:cs="Times New Roman"/>
          <w:color w:val="000000"/>
          <w:sz w:val="28"/>
          <w:szCs w:val="28"/>
        </w:rPr>
        <w:t>Office</w:t>
      </w:r>
      <w:proofErr w:type="spellEnd"/>
      <w:r w:rsidRPr="009E54CA">
        <w:rPr>
          <w:rFonts w:ascii="Times New Roman" w:eastAsia="Times New Roman" w:hAnsi="Times New Roman" w:cs="Times New Roman"/>
          <w:color w:val="000000"/>
          <w:sz w:val="28"/>
          <w:szCs w:val="28"/>
        </w:rPr>
        <w:t xml:space="preserve"> в школе».</w:t>
      </w:r>
      <w:proofErr w:type="gramEnd"/>
      <w:r w:rsidRPr="009E54CA">
        <w:rPr>
          <w:rFonts w:ascii="Times New Roman" w:eastAsia="Times New Roman" w:hAnsi="Times New Roman" w:cs="Times New Roman"/>
          <w:color w:val="000000"/>
          <w:sz w:val="28"/>
          <w:szCs w:val="28"/>
        </w:rPr>
        <w:t xml:space="preserve"> К данному ресурсу имеются учебно-методические рекомендации для педагогов. </w:t>
      </w:r>
      <w:proofErr w:type="gramStart"/>
      <w:r w:rsidRPr="009E54CA">
        <w:rPr>
          <w:rFonts w:ascii="Times New Roman" w:eastAsia="Times New Roman" w:hAnsi="Times New Roman" w:cs="Times New Roman"/>
          <w:color w:val="000000"/>
          <w:sz w:val="28"/>
          <w:szCs w:val="28"/>
        </w:rPr>
        <w:t xml:space="preserve">Вновь же пришедшие </w:t>
      </w:r>
      <w:proofErr w:type="spellStart"/>
      <w:r w:rsidRPr="009E54CA">
        <w:rPr>
          <w:rFonts w:ascii="Times New Roman" w:eastAsia="Times New Roman" w:hAnsi="Times New Roman" w:cs="Times New Roman"/>
          <w:color w:val="000000"/>
          <w:sz w:val="28"/>
          <w:szCs w:val="28"/>
        </w:rPr>
        <w:t>ЦОРы</w:t>
      </w:r>
      <w:proofErr w:type="spellEnd"/>
      <w:r w:rsidRPr="009E54CA">
        <w:rPr>
          <w:rFonts w:ascii="Times New Roman" w:eastAsia="Times New Roman" w:hAnsi="Times New Roman" w:cs="Times New Roman"/>
          <w:color w:val="000000"/>
          <w:sz w:val="28"/>
          <w:szCs w:val="28"/>
        </w:rPr>
        <w:t>, в основном, сложны в управлении, требуют от учителя-предметника дополнительных серьёзных знаний в области информатики и ИКТ);</w:t>
      </w:r>
      <w:proofErr w:type="gramEnd"/>
    </w:p>
    <w:p w:rsidR="00013A1F" w:rsidRPr="009E54CA" w:rsidRDefault="00013A1F" w:rsidP="00013A1F">
      <w:pPr>
        <w:numPr>
          <w:ilvl w:val="0"/>
          <w:numId w:val="20"/>
        </w:numPr>
        <w:shd w:val="clear" w:color="auto" w:fill="FFFFFF"/>
        <w:spacing w:after="0" w:line="240" w:lineRule="auto"/>
        <w:jc w:val="both"/>
        <w:rPr>
          <w:rFonts w:ascii="Times New Roman" w:eastAsia="Times New Roman" w:hAnsi="Times New Roman" w:cs="Times New Roman"/>
          <w:color w:val="000000"/>
          <w:sz w:val="28"/>
          <w:szCs w:val="28"/>
        </w:rPr>
      </w:pPr>
      <w:r w:rsidRPr="009E54CA">
        <w:rPr>
          <w:rFonts w:ascii="Times New Roman" w:eastAsia="Times New Roman" w:hAnsi="Times New Roman" w:cs="Times New Roman"/>
          <w:color w:val="000000"/>
          <w:sz w:val="28"/>
          <w:szCs w:val="28"/>
        </w:rPr>
        <w:t>последними слайдами урока-презентации должны быть глоссарий и список литературы.</w:t>
      </w:r>
    </w:p>
    <w:p w:rsidR="00013A1F" w:rsidRPr="00497DAF" w:rsidRDefault="00013A1F" w:rsidP="00013A1F">
      <w:pPr>
        <w:shd w:val="clear" w:color="auto" w:fill="FFFFFF"/>
        <w:spacing w:after="0" w:line="240" w:lineRule="auto"/>
        <w:ind w:firstLine="709"/>
        <w:jc w:val="both"/>
        <w:outlineLvl w:val="1"/>
        <w:rPr>
          <w:rFonts w:ascii="Times New Roman" w:eastAsia="Times New Roman" w:hAnsi="Times New Roman" w:cs="Times New Roman"/>
          <w:bCs/>
          <w:i/>
          <w:color w:val="000000"/>
          <w:sz w:val="28"/>
          <w:szCs w:val="28"/>
        </w:rPr>
      </w:pPr>
      <w:r w:rsidRPr="00497DAF">
        <w:rPr>
          <w:rFonts w:ascii="Times New Roman" w:eastAsia="Times New Roman" w:hAnsi="Times New Roman" w:cs="Times New Roman"/>
          <w:bCs/>
          <w:i/>
          <w:color w:val="000000"/>
          <w:sz w:val="28"/>
          <w:szCs w:val="28"/>
        </w:rPr>
        <w:t>Практические рекомендации по созданию презентаций</w:t>
      </w:r>
    </w:p>
    <w:p w:rsidR="00013A1F" w:rsidRPr="009E54CA" w:rsidRDefault="00013A1F" w:rsidP="00013A1F">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9E54CA">
        <w:rPr>
          <w:rFonts w:ascii="Times New Roman" w:eastAsia="Times New Roman" w:hAnsi="Times New Roman" w:cs="Times New Roman"/>
          <w:color w:val="000000"/>
          <w:sz w:val="28"/>
          <w:szCs w:val="28"/>
        </w:rPr>
        <w:t>Создание презентации состоит из трех этапов:</w:t>
      </w:r>
    </w:p>
    <w:p w:rsidR="00013A1F" w:rsidRPr="009E54CA" w:rsidRDefault="00013A1F" w:rsidP="00013A1F">
      <w:pPr>
        <w:shd w:val="clear" w:color="auto" w:fill="FFFFFF"/>
        <w:spacing w:after="0" w:line="240" w:lineRule="auto"/>
        <w:ind w:left="889" w:hanging="889"/>
        <w:jc w:val="both"/>
        <w:rPr>
          <w:rFonts w:ascii="Times New Roman" w:eastAsia="Times New Roman" w:hAnsi="Times New Roman" w:cs="Times New Roman"/>
          <w:color w:val="000000"/>
          <w:sz w:val="28"/>
          <w:szCs w:val="28"/>
        </w:rPr>
      </w:pPr>
      <w:r w:rsidRPr="009E54CA">
        <w:rPr>
          <w:rFonts w:ascii="Times New Roman" w:eastAsia="Times New Roman" w:hAnsi="Times New Roman" w:cs="Times New Roman"/>
          <w:color w:val="000000"/>
          <w:sz w:val="28"/>
          <w:szCs w:val="28"/>
        </w:rPr>
        <w:t>                   </w:t>
      </w:r>
      <w:r w:rsidRPr="009E54CA">
        <w:rPr>
          <w:rFonts w:ascii="Times New Roman" w:eastAsia="Times New Roman" w:hAnsi="Times New Roman" w:cs="Times New Roman"/>
          <w:i/>
          <w:iCs/>
          <w:color w:val="000000"/>
          <w:sz w:val="28"/>
          <w:szCs w:val="28"/>
        </w:rPr>
        <w:t>I.</w:t>
      </w:r>
      <w:r w:rsidRPr="009E54CA">
        <w:rPr>
          <w:rFonts w:ascii="Times New Roman" w:eastAsia="Times New Roman" w:hAnsi="Times New Roman" w:cs="Times New Roman"/>
          <w:color w:val="000000"/>
          <w:sz w:val="28"/>
          <w:szCs w:val="28"/>
        </w:rPr>
        <w:t>      </w:t>
      </w:r>
      <w:r w:rsidRPr="009E54CA">
        <w:rPr>
          <w:rFonts w:ascii="Times New Roman" w:eastAsia="Times New Roman" w:hAnsi="Times New Roman" w:cs="Times New Roman"/>
          <w:i/>
          <w:iCs/>
          <w:color w:val="000000"/>
          <w:sz w:val="28"/>
          <w:szCs w:val="28"/>
        </w:rPr>
        <w:t>Планирование презентации </w:t>
      </w:r>
      <w:r w:rsidRPr="009E54CA">
        <w:rPr>
          <w:rFonts w:ascii="Times New Roman" w:eastAsia="Times New Roman" w:hAnsi="Times New Roman" w:cs="Times New Roman"/>
          <w:color w:val="000000"/>
          <w:sz w:val="28"/>
          <w:szCs w:val="28"/>
        </w:rPr>
        <w:t>– это многошаговая процедура, включающая определение целей, изучение аудитории, формирование структуры и логики подачи материала.</w:t>
      </w:r>
      <w:r w:rsidRPr="009E54CA">
        <w:rPr>
          <w:rFonts w:ascii="Times New Roman" w:eastAsia="Times New Roman" w:hAnsi="Times New Roman" w:cs="Times New Roman"/>
          <w:i/>
          <w:iCs/>
          <w:color w:val="000000"/>
          <w:sz w:val="28"/>
          <w:szCs w:val="28"/>
        </w:rPr>
        <w:t> </w:t>
      </w:r>
      <w:r w:rsidRPr="009E54CA">
        <w:rPr>
          <w:rFonts w:ascii="Times New Roman" w:eastAsia="Times New Roman" w:hAnsi="Times New Roman" w:cs="Times New Roman"/>
          <w:color w:val="000000"/>
          <w:sz w:val="28"/>
          <w:szCs w:val="28"/>
        </w:rPr>
        <w:t>Планирование презентации включает в себя:</w:t>
      </w:r>
    </w:p>
    <w:p w:rsidR="00013A1F" w:rsidRPr="009E54CA" w:rsidRDefault="00013A1F" w:rsidP="00013A1F">
      <w:pPr>
        <w:shd w:val="clear" w:color="auto" w:fill="FFFFFF"/>
        <w:spacing w:after="0" w:line="240" w:lineRule="auto"/>
        <w:ind w:left="1069" w:hanging="360"/>
        <w:jc w:val="both"/>
        <w:rPr>
          <w:rFonts w:ascii="Times New Roman" w:eastAsia="Times New Roman" w:hAnsi="Times New Roman" w:cs="Times New Roman"/>
          <w:color w:val="000000"/>
          <w:sz w:val="28"/>
          <w:szCs w:val="28"/>
        </w:rPr>
      </w:pPr>
      <w:r w:rsidRPr="009E54CA">
        <w:rPr>
          <w:rFonts w:ascii="Times New Roman" w:eastAsia="Times New Roman" w:hAnsi="Times New Roman" w:cs="Times New Roman"/>
          <w:color w:val="000000"/>
          <w:sz w:val="28"/>
          <w:szCs w:val="28"/>
        </w:rPr>
        <w:t>1.      Определение целей.</w:t>
      </w:r>
    </w:p>
    <w:p w:rsidR="00013A1F" w:rsidRPr="009E54CA" w:rsidRDefault="00013A1F" w:rsidP="00013A1F">
      <w:pPr>
        <w:shd w:val="clear" w:color="auto" w:fill="FFFFFF"/>
        <w:spacing w:after="0" w:line="240" w:lineRule="auto"/>
        <w:ind w:left="1069" w:hanging="360"/>
        <w:jc w:val="both"/>
        <w:rPr>
          <w:rFonts w:ascii="Times New Roman" w:eastAsia="Times New Roman" w:hAnsi="Times New Roman" w:cs="Times New Roman"/>
          <w:color w:val="000000"/>
          <w:sz w:val="28"/>
          <w:szCs w:val="28"/>
        </w:rPr>
      </w:pPr>
      <w:r w:rsidRPr="009E54CA">
        <w:rPr>
          <w:rFonts w:ascii="Times New Roman" w:eastAsia="Times New Roman" w:hAnsi="Times New Roman" w:cs="Times New Roman"/>
          <w:color w:val="000000"/>
          <w:sz w:val="28"/>
          <w:szCs w:val="28"/>
        </w:rPr>
        <w:t>2.      Сбор информации об аудитории.</w:t>
      </w:r>
    </w:p>
    <w:p w:rsidR="00013A1F" w:rsidRPr="009E54CA" w:rsidRDefault="00013A1F" w:rsidP="00013A1F">
      <w:pPr>
        <w:shd w:val="clear" w:color="auto" w:fill="FFFFFF"/>
        <w:spacing w:after="0" w:line="240" w:lineRule="auto"/>
        <w:ind w:left="1069" w:hanging="360"/>
        <w:jc w:val="both"/>
        <w:rPr>
          <w:rFonts w:ascii="Times New Roman" w:eastAsia="Times New Roman" w:hAnsi="Times New Roman" w:cs="Times New Roman"/>
          <w:color w:val="000000"/>
          <w:sz w:val="28"/>
          <w:szCs w:val="28"/>
        </w:rPr>
      </w:pPr>
      <w:r w:rsidRPr="009E54CA">
        <w:rPr>
          <w:rFonts w:ascii="Times New Roman" w:eastAsia="Times New Roman" w:hAnsi="Times New Roman" w:cs="Times New Roman"/>
          <w:color w:val="000000"/>
          <w:sz w:val="28"/>
          <w:szCs w:val="28"/>
        </w:rPr>
        <w:t>3.      Определение основной идеи презентации.</w:t>
      </w:r>
    </w:p>
    <w:p w:rsidR="00013A1F" w:rsidRPr="009E54CA" w:rsidRDefault="00013A1F" w:rsidP="00013A1F">
      <w:pPr>
        <w:shd w:val="clear" w:color="auto" w:fill="FFFFFF"/>
        <w:spacing w:after="0" w:line="240" w:lineRule="auto"/>
        <w:ind w:left="1069" w:hanging="360"/>
        <w:jc w:val="both"/>
        <w:rPr>
          <w:rFonts w:ascii="Times New Roman" w:eastAsia="Times New Roman" w:hAnsi="Times New Roman" w:cs="Times New Roman"/>
          <w:color w:val="000000"/>
          <w:sz w:val="28"/>
          <w:szCs w:val="28"/>
        </w:rPr>
      </w:pPr>
      <w:r w:rsidRPr="009E54CA">
        <w:rPr>
          <w:rFonts w:ascii="Times New Roman" w:eastAsia="Times New Roman" w:hAnsi="Times New Roman" w:cs="Times New Roman"/>
          <w:color w:val="000000"/>
          <w:sz w:val="28"/>
          <w:szCs w:val="28"/>
        </w:rPr>
        <w:t>4.      Подбор дополнительной информации.</w:t>
      </w:r>
    </w:p>
    <w:p w:rsidR="00013A1F" w:rsidRPr="009E54CA" w:rsidRDefault="00013A1F" w:rsidP="00013A1F">
      <w:pPr>
        <w:shd w:val="clear" w:color="auto" w:fill="FFFFFF"/>
        <w:spacing w:after="0" w:line="240" w:lineRule="auto"/>
        <w:ind w:left="1069" w:hanging="360"/>
        <w:jc w:val="both"/>
        <w:rPr>
          <w:rFonts w:ascii="Times New Roman" w:eastAsia="Times New Roman" w:hAnsi="Times New Roman" w:cs="Times New Roman"/>
          <w:color w:val="000000"/>
          <w:sz w:val="28"/>
          <w:szCs w:val="28"/>
        </w:rPr>
      </w:pPr>
      <w:r w:rsidRPr="009E54CA">
        <w:rPr>
          <w:rFonts w:ascii="Times New Roman" w:eastAsia="Times New Roman" w:hAnsi="Times New Roman" w:cs="Times New Roman"/>
          <w:color w:val="000000"/>
          <w:sz w:val="28"/>
          <w:szCs w:val="28"/>
        </w:rPr>
        <w:t>5.      Планирование выступления.</w:t>
      </w:r>
    </w:p>
    <w:p w:rsidR="00013A1F" w:rsidRPr="009E54CA" w:rsidRDefault="00013A1F" w:rsidP="00013A1F">
      <w:pPr>
        <w:shd w:val="clear" w:color="auto" w:fill="FFFFFF"/>
        <w:spacing w:after="0" w:line="240" w:lineRule="auto"/>
        <w:ind w:left="1069" w:hanging="360"/>
        <w:jc w:val="both"/>
        <w:rPr>
          <w:rFonts w:ascii="Times New Roman" w:eastAsia="Times New Roman" w:hAnsi="Times New Roman" w:cs="Times New Roman"/>
          <w:color w:val="000000"/>
          <w:sz w:val="28"/>
          <w:szCs w:val="28"/>
        </w:rPr>
      </w:pPr>
      <w:r w:rsidRPr="009E54CA">
        <w:rPr>
          <w:rFonts w:ascii="Times New Roman" w:eastAsia="Times New Roman" w:hAnsi="Times New Roman" w:cs="Times New Roman"/>
          <w:color w:val="000000"/>
          <w:sz w:val="28"/>
          <w:szCs w:val="28"/>
        </w:rPr>
        <w:t>6.      Создание структуры презентации.</w:t>
      </w:r>
    </w:p>
    <w:p w:rsidR="00013A1F" w:rsidRPr="009E54CA" w:rsidRDefault="00013A1F" w:rsidP="00013A1F">
      <w:pPr>
        <w:shd w:val="clear" w:color="auto" w:fill="FFFFFF"/>
        <w:spacing w:after="0" w:line="240" w:lineRule="auto"/>
        <w:ind w:left="1069" w:hanging="360"/>
        <w:jc w:val="both"/>
        <w:rPr>
          <w:rFonts w:ascii="Times New Roman" w:eastAsia="Times New Roman" w:hAnsi="Times New Roman" w:cs="Times New Roman"/>
          <w:color w:val="000000"/>
          <w:sz w:val="28"/>
          <w:szCs w:val="28"/>
        </w:rPr>
      </w:pPr>
      <w:r w:rsidRPr="009E54CA">
        <w:rPr>
          <w:rFonts w:ascii="Times New Roman" w:eastAsia="Times New Roman" w:hAnsi="Times New Roman" w:cs="Times New Roman"/>
          <w:color w:val="000000"/>
          <w:sz w:val="28"/>
          <w:szCs w:val="28"/>
        </w:rPr>
        <w:t>7.      Проверка логики подачи материала.</w:t>
      </w:r>
    </w:p>
    <w:p w:rsidR="00013A1F" w:rsidRPr="009E54CA" w:rsidRDefault="00013A1F" w:rsidP="00013A1F">
      <w:pPr>
        <w:shd w:val="clear" w:color="auto" w:fill="FFFFFF"/>
        <w:spacing w:after="0" w:line="240" w:lineRule="auto"/>
        <w:ind w:left="1069" w:hanging="360"/>
        <w:jc w:val="both"/>
        <w:rPr>
          <w:rFonts w:ascii="Times New Roman" w:eastAsia="Times New Roman" w:hAnsi="Times New Roman" w:cs="Times New Roman"/>
          <w:color w:val="000000"/>
          <w:sz w:val="28"/>
          <w:szCs w:val="28"/>
        </w:rPr>
      </w:pPr>
      <w:r w:rsidRPr="009E54CA">
        <w:rPr>
          <w:rFonts w:ascii="Times New Roman" w:eastAsia="Times New Roman" w:hAnsi="Times New Roman" w:cs="Times New Roman"/>
          <w:color w:val="000000"/>
          <w:sz w:val="28"/>
          <w:szCs w:val="28"/>
        </w:rPr>
        <w:t>8.      Подготовка заключения.</w:t>
      </w:r>
    </w:p>
    <w:p w:rsidR="006C068D" w:rsidRDefault="00013A1F" w:rsidP="00013A1F">
      <w:pPr>
        <w:shd w:val="clear" w:color="auto" w:fill="FFFFFF"/>
        <w:spacing w:after="0" w:line="240" w:lineRule="auto"/>
        <w:ind w:left="889" w:hanging="889"/>
        <w:jc w:val="both"/>
        <w:rPr>
          <w:rFonts w:ascii="Times New Roman" w:eastAsia="Times New Roman" w:hAnsi="Times New Roman" w:cs="Times New Roman"/>
          <w:color w:val="000000"/>
          <w:sz w:val="28"/>
          <w:szCs w:val="28"/>
        </w:rPr>
      </w:pPr>
      <w:r w:rsidRPr="009E54CA">
        <w:rPr>
          <w:rFonts w:ascii="Times New Roman" w:eastAsia="Times New Roman" w:hAnsi="Times New Roman" w:cs="Times New Roman"/>
          <w:color w:val="000000"/>
          <w:sz w:val="28"/>
          <w:szCs w:val="28"/>
        </w:rPr>
        <w:t>                 </w:t>
      </w:r>
      <w:r w:rsidRPr="009E54CA">
        <w:rPr>
          <w:rFonts w:ascii="Times New Roman" w:eastAsia="Times New Roman" w:hAnsi="Times New Roman" w:cs="Times New Roman"/>
          <w:i/>
          <w:iCs/>
          <w:color w:val="000000"/>
          <w:sz w:val="28"/>
          <w:szCs w:val="28"/>
        </w:rPr>
        <w:t>II.</w:t>
      </w:r>
      <w:r w:rsidRPr="009E54CA">
        <w:rPr>
          <w:rFonts w:ascii="Times New Roman" w:eastAsia="Times New Roman" w:hAnsi="Times New Roman" w:cs="Times New Roman"/>
          <w:color w:val="000000"/>
          <w:sz w:val="28"/>
          <w:szCs w:val="28"/>
        </w:rPr>
        <w:t>      </w:t>
      </w:r>
      <w:r w:rsidRPr="009E54CA">
        <w:rPr>
          <w:rFonts w:ascii="Times New Roman" w:eastAsia="Times New Roman" w:hAnsi="Times New Roman" w:cs="Times New Roman"/>
          <w:i/>
          <w:iCs/>
          <w:color w:val="000000"/>
          <w:sz w:val="28"/>
          <w:szCs w:val="28"/>
        </w:rPr>
        <w:t>Разработка презентации </w:t>
      </w:r>
      <w:r w:rsidRPr="009E54CA">
        <w:rPr>
          <w:rFonts w:ascii="Times New Roman" w:eastAsia="Times New Roman" w:hAnsi="Times New Roman" w:cs="Times New Roman"/>
          <w:color w:val="000000"/>
          <w:sz w:val="28"/>
          <w:szCs w:val="28"/>
        </w:rPr>
        <w:t xml:space="preserve">– методологические особенности подготовки слайдов презентации, включая </w:t>
      </w:r>
      <w:proofErr w:type="gramStart"/>
      <w:r w:rsidRPr="009E54CA">
        <w:rPr>
          <w:rFonts w:ascii="Times New Roman" w:eastAsia="Times New Roman" w:hAnsi="Times New Roman" w:cs="Times New Roman"/>
          <w:color w:val="000000"/>
          <w:sz w:val="28"/>
          <w:szCs w:val="28"/>
        </w:rPr>
        <w:t>вертикальную</w:t>
      </w:r>
      <w:proofErr w:type="gramEnd"/>
      <w:r w:rsidRPr="009E54CA">
        <w:rPr>
          <w:rFonts w:ascii="Times New Roman" w:eastAsia="Times New Roman" w:hAnsi="Times New Roman" w:cs="Times New Roman"/>
          <w:color w:val="000000"/>
          <w:sz w:val="28"/>
          <w:szCs w:val="28"/>
        </w:rPr>
        <w:t xml:space="preserve"> и </w:t>
      </w:r>
    </w:p>
    <w:p w:rsidR="006C068D" w:rsidRPr="006C068D" w:rsidRDefault="006C068D" w:rsidP="006C068D">
      <w:pPr>
        <w:shd w:val="clear" w:color="auto" w:fill="FFFFFF"/>
        <w:spacing w:after="0" w:line="240" w:lineRule="auto"/>
        <w:ind w:left="889" w:hanging="88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115</w:t>
      </w:r>
    </w:p>
    <w:p w:rsidR="00013A1F" w:rsidRPr="009E54CA" w:rsidRDefault="00013A1F" w:rsidP="00013A1F">
      <w:pPr>
        <w:shd w:val="clear" w:color="auto" w:fill="FFFFFF"/>
        <w:spacing w:after="0" w:line="240" w:lineRule="auto"/>
        <w:ind w:left="889" w:hanging="889"/>
        <w:jc w:val="both"/>
        <w:rPr>
          <w:rFonts w:ascii="Times New Roman" w:eastAsia="Times New Roman" w:hAnsi="Times New Roman" w:cs="Times New Roman"/>
          <w:color w:val="000000"/>
          <w:sz w:val="28"/>
          <w:szCs w:val="28"/>
        </w:rPr>
      </w:pPr>
      <w:r w:rsidRPr="009E54CA">
        <w:rPr>
          <w:rFonts w:ascii="Times New Roman" w:eastAsia="Times New Roman" w:hAnsi="Times New Roman" w:cs="Times New Roman"/>
          <w:color w:val="000000"/>
          <w:sz w:val="28"/>
          <w:szCs w:val="28"/>
        </w:rPr>
        <w:t>горизонтальную логику, содержание и соотношение текстовой и графической информации.</w:t>
      </w:r>
    </w:p>
    <w:p w:rsidR="00013A1F" w:rsidRPr="009E54CA" w:rsidRDefault="00013A1F" w:rsidP="00013A1F">
      <w:pPr>
        <w:shd w:val="clear" w:color="auto" w:fill="FFFFFF"/>
        <w:spacing w:after="0" w:line="240" w:lineRule="auto"/>
        <w:ind w:left="889" w:hanging="889"/>
        <w:jc w:val="both"/>
        <w:rPr>
          <w:rFonts w:ascii="Times New Roman" w:eastAsia="Times New Roman" w:hAnsi="Times New Roman" w:cs="Times New Roman"/>
          <w:color w:val="000000"/>
          <w:sz w:val="28"/>
          <w:szCs w:val="28"/>
        </w:rPr>
      </w:pPr>
      <w:r w:rsidRPr="009E54CA">
        <w:rPr>
          <w:rFonts w:ascii="Times New Roman" w:eastAsia="Times New Roman" w:hAnsi="Times New Roman" w:cs="Times New Roman"/>
          <w:color w:val="000000"/>
          <w:sz w:val="28"/>
          <w:szCs w:val="28"/>
        </w:rPr>
        <w:t>              </w:t>
      </w:r>
      <w:r w:rsidRPr="009E54CA">
        <w:rPr>
          <w:rFonts w:ascii="Times New Roman" w:eastAsia="Times New Roman" w:hAnsi="Times New Roman" w:cs="Times New Roman"/>
          <w:i/>
          <w:iCs/>
          <w:color w:val="000000"/>
          <w:sz w:val="28"/>
          <w:szCs w:val="28"/>
        </w:rPr>
        <w:t>III.</w:t>
      </w:r>
      <w:r w:rsidRPr="009E54CA">
        <w:rPr>
          <w:rFonts w:ascii="Times New Roman" w:eastAsia="Times New Roman" w:hAnsi="Times New Roman" w:cs="Times New Roman"/>
          <w:color w:val="000000"/>
          <w:sz w:val="28"/>
          <w:szCs w:val="28"/>
        </w:rPr>
        <w:t>      </w:t>
      </w:r>
      <w:r w:rsidRPr="009E54CA">
        <w:rPr>
          <w:rFonts w:ascii="Times New Roman" w:eastAsia="Times New Roman" w:hAnsi="Times New Roman" w:cs="Times New Roman"/>
          <w:i/>
          <w:iCs/>
          <w:color w:val="000000"/>
          <w:sz w:val="28"/>
          <w:szCs w:val="28"/>
        </w:rPr>
        <w:t>Репетиция презентации – </w:t>
      </w:r>
      <w:r w:rsidRPr="009E54CA">
        <w:rPr>
          <w:rFonts w:ascii="Times New Roman" w:eastAsia="Times New Roman" w:hAnsi="Times New Roman" w:cs="Times New Roman"/>
          <w:color w:val="000000"/>
          <w:sz w:val="28"/>
          <w:szCs w:val="28"/>
        </w:rPr>
        <w:t>это проверка и отладка созданной презентации.</w:t>
      </w:r>
    </w:p>
    <w:p w:rsidR="00013A1F" w:rsidRPr="00497DAF" w:rsidRDefault="00013A1F" w:rsidP="00013A1F">
      <w:pPr>
        <w:shd w:val="clear" w:color="auto" w:fill="FFFFFF"/>
        <w:spacing w:after="0" w:line="240" w:lineRule="auto"/>
        <w:jc w:val="both"/>
        <w:outlineLvl w:val="2"/>
        <w:rPr>
          <w:rFonts w:ascii="Times New Roman" w:eastAsia="Times New Roman" w:hAnsi="Times New Roman" w:cs="Times New Roman"/>
          <w:bCs/>
          <w:i/>
          <w:color w:val="000000"/>
          <w:sz w:val="28"/>
          <w:szCs w:val="28"/>
        </w:rPr>
      </w:pPr>
      <w:r w:rsidRPr="00497DAF">
        <w:rPr>
          <w:rFonts w:ascii="Times New Roman" w:eastAsia="Times New Roman" w:hAnsi="Times New Roman" w:cs="Times New Roman"/>
          <w:bCs/>
          <w:i/>
          <w:color w:val="000000"/>
          <w:sz w:val="28"/>
          <w:szCs w:val="28"/>
        </w:rPr>
        <w:t>Требования к оформлению презентаций</w:t>
      </w:r>
    </w:p>
    <w:p w:rsidR="00013A1F" w:rsidRPr="009E54CA" w:rsidRDefault="00013A1F" w:rsidP="00013A1F">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9E54CA">
        <w:rPr>
          <w:rFonts w:ascii="Times New Roman" w:eastAsia="Times New Roman" w:hAnsi="Times New Roman" w:cs="Times New Roman"/>
          <w:color w:val="000000"/>
          <w:sz w:val="28"/>
          <w:szCs w:val="28"/>
        </w:rPr>
        <w:t>В оформлении презентаций выделяют два блока: оформление слайдов и представление информации на них. Для создания качественной презентации необходимо соблюдать ряд требований, предъявляемых к оформлению данных блоков.</w:t>
      </w:r>
    </w:p>
    <w:p w:rsidR="00013A1F" w:rsidRPr="00497DAF" w:rsidRDefault="00013A1F" w:rsidP="00013A1F">
      <w:pPr>
        <w:shd w:val="clear" w:color="auto" w:fill="FFFFFF"/>
        <w:spacing w:after="0" w:line="240" w:lineRule="auto"/>
        <w:ind w:firstLine="709"/>
        <w:jc w:val="both"/>
        <w:rPr>
          <w:rFonts w:ascii="Times New Roman" w:eastAsia="Times New Roman" w:hAnsi="Times New Roman" w:cs="Times New Roman"/>
          <w:i/>
          <w:color w:val="000000"/>
          <w:sz w:val="28"/>
          <w:szCs w:val="28"/>
        </w:rPr>
      </w:pPr>
      <w:r w:rsidRPr="00497DAF">
        <w:rPr>
          <w:rFonts w:ascii="Times New Roman" w:eastAsia="Times New Roman" w:hAnsi="Times New Roman" w:cs="Times New Roman"/>
          <w:bCs/>
          <w:i/>
          <w:color w:val="000000"/>
          <w:sz w:val="28"/>
          <w:szCs w:val="28"/>
        </w:rPr>
        <w:t>Оформление слайдов:</w:t>
      </w:r>
    </w:p>
    <w:tbl>
      <w:tblPr>
        <w:tblW w:w="10316" w:type="dxa"/>
        <w:tblInd w:w="108" w:type="dxa"/>
        <w:shd w:val="clear" w:color="auto" w:fill="FFFFFF"/>
        <w:tblCellMar>
          <w:left w:w="0" w:type="dxa"/>
          <w:right w:w="0" w:type="dxa"/>
        </w:tblCellMar>
        <w:tblLook w:val="04A0"/>
      </w:tblPr>
      <w:tblGrid>
        <w:gridCol w:w="2835"/>
        <w:gridCol w:w="7481"/>
      </w:tblGrid>
      <w:tr w:rsidR="00013A1F" w:rsidRPr="009E54CA" w:rsidTr="003A374D">
        <w:trPr>
          <w:trHeight w:val="360"/>
        </w:trPr>
        <w:tc>
          <w:tcPr>
            <w:tcW w:w="283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13A1F" w:rsidRPr="00497DAF" w:rsidRDefault="00013A1F" w:rsidP="003A374D">
            <w:pPr>
              <w:spacing w:after="0" w:line="240" w:lineRule="auto"/>
              <w:jc w:val="both"/>
              <w:rPr>
                <w:rFonts w:ascii="Times New Roman" w:eastAsia="Times New Roman" w:hAnsi="Times New Roman" w:cs="Times New Roman"/>
                <w:i/>
                <w:sz w:val="28"/>
                <w:szCs w:val="28"/>
              </w:rPr>
            </w:pPr>
            <w:r w:rsidRPr="00497DAF">
              <w:rPr>
                <w:rFonts w:ascii="Times New Roman" w:eastAsia="Times New Roman" w:hAnsi="Times New Roman" w:cs="Times New Roman"/>
                <w:bCs/>
                <w:i/>
                <w:sz w:val="28"/>
                <w:szCs w:val="28"/>
              </w:rPr>
              <w:t>Стиль</w:t>
            </w:r>
          </w:p>
        </w:tc>
        <w:tc>
          <w:tcPr>
            <w:tcW w:w="7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Соблюдайте единый стиль оформления</w:t>
            </w:r>
          </w:p>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Избегайте стилей, которые будут отвлекать от самой презентации.</w:t>
            </w:r>
          </w:p>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Вспомогательная информация (управляющие кнопки) не должны преобладать над основной информацией (текстом, иллюстрациями).</w:t>
            </w:r>
          </w:p>
        </w:tc>
      </w:tr>
      <w:tr w:rsidR="00013A1F" w:rsidRPr="009E54CA" w:rsidTr="003A374D">
        <w:trPr>
          <w:trHeight w:val="360"/>
        </w:trPr>
        <w:tc>
          <w:tcPr>
            <w:tcW w:w="28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13A1F" w:rsidRPr="00497DAF" w:rsidRDefault="00013A1F" w:rsidP="003A374D">
            <w:pPr>
              <w:spacing w:after="0" w:line="240" w:lineRule="auto"/>
              <w:jc w:val="both"/>
              <w:rPr>
                <w:rFonts w:ascii="Times New Roman" w:eastAsia="Times New Roman" w:hAnsi="Times New Roman" w:cs="Times New Roman"/>
                <w:i/>
                <w:sz w:val="28"/>
                <w:szCs w:val="28"/>
              </w:rPr>
            </w:pPr>
            <w:r w:rsidRPr="00497DAF">
              <w:rPr>
                <w:rFonts w:ascii="Times New Roman" w:eastAsia="Times New Roman" w:hAnsi="Times New Roman" w:cs="Times New Roman"/>
                <w:bCs/>
                <w:i/>
                <w:sz w:val="28"/>
                <w:szCs w:val="28"/>
              </w:rPr>
              <w:t>Фон</w:t>
            </w:r>
          </w:p>
        </w:tc>
        <w:tc>
          <w:tcPr>
            <w:tcW w:w="74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13A1F" w:rsidRPr="009E54CA" w:rsidRDefault="00013A1F" w:rsidP="003A374D">
            <w:pPr>
              <w:spacing w:after="0" w:line="240" w:lineRule="auto"/>
              <w:ind w:left="708"/>
              <w:jc w:val="both"/>
              <w:rPr>
                <w:rFonts w:ascii="Times New Roman" w:eastAsia="Times New Roman" w:hAnsi="Times New Roman" w:cs="Times New Roman"/>
                <w:sz w:val="28"/>
                <w:szCs w:val="28"/>
              </w:rPr>
            </w:pPr>
            <w:r w:rsidRPr="009E54CA">
              <w:rPr>
                <w:rFonts w:ascii="Times New Roman" w:eastAsia="Times New Roman" w:hAnsi="Times New Roman" w:cs="Times New Roman"/>
                <w:sz w:val="28"/>
                <w:szCs w:val="28"/>
              </w:rPr>
              <w:t>Для фона предпочтительны холодные тона</w:t>
            </w:r>
          </w:p>
        </w:tc>
      </w:tr>
      <w:tr w:rsidR="00013A1F" w:rsidRPr="009E54CA" w:rsidTr="003A374D">
        <w:trPr>
          <w:trHeight w:val="360"/>
        </w:trPr>
        <w:tc>
          <w:tcPr>
            <w:tcW w:w="28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13A1F" w:rsidRPr="00497DAF" w:rsidRDefault="00013A1F" w:rsidP="003A374D">
            <w:pPr>
              <w:spacing w:after="0" w:line="240" w:lineRule="auto"/>
              <w:jc w:val="both"/>
              <w:rPr>
                <w:rFonts w:ascii="Times New Roman" w:eastAsia="Times New Roman" w:hAnsi="Times New Roman" w:cs="Times New Roman"/>
                <w:i/>
                <w:sz w:val="28"/>
                <w:szCs w:val="28"/>
              </w:rPr>
            </w:pPr>
            <w:r w:rsidRPr="00497DAF">
              <w:rPr>
                <w:rFonts w:ascii="Times New Roman" w:eastAsia="Times New Roman" w:hAnsi="Times New Roman" w:cs="Times New Roman"/>
                <w:bCs/>
                <w:i/>
                <w:sz w:val="28"/>
                <w:szCs w:val="28"/>
              </w:rPr>
              <w:t>Использование цвета</w:t>
            </w:r>
          </w:p>
        </w:tc>
        <w:tc>
          <w:tcPr>
            <w:tcW w:w="74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На одном слайде рекомендуется использовать не более трех цветов: один для фона, один для заголовка, один для текста.</w:t>
            </w:r>
          </w:p>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Для фона и текста используйте контрастные цвета.</w:t>
            </w:r>
          </w:p>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Обратите внимание на цвет гиперссылок (до и после использования).</w:t>
            </w:r>
          </w:p>
        </w:tc>
      </w:tr>
      <w:tr w:rsidR="00013A1F" w:rsidRPr="009E54CA" w:rsidTr="003A374D">
        <w:trPr>
          <w:trHeight w:val="360"/>
        </w:trPr>
        <w:tc>
          <w:tcPr>
            <w:tcW w:w="28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13A1F" w:rsidRPr="00497DAF" w:rsidRDefault="00013A1F" w:rsidP="003A374D">
            <w:pPr>
              <w:spacing w:after="0" w:line="240" w:lineRule="auto"/>
              <w:jc w:val="both"/>
              <w:rPr>
                <w:rFonts w:ascii="Times New Roman" w:eastAsia="Times New Roman" w:hAnsi="Times New Roman" w:cs="Times New Roman"/>
                <w:i/>
                <w:sz w:val="28"/>
                <w:szCs w:val="28"/>
              </w:rPr>
            </w:pPr>
            <w:r w:rsidRPr="00497DAF">
              <w:rPr>
                <w:rFonts w:ascii="Times New Roman" w:eastAsia="Times New Roman" w:hAnsi="Times New Roman" w:cs="Times New Roman"/>
                <w:bCs/>
                <w:i/>
                <w:sz w:val="28"/>
                <w:szCs w:val="28"/>
              </w:rPr>
              <w:t>Анимационные эффекты</w:t>
            </w:r>
          </w:p>
        </w:tc>
        <w:tc>
          <w:tcPr>
            <w:tcW w:w="74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Используйте возможности компьютерной анимации для представления информации на слайде.</w:t>
            </w:r>
          </w:p>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Не стоит злоупотреблять различными анимационными эффектами, они не должны отвлекать внимание от содержания информации на слайде.</w:t>
            </w:r>
          </w:p>
        </w:tc>
      </w:tr>
    </w:tbl>
    <w:p w:rsidR="00013A1F" w:rsidRPr="00497DAF" w:rsidRDefault="00013A1F" w:rsidP="00013A1F">
      <w:pPr>
        <w:shd w:val="clear" w:color="auto" w:fill="FFFFFF"/>
        <w:spacing w:after="0" w:line="240" w:lineRule="auto"/>
        <w:jc w:val="both"/>
        <w:rPr>
          <w:rFonts w:ascii="Times New Roman" w:eastAsia="Times New Roman" w:hAnsi="Times New Roman" w:cs="Times New Roman"/>
          <w:i/>
          <w:color w:val="000000"/>
          <w:sz w:val="28"/>
          <w:szCs w:val="28"/>
        </w:rPr>
      </w:pPr>
      <w:r w:rsidRPr="00497DAF">
        <w:rPr>
          <w:rFonts w:ascii="Times New Roman" w:eastAsia="Times New Roman" w:hAnsi="Times New Roman" w:cs="Times New Roman"/>
          <w:bCs/>
          <w:i/>
          <w:color w:val="000000"/>
          <w:sz w:val="28"/>
          <w:szCs w:val="28"/>
        </w:rPr>
        <w:t>Представление информации:</w:t>
      </w:r>
    </w:p>
    <w:tbl>
      <w:tblPr>
        <w:tblW w:w="10260" w:type="dxa"/>
        <w:tblInd w:w="108" w:type="dxa"/>
        <w:shd w:val="clear" w:color="auto" w:fill="FFFFFF"/>
        <w:tblCellMar>
          <w:left w:w="0" w:type="dxa"/>
          <w:right w:w="0" w:type="dxa"/>
        </w:tblCellMar>
        <w:tblLook w:val="04A0"/>
      </w:tblPr>
      <w:tblGrid>
        <w:gridCol w:w="2835"/>
        <w:gridCol w:w="7425"/>
      </w:tblGrid>
      <w:tr w:rsidR="00013A1F" w:rsidRPr="009E54CA" w:rsidTr="003A374D">
        <w:trPr>
          <w:trHeight w:val="720"/>
        </w:trPr>
        <w:tc>
          <w:tcPr>
            <w:tcW w:w="283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13A1F" w:rsidRPr="00497DAF" w:rsidRDefault="00013A1F" w:rsidP="003A374D">
            <w:pPr>
              <w:spacing w:after="0" w:line="240" w:lineRule="auto"/>
              <w:jc w:val="both"/>
              <w:rPr>
                <w:rFonts w:ascii="Times New Roman" w:eastAsia="Times New Roman" w:hAnsi="Times New Roman" w:cs="Times New Roman"/>
                <w:i/>
                <w:sz w:val="28"/>
                <w:szCs w:val="28"/>
              </w:rPr>
            </w:pPr>
            <w:r w:rsidRPr="00497DAF">
              <w:rPr>
                <w:rFonts w:ascii="Times New Roman" w:eastAsia="Times New Roman" w:hAnsi="Times New Roman" w:cs="Times New Roman"/>
                <w:bCs/>
                <w:i/>
                <w:sz w:val="28"/>
                <w:szCs w:val="28"/>
              </w:rPr>
              <w:t>Содержание информации</w:t>
            </w:r>
          </w:p>
          <w:p w:rsidR="00013A1F" w:rsidRPr="009E54CA" w:rsidRDefault="00013A1F" w:rsidP="003A374D">
            <w:pPr>
              <w:spacing w:after="0" w:line="240" w:lineRule="auto"/>
              <w:jc w:val="both"/>
              <w:rPr>
                <w:rFonts w:ascii="Times New Roman" w:eastAsia="Times New Roman" w:hAnsi="Times New Roman" w:cs="Times New Roman"/>
                <w:sz w:val="28"/>
                <w:szCs w:val="28"/>
              </w:rPr>
            </w:pPr>
            <w:r w:rsidRPr="009E54CA">
              <w:rPr>
                <w:rFonts w:ascii="Times New Roman" w:eastAsia="Times New Roman" w:hAnsi="Times New Roman" w:cs="Times New Roman"/>
                <w:sz w:val="28"/>
                <w:szCs w:val="28"/>
              </w:rPr>
              <w:t> </w:t>
            </w:r>
          </w:p>
        </w:tc>
        <w:tc>
          <w:tcPr>
            <w:tcW w:w="742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Используйте короткие слова и предложения.</w:t>
            </w:r>
          </w:p>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Минимизируйте количество предлогов, наречий, прилагательных.</w:t>
            </w:r>
          </w:p>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Заголовки должны привлекать внимание аудитории.</w:t>
            </w:r>
          </w:p>
        </w:tc>
      </w:tr>
      <w:tr w:rsidR="00013A1F" w:rsidRPr="009E54CA" w:rsidTr="003A374D">
        <w:trPr>
          <w:trHeight w:val="720"/>
        </w:trPr>
        <w:tc>
          <w:tcPr>
            <w:tcW w:w="28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13A1F" w:rsidRPr="00497DAF" w:rsidRDefault="00013A1F" w:rsidP="003A374D">
            <w:pPr>
              <w:spacing w:after="0" w:line="240" w:lineRule="auto"/>
              <w:jc w:val="both"/>
              <w:rPr>
                <w:rFonts w:ascii="Times New Roman" w:eastAsia="Times New Roman" w:hAnsi="Times New Roman" w:cs="Times New Roman"/>
                <w:i/>
                <w:sz w:val="28"/>
                <w:szCs w:val="28"/>
              </w:rPr>
            </w:pPr>
            <w:r w:rsidRPr="00497DAF">
              <w:rPr>
                <w:rFonts w:ascii="Times New Roman" w:eastAsia="Times New Roman" w:hAnsi="Times New Roman" w:cs="Times New Roman"/>
                <w:bCs/>
                <w:i/>
                <w:sz w:val="28"/>
                <w:szCs w:val="28"/>
              </w:rPr>
              <w:t>Расположение информации на странице</w:t>
            </w:r>
          </w:p>
        </w:tc>
        <w:tc>
          <w:tcPr>
            <w:tcW w:w="74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Предпочтительно горизонтальное расположение информации.</w:t>
            </w:r>
          </w:p>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Наиболее важная информация должна располагаться в центре экрана.</w:t>
            </w:r>
          </w:p>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Если на слайде располагается картинка, надпись должна располагаться под ней.</w:t>
            </w:r>
          </w:p>
        </w:tc>
      </w:tr>
      <w:tr w:rsidR="00013A1F" w:rsidRPr="009E54CA" w:rsidTr="003A374D">
        <w:trPr>
          <w:trHeight w:val="720"/>
        </w:trPr>
        <w:tc>
          <w:tcPr>
            <w:tcW w:w="28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13A1F" w:rsidRPr="00497DAF" w:rsidRDefault="00013A1F" w:rsidP="003A374D">
            <w:pPr>
              <w:spacing w:after="0" w:line="240" w:lineRule="auto"/>
              <w:jc w:val="both"/>
              <w:rPr>
                <w:rFonts w:ascii="Times New Roman" w:eastAsia="Times New Roman" w:hAnsi="Times New Roman" w:cs="Times New Roman"/>
                <w:i/>
                <w:sz w:val="28"/>
                <w:szCs w:val="28"/>
              </w:rPr>
            </w:pPr>
            <w:r w:rsidRPr="00497DAF">
              <w:rPr>
                <w:rFonts w:ascii="Times New Roman" w:eastAsia="Times New Roman" w:hAnsi="Times New Roman" w:cs="Times New Roman"/>
                <w:bCs/>
                <w:i/>
                <w:sz w:val="28"/>
                <w:szCs w:val="28"/>
              </w:rPr>
              <w:t>Шрифты</w:t>
            </w:r>
          </w:p>
        </w:tc>
        <w:tc>
          <w:tcPr>
            <w:tcW w:w="74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Для заголовков – не менее 24.</w:t>
            </w:r>
          </w:p>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Для информации не менее 18.</w:t>
            </w:r>
          </w:p>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Шрифты без засечек легче читать с большого расстояния.</w:t>
            </w:r>
          </w:p>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r w:rsidRPr="009E54CA">
              <w:rPr>
                <w:rFonts w:ascii="Times New Roman" w:eastAsia="Times New Roman" w:hAnsi="Times New Roman" w:cs="Times New Roman"/>
                <w:sz w:val="28"/>
                <w:szCs w:val="28"/>
              </w:rPr>
              <w:t>         Нельзя смешивать разные типы шрифтов в одной презентации.</w:t>
            </w:r>
          </w:p>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Для выделения информации следует использовать жирный шрифт, курсив или подчеркивание.</w:t>
            </w:r>
          </w:p>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xml:space="preserve">         Нельзя злоупотреблять прописными буквами (они читаются хуже </w:t>
            </w:r>
            <w:proofErr w:type="gramStart"/>
            <w:r w:rsidRPr="009E54CA">
              <w:rPr>
                <w:rFonts w:ascii="Times New Roman" w:eastAsia="Times New Roman" w:hAnsi="Times New Roman" w:cs="Times New Roman"/>
                <w:sz w:val="28"/>
                <w:szCs w:val="28"/>
              </w:rPr>
              <w:t>строчных</w:t>
            </w:r>
            <w:proofErr w:type="gramEnd"/>
            <w:r w:rsidRPr="009E54CA">
              <w:rPr>
                <w:rFonts w:ascii="Times New Roman" w:eastAsia="Times New Roman" w:hAnsi="Times New Roman" w:cs="Times New Roman"/>
                <w:sz w:val="28"/>
                <w:szCs w:val="28"/>
              </w:rPr>
              <w:t>).</w:t>
            </w:r>
          </w:p>
        </w:tc>
      </w:tr>
      <w:tr w:rsidR="00013A1F" w:rsidRPr="009E54CA" w:rsidTr="003A374D">
        <w:trPr>
          <w:trHeight w:val="720"/>
        </w:trPr>
        <w:tc>
          <w:tcPr>
            <w:tcW w:w="28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13A1F" w:rsidRPr="00497DAF" w:rsidRDefault="00013A1F" w:rsidP="003A374D">
            <w:pPr>
              <w:spacing w:after="0" w:line="240" w:lineRule="auto"/>
              <w:jc w:val="both"/>
              <w:rPr>
                <w:rFonts w:ascii="Times New Roman" w:eastAsia="Times New Roman" w:hAnsi="Times New Roman" w:cs="Times New Roman"/>
                <w:i/>
                <w:sz w:val="28"/>
                <w:szCs w:val="28"/>
              </w:rPr>
            </w:pPr>
            <w:r w:rsidRPr="00497DAF">
              <w:rPr>
                <w:rFonts w:ascii="Times New Roman" w:eastAsia="Times New Roman" w:hAnsi="Times New Roman" w:cs="Times New Roman"/>
                <w:bCs/>
                <w:i/>
                <w:sz w:val="28"/>
                <w:szCs w:val="28"/>
              </w:rPr>
              <w:lastRenderedPageBreak/>
              <w:t>Способы выделения информации</w:t>
            </w:r>
          </w:p>
        </w:tc>
        <w:tc>
          <w:tcPr>
            <w:tcW w:w="74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Следует использовать:</w:t>
            </w:r>
          </w:p>
          <w:p w:rsidR="00013A1F" w:rsidRPr="009E54CA" w:rsidRDefault="00013A1F" w:rsidP="003A374D">
            <w:pPr>
              <w:spacing w:after="0" w:line="240" w:lineRule="auto"/>
              <w:ind w:left="108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рамки; границы, заливку;</w:t>
            </w:r>
          </w:p>
          <w:p w:rsidR="00013A1F" w:rsidRPr="009E54CA" w:rsidRDefault="00013A1F" w:rsidP="003A374D">
            <w:pPr>
              <w:spacing w:after="0" w:line="240" w:lineRule="auto"/>
              <w:ind w:left="108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штриховку, стрелки;</w:t>
            </w:r>
          </w:p>
          <w:p w:rsidR="00013A1F" w:rsidRPr="009E54CA" w:rsidRDefault="00013A1F" w:rsidP="003A374D">
            <w:pPr>
              <w:spacing w:after="0" w:line="240" w:lineRule="auto"/>
              <w:ind w:left="108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рисунки, диаграммы, схемы для иллюстрации наиболее важных фактов.</w:t>
            </w:r>
          </w:p>
        </w:tc>
      </w:tr>
      <w:tr w:rsidR="00013A1F" w:rsidRPr="009E54CA" w:rsidTr="003A374D">
        <w:trPr>
          <w:trHeight w:val="720"/>
        </w:trPr>
        <w:tc>
          <w:tcPr>
            <w:tcW w:w="28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13A1F" w:rsidRPr="00BF79BA" w:rsidRDefault="00013A1F" w:rsidP="003A374D">
            <w:pPr>
              <w:spacing w:after="0" w:line="240" w:lineRule="auto"/>
              <w:jc w:val="both"/>
              <w:rPr>
                <w:rFonts w:ascii="Times New Roman" w:eastAsia="Times New Roman" w:hAnsi="Times New Roman" w:cs="Times New Roman"/>
                <w:i/>
                <w:sz w:val="28"/>
                <w:szCs w:val="28"/>
              </w:rPr>
            </w:pPr>
            <w:r w:rsidRPr="00BF79BA">
              <w:rPr>
                <w:rFonts w:ascii="Times New Roman" w:eastAsia="Times New Roman" w:hAnsi="Times New Roman" w:cs="Times New Roman"/>
                <w:bCs/>
                <w:i/>
                <w:sz w:val="28"/>
                <w:szCs w:val="28"/>
              </w:rPr>
              <w:t>Объем информации</w:t>
            </w:r>
          </w:p>
        </w:tc>
        <w:tc>
          <w:tcPr>
            <w:tcW w:w="74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Не стоит заполнять один слайд слишком большим объемом информации: люди могут единовременно запомнить не более трех фактов, выводов, определений.</w:t>
            </w:r>
          </w:p>
          <w:p w:rsidR="00013A1F" w:rsidRPr="009E54CA" w:rsidRDefault="00013A1F" w:rsidP="003A374D">
            <w:pPr>
              <w:spacing w:after="0" w:line="240" w:lineRule="auto"/>
              <w:ind w:left="36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9E54CA">
              <w:rPr>
                <w:rFonts w:ascii="Times New Roman" w:eastAsia="Times New Roman" w:hAnsi="Times New Roman" w:cs="Times New Roman"/>
                <w:sz w:val="28"/>
                <w:szCs w:val="28"/>
              </w:rPr>
              <w:t>         Наибольшая эффективность достигается тогда, когда ключевые пункты отображаются по одному на каждом отдельном слайде.</w:t>
            </w:r>
          </w:p>
        </w:tc>
      </w:tr>
      <w:tr w:rsidR="00013A1F" w:rsidRPr="009E54CA" w:rsidTr="003A374D">
        <w:trPr>
          <w:trHeight w:val="720"/>
        </w:trPr>
        <w:tc>
          <w:tcPr>
            <w:tcW w:w="28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13A1F" w:rsidRPr="00BF79BA" w:rsidRDefault="00013A1F" w:rsidP="003A374D">
            <w:pPr>
              <w:spacing w:after="0" w:line="240" w:lineRule="auto"/>
              <w:jc w:val="both"/>
              <w:rPr>
                <w:rFonts w:ascii="Times New Roman" w:eastAsia="Times New Roman" w:hAnsi="Times New Roman" w:cs="Times New Roman"/>
                <w:i/>
                <w:sz w:val="28"/>
                <w:szCs w:val="28"/>
              </w:rPr>
            </w:pPr>
            <w:r w:rsidRPr="00BF79BA">
              <w:rPr>
                <w:rFonts w:ascii="Times New Roman" w:eastAsia="Times New Roman" w:hAnsi="Times New Roman" w:cs="Times New Roman"/>
                <w:bCs/>
                <w:i/>
                <w:sz w:val="28"/>
                <w:szCs w:val="28"/>
              </w:rPr>
              <w:t>Виды слайдов</w:t>
            </w:r>
          </w:p>
        </w:tc>
        <w:tc>
          <w:tcPr>
            <w:tcW w:w="74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13A1F" w:rsidRPr="009E54CA" w:rsidRDefault="00013A1F" w:rsidP="003A374D">
            <w:pPr>
              <w:spacing w:after="0" w:line="240" w:lineRule="auto"/>
              <w:jc w:val="both"/>
              <w:rPr>
                <w:rFonts w:ascii="Times New Roman" w:eastAsia="Times New Roman" w:hAnsi="Times New Roman" w:cs="Times New Roman"/>
                <w:sz w:val="28"/>
                <w:szCs w:val="28"/>
              </w:rPr>
            </w:pPr>
            <w:r w:rsidRPr="009E54CA">
              <w:rPr>
                <w:rFonts w:ascii="Times New Roman" w:eastAsia="Times New Roman" w:hAnsi="Times New Roman" w:cs="Times New Roman"/>
                <w:sz w:val="28"/>
                <w:szCs w:val="28"/>
              </w:rPr>
              <w:t>Для обеспечения разнообразия следует использовать разные виды слайдов:</w:t>
            </w:r>
          </w:p>
          <w:p w:rsidR="00013A1F" w:rsidRPr="009E54CA" w:rsidRDefault="00013A1F" w:rsidP="003A374D">
            <w:pPr>
              <w:numPr>
                <w:ilvl w:val="0"/>
                <w:numId w:val="21"/>
              </w:numPr>
              <w:spacing w:after="0" w:line="240" w:lineRule="auto"/>
              <w:jc w:val="both"/>
              <w:rPr>
                <w:rFonts w:ascii="Times New Roman" w:eastAsia="Times New Roman" w:hAnsi="Times New Roman" w:cs="Times New Roman"/>
                <w:sz w:val="28"/>
                <w:szCs w:val="28"/>
              </w:rPr>
            </w:pPr>
            <w:r w:rsidRPr="009E54CA">
              <w:rPr>
                <w:rFonts w:ascii="Times New Roman" w:eastAsia="Times New Roman" w:hAnsi="Times New Roman" w:cs="Times New Roman"/>
                <w:sz w:val="28"/>
                <w:szCs w:val="28"/>
              </w:rPr>
              <w:t>с текстом;</w:t>
            </w:r>
          </w:p>
          <w:p w:rsidR="00013A1F" w:rsidRPr="009E54CA" w:rsidRDefault="00013A1F" w:rsidP="003A374D">
            <w:pPr>
              <w:numPr>
                <w:ilvl w:val="0"/>
                <w:numId w:val="21"/>
              </w:numPr>
              <w:spacing w:after="0" w:line="240" w:lineRule="auto"/>
              <w:jc w:val="both"/>
              <w:rPr>
                <w:rFonts w:ascii="Times New Roman" w:eastAsia="Times New Roman" w:hAnsi="Times New Roman" w:cs="Times New Roman"/>
                <w:sz w:val="28"/>
                <w:szCs w:val="28"/>
              </w:rPr>
            </w:pPr>
            <w:r w:rsidRPr="009E54CA">
              <w:rPr>
                <w:rFonts w:ascii="Times New Roman" w:eastAsia="Times New Roman" w:hAnsi="Times New Roman" w:cs="Times New Roman"/>
                <w:sz w:val="28"/>
                <w:szCs w:val="28"/>
              </w:rPr>
              <w:t>с таблицами;</w:t>
            </w:r>
          </w:p>
          <w:p w:rsidR="00013A1F" w:rsidRPr="009E54CA" w:rsidRDefault="00013A1F" w:rsidP="003A374D">
            <w:pPr>
              <w:numPr>
                <w:ilvl w:val="0"/>
                <w:numId w:val="21"/>
              </w:numPr>
              <w:spacing w:after="0" w:line="240" w:lineRule="auto"/>
              <w:jc w:val="both"/>
              <w:rPr>
                <w:rFonts w:ascii="Times New Roman" w:eastAsia="Times New Roman" w:hAnsi="Times New Roman" w:cs="Times New Roman"/>
                <w:sz w:val="28"/>
                <w:szCs w:val="28"/>
              </w:rPr>
            </w:pPr>
            <w:r w:rsidRPr="009E54CA">
              <w:rPr>
                <w:rFonts w:ascii="Times New Roman" w:eastAsia="Times New Roman" w:hAnsi="Times New Roman" w:cs="Times New Roman"/>
                <w:sz w:val="28"/>
                <w:szCs w:val="28"/>
              </w:rPr>
              <w:t>с диаграммами.</w:t>
            </w:r>
          </w:p>
        </w:tc>
      </w:tr>
    </w:tbl>
    <w:p w:rsidR="00013A1F" w:rsidRDefault="00013A1F" w:rsidP="00013A1F">
      <w:pPr>
        <w:jc w:val="both"/>
        <w:rPr>
          <w:rFonts w:ascii="Times New Roman" w:hAnsi="Times New Roman" w:cs="Times New Roman"/>
          <w:sz w:val="28"/>
          <w:szCs w:val="28"/>
        </w:rPr>
      </w:pPr>
    </w:p>
    <w:p w:rsidR="00013A1F" w:rsidRPr="00497DAF" w:rsidRDefault="00013A1F" w:rsidP="00013A1F">
      <w:pPr>
        <w:jc w:val="both"/>
        <w:rPr>
          <w:rFonts w:ascii="Times New Roman" w:hAnsi="Times New Roman" w:cs="Times New Roman"/>
          <w:i/>
          <w:sz w:val="28"/>
          <w:szCs w:val="28"/>
        </w:rPr>
      </w:pPr>
      <w:r w:rsidRPr="00497DAF">
        <w:rPr>
          <w:rFonts w:ascii="Times New Roman" w:hAnsi="Times New Roman" w:cs="Times New Roman"/>
          <w:i/>
          <w:sz w:val="28"/>
          <w:szCs w:val="28"/>
          <w:u w:val="single"/>
        </w:rPr>
        <w:t>Темы презентаций</w:t>
      </w:r>
      <w:r w:rsidRPr="00497DAF">
        <w:rPr>
          <w:rFonts w:ascii="Times New Roman" w:hAnsi="Times New Roman" w:cs="Times New Roman"/>
          <w:i/>
          <w:sz w:val="28"/>
          <w:szCs w:val="28"/>
        </w:rPr>
        <w:t>:</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Творчество Рафаэля</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Айвазовский</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Леонардо да Винчи</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Клод Моне</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Куинджи</w:t>
      </w:r>
    </w:p>
    <w:p w:rsidR="00013A1F" w:rsidRDefault="00013A1F" w:rsidP="00013A1F">
      <w:pPr>
        <w:pStyle w:val="a8"/>
        <w:numPr>
          <w:ilvl w:val="0"/>
          <w:numId w:val="22"/>
        </w:numPr>
        <w:jc w:val="both"/>
        <w:rPr>
          <w:rFonts w:ascii="Times New Roman" w:hAnsi="Times New Roman" w:cs="Times New Roman"/>
          <w:sz w:val="28"/>
          <w:szCs w:val="28"/>
        </w:rPr>
      </w:pPr>
      <w:proofErr w:type="spellStart"/>
      <w:r>
        <w:rPr>
          <w:rFonts w:ascii="Times New Roman" w:hAnsi="Times New Roman" w:cs="Times New Roman"/>
          <w:sz w:val="28"/>
          <w:szCs w:val="28"/>
        </w:rPr>
        <w:t>Ботичелли</w:t>
      </w:r>
      <w:proofErr w:type="spellEnd"/>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Рубенс</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Гоген</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Шишкин</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Веласкес</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Серов</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Караваджо</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Крамской</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Ренуар</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Левитан</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Рембрандт</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Перов</w:t>
      </w:r>
    </w:p>
    <w:p w:rsidR="006C068D" w:rsidRPr="006C068D" w:rsidRDefault="006C068D" w:rsidP="006C068D">
      <w:pPr>
        <w:pStyle w:val="a8"/>
        <w:jc w:val="center"/>
        <w:rPr>
          <w:rFonts w:ascii="Times New Roman" w:hAnsi="Times New Roman" w:cs="Times New Roman"/>
          <w:b/>
          <w:sz w:val="28"/>
          <w:szCs w:val="28"/>
        </w:rPr>
      </w:pPr>
      <w:r>
        <w:rPr>
          <w:rFonts w:ascii="Times New Roman" w:hAnsi="Times New Roman" w:cs="Times New Roman"/>
          <w:b/>
          <w:sz w:val="28"/>
          <w:szCs w:val="28"/>
        </w:rPr>
        <w:lastRenderedPageBreak/>
        <w:t>117</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 xml:space="preserve">Ван </w:t>
      </w:r>
      <w:proofErr w:type="spellStart"/>
      <w:r>
        <w:rPr>
          <w:rFonts w:ascii="Times New Roman" w:hAnsi="Times New Roman" w:cs="Times New Roman"/>
          <w:sz w:val="28"/>
          <w:szCs w:val="28"/>
        </w:rPr>
        <w:t>Гог</w:t>
      </w:r>
      <w:proofErr w:type="spellEnd"/>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Тициан</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Репин</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Сезанн</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Брюллов</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Дега</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Суриков</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Эдуард Мане</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Кустодиев</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Николай Рерих</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Васнецов</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Иванов</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Дали</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Рублев</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Врубель</w:t>
      </w:r>
    </w:p>
    <w:p w:rsidR="00013A1F" w:rsidRDefault="00013A1F" w:rsidP="00013A1F">
      <w:pPr>
        <w:pStyle w:val="a8"/>
        <w:numPr>
          <w:ilvl w:val="0"/>
          <w:numId w:val="22"/>
        </w:numPr>
        <w:jc w:val="both"/>
        <w:rPr>
          <w:rFonts w:ascii="Times New Roman" w:hAnsi="Times New Roman" w:cs="Times New Roman"/>
          <w:sz w:val="28"/>
          <w:szCs w:val="28"/>
        </w:rPr>
      </w:pPr>
      <w:proofErr w:type="spellStart"/>
      <w:r>
        <w:rPr>
          <w:rFonts w:ascii="Times New Roman" w:hAnsi="Times New Roman" w:cs="Times New Roman"/>
          <w:sz w:val="28"/>
          <w:szCs w:val="28"/>
        </w:rPr>
        <w:t>Матисс</w:t>
      </w:r>
      <w:proofErr w:type="spellEnd"/>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Поленов</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Эль Греко</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Брейгель</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Тулуз-Лотрек</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Венецианов</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Босх</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Ге</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Дюрер</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Пикассо</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Малевич</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Глазунов</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Святослав Рерих</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Верещагин</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Коровин</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Пуссен</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Маковский</w:t>
      </w:r>
    </w:p>
    <w:p w:rsidR="00013A1F" w:rsidRDefault="00013A1F" w:rsidP="00013A1F">
      <w:pPr>
        <w:pStyle w:val="a8"/>
        <w:numPr>
          <w:ilvl w:val="0"/>
          <w:numId w:val="22"/>
        </w:numPr>
        <w:jc w:val="both"/>
        <w:rPr>
          <w:rFonts w:ascii="Times New Roman" w:hAnsi="Times New Roman" w:cs="Times New Roman"/>
          <w:sz w:val="28"/>
          <w:szCs w:val="28"/>
        </w:rPr>
      </w:pPr>
      <w:proofErr w:type="spellStart"/>
      <w:r>
        <w:rPr>
          <w:rFonts w:ascii="Times New Roman" w:hAnsi="Times New Roman" w:cs="Times New Roman"/>
          <w:sz w:val="28"/>
          <w:szCs w:val="28"/>
        </w:rPr>
        <w:t>Апол</w:t>
      </w:r>
      <w:proofErr w:type="spellEnd"/>
      <w:r>
        <w:rPr>
          <w:rFonts w:ascii="Times New Roman" w:hAnsi="Times New Roman" w:cs="Times New Roman"/>
          <w:sz w:val="28"/>
          <w:szCs w:val="28"/>
        </w:rPr>
        <w:t>. Васнецов</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Ван Дейк</w:t>
      </w:r>
    </w:p>
    <w:p w:rsidR="00013A1F" w:rsidRDefault="00013A1F" w:rsidP="00013A1F">
      <w:pPr>
        <w:pStyle w:val="a8"/>
        <w:numPr>
          <w:ilvl w:val="0"/>
          <w:numId w:val="22"/>
        </w:numPr>
        <w:jc w:val="both"/>
        <w:rPr>
          <w:rFonts w:ascii="Times New Roman" w:hAnsi="Times New Roman" w:cs="Times New Roman"/>
          <w:sz w:val="28"/>
          <w:szCs w:val="28"/>
        </w:rPr>
      </w:pPr>
      <w:proofErr w:type="spellStart"/>
      <w:r>
        <w:rPr>
          <w:rFonts w:ascii="Times New Roman" w:hAnsi="Times New Roman" w:cs="Times New Roman"/>
          <w:sz w:val="28"/>
          <w:szCs w:val="28"/>
        </w:rPr>
        <w:t>Тропинин</w:t>
      </w:r>
      <w:proofErr w:type="spellEnd"/>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Ватто</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Кипренский</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Петров-Водкин</w:t>
      </w:r>
    </w:p>
    <w:p w:rsidR="006C068D" w:rsidRPr="006C068D" w:rsidRDefault="006C068D" w:rsidP="006C068D">
      <w:pPr>
        <w:jc w:val="center"/>
        <w:rPr>
          <w:rFonts w:ascii="Times New Roman" w:hAnsi="Times New Roman" w:cs="Times New Roman"/>
          <w:b/>
          <w:sz w:val="28"/>
          <w:szCs w:val="28"/>
        </w:rPr>
      </w:pPr>
      <w:r>
        <w:rPr>
          <w:rFonts w:ascii="Times New Roman" w:hAnsi="Times New Roman" w:cs="Times New Roman"/>
          <w:b/>
          <w:sz w:val="28"/>
          <w:szCs w:val="28"/>
        </w:rPr>
        <w:lastRenderedPageBreak/>
        <w:t>118</w:t>
      </w:r>
    </w:p>
    <w:p w:rsidR="00013A1F" w:rsidRDefault="00013A1F" w:rsidP="00013A1F">
      <w:pPr>
        <w:pStyle w:val="a8"/>
        <w:numPr>
          <w:ilvl w:val="0"/>
          <w:numId w:val="22"/>
        </w:numPr>
        <w:jc w:val="both"/>
        <w:rPr>
          <w:rFonts w:ascii="Times New Roman" w:hAnsi="Times New Roman" w:cs="Times New Roman"/>
          <w:sz w:val="28"/>
          <w:szCs w:val="28"/>
        </w:rPr>
      </w:pPr>
      <w:proofErr w:type="spellStart"/>
      <w:r>
        <w:rPr>
          <w:rFonts w:ascii="Times New Roman" w:hAnsi="Times New Roman" w:cs="Times New Roman"/>
          <w:sz w:val="28"/>
          <w:szCs w:val="28"/>
        </w:rPr>
        <w:t>Боровиковский</w:t>
      </w:r>
      <w:proofErr w:type="spellEnd"/>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Рокотов</w:t>
      </w:r>
    </w:p>
    <w:p w:rsidR="00013A1F" w:rsidRDefault="00013A1F" w:rsidP="00013A1F">
      <w:pPr>
        <w:pStyle w:val="a8"/>
        <w:numPr>
          <w:ilvl w:val="0"/>
          <w:numId w:val="22"/>
        </w:numPr>
        <w:jc w:val="both"/>
        <w:rPr>
          <w:rFonts w:ascii="Times New Roman" w:hAnsi="Times New Roman" w:cs="Times New Roman"/>
          <w:sz w:val="28"/>
          <w:szCs w:val="28"/>
        </w:rPr>
      </w:pPr>
      <w:proofErr w:type="spellStart"/>
      <w:r>
        <w:rPr>
          <w:rFonts w:ascii="Times New Roman" w:hAnsi="Times New Roman" w:cs="Times New Roman"/>
          <w:sz w:val="28"/>
          <w:szCs w:val="28"/>
        </w:rPr>
        <w:t>Борисов-Мусатов</w:t>
      </w:r>
      <w:proofErr w:type="spellEnd"/>
    </w:p>
    <w:p w:rsidR="00013A1F" w:rsidRDefault="00013A1F" w:rsidP="00013A1F">
      <w:pPr>
        <w:pStyle w:val="a8"/>
        <w:numPr>
          <w:ilvl w:val="0"/>
          <w:numId w:val="22"/>
        </w:numPr>
        <w:jc w:val="both"/>
        <w:rPr>
          <w:rFonts w:ascii="Times New Roman" w:hAnsi="Times New Roman" w:cs="Times New Roman"/>
          <w:sz w:val="28"/>
          <w:szCs w:val="28"/>
        </w:rPr>
      </w:pPr>
      <w:proofErr w:type="spellStart"/>
      <w:r>
        <w:rPr>
          <w:rFonts w:ascii="Times New Roman" w:hAnsi="Times New Roman" w:cs="Times New Roman"/>
          <w:sz w:val="28"/>
          <w:szCs w:val="28"/>
        </w:rPr>
        <w:t>Джотто</w:t>
      </w:r>
      <w:proofErr w:type="spellEnd"/>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Нестеров</w:t>
      </w:r>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Пластов</w:t>
      </w:r>
    </w:p>
    <w:p w:rsidR="00013A1F" w:rsidRDefault="00013A1F" w:rsidP="00013A1F">
      <w:pPr>
        <w:pStyle w:val="a8"/>
        <w:numPr>
          <w:ilvl w:val="0"/>
          <w:numId w:val="22"/>
        </w:numPr>
        <w:jc w:val="both"/>
        <w:rPr>
          <w:rFonts w:ascii="Times New Roman" w:hAnsi="Times New Roman" w:cs="Times New Roman"/>
          <w:sz w:val="28"/>
          <w:szCs w:val="28"/>
        </w:rPr>
      </w:pPr>
      <w:proofErr w:type="spellStart"/>
      <w:r>
        <w:rPr>
          <w:rFonts w:ascii="Times New Roman" w:hAnsi="Times New Roman" w:cs="Times New Roman"/>
          <w:sz w:val="28"/>
          <w:szCs w:val="28"/>
        </w:rPr>
        <w:t>Билибин</w:t>
      </w:r>
      <w:proofErr w:type="spellEnd"/>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Крымов</w:t>
      </w:r>
    </w:p>
    <w:p w:rsidR="00013A1F" w:rsidRDefault="00013A1F" w:rsidP="00013A1F">
      <w:pPr>
        <w:pStyle w:val="a8"/>
        <w:numPr>
          <w:ilvl w:val="0"/>
          <w:numId w:val="22"/>
        </w:numPr>
        <w:jc w:val="both"/>
        <w:rPr>
          <w:rFonts w:ascii="Times New Roman" w:hAnsi="Times New Roman" w:cs="Times New Roman"/>
          <w:sz w:val="28"/>
          <w:szCs w:val="28"/>
        </w:rPr>
      </w:pPr>
      <w:proofErr w:type="spellStart"/>
      <w:r>
        <w:rPr>
          <w:rFonts w:ascii="Times New Roman" w:hAnsi="Times New Roman" w:cs="Times New Roman"/>
          <w:sz w:val="28"/>
          <w:szCs w:val="28"/>
        </w:rPr>
        <w:t>Сислей</w:t>
      </w:r>
      <w:proofErr w:type="spellEnd"/>
    </w:p>
    <w:p w:rsidR="00013A1F" w:rsidRDefault="00013A1F" w:rsidP="00013A1F">
      <w:pPr>
        <w:pStyle w:val="a8"/>
        <w:numPr>
          <w:ilvl w:val="0"/>
          <w:numId w:val="22"/>
        </w:numPr>
        <w:jc w:val="both"/>
        <w:rPr>
          <w:rFonts w:ascii="Times New Roman" w:hAnsi="Times New Roman" w:cs="Times New Roman"/>
          <w:sz w:val="28"/>
          <w:szCs w:val="28"/>
        </w:rPr>
      </w:pPr>
      <w:proofErr w:type="spellStart"/>
      <w:r>
        <w:rPr>
          <w:rFonts w:ascii="Times New Roman" w:hAnsi="Times New Roman" w:cs="Times New Roman"/>
          <w:sz w:val="28"/>
          <w:szCs w:val="28"/>
        </w:rPr>
        <w:t>Хруцкий</w:t>
      </w:r>
      <w:proofErr w:type="spellEnd"/>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Феофан Грек</w:t>
      </w:r>
    </w:p>
    <w:p w:rsidR="00013A1F" w:rsidRDefault="00013A1F" w:rsidP="00013A1F">
      <w:pPr>
        <w:pStyle w:val="a8"/>
        <w:numPr>
          <w:ilvl w:val="0"/>
          <w:numId w:val="22"/>
        </w:numPr>
        <w:jc w:val="both"/>
        <w:rPr>
          <w:rFonts w:ascii="Times New Roman" w:hAnsi="Times New Roman" w:cs="Times New Roman"/>
          <w:sz w:val="28"/>
          <w:szCs w:val="28"/>
        </w:rPr>
      </w:pPr>
      <w:proofErr w:type="spellStart"/>
      <w:r>
        <w:rPr>
          <w:rFonts w:ascii="Times New Roman" w:hAnsi="Times New Roman" w:cs="Times New Roman"/>
          <w:sz w:val="28"/>
          <w:szCs w:val="28"/>
        </w:rPr>
        <w:t>Энгр</w:t>
      </w:r>
      <w:proofErr w:type="spellEnd"/>
    </w:p>
    <w:p w:rsidR="00013A1F" w:rsidRDefault="00013A1F" w:rsidP="00013A1F">
      <w:pPr>
        <w:pStyle w:val="a8"/>
        <w:numPr>
          <w:ilvl w:val="0"/>
          <w:numId w:val="22"/>
        </w:numPr>
        <w:jc w:val="both"/>
        <w:rPr>
          <w:rFonts w:ascii="Times New Roman" w:hAnsi="Times New Roman" w:cs="Times New Roman"/>
          <w:sz w:val="28"/>
          <w:szCs w:val="28"/>
        </w:rPr>
      </w:pPr>
      <w:r>
        <w:rPr>
          <w:rFonts w:ascii="Times New Roman" w:hAnsi="Times New Roman" w:cs="Times New Roman"/>
          <w:sz w:val="28"/>
          <w:szCs w:val="28"/>
        </w:rPr>
        <w:t>Муха</w:t>
      </w:r>
    </w:p>
    <w:p w:rsidR="00013A1F" w:rsidRDefault="00013A1F" w:rsidP="00013A1F">
      <w:pPr>
        <w:pStyle w:val="a8"/>
        <w:numPr>
          <w:ilvl w:val="0"/>
          <w:numId w:val="22"/>
        </w:numPr>
        <w:jc w:val="both"/>
        <w:rPr>
          <w:rFonts w:ascii="Times New Roman" w:hAnsi="Times New Roman" w:cs="Times New Roman"/>
          <w:sz w:val="28"/>
          <w:szCs w:val="28"/>
        </w:rPr>
      </w:pPr>
      <w:proofErr w:type="spellStart"/>
      <w:r>
        <w:rPr>
          <w:rFonts w:ascii="Times New Roman" w:hAnsi="Times New Roman" w:cs="Times New Roman"/>
          <w:sz w:val="28"/>
          <w:szCs w:val="28"/>
        </w:rPr>
        <w:t>Кончаловский</w:t>
      </w:r>
      <w:proofErr w:type="spellEnd"/>
    </w:p>
    <w:p w:rsidR="00013A1F" w:rsidRPr="00497DAF" w:rsidRDefault="00013A1F" w:rsidP="00013A1F">
      <w:pPr>
        <w:jc w:val="both"/>
        <w:rPr>
          <w:rFonts w:ascii="Times New Roman" w:hAnsi="Times New Roman" w:cs="Times New Roman"/>
          <w:i/>
          <w:sz w:val="28"/>
          <w:szCs w:val="28"/>
          <w:u w:val="single"/>
        </w:rPr>
      </w:pPr>
      <w:r w:rsidRPr="00497DAF">
        <w:rPr>
          <w:rFonts w:ascii="Times New Roman" w:hAnsi="Times New Roman" w:cs="Times New Roman"/>
          <w:i/>
          <w:sz w:val="28"/>
          <w:szCs w:val="28"/>
          <w:u w:val="single"/>
        </w:rPr>
        <w:t>3</w:t>
      </w:r>
      <w:r w:rsidRPr="00497DAF">
        <w:rPr>
          <w:rFonts w:ascii="Times New Roman" w:hAnsi="Times New Roman" w:cs="Times New Roman"/>
          <w:i/>
          <w:sz w:val="28"/>
          <w:szCs w:val="28"/>
          <w:u w:val="single"/>
          <w:lang w:val="en-US"/>
        </w:rPr>
        <w:t>.</w:t>
      </w:r>
      <w:proofErr w:type="spellStart"/>
      <w:r w:rsidRPr="00497DAF">
        <w:rPr>
          <w:rFonts w:ascii="Times New Roman" w:hAnsi="Times New Roman" w:cs="Times New Roman"/>
          <w:i/>
          <w:sz w:val="28"/>
          <w:szCs w:val="28"/>
          <w:u w:val="single"/>
          <w:lang w:val="en-US"/>
        </w:rPr>
        <w:t>Подготовка</w:t>
      </w:r>
      <w:proofErr w:type="spellEnd"/>
      <w:r w:rsidRPr="00497DAF">
        <w:rPr>
          <w:rFonts w:ascii="Times New Roman" w:hAnsi="Times New Roman" w:cs="Times New Roman"/>
          <w:i/>
          <w:sz w:val="28"/>
          <w:szCs w:val="28"/>
          <w:u w:val="single"/>
          <w:lang w:val="en-US"/>
        </w:rPr>
        <w:t xml:space="preserve"> и </w:t>
      </w:r>
      <w:proofErr w:type="spellStart"/>
      <w:r w:rsidRPr="00497DAF">
        <w:rPr>
          <w:rFonts w:ascii="Times New Roman" w:hAnsi="Times New Roman" w:cs="Times New Roman"/>
          <w:i/>
          <w:sz w:val="28"/>
          <w:szCs w:val="28"/>
          <w:u w:val="single"/>
          <w:lang w:val="en-US"/>
        </w:rPr>
        <w:t>оформление</w:t>
      </w:r>
      <w:proofErr w:type="spellEnd"/>
      <w:r w:rsidRPr="00497DAF">
        <w:rPr>
          <w:rFonts w:ascii="Times New Roman" w:hAnsi="Times New Roman" w:cs="Times New Roman"/>
          <w:i/>
          <w:sz w:val="28"/>
          <w:szCs w:val="28"/>
          <w:u w:val="single"/>
          <w:lang w:val="en-US"/>
        </w:rPr>
        <w:t xml:space="preserve"> </w:t>
      </w:r>
      <w:proofErr w:type="spellStart"/>
      <w:r w:rsidRPr="00497DAF">
        <w:rPr>
          <w:rFonts w:ascii="Times New Roman" w:hAnsi="Times New Roman" w:cs="Times New Roman"/>
          <w:i/>
          <w:sz w:val="28"/>
          <w:szCs w:val="28"/>
          <w:u w:val="single"/>
          <w:lang w:val="en-US"/>
        </w:rPr>
        <w:t>рефератов</w:t>
      </w:r>
      <w:proofErr w:type="spellEnd"/>
    </w:p>
    <w:p w:rsidR="00013A1F" w:rsidRPr="003472F7" w:rsidRDefault="00013A1F" w:rsidP="00013A1F">
      <w:pPr>
        <w:jc w:val="both"/>
        <w:rPr>
          <w:rFonts w:ascii="Times New Roman" w:hAnsi="Times New Roman" w:cs="Times New Roman"/>
          <w:b/>
          <w:sz w:val="28"/>
          <w:szCs w:val="28"/>
        </w:rPr>
      </w:pPr>
      <w:r w:rsidRPr="003472F7">
        <w:rPr>
          <w:rFonts w:ascii="Times New Roman" w:hAnsi="Times New Roman" w:cs="Times New Roman"/>
          <w:i/>
          <w:sz w:val="28"/>
          <w:szCs w:val="28"/>
        </w:rPr>
        <w:t>Требования к написанию реферат</w:t>
      </w:r>
      <w:r>
        <w:rPr>
          <w:rFonts w:ascii="Times New Roman" w:hAnsi="Times New Roman" w:cs="Times New Roman"/>
          <w:b/>
          <w:sz w:val="28"/>
          <w:szCs w:val="28"/>
        </w:rPr>
        <w:t>а</w:t>
      </w:r>
    </w:p>
    <w:p w:rsidR="00013A1F" w:rsidRPr="00497DAF" w:rsidRDefault="00013A1F" w:rsidP="00013A1F">
      <w:pPr>
        <w:spacing w:after="0" w:line="240" w:lineRule="auto"/>
        <w:ind w:left="225" w:right="375" w:firstLine="483"/>
        <w:jc w:val="both"/>
        <w:rPr>
          <w:rFonts w:ascii="Times New Roman" w:eastAsia="Times New Roman" w:hAnsi="Times New Roman" w:cs="Times New Roman"/>
          <w:sz w:val="28"/>
          <w:szCs w:val="28"/>
        </w:rPr>
      </w:pPr>
      <w:r w:rsidRPr="00497DAF">
        <w:rPr>
          <w:rFonts w:ascii="Times New Roman" w:eastAsia="Times New Roman" w:hAnsi="Times New Roman" w:cs="Times New Roman"/>
          <w:bCs/>
          <w:sz w:val="28"/>
          <w:szCs w:val="28"/>
        </w:rPr>
        <w:t>Основной текст реферата создается в электронном виде (на компьютере) в файловой форме (общий объем реферата примерно 40 тысяч знаков). Всего листов – 15-20</w:t>
      </w:r>
    </w:p>
    <w:p w:rsidR="00013A1F" w:rsidRPr="00497DAF" w:rsidRDefault="00013A1F" w:rsidP="00013A1F">
      <w:pPr>
        <w:spacing w:after="0" w:line="240" w:lineRule="auto"/>
        <w:ind w:left="225" w:right="375" w:firstLine="483"/>
        <w:jc w:val="both"/>
        <w:rPr>
          <w:rFonts w:ascii="Times New Roman" w:eastAsia="Times New Roman" w:hAnsi="Times New Roman" w:cs="Times New Roman"/>
          <w:sz w:val="28"/>
          <w:szCs w:val="28"/>
        </w:rPr>
      </w:pPr>
      <w:r w:rsidRPr="00497DAF">
        <w:rPr>
          <w:rFonts w:ascii="Times New Roman" w:eastAsia="Times New Roman" w:hAnsi="Times New Roman" w:cs="Times New Roman"/>
          <w:sz w:val="28"/>
          <w:szCs w:val="28"/>
        </w:rPr>
        <w:t>Кроме основного текста студент подготавливает </w:t>
      </w:r>
      <w:r w:rsidRPr="00497DAF">
        <w:rPr>
          <w:rFonts w:ascii="Times New Roman" w:eastAsia="Times New Roman" w:hAnsi="Times New Roman" w:cs="Times New Roman"/>
          <w:bCs/>
          <w:i/>
          <w:sz w:val="28"/>
          <w:szCs w:val="28"/>
        </w:rPr>
        <w:t>презентацию реферата</w:t>
      </w:r>
      <w:r w:rsidRPr="00497DAF">
        <w:rPr>
          <w:rFonts w:ascii="Times New Roman" w:eastAsia="Times New Roman" w:hAnsi="Times New Roman" w:cs="Times New Roman"/>
          <w:sz w:val="28"/>
          <w:szCs w:val="28"/>
        </w:rPr>
        <w:t> (для устного доклада на семинарском занятии) в виде печатаного текста объемом 5 – 7 страниц с изложением основных положений реферата.</w:t>
      </w:r>
    </w:p>
    <w:p w:rsidR="00013A1F" w:rsidRPr="00497DAF" w:rsidRDefault="00013A1F" w:rsidP="00013A1F">
      <w:pPr>
        <w:spacing w:after="0" w:line="240" w:lineRule="auto"/>
        <w:ind w:left="225" w:right="375"/>
        <w:jc w:val="both"/>
        <w:rPr>
          <w:rFonts w:ascii="Times New Roman" w:eastAsia="Times New Roman" w:hAnsi="Times New Roman" w:cs="Times New Roman"/>
          <w:i/>
          <w:sz w:val="28"/>
          <w:szCs w:val="28"/>
        </w:rPr>
      </w:pPr>
      <w:r w:rsidRPr="00497DAF">
        <w:rPr>
          <w:rFonts w:ascii="Times New Roman" w:eastAsia="Times New Roman" w:hAnsi="Times New Roman" w:cs="Times New Roman"/>
          <w:bCs/>
          <w:i/>
          <w:sz w:val="28"/>
          <w:szCs w:val="28"/>
        </w:rPr>
        <w:t>Требования к содержанию реферата:</w:t>
      </w:r>
    </w:p>
    <w:p w:rsidR="00013A1F" w:rsidRPr="00497DAF" w:rsidRDefault="00013A1F" w:rsidP="00013A1F">
      <w:pPr>
        <w:spacing w:after="0" w:line="240" w:lineRule="auto"/>
        <w:ind w:left="225" w:right="375"/>
        <w:jc w:val="both"/>
        <w:rPr>
          <w:rFonts w:ascii="Times New Roman" w:eastAsia="Times New Roman" w:hAnsi="Times New Roman" w:cs="Times New Roman"/>
          <w:sz w:val="28"/>
          <w:szCs w:val="28"/>
        </w:rPr>
      </w:pPr>
      <w:r w:rsidRPr="00497DAF">
        <w:rPr>
          <w:rFonts w:ascii="Times New Roman" w:eastAsia="Times New Roman" w:hAnsi="Times New Roman" w:cs="Times New Roman"/>
          <w:sz w:val="28"/>
          <w:szCs w:val="28"/>
        </w:rPr>
        <w:t>1. Соответствие заданной структуре реферата.</w:t>
      </w:r>
    </w:p>
    <w:p w:rsidR="00013A1F" w:rsidRPr="00497DAF" w:rsidRDefault="00013A1F" w:rsidP="00013A1F">
      <w:pPr>
        <w:spacing w:after="0" w:line="240" w:lineRule="auto"/>
        <w:ind w:left="225" w:right="375"/>
        <w:jc w:val="both"/>
        <w:rPr>
          <w:rFonts w:ascii="Times New Roman" w:eastAsia="Times New Roman" w:hAnsi="Times New Roman" w:cs="Times New Roman"/>
          <w:sz w:val="28"/>
          <w:szCs w:val="28"/>
        </w:rPr>
      </w:pPr>
      <w:r w:rsidRPr="00497DAF">
        <w:rPr>
          <w:rFonts w:ascii="Times New Roman" w:eastAsia="Times New Roman" w:hAnsi="Times New Roman" w:cs="Times New Roman"/>
          <w:sz w:val="28"/>
          <w:szCs w:val="28"/>
        </w:rPr>
        <w:t>2. Полнота (всесторонность) рассмотрения темы.</w:t>
      </w:r>
    </w:p>
    <w:p w:rsidR="00013A1F" w:rsidRPr="00497DAF" w:rsidRDefault="00013A1F" w:rsidP="00013A1F">
      <w:pPr>
        <w:spacing w:after="0" w:line="240" w:lineRule="auto"/>
        <w:ind w:left="225" w:right="375"/>
        <w:jc w:val="both"/>
        <w:rPr>
          <w:rFonts w:ascii="Times New Roman" w:eastAsia="Times New Roman" w:hAnsi="Times New Roman" w:cs="Times New Roman"/>
          <w:sz w:val="28"/>
          <w:szCs w:val="28"/>
        </w:rPr>
      </w:pPr>
      <w:r w:rsidRPr="00497DAF">
        <w:rPr>
          <w:rFonts w:ascii="Times New Roman" w:eastAsia="Times New Roman" w:hAnsi="Times New Roman" w:cs="Times New Roman"/>
          <w:sz w:val="28"/>
          <w:szCs w:val="28"/>
        </w:rPr>
        <w:t>3. Логичность изложения.</w:t>
      </w:r>
    </w:p>
    <w:p w:rsidR="00013A1F" w:rsidRPr="00497DAF" w:rsidRDefault="00013A1F" w:rsidP="00013A1F">
      <w:pPr>
        <w:spacing w:after="0" w:line="240" w:lineRule="auto"/>
        <w:ind w:left="225" w:right="375"/>
        <w:jc w:val="both"/>
        <w:rPr>
          <w:rFonts w:ascii="Times New Roman" w:eastAsia="Times New Roman" w:hAnsi="Times New Roman" w:cs="Times New Roman"/>
          <w:sz w:val="28"/>
          <w:szCs w:val="28"/>
        </w:rPr>
      </w:pPr>
      <w:r w:rsidRPr="00497DAF">
        <w:rPr>
          <w:rFonts w:ascii="Times New Roman" w:eastAsia="Times New Roman" w:hAnsi="Times New Roman" w:cs="Times New Roman"/>
          <w:sz w:val="28"/>
          <w:szCs w:val="28"/>
        </w:rPr>
        <w:t>4. Обоснованность выводов.</w:t>
      </w:r>
    </w:p>
    <w:p w:rsidR="00013A1F" w:rsidRPr="00497DAF" w:rsidRDefault="00013A1F" w:rsidP="00013A1F">
      <w:pPr>
        <w:spacing w:after="0" w:line="240" w:lineRule="auto"/>
        <w:ind w:left="225" w:right="375"/>
        <w:jc w:val="both"/>
        <w:rPr>
          <w:rFonts w:ascii="Times New Roman" w:eastAsia="Times New Roman" w:hAnsi="Times New Roman" w:cs="Times New Roman"/>
          <w:sz w:val="28"/>
          <w:szCs w:val="28"/>
        </w:rPr>
      </w:pPr>
      <w:r w:rsidRPr="00497DAF">
        <w:rPr>
          <w:rFonts w:ascii="Times New Roman" w:eastAsia="Times New Roman" w:hAnsi="Times New Roman" w:cs="Times New Roman"/>
          <w:sz w:val="28"/>
          <w:szCs w:val="28"/>
        </w:rPr>
        <w:t>5. Грамотность написания текста.</w:t>
      </w:r>
    </w:p>
    <w:p w:rsidR="00013A1F" w:rsidRPr="00497DAF" w:rsidRDefault="00013A1F" w:rsidP="00013A1F">
      <w:pPr>
        <w:spacing w:after="0" w:line="240" w:lineRule="auto"/>
        <w:ind w:left="225" w:right="375"/>
        <w:jc w:val="both"/>
        <w:rPr>
          <w:rFonts w:ascii="Times New Roman" w:eastAsia="Times New Roman" w:hAnsi="Times New Roman" w:cs="Times New Roman"/>
          <w:sz w:val="28"/>
          <w:szCs w:val="28"/>
        </w:rPr>
      </w:pPr>
      <w:r w:rsidRPr="00497DAF">
        <w:rPr>
          <w:rFonts w:ascii="Times New Roman" w:eastAsia="Times New Roman" w:hAnsi="Times New Roman" w:cs="Times New Roman"/>
          <w:bCs/>
          <w:i/>
          <w:sz w:val="28"/>
          <w:szCs w:val="28"/>
        </w:rPr>
        <w:t>Оформление электронной формы (файла) реферата</w:t>
      </w:r>
      <w:r w:rsidRPr="00497DAF">
        <w:rPr>
          <w:rFonts w:ascii="Times New Roman" w:eastAsia="Times New Roman" w:hAnsi="Times New Roman" w:cs="Times New Roman"/>
          <w:b/>
          <w:bCs/>
          <w:sz w:val="28"/>
          <w:szCs w:val="28"/>
        </w:rPr>
        <w:t>.</w:t>
      </w:r>
    </w:p>
    <w:p w:rsidR="00013A1F" w:rsidRPr="00497DAF" w:rsidRDefault="00013A1F" w:rsidP="00013A1F">
      <w:pPr>
        <w:spacing w:after="0" w:line="240" w:lineRule="auto"/>
        <w:ind w:left="225" w:right="375" w:firstLine="483"/>
        <w:jc w:val="both"/>
        <w:rPr>
          <w:rFonts w:ascii="Times New Roman" w:eastAsia="Times New Roman" w:hAnsi="Times New Roman" w:cs="Times New Roman"/>
          <w:sz w:val="28"/>
          <w:szCs w:val="28"/>
        </w:rPr>
      </w:pPr>
      <w:r w:rsidRPr="00497DAF">
        <w:rPr>
          <w:rFonts w:ascii="Times New Roman" w:eastAsia="Times New Roman" w:hAnsi="Times New Roman" w:cs="Times New Roman"/>
          <w:sz w:val="28"/>
          <w:szCs w:val="28"/>
        </w:rPr>
        <w:t xml:space="preserve">Электронный вариант должен полностью соответствовать </w:t>
      </w:r>
      <w:proofErr w:type="gramStart"/>
      <w:r w:rsidRPr="00497DAF">
        <w:rPr>
          <w:rFonts w:ascii="Times New Roman" w:eastAsia="Times New Roman" w:hAnsi="Times New Roman" w:cs="Times New Roman"/>
          <w:sz w:val="28"/>
          <w:szCs w:val="28"/>
        </w:rPr>
        <w:t>текстовому</w:t>
      </w:r>
      <w:proofErr w:type="gramEnd"/>
      <w:r w:rsidRPr="00497DAF">
        <w:rPr>
          <w:rFonts w:ascii="Times New Roman" w:eastAsia="Times New Roman" w:hAnsi="Times New Roman" w:cs="Times New Roman"/>
          <w:sz w:val="28"/>
          <w:szCs w:val="28"/>
        </w:rPr>
        <w:t xml:space="preserve">. Файл с текстом представляется в формате </w:t>
      </w:r>
      <w:proofErr w:type="spellStart"/>
      <w:r w:rsidRPr="00497DAF">
        <w:rPr>
          <w:rFonts w:ascii="Times New Roman" w:eastAsia="Times New Roman" w:hAnsi="Times New Roman" w:cs="Times New Roman"/>
          <w:sz w:val="28"/>
          <w:szCs w:val="28"/>
        </w:rPr>
        <w:t>doc</w:t>
      </w:r>
      <w:proofErr w:type="spellEnd"/>
      <w:r w:rsidRPr="00497DAF">
        <w:rPr>
          <w:rFonts w:ascii="Times New Roman" w:eastAsia="Times New Roman" w:hAnsi="Times New Roman" w:cs="Times New Roman"/>
          <w:sz w:val="28"/>
          <w:szCs w:val="28"/>
        </w:rPr>
        <w:t xml:space="preserve">, редактируемый в MS </w:t>
      </w:r>
      <w:proofErr w:type="spellStart"/>
      <w:r w:rsidRPr="00497DAF">
        <w:rPr>
          <w:rFonts w:ascii="Times New Roman" w:eastAsia="Times New Roman" w:hAnsi="Times New Roman" w:cs="Times New Roman"/>
          <w:sz w:val="28"/>
          <w:szCs w:val="28"/>
        </w:rPr>
        <w:t>Word</w:t>
      </w:r>
      <w:proofErr w:type="spellEnd"/>
      <w:r w:rsidRPr="00497DAF">
        <w:rPr>
          <w:rFonts w:ascii="Times New Roman" w:eastAsia="Times New Roman" w:hAnsi="Times New Roman" w:cs="Times New Roman"/>
          <w:sz w:val="28"/>
          <w:szCs w:val="28"/>
        </w:rPr>
        <w:t xml:space="preserve">. Иллюстрации могут быть включены в текст, но объем файла в таком случае не должен превышать 2 Мб. В случае превышения, иллюстрации оформляются отдельным файлом в формате </w:t>
      </w:r>
      <w:proofErr w:type="spellStart"/>
      <w:r w:rsidRPr="00497DAF">
        <w:rPr>
          <w:rFonts w:ascii="Times New Roman" w:eastAsia="Times New Roman" w:hAnsi="Times New Roman" w:cs="Times New Roman"/>
          <w:sz w:val="28"/>
          <w:szCs w:val="28"/>
        </w:rPr>
        <w:t>jpg</w:t>
      </w:r>
      <w:proofErr w:type="spellEnd"/>
      <w:r w:rsidRPr="00497DAF">
        <w:rPr>
          <w:rFonts w:ascii="Times New Roman" w:eastAsia="Times New Roman" w:hAnsi="Times New Roman" w:cs="Times New Roman"/>
          <w:sz w:val="28"/>
          <w:szCs w:val="28"/>
        </w:rPr>
        <w:t>, в тексте дается ссылка на номер рисунок. Объем каждой иллюстрации не должен превышать 2 Мб. Файлы с электронным вариантом реферата не должны архивироваться.</w:t>
      </w:r>
    </w:p>
    <w:p w:rsidR="00013A1F" w:rsidRPr="00497DAF" w:rsidRDefault="00013A1F" w:rsidP="00013A1F">
      <w:pPr>
        <w:spacing w:after="0" w:line="240" w:lineRule="auto"/>
        <w:ind w:left="225" w:right="375"/>
        <w:jc w:val="both"/>
        <w:rPr>
          <w:rFonts w:ascii="Times New Roman" w:eastAsia="Times New Roman" w:hAnsi="Times New Roman" w:cs="Times New Roman"/>
          <w:i/>
          <w:sz w:val="28"/>
          <w:szCs w:val="28"/>
        </w:rPr>
      </w:pPr>
      <w:r w:rsidRPr="00497DAF">
        <w:rPr>
          <w:rFonts w:ascii="Times New Roman" w:eastAsia="Times New Roman" w:hAnsi="Times New Roman" w:cs="Times New Roman"/>
          <w:bCs/>
          <w:i/>
          <w:sz w:val="28"/>
          <w:szCs w:val="28"/>
        </w:rPr>
        <w:t>Структура реферата:</w:t>
      </w:r>
    </w:p>
    <w:p w:rsidR="006C068D" w:rsidRPr="006C068D" w:rsidRDefault="006C068D" w:rsidP="006C068D">
      <w:pPr>
        <w:spacing w:after="0" w:line="240" w:lineRule="auto"/>
        <w:ind w:left="225" w:right="375"/>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120</w:t>
      </w:r>
    </w:p>
    <w:p w:rsidR="00013A1F" w:rsidRPr="00497DAF" w:rsidRDefault="00013A1F" w:rsidP="00013A1F">
      <w:pPr>
        <w:spacing w:after="0" w:line="240" w:lineRule="auto"/>
        <w:ind w:left="225" w:right="375"/>
        <w:jc w:val="both"/>
        <w:rPr>
          <w:rFonts w:ascii="Times New Roman" w:eastAsia="Times New Roman" w:hAnsi="Times New Roman" w:cs="Times New Roman"/>
          <w:sz w:val="28"/>
          <w:szCs w:val="28"/>
        </w:rPr>
      </w:pPr>
      <w:r w:rsidRPr="00497DAF">
        <w:rPr>
          <w:rFonts w:ascii="Times New Roman" w:eastAsia="Times New Roman" w:hAnsi="Times New Roman" w:cs="Times New Roman"/>
          <w:sz w:val="28"/>
          <w:szCs w:val="28"/>
        </w:rPr>
        <w:t>Титульный лист.</w:t>
      </w:r>
    </w:p>
    <w:p w:rsidR="00013A1F" w:rsidRPr="00497DAF" w:rsidRDefault="00013A1F" w:rsidP="00013A1F">
      <w:pPr>
        <w:spacing w:after="0" w:line="240" w:lineRule="auto"/>
        <w:ind w:left="225" w:right="375"/>
        <w:jc w:val="both"/>
        <w:rPr>
          <w:rFonts w:ascii="Times New Roman" w:eastAsia="Times New Roman" w:hAnsi="Times New Roman" w:cs="Times New Roman"/>
          <w:sz w:val="28"/>
          <w:szCs w:val="28"/>
        </w:rPr>
      </w:pPr>
      <w:r w:rsidRPr="00497DAF">
        <w:rPr>
          <w:rFonts w:ascii="Times New Roman" w:eastAsia="Times New Roman" w:hAnsi="Times New Roman" w:cs="Times New Roman"/>
          <w:sz w:val="28"/>
          <w:szCs w:val="28"/>
        </w:rPr>
        <w:t>План (содержание).</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а) обоснование (актуальность) темы;</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б) цель работы;</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в) задачи;</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г) источники (краткое описание источников, используемых в реферате).</w:t>
      </w:r>
    </w:p>
    <w:p w:rsidR="00013A1F" w:rsidRPr="00497DAF" w:rsidRDefault="00013A1F" w:rsidP="00013A1F">
      <w:pPr>
        <w:pStyle w:val="a5"/>
        <w:spacing w:before="0" w:beforeAutospacing="0" w:after="0" w:afterAutospacing="0"/>
        <w:ind w:left="225" w:right="375"/>
        <w:jc w:val="both"/>
        <w:rPr>
          <w:sz w:val="28"/>
          <w:szCs w:val="28"/>
        </w:rPr>
      </w:pPr>
      <w:r w:rsidRPr="00497DAF">
        <w:rPr>
          <w:rStyle w:val="a7"/>
          <w:b w:val="0"/>
          <w:i/>
          <w:sz w:val="28"/>
          <w:szCs w:val="28"/>
        </w:rPr>
        <w:t>Основная часть</w:t>
      </w:r>
      <w:r w:rsidRPr="00497DAF">
        <w:rPr>
          <w:sz w:val="28"/>
          <w:szCs w:val="28"/>
        </w:rPr>
        <w:t>, состоящая из 3 или 4 вопросов, раскрывающих тему (внутри текста эти вопросы должны быть выделены, как отдельные главы).</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1....</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2…</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3…</w:t>
      </w:r>
    </w:p>
    <w:p w:rsidR="00013A1F" w:rsidRPr="00497DAF" w:rsidRDefault="00013A1F" w:rsidP="00013A1F">
      <w:pPr>
        <w:pStyle w:val="a5"/>
        <w:spacing w:before="0" w:beforeAutospacing="0" w:after="0" w:afterAutospacing="0"/>
        <w:ind w:left="225" w:right="375"/>
        <w:jc w:val="both"/>
        <w:rPr>
          <w:sz w:val="28"/>
          <w:szCs w:val="28"/>
        </w:rPr>
      </w:pPr>
      <w:r w:rsidRPr="00497DAF">
        <w:rPr>
          <w:rStyle w:val="a7"/>
          <w:b w:val="0"/>
          <w:i/>
          <w:sz w:val="28"/>
          <w:szCs w:val="28"/>
        </w:rPr>
        <w:t>Заключение</w:t>
      </w:r>
      <w:r w:rsidRPr="00497DAF">
        <w:rPr>
          <w:sz w:val="28"/>
          <w:szCs w:val="28"/>
        </w:rPr>
        <w:t> (краткие выводы по всей работе).</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Приложения (таблицы, схемы, карты, иллюстрации, если это необходимо по реферату).</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Список использованных источников и литературы.</w:t>
      </w:r>
    </w:p>
    <w:p w:rsidR="00013A1F" w:rsidRPr="00497DAF" w:rsidRDefault="00013A1F" w:rsidP="00013A1F">
      <w:pPr>
        <w:pStyle w:val="a5"/>
        <w:spacing w:before="0" w:beforeAutospacing="0" w:after="0" w:afterAutospacing="0"/>
        <w:ind w:left="225" w:right="375"/>
        <w:jc w:val="both"/>
        <w:rPr>
          <w:b/>
          <w:i/>
          <w:sz w:val="28"/>
          <w:szCs w:val="28"/>
        </w:rPr>
      </w:pPr>
      <w:r w:rsidRPr="00497DAF">
        <w:rPr>
          <w:rStyle w:val="a7"/>
          <w:b w:val="0"/>
          <w:i/>
          <w:sz w:val="28"/>
          <w:szCs w:val="28"/>
        </w:rPr>
        <w:t>Оформление сносок в реферате:</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Оформление сносок является обязательным и возможно двумя способами:</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 xml:space="preserve">1. Постранично, когда все приводимые цифры или цитаты обозначаются </w:t>
      </w:r>
      <w:proofErr w:type="gramStart"/>
      <w:r w:rsidRPr="00497DAF">
        <w:rPr>
          <w:sz w:val="28"/>
          <w:szCs w:val="28"/>
        </w:rPr>
        <w:t>по</w:t>
      </w:r>
      <w:proofErr w:type="gramEnd"/>
      <w:r w:rsidRPr="00497DAF">
        <w:rPr>
          <w:sz w:val="28"/>
          <w:szCs w:val="28"/>
        </w:rPr>
        <w:t xml:space="preserve"> </w:t>
      </w:r>
      <w:proofErr w:type="gramStart"/>
      <w:r w:rsidRPr="00497DAF">
        <w:rPr>
          <w:sz w:val="28"/>
          <w:szCs w:val="28"/>
        </w:rPr>
        <w:t>возрастающей</w:t>
      </w:r>
      <w:proofErr w:type="gramEnd"/>
      <w:r w:rsidRPr="00497DAF">
        <w:rPr>
          <w:sz w:val="28"/>
          <w:szCs w:val="28"/>
        </w:rPr>
        <w:t xml:space="preserve"> цифрами, а в конце страницы указывается, соответствующий номеру сноски, источник;</w:t>
      </w:r>
    </w:p>
    <w:p w:rsidR="00013A1F" w:rsidRPr="00497DAF" w:rsidRDefault="00013A1F" w:rsidP="00013A1F">
      <w:pPr>
        <w:pStyle w:val="a5"/>
        <w:spacing w:before="0" w:beforeAutospacing="0" w:after="0" w:afterAutospacing="0"/>
        <w:ind w:left="225" w:right="375"/>
        <w:jc w:val="both"/>
        <w:rPr>
          <w:b/>
          <w:i/>
          <w:sz w:val="28"/>
          <w:szCs w:val="28"/>
        </w:rPr>
      </w:pPr>
      <w:r w:rsidRPr="00497DAF">
        <w:rPr>
          <w:rStyle w:val="a7"/>
          <w:b w:val="0"/>
          <w:i/>
          <w:sz w:val="28"/>
          <w:szCs w:val="28"/>
        </w:rPr>
        <w:t>Например</w:t>
      </w:r>
      <w:r w:rsidRPr="00497DAF">
        <w:rPr>
          <w:b/>
          <w:i/>
          <w:sz w:val="28"/>
          <w:szCs w:val="28"/>
        </w:rPr>
        <w:t>:</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Текст. «</w:t>
      </w:r>
      <w:r w:rsidRPr="00497DAF">
        <w:rPr>
          <w:i/>
          <w:iCs/>
          <w:sz w:val="28"/>
          <w:szCs w:val="28"/>
        </w:rPr>
        <w:t>Цитата</w:t>
      </w:r>
      <w:r w:rsidRPr="00497DAF">
        <w:rPr>
          <w:sz w:val="28"/>
          <w:szCs w:val="28"/>
        </w:rPr>
        <w:t>». </w:t>
      </w:r>
      <w:r w:rsidRPr="00497DAF">
        <w:rPr>
          <w:sz w:val="28"/>
          <w:szCs w:val="28"/>
          <w:vertAlign w:val="superscript"/>
        </w:rPr>
        <w:t>1 </w:t>
      </w:r>
      <w:r w:rsidRPr="00497DAF">
        <w:rPr>
          <w:sz w:val="28"/>
          <w:szCs w:val="28"/>
        </w:rPr>
        <w:t>Текст. Текст…</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Текст. Текст. «</w:t>
      </w:r>
      <w:r w:rsidRPr="00497DAF">
        <w:rPr>
          <w:i/>
          <w:iCs/>
          <w:sz w:val="28"/>
          <w:szCs w:val="28"/>
        </w:rPr>
        <w:t>Цитата</w:t>
      </w:r>
      <w:r w:rsidRPr="00497DAF">
        <w:rPr>
          <w:sz w:val="28"/>
          <w:szCs w:val="28"/>
        </w:rPr>
        <w:t>» </w:t>
      </w:r>
      <w:r w:rsidRPr="00497DAF">
        <w:rPr>
          <w:sz w:val="28"/>
          <w:szCs w:val="28"/>
          <w:vertAlign w:val="superscript"/>
        </w:rPr>
        <w:t>2 </w:t>
      </w:r>
      <w:r w:rsidRPr="00497DAF">
        <w:rPr>
          <w:sz w:val="28"/>
          <w:szCs w:val="28"/>
        </w:rPr>
        <w:t>Текст…</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Текст. Текст. Текст…</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__________________________________________</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1. ФИО автора, название работы, место и время публикации, страница (с.) 1-ой цитаты.</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2. ФИО автора, название работы, место и время публикации, страница (с.) 2-ой цитаты.</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С опорой на список литературы, то есть после цитаты в квадратных скобках указывается номер наименования в общем списке литературы и цитируемая страница.</w:t>
      </w:r>
    </w:p>
    <w:p w:rsidR="00013A1F" w:rsidRPr="00497DAF" w:rsidRDefault="00013A1F" w:rsidP="00013A1F">
      <w:pPr>
        <w:pStyle w:val="a5"/>
        <w:spacing w:before="0" w:beforeAutospacing="0" w:after="0" w:afterAutospacing="0"/>
        <w:ind w:left="225" w:right="375"/>
        <w:jc w:val="both"/>
        <w:rPr>
          <w:sz w:val="28"/>
          <w:szCs w:val="28"/>
        </w:rPr>
      </w:pPr>
      <w:r w:rsidRPr="00497DAF">
        <w:rPr>
          <w:rStyle w:val="a7"/>
          <w:b w:val="0"/>
          <w:i/>
          <w:sz w:val="28"/>
          <w:szCs w:val="28"/>
        </w:rPr>
        <w:t>Например:</w:t>
      </w:r>
      <w:r w:rsidRPr="00497DAF">
        <w:rPr>
          <w:rStyle w:val="a7"/>
          <w:sz w:val="28"/>
          <w:szCs w:val="28"/>
        </w:rPr>
        <w:t> </w:t>
      </w:r>
      <w:r w:rsidRPr="00497DAF">
        <w:rPr>
          <w:sz w:val="28"/>
          <w:szCs w:val="28"/>
        </w:rPr>
        <w:t>Текст. Текст. «» [4, с. 25] . Цифра 4 соответствует номеру литературы в общем списке.</w:t>
      </w:r>
    </w:p>
    <w:p w:rsidR="00013A1F" w:rsidRPr="00497DAF" w:rsidRDefault="00013A1F" w:rsidP="00013A1F">
      <w:pPr>
        <w:pStyle w:val="a5"/>
        <w:spacing w:before="0" w:beforeAutospacing="0" w:after="0" w:afterAutospacing="0"/>
        <w:ind w:left="225" w:right="375"/>
        <w:jc w:val="both"/>
        <w:rPr>
          <w:b/>
          <w:i/>
          <w:sz w:val="28"/>
          <w:szCs w:val="28"/>
        </w:rPr>
      </w:pPr>
      <w:r w:rsidRPr="00497DAF">
        <w:rPr>
          <w:rStyle w:val="a7"/>
          <w:b w:val="0"/>
          <w:i/>
          <w:sz w:val="28"/>
          <w:szCs w:val="28"/>
        </w:rPr>
        <w:t>Оформление списка использованной литературы к реферату:</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Список должен состоять, как минимум, из пяти наименований использованной литературы.</w:t>
      </w:r>
    </w:p>
    <w:p w:rsidR="006C068D" w:rsidRDefault="00013A1F" w:rsidP="00013A1F">
      <w:pPr>
        <w:pStyle w:val="a5"/>
        <w:spacing w:before="0" w:beforeAutospacing="0" w:after="0" w:afterAutospacing="0"/>
        <w:ind w:left="225" w:right="375"/>
        <w:jc w:val="both"/>
        <w:rPr>
          <w:rStyle w:val="a7"/>
          <w:b w:val="0"/>
          <w:i/>
          <w:sz w:val="28"/>
          <w:szCs w:val="28"/>
        </w:rPr>
      </w:pPr>
      <w:r w:rsidRPr="00497DAF">
        <w:rPr>
          <w:sz w:val="28"/>
          <w:szCs w:val="28"/>
        </w:rPr>
        <w:t>Список литературы составляется в алфавитном порядке авторов. Следует соблюдать требования к оформлению списка литературы: </w:t>
      </w:r>
      <w:r w:rsidRPr="00497DAF">
        <w:rPr>
          <w:rStyle w:val="a7"/>
          <w:b w:val="0"/>
          <w:i/>
          <w:sz w:val="28"/>
          <w:szCs w:val="28"/>
        </w:rPr>
        <w:t xml:space="preserve">сначала указывается фамилия автора, затем - инициалы, название работы, место издательство, год публикации, кол-во страниц </w:t>
      </w:r>
    </w:p>
    <w:p w:rsidR="006C068D" w:rsidRDefault="006C068D" w:rsidP="00013A1F">
      <w:pPr>
        <w:pStyle w:val="a5"/>
        <w:spacing w:before="0" w:beforeAutospacing="0" w:after="0" w:afterAutospacing="0"/>
        <w:ind w:left="225" w:right="375"/>
        <w:jc w:val="both"/>
        <w:rPr>
          <w:rStyle w:val="a7"/>
          <w:b w:val="0"/>
          <w:i/>
          <w:sz w:val="28"/>
          <w:szCs w:val="28"/>
        </w:rPr>
      </w:pPr>
    </w:p>
    <w:p w:rsidR="006C068D" w:rsidRPr="006C068D" w:rsidRDefault="006C068D" w:rsidP="006C068D">
      <w:pPr>
        <w:pStyle w:val="a5"/>
        <w:spacing w:before="0" w:beforeAutospacing="0" w:after="0" w:afterAutospacing="0"/>
        <w:ind w:left="225" w:right="375"/>
        <w:jc w:val="center"/>
        <w:rPr>
          <w:rStyle w:val="a7"/>
          <w:sz w:val="28"/>
          <w:szCs w:val="28"/>
        </w:rPr>
      </w:pPr>
      <w:r>
        <w:rPr>
          <w:rStyle w:val="a7"/>
          <w:sz w:val="28"/>
          <w:szCs w:val="28"/>
        </w:rPr>
        <w:lastRenderedPageBreak/>
        <w:t>121</w:t>
      </w:r>
    </w:p>
    <w:p w:rsidR="00013A1F" w:rsidRPr="00497DAF" w:rsidRDefault="00013A1F" w:rsidP="00013A1F">
      <w:pPr>
        <w:pStyle w:val="a5"/>
        <w:spacing w:before="0" w:beforeAutospacing="0" w:after="0" w:afterAutospacing="0"/>
        <w:ind w:left="225" w:right="375"/>
        <w:jc w:val="both"/>
        <w:rPr>
          <w:b/>
          <w:i/>
          <w:sz w:val="28"/>
          <w:szCs w:val="28"/>
        </w:rPr>
      </w:pPr>
      <w:r w:rsidRPr="00497DAF">
        <w:rPr>
          <w:rStyle w:val="a7"/>
          <w:b w:val="0"/>
          <w:i/>
          <w:sz w:val="28"/>
          <w:szCs w:val="28"/>
        </w:rPr>
        <w:t>(в статьях первую и последнюю страницу, в монографиях – общее количество страниц).</w:t>
      </w:r>
    </w:p>
    <w:p w:rsidR="00013A1F" w:rsidRPr="00497DAF" w:rsidRDefault="00013A1F" w:rsidP="00013A1F">
      <w:pPr>
        <w:pStyle w:val="a5"/>
        <w:spacing w:before="0" w:beforeAutospacing="0" w:after="0" w:afterAutospacing="0"/>
        <w:ind w:left="225" w:right="375"/>
        <w:jc w:val="both"/>
        <w:rPr>
          <w:b/>
          <w:i/>
          <w:sz w:val="28"/>
          <w:szCs w:val="28"/>
        </w:rPr>
      </w:pPr>
      <w:r w:rsidRPr="00497DAF">
        <w:rPr>
          <w:rStyle w:val="a7"/>
          <w:b w:val="0"/>
          <w:i/>
          <w:sz w:val="28"/>
          <w:szCs w:val="28"/>
        </w:rPr>
        <w:t>Например:</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Бердяев Н.А. Истоки и смысл русского коммунизма.- М.: Мысль, 1990</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Агеева О.Г. Светские ежегодные праздники русского двора от Петра до Екатерины Великой // «Отечественная история», 2006 г., № 2, с. 2-14.</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Две косые линии</w:t>
      </w:r>
      <w:proofErr w:type="gramStart"/>
      <w:r w:rsidRPr="00497DAF">
        <w:rPr>
          <w:sz w:val="28"/>
          <w:szCs w:val="28"/>
        </w:rPr>
        <w:t xml:space="preserve"> (//) </w:t>
      </w:r>
      <w:proofErr w:type="gramEnd"/>
      <w:r w:rsidRPr="00497DAF">
        <w:rPr>
          <w:sz w:val="28"/>
          <w:szCs w:val="28"/>
        </w:rPr>
        <w:t>означают, что данная статья взята из журнала, название которого, год издания, № и страницы указываются после //.</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В качестве дополнительной литературы, для написания рецензии, можно использовать литературу, указанную в списках к семинарским занятиям.</w:t>
      </w:r>
    </w:p>
    <w:p w:rsidR="00013A1F" w:rsidRPr="00497DAF" w:rsidRDefault="00013A1F" w:rsidP="00013A1F">
      <w:pPr>
        <w:pStyle w:val="a5"/>
        <w:spacing w:before="0" w:beforeAutospacing="0" w:after="0" w:afterAutospacing="0"/>
        <w:ind w:left="225" w:right="375"/>
        <w:jc w:val="both"/>
        <w:rPr>
          <w:b/>
          <w:i/>
          <w:sz w:val="28"/>
          <w:szCs w:val="28"/>
        </w:rPr>
      </w:pPr>
      <w:r w:rsidRPr="00497DAF">
        <w:rPr>
          <w:rStyle w:val="a7"/>
          <w:b w:val="0"/>
          <w:i/>
          <w:sz w:val="28"/>
          <w:szCs w:val="28"/>
        </w:rPr>
        <w:t>Оформление презентации реферата (электронный вариант):</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 xml:space="preserve">Презентация реферата выполняется в программе «Презентация </w:t>
      </w:r>
      <w:proofErr w:type="spellStart"/>
      <w:r w:rsidRPr="00497DAF">
        <w:rPr>
          <w:sz w:val="28"/>
          <w:szCs w:val="28"/>
        </w:rPr>
        <w:t>Microsoft</w:t>
      </w:r>
      <w:proofErr w:type="spellEnd"/>
      <w:r w:rsidRPr="00497DAF">
        <w:rPr>
          <w:sz w:val="28"/>
          <w:szCs w:val="28"/>
        </w:rPr>
        <w:t xml:space="preserve"> </w:t>
      </w:r>
      <w:proofErr w:type="spellStart"/>
      <w:r w:rsidRPr="00497DAF">
        <w:rPr>
          <w:sz w:val="28"/>
          <w:szCs w:val="28"/>
        </w:rPr>
        <w:t>PowerPoint</w:t>
      </w:r>
      <w:proofErr w:type="spellEnd"/>
      <w:r w:rsidRPr="00497DAF">
        <w:rPr>
          <w:sz w:val="28"/>
          <w:szCs w:val="28"/>
        </w:rPr>
        <w:t>». В ней обязательно должны быть отражены следующие слайды:</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1. Наименование ВУЗа, название кафедры, дисциплина, тема реферата, Ф.И.О. студента, факультет, № группы; Ф.И.О. преподавателя.</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2. Содержание (план).</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3. Введение</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а) обоснование (актуальность) темы;</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б) цель работы;</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в) задачи;</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г) источники (краткое описание источников, используемых в реферате).</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Основная часть (в кратком изложении)</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Заключение (краткие выводы по работе).</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В слайдах можно использовать как текст, так и иллюстрации.</w:t>
      </w:r>
    </w:p>
    <w:p w:rsidR="00013A1F" w:rsidRPr="00497DAF" w:rsidRDefault="00013A1F" w:rsidP="00013A1F">
      <w:pPr>
        <w:pStyle w:val="a5"/>
        <w:spacing w:before="0" w:beforeAutospacing="0" w:after="0" w:afterAutospacing="0"/>
        <w:ind w:left="225" w:right="375"/>
        <w:jc w:val="both"/>
        <w:rPr>
          <w:b/>
          <w:i/>
          <w:sz w:val="28"/>
          <w:szCs w:val="28"/>
        </w:rPr>
      </w:pPr>
      <w:r w:rsidRPr="00497DAF">
        <w:rPr>
          <w:rStyle w:val="a7"/>
          <w:b w:val="0"/>
          <w:i/>
          <w:sz w:val="28"/>
          <w:szCs w:val="28"/>
        </w:rPr>
        <w:t>Оформление презентации реферата (печатный вариант):</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1. Титульный лист. Наименование ВУЗа, название кафедры, дисциплина, тема реферата, Ф.И.О. студента, факультет, № группы; Ф.И.О. преподавателя.</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2. Содержание (план).</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3. Введение</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а) обоснование (актуальность) темы;</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б) цель работы;</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в) задачи;</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г) источники (краткое описание источников, используемых в реферате).</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Основная часть (в кратком изложении)</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Заключение (краткие выводы по работе).</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Объем презентации реферата на бумажном носителе – 5-7 страниц «машинописного текста».</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Бумага – формат</w:t>
      </w:r>
      <w:proofErr w:type="gramStart"/>
      <w:r w:rsidRPr="00497DAF">
        <w:rPr>
          <w:sz w:val="28"/>
          <w:szCs w:val="28"/>
        </w:rPr>
        <w:t xml:space="preserve"> А</w:t>
      </w:r>
      <w:proofErr w:type="gramEnd"/>
      <w:r w:rsidRPr="00497DAF">
        <w:rPr>
          <w:sz w:val="28"/>
          <w:szCs w:val="28"/>
        </w:rPr>
        <w:t xml:space="preserve"> 4, поля – 2 см, печатать на одной стороне.</w:t>
      </w:r>
    </w:p>
    <w:p w:rsidR="00013A1F" w:rsidRPr="00497DAF" w:rsidRDefault="00013A1F" w:rsidP="00013A1F">
      <w:pPr>
        <w:pStyle w:val="a5"/>
        <w:spacing w:before="0" w:beforeAutospacing="0" w:after="0" w:afterAutospacing="0"/>
        <w:ind w:left="225" w:right="375"/>
        <w:jc w:val="both"/>
        <w:rPr>
          <w:sz w:val="28"/>
          <w:szCs w:val="28"/>
          <w:lang w:val="en-US"/>
        </w:rPr>
      </w:pPr>
      <w:r w:rsidRPr="00497DAF">
        <w:rPr>
          <w:sz w:val="28"/>
          <w:szCs w:val="28"/>
        </w:rPr>
        <w:t>Шрифт</w:t>
      </w:r>
      <w:r w:rsidRPr="00497DAF">
        <w:rPr>
          <w:sz w:val="28"/>
          <w:szCs w:val="28"/>
          <w:lang w:val="en-US"/>
        </w:rPr>
        <w:t xml:space="preserve"> – Times New Roman </w:t>
      </w:r>
      <w:r w:rsidRPr="00497DAF">
        <w:rPr>
          <w:sz w:val="28"/>
          <w:szCs w:val="28"/>
        </w:rPr>
        <w:t>размером</w:t>
      </w:r>
      <w:r w:rsidRPr="00497DAF">
        <w:rPr>
          <w:sz w:val="28"/>
          <w:szCs w:val="28"/>
          <w:lang w:val="en-US"/>
        </w:rPr>
        <w:t xml:space="preserve"> 14.</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Межстрочный интервал – полуторный.</w:t>
      </w:r>
    </w:p>
    <w:p w:rsidR="00013A1F" w:rsidRPr="00497DAF" w:rsidRDefault="00013A1F" w:rsidP="00013A1F">
      <w:pPr>
        <w:pStyle w:val="a5"/>
        <w:spacing w:before="0" w:beforeAutospacing="0" w:after="0" w:afterAutospacing="0"/>
        <w:ind w:left="225" w:right="375"/>
        <w:jc w:val="both"/>
        <w:rPr>
          <w:sz w:val="28"/>
          <w:szCs w:val="28"/>
        </w:rPr>
      </w:pPr>
      <w:r w:rsidRPr="00497DAF">
        <w:rPr>
          <w:sz w:val="28"/>
          <w:szCs w:val="28"/>
        </w:rPr>
        <w:t>Страницы нумеровать.</w:t>
      </w:r>
    </w:p>
    <w:p w:rsidR="00013A1F" w:rsidRPr="006C068D" w:rsidRDefault="006C068D" w:rsidP="006C068D">
      <w:pPr>
        <w:jc w:val="center"/>
        <w:rPr>
          <w:rFonts w:ascii="Times New Roman" w:hAnsi="Times New Roman" w:cs="Times New Roman"/>
          <w:b/>
          <w:sz w:val="28"/>
          <w:szCs w:val="28"/>
        </w:rPr>
      </w:pPr>
      <w:r>
        <w:rPr>
          <w:rFonts w:ascii="Times New Roman" w:hAnsi="Times New Roman" w:cs="Times New Roman"/>
          <w:b/>
          <w:sz w:val="28"/>
          <w:szCs w:val="28"/>
        </w:rPr>
        <w:lastRenderedPageBreak/>
        <w:t>122</w:t>
      </w:r>
    </w:p>
    <w:p w:rsidR="00013A1F" w:rsidRPr="00497DAF" w:rsidRDefault="00013A1F" w:rsidP="00013A1F">
      <w:pPr>
        <w:jc w:val="both"/>
        <w:rPr>
          <w:rFonts w:ascii="Times New Roman" w:hAnsi="Times New Roman" w:cs="Times New Roman"/>
          <w:i/>
          <w:sz w:val="28"/>
          <w:szCs w:val="28"/>
          <w:u w:val="single"/>
        </w:rPr>
      </w:pPr>
      <w:r w:rsidRPr="00497DAF">
        <w:rPr>
          <w:rFonts w:ascii="Times New Roman" w:hAnsi="Times New Roman" w:cs="Times New Roman"/>
          <w:i/>
          <w:sz w:val="28"/>
          <w:szCs w:val="28"/>
          <w:u w:val="single"/>
        </w:rPr>
        <w:t>Темы рефератов:</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Культура – сущность и значение</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Научные труды и размышления Н.А. Бердяева, С. Шпенглера, А. Вебера в области культуры</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Многообразие видов культуры</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Культура общения и поведения</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Проблемы культуры современной молодежи</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Культурные ценности</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Интеллигенция и элитарная культура</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Перспективы развития народной культуры</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Взаимодействие элитарной и народной культуры</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Влияние технического прогресса на развитие культуры</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Культурные ценности первобытного общества</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Отличительные черты наскальной и пещерной живописи</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Предметы первобытной скульптуры и украшений</w:t>
      </w:r>
    </w:p>
    <w:p w:rsidR="00013A1F" w:rsidRDefault="00013A1F" w:rsidP="00013A1F">
      <w:pPr>
        <w:pStyle w:val="a8"/>
        <w:numPr>
          <w:ilvl w:val="1"/>
          <w:numId w:val="21"/>
        </w:numPr>
        <w:jc w:val="both"/>
        <w:rPr>
          <w:rFonts w:ascii="Times New Roman" w:hAnsi="Times New Roman" w:cs="Times New Roman"/>
          <w:sz w:val="28"/>
          <w:szCs w:val="28"/>
        </w:rPr>
      </w:pPr>
      <w:proofErr w:type="gramStart"/>
      <w:r>
        <w:rPr>
          <w:rFonts w:ascii="Times New Roman" w:hAnsi="Times New Roman" w:cs="Times New Roman"/>
          <w:sz w:val="28"/>
          <w:szCs w:val="28"/>
        </w:rPr>
        <w:t>Рациональное</w:t>
      </w:r>
      <w:proofErr w:type="gramEnd"/>
      <w:r>
        <w:rPr>
          <w:rFonts w:ascii="Times New Roman" w:hAnsi="Times New Roman" w:cs="Times New Roman"/>
          <w:sz w:val="28"/>
          <w:szCs w:val="28"/>
        </w:rPr>
        <w:t xml:space="preserve"> и </w:t>
      </w:r>
      <w:proofErr w:type="spellStart"/>
      <w:r>
        <w:rPr>
          <w:rFonts w:ascii="Times New Roman" w:hAnsi="Times New Roman" w:cs="Times New Roman"/>
          <w:sz w:val="28"/>
          <w:szCs w:val="28"/>
        </w:rPr>
        <w:t>сверхестественное</w:t>
      </w:r>
      <w:proofErr w:type="spellEnd"/>
      <w:r>
        <w:rPr>
          <w:rFonts w:ascii="Times New Roman" w:hAnsi="Times New Roman" w:cs="Times New Roman"/>
          <w:sz w:val="28"/>
          <w:szCs w:val="28"/>
        </w:rPr>
        <w:t xml:space="preserve">  в сознании первобытного человека</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Культурные ценности Средневековой Европы</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Готический и романский архитектурный стили</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Искусство Древнего Востока</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Мифология Древнего Египта</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Мифология Древней Греции</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Мифология Древнего Рима</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Идеал личности для эпохи Возрождения</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Научно-технический прогресс в Европе в 19 веке</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Основные художественные и литературные направления 19 века: романтизм, модернизм, идеализм, реализм</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 xml:space="preserve">Искусство ХХ века: кубизм, футуризм, сюрреализм, </w:t>
      </w:r>
      <w:proofErr w:type="spellStart"/>
      <w:r>
        <w:rPr>
          <w:rFonts w:ascii="Times New Roman" w:hAnsi="Times New Roman" w:cs="Times New Roman"/>
          <w:sz w:val="28"/>
          <w:szCs w:val="28"/>
        </w:rPr>
        <w:t>фовизм</w:t>
      </w:r>
      <w:proofErr w:type="spellEnd"/>
      <w:r>
        <w:rPr>
          <w:rFonts w:ascii="Times New Roman" w:hAnsi="Times New Roman" w:cs="Times New Roman"/>
          <w:sz w:val="28"/>
          <w:szCs w:val="28"/>
        </w:rPr>
        <w:t>, экспрессионизм, абстракционизм</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Особенности русской духовной культуры</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Крымско-татарская духовная культура</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Особенности украинской духовной культуры</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Национализм и его влияние на поведение общества</w:t>
      </w:r>
    </w:p>
    <w:p w:rsidR="00013A1F" w:rsidRDefault="00013A1F" w:rsidP="00013A1F">
      <w:pPr>
        <w:pStyle w:val="a8"/>
        <w:numPr>
          <w:ilvl w:val="1"/>
          <w:numId w:val="21"/>
        </w:numPr>
        <w:jc w:val="both"/>
        <w:rPr>
          <w:rFonts w:ascii="Times New Roman" w:hAnsi="Times New Roman" w:cs="Times New Roman"/>
          <w:sz w:val="28"/>
          <w:szCs w:val="28"/>
        </w:rPr>
      </w:pPr>
      <w:proofErr w:type="spellStart"/>
      <w:r>
        <w:rPr>
          <w:rFonts w:ascii="Times New Roman" w:hAnsi="Times New Roman" w:cs="Times New Roman"/>
          <w:sz w:val="28"/>
          <w:szCs w:val="28"/>
        </w:rPr>
        <w:t>Культурология</w:t>
      </w:r>
      <w:proofErr w:type="spellEnd"/>
      <w:r>
        <w:rPr>
          <w:rFonts w:ascii="Times New Roman" w:hAnsi="Times New Roman" w:cs="Times New Roman"/>
          <w:sz w:val="28"/>
          <w:szCs w:val="28"/>
        </w:rPr>
        <w:t xml:space="preserve"> как наука</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Культура в современном понимании</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 xml:space="preserve">Влияние </w:t>
      </w:r>
      <w:proofErr w:type="spellStart"/>
      <w:r>
        <w:rPr>
          <w:rFonts w:ascii="Times New Roman" w:hAnsi="Times New Roman" w:cs="Times New Roman"/>
          <w:sz w:val="28"/>
          <w:szCs w:val="28"/>
        </w:rPr>
        <w:t>мультимедийных</w:t>
      </w:r>
      <w:proofErr w:type="spellEnd"/>
      <w:r>
        <w:rPr>
          <w:rFonts w:ascii="Times New Roman" w:hAnsi="Times New Roman" w:cs="Times New Roman"/>
          <w:sz w:val="28"/>
          <w:szCs w:val="28"/>
        </w:rPr>
        <w:t xml:space="preserve"> технологий на образ жизни общества</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Нравы и кризис культуры 19-20 веков</w:t>
      </w:r>
    </w:p>
    <w:p w:rsidR="006C068D" w:rsidRPr="006C068D" w:rsidRDefault="006C068D" w:rsidP="006C068D">
      <w:pPr>
        <w:pStyle w:val="a8"/>
        <w:ind w:left="1440"/>
        <w:jc w:val="center"/>
        <w:rPr>
          <w:rFonts w:ascii="Times New Roman" w:hAnsi="Times New Roman" w:cs="Times New Roman"/>
          <w:b/>
          <w:sz w:val="28"/>
          <w:szCs w:val="28"/>
        </w:rPr>
      </w:pPr>
      <w:r>
        <w:rPr>
          <w:rFonts w:ascii="Times New Roman" w:hAnsi="Times New Roman" w:cs="Times New Roman"/>
          <w:b/>
          <w:sz w:val="28"/>
          <w:szCs w:val="28"/>
        </w:rPr>
        <w:lastRenderedPageBreak/>
        <w:t>123</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Семь чудес света</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Роль христианства в формировании характера русского человека</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Отличительные особенности современной европейской, азиатской и американской культуры</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Праздники и традиции Древней Греции</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Крымско-татарские праздники и традиции</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Украинские праздники и традиции</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Армянские праздники и традиции</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Азербайджанские праздники и традиции</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Образовательные учреждения в средние века: школы и университеты</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Рыцарская культура: образ жизни, нравственность, творчество</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Человек в культуре: проблемы обретения и утраты культурного стиля</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Особенности культурной социализации в современной России</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Взаимоотношения религии и культуры: история и современность</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Особенности культуры буддийских народов России</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Российское просвещение от реформ Петра 1 до дворянского века Екатерины 2</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Место и значение русской культуры в мировом культурном процессе</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Библия и Коран  как уникальные культурные памятники</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Славянофилы и западники: дискуссии о судьбах России</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Философия природы по М.М. Пришвину</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Философия Ницше в культуре ХХ века</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Традиц</w:t>
      </w:r>
      <w:proofErr w:type="gramStart"/>
      <w:r>
        <w:rPr>
          <w:rFonts w:ascii="Times New Roman" w:hAnsi="Times New Roman" w:cs="Times New Roman"/>
          <w:sz w:val="28"/>
          <w:szCs w:val="28"/>
        </w:rPr>
        <w:t>ии иу</w:t>
      </w:r>
      <w:proofErr w:type="gramEnd"/>
      <w:r>
        <w:rPr>
          <w:rFonts w:ascii="Times New Roman" w:hAnsi="Times New Roman" w:cs="Times New Roman"/>
          <w:sz w:val="28"/>
          <w:szCs w:val="28"/>
        </w:rPr>
        <w:t>даизма в современной мировой культуре</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Культура и цивилизация: проблемы взаимодействия</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 xml:space="preserve">Многоаспектность </w:t>
      </w:r>
      <w:proofErr w:type="spellStart"/>
      <w:r>
        <w:rPr>
          <w:rFonts w:ascii="Times New Roman" w:hAnsi="Times New Roman" w:cs="Times New Roman"/>
          <w:sz w:val="28"/>
          <w:szCs w:val="28"/>
        </w:rPr>
        <w:t>артефактного</w:t>
      </w:r>
      <w:proofErr w:type="spellEnd"/>
      <w:r>
        <w:rPr>
          <w:rFonts w:ascii="Times New Roman" w:hAnsi="Times New Roman" w:cs="Times New Roman"/>
          <w:sz w:val="28"/>
          <w:szCs w:val="28"/>
        </w:rPr>
        <w:t xml:space="preserve"> бытия культуры и проблемы ее типологии</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Проблемы межкультурного общения</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Функции культуры в социальной жизни</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Культура как система</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Основные культурологические школы ХХ века</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Влияние Ислама на культуру народов Юго-Восточной России</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Концепция культуры З. Фрейда</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Теория мифа А.Ф. Лосева</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Россия в системе Восток-Запад: противостояние или диалог культур</w:t>
      </w:r>
    </w:p>
    <w:p w:rsidR="006C068D" w:rsidRPr="006C068D" w:rsidRDefault="006C068D" w:rsidP="006C068D">
      <w:pPr>
        <w:pStyle w:val="a8"/>
        <w:jc w:val="center"/>
        <w:rPr>
          <w:rFonts w:ascii="Times New Roman" w:hAnsi="Times New Roman" w:cs="Times New Roman"/>
          <w:b/>
          <w:sz w:val="28"/>
          <w:szCs w:val="28"/>
        </w:rPr>
      </w:pPr>
      <w:r>
        <w:rPr>
          <w:rFonts w:ascii="Times New Roman" w:hAnsi="Times New Roman" w:cs="Times New Roman"/>
          <w:b/>
          <w:sz w:val="28"/>
          <w:szCs w:val="28"/>
        </w:rPr>
        <w:lastRenderedPageBreak/>
        <w:t>124</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Символ в искусстве: знак и образ</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Составляющие профессиональной культуры</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Молодежная субкультура</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Концепция ноосферы В.И. Вернадского</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Мифы как явление культуры</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 xml:space="preserve">Функционализм как направление культурологической мысли </w:t>
      </w:r>
    </w:p>
    <w:p w:rsidR="00013A1F" w:rsidRDefault="00013A1F" w:rsidP="00013A1F">
      <w:pPr>
        <w:pStyle w:val="a8"/>
        <w:numPr>
          <w:ilvl w:val="1"/>
          <w:numId w:val="21"/>
        </w:numPr>
        <w:jc w:val="both"/>
        <w:rPr>
          <w:rFonts w:ascii="Times New Roman" w:hAnsi="Times New Roman" w:cs="Times New Roman"/>
          <w:sz w:val="28"/>
          <w:szCs w:val="28"/>
        </w:rPr>
      </w:pPr>
      <w:r>
        <w:rPr>
          <w:rFonts w:ascii="Times New Roman" w:hAnsi="Times New Roman" w:cs="Times New Roman"/>
          <w:sz w:val="28"/>
          <w:szCs w:val="28"/>
        </w:rPr>
        <w:t>К.Г.Юнг об архетипах культуры</w:t>
      </w:r>
    </w:p>
    <w:p w:rsidR="00013A1F" w:rsidRPr="00497DAF" w:rsidRDefault="00013A1F" w:rsidP="00013A1F">
      <w:pPr>
        <w:jc w:val="both"/>
        <w:rPr>
          <w:rFonts w:ascii="Times New Roman" w:hAnsi="Times New Roman" w:cs="Times New Roman"/>
          <w:i/>
          <w:sz w:val="28"/>
          <w:szCs w:val="28"/>
          <w:u w:val="single"/>
        </w:rPr>
      </w:pPr>
      <w:r w:rsidRPr="00497DAF">
        <w:rPr>
          <w:rFonts w:ascii="Times New Roman" w:hAnsi="Times New Roman" w:cs="Times New Roman"/>
          <w:i/>
          <w:sz w:val="28"/>
          <w:szCs w:val="28"/>
          <w:u w:val="single"/>
        </w:rPr>
        <w:t>4.Подготовка эссе</w:t>
      </w:r>
    </w:p>
    <w:p w:rsidR="00013A1F" w:rsidRPr="00F90D7E" w:rsidRDefault="00013A1F" w:rsidP="00013A1F">
      <w:pPr>
        <w:jc w:val="both"/>
        <w:rPr>
          <w:rFonts w:ascii="Times New Roman" w:hAnsi="Times New Roman" w:cs="Times New Roman"/>
          <w:i/>
          <w:sz w:val="28"/>
          <w:szCs w:val="28"/>
        </w:rPr>
      </w:pPr>
      <w:r w:rsidRPr="00F90D7E">
        <w:rPr>
          <w:rFonts w:ascii="Times New Roman" w:hAnsi="Times New Roman" w:cs="Times New Roman"/>
          <w:i/>
          <w:sz w:val="28"/>
          <w:szCs w:val="28"/>
        </w:rPr>
        <w:t>Написание эссе</w:t>
      </w:r>
    </w:p>
    <w:p w:rsidR="00013A1F" w:rsidRPr="00497DAF" w:rsidRDefault="00013A1F" w:rsidP="00013A1F">
      <w:pPr>
        <w:spacing w:after="0" w:line="240" w:lineRule="auto"/>
        <w:ind w:firstLine="708"/>
        <w:jc w:val="both"/>
        <w:rPr>
          <w:rFonts w:ascii="Times New Roman" w:hAnsi="Times New Roman" w:cs="Times New Roman"/>
          <w:sz w:val="28"/>
          <w:szCs w:val="28"/>
        </w:rPr>
      </w:pPr>
      <w:r w:rsidRPr="00497DAF">
        <w:rPr>
          <w:rFonts w:ascii="Times New Roman" w:hAnsi="Times New Roman" w:cs="Times New Roman"/>
          <w:sz w:val="28"/>
          <w:szCs w:val="28"/>
        </w:rPr>
        <w:t>Эссе – вид самостоятельной исследовательской работы студентов, с целью углубления и закрепления теоретических знаний и освоения практических навыков. Цель эссе состоит в развитии самостоятельного творческого мышления и письменного изложения собственных мыслей.</w:t>
      </w:r>
    </w:p>
    <w:p w:rsidR="00013A1F" w:rsidRPr="00497DAF" w:rsidRDefault="00013A1F" w:rsidP="00013A1F">
      <w:pPr>
        <w:spacing w:after="0" w:line="240" w:lineRule="auto"/>
        <w:ind w:firstLine="708"/>
        <w:jc w:val="both"/>
        <w:rPr>
          <w:rFonts w:ascii="Times New Roman" w:hAnsi="Times New Roman" w:cs="Times New Roman"/>
          <w:sz w:val="28"/>
          <w:szCs w:val="28"/>
        </w:rPr>
      </w:pPr>
      <w:r w:rsidRPr="00497DAF">
        <w:rPr>
          <w:rFonts w:ascii="Times New Roman" w:hAnsi="Times New Roman" w:cs="Times New Roman"/>
          <w:sz w:val="28"/>
          <w:szCs w:val="28"/>
        </w:rPr>
        <w:t xml:space="preserve">Слово "эссе" пришло в русский язык </w:t>
      </w:r>
      <w:proofErr w:type="gramStart"/>
      <w:r w:rsidRPr="00497DAF">
        <w:rPr>
          <w:rFonts w:ascii="Times New Roman" w:hAnsi="Times New Roman" w:cs="Times New Roman"/>
          <w:sz w:val="28"/>
          <w:szCs w:val="28"/>
        </w:rPr>
        <w:t>из</w:t>
      </w:r>
      <w:proofErr w:type="gramEnd"/>
      <w:r w:rsidRPr="00497DAF">
        <w:rPr>
          <w:rFonts w:ascii="Times New Roman" w:hAnsi="Times New Roman" w:cs="Times New Roman"/>
          <w:sz w:val="28"/>
          <w:szCs w:val="28"/>
        </w:rPr>
        <w:t xml:space="preserve"> французского и исторически восходит к латинскому слову </w:t>
      </w:r>
      <w:proofErr w:type="spellStart"/>
      <w:r w:rsidRPr="00497DAF">
        <w:rPr>
          <w:rFonts w:ascii="Times New Roman" w:hAnsi="Times New Roman" w:cs="Times New Roman"/>
          <w:sz w:val="28"/>
          <w:szCs w:val="28"/>
        </w:rPr>
        <w:t>exagium</w:t>
      </w:r>
      <w:proofErr w:type="spellEnd"/>
      <w:r w:rsidRPr="00497DAF">
        <w:rPr>
          <w:rFonts w:ascii="Times New Roman" w:hAnsi="Times New Roman" w:cs="Times New Roman"/>
          <w:sz w:val="28"/>
          <w:szCs w:val="28"/>
        </w:rPr>
        <w:t xml:space="preserve"> (взвешивание). Французское "</w:t>
      </w:r>
      <w:proofErr w:type="spellStart"/>
      <w:proofErr w:type="gramStart"/>
      <w:r w:rsidRPr="00497DAF">
        <w:rPr>
          <w:rFonts w:ascii="Times New Roman" w:hAnsi="Times New Roman" w:cs="Times New Roman"/>
          <w:sz w:val="28"/>
          <w:szCs w:val="28"/>
        </w:rPr>
        <w:t>е</w:t>
      </w:r>
      <w:proofErr w:type="gramEnd"/>
      <w:r w:rsidRPr="00497DAF">
        <w:rPr>
          <w:rFonts w:ascii="Times New Roman" w:hAnsi="Times New Roman" w:cs="Times New Roman"/>
          <w:sz w:val="28"/>
          <w:szCs w:val="28"/>
        </w:rPr>
        <w:t>ssаi</w:t>
      </w:r>
      <w:proofErr w:type="spellEnd"/>
      <w:r w:rsidRPr="00497DAF">
        <w:rPr>
          <w:rFonts w:ascii="Times New Roman" w:hAnsi="Times New Roman" w:cs="Times New Roman"/>
          <w:sz w:val="28"/>
          <w:szCs w:val="28"/>
        </w:rPr>
        <w:t>" можно буквально перевести словами опыт, проба, попытка, набросок, очерк.</w:t>
      </w:r>
    </w:p>
    <w:p w:rsidR="00013A1F" w:rsidRPr="00497DAF" w:rsidRDefault="00013A1F" w:rsidP="00013A1F">
      <w:pPr>
        <w:pStyle w:val="a5"/>
        <w:shd w:val="clear" w:color="auto" w:fill="FEFEFE"/>
        <w:spacing w:before="0" w:beforeAutospacing="0" w:after="0" w:afterAutospacing="0"/>
        <w:ind w:left="150" w:right="150" w:firstLine="558"/>
        <w:jc w:val="both"/>
        <w:rPr>
          <w:sz w:val="28"/>
          <w:szCs w:val="28"/>
        </w:rPr>
      </w:pPr>
      <w:r w:rsidRPr="00497DAF">
        <w:rPr>
          <w:bCs/>
          <w:i/>
          <w:sz w:val="28"/>
          <w:szCs w:val="28"/>
        </w:rPr>
        <w:t>Эссе - это прозаическое сочинение</w:t>
      </w:r>
      <w:r>
        <w:rPr>
          <w:sz w:val="28"/>
          <w:szCs w:val="28"/>
        </w:rPr>
        <w:t xml:space="preserve"> </w:t>
      </w:r>
      <w:r w:rsidRPr="00497DAF">
        <w:rPr>
          <w:sz w:val="28"/>
          <w:szCs w:val="28"/>
        </w:rPr>
        <w:t>небольшого объема и свободной композиции, выражающее индивидуальные впечатления и соображения по конкретному поводу или вопросу и заведомо не претендующее на определяющую или исчерпывающую трактовку предмета.</w:t>
      </w:r>
    </w:p>
    <w:p w:rsidR="00013A1F" w:rsidRPr="00497DAF" w:rsidRDefault="00013A1F" w:rsidP="00013A1F">
      <w:pPr>
        <w:pStyle w:val="a5"/>
        <w:shd w:val="clear" w:color="auto" w:fill="FEFEFE"/>
        <w:spacing w:before="0" w:beforeAutospacing="0" w:after="0" w:afterAutospacing="0"/>
        <w:ind w:left="150" w:right="150"/>
        <w:jc w:val="both"/>
        <w:rPr>
          <w:sz w:val="28"/>
          <w:szCs w:val="28"/>
        </w:rPr>
      </w:pPr>
      <w:r w:rsidRPr="00497DAF">
        <w:rPr>
          <w:bCs/>
          <w:i/>
          <w:sz w:val="28"/>
          <w:szCs w:val="28"/>
        </w:rPr>
        <w:t>Некоторые признаки эссе</w:t>
      </w:r>
      <w:r w:rsidRPr="00497DAF">
        <w:rPr>
          <w:b/>
          <w:bCs/>
          <w:sz w:val="28"/>
          <w:szCs w:val="28"/>
        </w:rPr>
        <w:t>:</w:t>
      </w:r>
    </w:p>
    <w:p w:rsidR="00013A1F" w:rsidRPr="00497DAF" w:rsidRDefault="00013A1F" w:rsidP="00013A1F">
      <w:pPr>
        <w:pStyle w:val="a5"/>
        <w:shd w:val="clear" w:color="auto" w:fill="FEFEFE"/>
        <w:spacing w:before="0" w:beforeAutospacing="0" w:after="0" w:afterAutospacing="0"/>
        <w:ind w:left="150" w:right="150"/>
        <w:jc w:val="both"/>
        <w:rPr>
          <w:sz w:val="28"/>
          <w:szCs w:val="28"/>
        </w:rPr>
      </w:pPr>
      <w:r w:rsidRPr="00497DAF">
        <w:rPr>
          <w:sz w:val="28"/>
          <w:szCs w:val="28"/>
        </w:rPr>
        <w:t>· наличие конкретной темы или вопроса. Произведение, посвященное анализу широкого круга проблем, по определению не может быть выполнено в этом жанре.</w:t>
      </w:r>
    </w:p>
    <w:p w:rsidR="00013A1F" w:rsidRPr="00497DAF" w:rsidRDefault="00013A1F" w:rsidP="00013A1F">
      <w:pPr>
        <w:pStyle w:val="a5"/>
        <w:shd w:val="clear" w:color="auto" w:fill="FEFEFE"/>
        <w:spacing w:before="0" w:beforeAutospacing="0" w:after="0" w:afterAutospacing="0"/>
        <w:ind w:left="150" w:right="150"/>
        <w:jc w:val="both"/>
        <w:rPr>
          <w:sz w:val="28"/>
          <w:szCs w:val="28"/>
        </w:rPr>
      </w:pPr>
      <w:r w:rsidRPr="00497DAF">
        <w:rPr>
          <w:sz w:val="28"/>
          <w:szCs w:val="28"/>
        </w:rPr>
        <w:t xml:space="preserve">· </w:t>
      </w:r>
      <w:proofErr w:type="gramStart"/>
      <w:r w:rsidRPr="00497DAF">
        <w:rPr>
          <w:sz w:val="28"/>
          <w:szCs w:val="28"/>
        </w:rPr>
        <w:t>в</w:t>
      </w:r>
      <w:proofErr w:type="gramEnd"/>
      <w:r w:rsidRPr="00497DAF">
        <w:rPr>
          <w:sz w:val="28"/>
          <w:szCs w:val="28"/>
        </w:rPr>
        <w:t>ыражение индивидуальных впечатлений и соображений по конкретному поводу или вопросу. Заведомо не претендует на определяющую или исчерпывающую трактовку предмета.</w:t>
      </w:r>
    </w:p>
    <w:p w:rsidR="00013A1F" w:rsidRPr="00497DAF" w:rsidRDefault="00013A1F" w:rsidP="00013A1F">
      <w:pPr>
        <w:pStyle w:val="a5"/>
        <w:shd w:val="clear" w:color="auto" w:fill="FEFEFE"/>
        <w:spacing w:before="0" w:beforeAutospacing="0" w:after="0" w:afterAutospacing="0"/>
        <w:ind w:left="150" w:right="150"/>
        <w:jc w:val="both"/>
        <w:rPr>
          <w:sz w:val="28"/>
          <w:szCs w:val="28"/>
        </w:rPr>
      </w:pPr>
      <w:r w:rsidRPr="00497DAF">
        <w:rPr>
          <w:sz w:val="28"/>
          <w:szCs w:val="28"/>
        </w:rPr>
        <w:t>· как правило, предполагает новое, субъективно окрашенное слово о чем-либо, такое произведение может иметь философский, историко-биографический, публицистический, литературно-критический, научно-популярный или чисто беллетристический характер.</w:t>
      </w:r>
    </w:p>
    <w:p w:rsidR="00013A1F" w:rsidRPr="00497DAF" w:rsidRDefault="00013A1F" w:rsidP="00013A1F">
      <w:pPr>
        <w:pStyle w:val="a5"/>
        <w:shd w:val="clear" w:color="auto" w:fill="FEFEFE"/>
        <w:spacing w:before="0" w:beforeAutospacing="0" w:after="0" w:afterAutospacing="0"/>
        <w:ind w:left="150" w:right="150"/>
        <w:jc w:val="both"/>
        <w:rPr>
          <w:sz w:val="28"/>
          <w:szCs w:val="28"/>
        </w:rPr>
      </w:pPr>
      <w:r w:rsidRPr="00497DAF">
        <w:rPr>
          <w:sz w:val="28"/>
          <w:szCs w:val="28"/>
        </w:rPr>
        <w:t>· в содержании эссе оцениваются в первую очередь личность автора - его мировоззрение, мысли и чувства.</w:t>
      </w:r>
    </w:p>
    <w:p w:rsidR="00013A1F" w:rsidRPr="00497DAF" w:rsidRDefault="00013A1F" w:rsidP="00013A1F">
      <w:pPr>
        <w:pStyle w:val="a5"/>
        <w:shd w:val="clear" w:color="auto" w:fill="FEFEFE"/>
        <w:spacing w:before="0" w:beforeAutospacing="0" w:after="0" w:afterAutospacing="0"/>
        <w:ind w:left="150" w:right="150" w:firstLine="558"/>
        <w:jc w:val="both"/>
        <w:rPr>
          <w:sz w:val="28"/>
          <w:szCs w:val="28"/>
        </w:rPr>
      </w:pPr>
      <w:r w:rsidRPr="00497DAF">
        <w:rPr>
          <w:sz w:val="28"/>
          <w:szCs w:val="28"/>
        </w:rPr>
        <w:t>Данный жанр стал популярным в последние годы. Создателем жанра считается М. Монтень ("Опыты", 1580 г.). </w:t>
      </w:r>
      <w:r w:rsidRPr="00497DAF">
        <w:rPr>
          <w:i/>
          <w:iCs/>
          <w:sz w:val="28"/>
          <w:szCs w:val="28"/>
        </w:rPr>
        <w:t>Цель эссе состоит в развитии таких навыков, как самостоятельное творческое мышление и письменное изложение собственных мыслей.</w:t>
      </w:r>
    </w:p>
    <w:p w:rsidR="006C068D" w:rsidRDefault="00013A1F" w:rsidP="00013A1F">
      <w:pPr>
        <w:pStyle w:val="a5"/>
        <w:shd w:val="clear" w:color="auto" w:fill="FEFEFE"/>
        <w:spacing w:before="0" w:beforeAutospacing="0" w:after="0" w:afterAutospacing="0"/>
        <w:ind w:left="150" w:right="150" w:firstLine="558"/>
        <w:jc w:val="both"/>
        <w:rPr>
          <w:sz w:val="28"/>
          <w:szCs w:val="28"/>
        </w:rPr>
      </w:pPr>
      <w:r w:rsidRPr="00497DAF">
        <w:rPr>
          <w:sz w:val="28"/>
          <w:szCs w:val="28"/>
        </w:rPr>
        <w:t>Его написание чрезвычайно полезно, поскольку позволяет автору научиться четко и грамотно формулировать мысли, структурировать информацию, использовать основные понятия, выделять причинно-</w:t>
      </w:r>
    </w:p>
    <w:p w:rsidR="006C068D" w:rsidRPr="006C068D" w:rsidRDefault="006C068D" w:rsidP="006C068D">
      <w:pPr>
        <w:pStyle w:val="a5"/>
        <w:shd w:val="clear" w:color="auto" w:fill="FEFEFE"/>
        <w:spacing w:before="0" w:beforeAutospacing="0" w:after="0" w:afterAutospacing="0"/>
        <w:ind w:left="150" w:right="150" w:firstLine="558"/>
        <w:jc w:val="center"/>
        <w:rPr>
          <w:b/>
          <w:sz w:val="28"/>
          <w:szCs w:val="28"/>
        </w:rPr>
      </w:pPr>
      <w:r>
        <w:rPr>
          <w:b/>
          <w:sz w:val="28"/>
          <w:szCs w:val="28"/>
        </w:rPr>
        <w:lastRenderedPageBreak/>
        <w:t>125</w:t>
      </w:r>
    </w:p>
    <w:p w:rsidR="00013A1F" w:rsidRPr="00497DAF" w:rsidRDefault="00013A1F" w:rsidP="006C068D">
      <w:pPr>
        <w:pStyle w:val="a5"/>
        <w:shd w:val="clear" w:color="auto" w:fill="FEFEFE"/>
        <w:spacing w:before="0" w:beforeAutospacing="0" w:after="0" w:afterAutospacing="0"/>
        <w:ind w:left="150" w:right="150"/>
        <w:jc w:val="both"/>
        <w:rPr>
          <w:sz w:val="28"/>
          <w:szCs w:val="28"/>
        </w:rPr>
      </w:pPr>
      <w:r w:rsidRPr="00497DAF">
        <w:rPr>
          <w:sz w:val="28"/>
          <w:szCs w:val="28"/>
        </w:rPr>
        <w:t>следственные связи, иллюстрировать опыт соответствующими примерами, аргументировать свои выводы.</w:t>
      </w:r>
    </w:p>
    <w:p w:rsidR="00013A1F" w:rsidRPr="00497DAF" w:rsidRDefault="00013A1F" w:rsidP="00013A1F">
      <w:pPr>
        <w:pStyle w:val="a5"/>
        <w:shd w:val="clear" w:color="auto" w:fill="FEFEFE"/>
        <w:spacing w:before="0" w:beforeAutospacing="0" w:after="0" w:afterAutospacing="0"/>
        <w:ind w:left="150" w:right="150"/>
        <w:jc w:val="both"/>
        <w:rPr>
          <w:sz w:val="28"/>
          <w:szCs w:val="28"/>
        </w:rPr>
      </w:pPr>
      <w:r w:rsidRPr="00497DAF">
        <w:rPr>
          <w:i/>
          <w:iCs/>
          <w:sz w:val="28"/>
          <w:szCs w:val="28"/>
          <w:u w:val="single"/>
        </w:rPr>
        <w:t>С точки зрения содержания эссе бывают:</w:t>
      </w:r>
    </w:p>
    <w:p w:rsidR="00013A1F" w:rsidRPr="00497DAF" w:rsidRDefault="00013A1F" w:rsidP="00013A1F">
      <w:pPr>
        <w:pStyle w:val="a5"/>
        <w:shd w:val="clear" w:color="auto" w:fill="FEFEFE"/>
        <w:spacing w:before="0" w:beforeAutospacing="0" w:after="0" w:afterAutospacing="0"/>
        <w:ind w:left="150" w:right="150"/>
        <w:jc w:val="both"/>
        <w:rPr>
          <w:sz w:val="28"/>
          <w:szCs w:val="28"/>
        </w:rPr>
      </w:pPr>
      <w:r w:rsidRPr="00497DAF">
        <w:rPr>
          <w:sz w:val="28"/>
          <w:szCs w:val="28"/>
        </w:rPr>
        <w:t>-философскими;</w:t>
      </w:r>
      <w:proofErr w:type="gramStart"/>
      <w:r w:rsidRPr="00497DAF">
        <w:rPr>
          <w:sz w:val="28"/>
          <w:szCs w:val="28"/>
        </w:rPr>
        <w:br/>
        <w:t>-</w:t>
      </w:r>
      <w:proofErr w:type="gramEnd"/>
      <w:r w:rsidRPr="00497DAF">
        <w:rPr>
          <w:sz w:val="28"/>
          <w:szCs w:val="28"/>
        </w:rPr>
        <w:t>литературно-критическими;</w:t>
      </w:r>
      <w:r w:rsidRPr="00497DAF">
        <w:rPr>
          <w:sz w:val="28"/>
          <w:szCs w:val="28"/>
        </w:rPr>
        <w:br/>
        <w:t>-историческими;</w:t>
      </w:r>
      <w:r w:rsidRPr="00497DAF">
        <w:rPr>
          <w:sz w:val="28"/>
          <w:szCs w:val="28"/>
        </w:rPr>
        <w:br/>
        <w:t>-художественными,</w:t>
      </w:r>
      <w:r w:rsidRPr="00497DAF">
        <w:rPr>
          <w:sz w:val="28"/>
          <w:szCs w:val="28"/>
        </w:rPr>
        <w:br/>
        <w:t>-художественно-публицистическими;</w:t>
      </w:r>
      <w:r w:rsidRPr="00497DAF">
        <w:rPr>
          <w:sz w:val="28"/>
          <w:szCs w:val="28"/>
        </w:rPr>
        <w:br/>
        <w:t>- духовно-религиозными и др.</w:t>
      </w:r>
    </w:p>
    <w:p w:rsidR="00013A1F" w:rsidRPr="00497DAF" w:rsidRDefault="00013A1F" w:rsidP="00013A1F">
      <w:pPr>
        <w:pStyle w:val="a5"/>
        <w:shd w:val="clear" w:color="auto" w:fill="FEFEFE"/>
        <w:spacing w:before="0" w:beforeAutospacing="0" w:after="0" w:afterAutospacing="0"/>
        <w:ind w:left="150" w:right="150"/>
        <w:jc w:val="both"/>
        <w:rPr>
          <w:sz w:val="28"/>
          <w:szCs w:val="28"/>
        </w:rPr>
      </w:pPr>
      <w:r w:rsidRPr="00497DAF">
        <w:rPr>
          <w:i/>
          <w:iCs/>
          <w:sz w:val="28"/>
          <w:szCs w:val="28"/>
          <w:u w:val="single"/>
        </w:rPr>
        <w:t>По литературной форме предстают в виде:</w:t>
      </w:r>
    </w:p>
    <w:p w:rsidR="00013A1F" w:rsidRPr="00497DAF" w:rsidRDefault="00013A1F" w:rsidP="00013A1F">
      <w:pPr>
        <w:pStyle w:val="a5"/>
        <w:shd w:val="clear" w:color="auto" w:fill="FEFEFE"/>
        <w:spacing w:before="0" w:beforeAutospacing="0" w:after="0" w:afterAutospacing="0"/>
        <w:ind w:left="150" w:right="150"/>
        <w:jc w:val="both"/>
        <w:rPr>
          <w:sz w:val="28"/>
          <w:szCs w:val="28"/>
        </w:rPr>
      </w:pPr>
      <w:r w:rsidRPr="00497DAF">
        <w:rPr>
          <w:sz w:val="28"/>
          <w:szCs w:val="28"/>
        </w:rPr>
        <w:t>-рецензии;</w:t>
      </w:r>
      <w:proofErr w:type="gramStart"/>
      <w:r w:rsidRPr="00497DAF">
        <w:rPr>
          <w:sz w:val="28"/>
          <w:szCs w:val="28"/>
        </w:rPr>
        <w:br/>
        <w:t>-</w:t>
      </w:r>
      <w:proofErr w:type="gramEnd"/>
      <w:r w:rsidRPr="00497DAF">
        <w:rPr>
          <w:sz w:val="28"/>
          <w:szCs w:val="28"/>
        </w:rPr>
        <w:t>миниатюры;</w:t>
      </w:r>
      <w:r w:rsidRPr="00497DAF">
        <w:rPr>
          <w:sz w:val="28"/>
          <w:szCs w:val="28"/>
        </w:rPr>
        <w:br/>
        <w:t>-заметки;</w:t>
      </w:r>
      <w:r w:rsidRPr="00497DAF">
        <w:rPr>
          <w:sz w:val="28"/>
          <w:szCs w:val="28"/>
        </w:rPr>
        <w:br/>
        <w:t>-</w:t>
      </w:r>
      <w:r>
        <w:rPr>
          <w:sz w:val="28"/>
          <w:szCs w:val="28"/>
        </w:rPr>
        <w:t>дневник</w:t>
      </w:r>
      <w:r w:rsidRPr="00497DAF">
        <w:rPr>
          <w:sz w:val="28"/>
          <w:szCs w:val="28"/>
        </w:rPr>
        <w:br/>
        <w:t>- письма и др.</w:t>
      </w:r>
    </w:p>
    <w:p w:rsidR="00013A1F" w:rsidRPr="00497DAF" w:rsidRDefault="00013A1F" w:rsidP="00013A1F">
      <w:pPr>
        <w:pStyle w:val="a5"/>
        <w:shd w:val="clear" w:color="auto" w:fill="FEFEFE"/>
        <w:spacing w:before="0" w:beforeAutospacing="0" w:after="0" w:afterAutospacing="0"/>
        <w:ind w:left="150" w:right="150"/>
        <w:jc w:val="both"/>
        <w:rPr>
          <w:sz w:val="28"/>
          <w:szCs w:val="28"/>
        </w:rPr>
      </w:pPr>
      <w:r w:rsidRPr="00497DAF">
        <w:rPr>
          <w:i/>
          <w:iCs/>
          <w:sz w:val="28"/>
          <w:szCs w:val="28"/>
          <w:u w:val="single"/>
        </w:rPr>
        <w:t>Различают также следующие типы эссе:</w:t>
      </w:r>
    </w:p>
    <w:p w:rsidR="00013A1F" w:rsidRPr="00497DAF" w:rsidRDefault="00013A1F" w:rsidP="00013A1F">
      <w:pPr>
        <w:pStyle w:val="a5"/>
        <w:shd w:val="clear" w:color="auto" w:fill="FEFEFE"/>
        <w:spacing w:before="0" w:beforeAutospacing="0" w:after="0" w:afterAutospacing="0"/>
        <w:ind w:left="150" w:right="150"/>
        <w:jc w:val="both"/>
        <w:rPr>
          <w:sz w:val="28"/>
          <w:szCs w:val="28"/>
        </w:rPr>
      </w:pPr>
      <w:r w:rsidRPr="00497DAF">
        <w:rPr>
          <w:sz w:val="28"/>
          <w:szCs w:val="28"/>
        </w:rPr>
        <w:t>-описательные;</w:t>
      </w:r>
      <w:proofErr w:type="gramStart"/>
      <w:r w:rsidRPr="00497DAF">
        <w:rPr>
          <w:sz w:val="28"/>
          <w:szCs w:val="28"/>
        </w:rPr>
        <w:br/>
        <w:t>-</w:t>
      </w:r>
      <w:proofErr w:type="gramEnd"/>
      <w:r w:rsidRPr="00497DAF">
        <w:rPr>
          <w:sz w:val="28"/>
          <w:szCs w:val="28"/>
        </w:rPr>
        <w:t>повествовательные;</w:t>
      </w:r>
      <w:r w:rsidRPr="00497DAF">
        <w:rPr>
          <w:sz w:val="28"/>
          <w:szCs w:val="28"/>
        </w:rPr>
        <w:br/>
        <w:t>-рефлексивные;</w:t>
      </w:r>
      <w:r w:rsidRPr="00497DAF">
        <w:rPr>
          <w:sz w:val="28"/>
          <w:szCs w:val="28"/>
        </w:rPr>
        <w:br/>
        <w:t>-критические;</w:t>
      </w:r>
      <w:r w:rsidRPr="00497DAF">
        <w:rPr>
          <w:sz w:val="28"/>
          <w:szCs w:val="28"/>
        </w:rPr>
        <w:br/>
        <w:t>- аналитические и др.</w:t>
      </w:r>
    </w:p>
    <w:p w:rsidR="00013A1F" w:rsidRPr="00D26B3A" w:rsidRDefault="00013A1F" w:rsidP="00013A1F">
      <w:pPr>
        <w:pStyle w:val="a5"/>
        <w:shd w:val="clear" w:color="auto" w:fill="FEFEFE"/>
        <w:spacing w:before="0" w:beforeAutospacing="0" w:after="0" w:afterAutospacing="0"/>
        <w:ind w:left="150" w:right="150"/>
        <w:jc w:val="both"/>
        <w:rPr>
          <w:i/>
          <w:sz w:val="28"/>
          <w:szCs w:val="28"/>
        </w:rPr>
      </w:pPr>
      <w:r w:rsidRPr="00D26B3A">
        <w:rPr>
          <w:bCs/>
          <w:i/>
          <w:sz w:val="28"/>
          <w:szCs w:val="28"/>
        </w:rPr>
        <w:t>Обычно эссе состоит из следующих пунктов:</w:t>
      </w:r>
    </w:p>
    <w:p w:rsidR="00013A1F" w:rsidRPr="00497DAF" w:rsidRDefault="00013A1F" w:rsidP="00013A1F">
      <w:pPr>
        <w:pStyle w:val="a5"/>
        <w:shd w:val="clear" w:color="auto" w:fill="FEFEFE"/>
        <w:spacing w:before="0" w:beforeAutospacing="0" w:after="0" w:afterAutospacing="0"/>
        <w:ind w:left="150" w:right="150"/>
        <w:jc w:val="both"/>
        <w:rPr>
          <w:sz w:val="28"/>
          <w:szCs w:val="28"/>
        </w:rPr>
      </w:pPr>
      <w:r w:rsidRPr="00497DAF">
        <w:rPr>
          <w:sz w:val="28"/>
          <w:szCs w:val="28"/>
        </w:rPr>
        <w:t>· 1) формулировка тезиса</w:t>
      </w:r>
    </w:p>
    <w:p w:rsidR="00013A1F" w:rsidRPr="00497DAF" w:rsidRDefault="00013A1F" w:rsidP="00013A1F">
      <w:pPr>
        <w:pStyle w:val="a5"/>
        <w:shd w:val="clear" w:color="auto" w:fill="FEFEFE"/>
        <w:spacing w:before="0" w:beforeAutospacing="0" w:after="0" w:afterAutospacing="0"/>
        <w:ind w:left="150" w:right="150"/>
        <w:jc w:val="both"/>
        <w:rPr>
          <w:sz w:val="28"/>
          <w:szCs w:val="28"/>
        </w:rPr>
      </w:pPr>
      <w:r w:rsidRPr="00497DAF">
        <w:rPr>
          <w:sz w:val="28"/>
          <w:szCs w:val="28"/>
        </w:rPr>
        <w:t>· 2) интерпретация тезиса</w:t>
      </w:r>
    </w:p>
    <w:p w:rsidR="00013A1F" w:rsidRPr="00497DAF" w:rsidRDefault="00013A1F" w:rsidP="00013A1F">
      <w:pPr>
        <w:pStyle w:val="a5"/>
        <w:shd w:val="clear" w:color="auto" w:fill="FEFEFE"/>
        <w:spacing w:before="0" w:beforeAutospacing="0" w:after="0" w:afterAutospacing="0"/>
        <w:ind w:left="150" w:right="150"/>
        <w:jc w:val="both"/>
        <w:rPr>
          <w:sz w:val="28"/>
          <w:szCs w:val="28"/>
        </w:rPr>
      </w:pPr>
      <w:r w:rsidRPr="00497DAF">
        <w:rPr>
          <w:sz w:val="28"/>
          <w:szCs w:val="28"/>
        </w:rPr>
        <w:t>· 3) аргументация тезиса.</w:t>
      </w:r>
    </w:p>
    <w:p w:rsidR="00013A1F" w:rsidRPr="00497DAF" w:rsidRDefault="00013A1F" w:rsidP="00013A1F">
      <w:pPr>
        <w:spacing w:after="0" w:line="240" w:lineRule="auto"/>
        <w:ind w:firstLine="708"/>
        <w:jc w:val="both"/>
        <w:rPr>
          <w:rFonts w:ascii="Times New Roman" w:hAnsi="Times New Roman" w:cs="Times New Roman"/>
          <w:sz w:val="28"/>
          <w:szCs w:val="28"/>
        </w:rPr>
      </w:pPr>
      <w:r w:rsidRPr="00497DAF">
        <w:rPr>
          <w:rFonts w:ascii="Times New Roman" w:hAnsi="Times New Roman" w:cs="Times New Roman"/>
          <w:sz w:val="28"/>
          <w:szCs w:val="28"/>
        </w:rPr>
        <w:t xml:space="preserve">Как правило, наибольшую трудность представляет формулировка тезиса эссе (то есть положения, которое следует обосновать). Например, «за что я люблю кино», или «христианство и ислам: общее и различия» - не являются тезисами эссе. Они скорее могут служить темой для эссе, но не тезисом. Тезис должен утверждать что-то, что можно обсудить и объяснить. Например: «Рок-культура никогда ни в СССР, ни в постсоветской России не существовала», или «Кино нельзя считать искусством, это </w:t>
      </w:r>
      <w:proofErr w:type="gramStart"/>
      <w:r w:rsidRPr="00497DAF">
        <w:rPr>
          <w:rFonts w:ascii="Times New Roman" w:hAnsi="Times New Roman" w:cs="Times New Roman"/>
          <w:sz w:val="28"/>
          <w:szCs w:val="28"/>
        </w:rPr>
        <w:t>кич</w:t>
      </w:r>
      <w:proofErr w:type="gramEnd"/>
      <w:r w:rsidRPr="00497DAF">
        <w:rPr>
          <w:rFonts w:ascii="Times New Roman" w:hAnsi="Times New Roman" w:cs="Times New Roman"/>
          <w:sz w:val="28"/>
          <w:szCs w:val="28"/>
        </w:rPr>
        <w:t>». Как видите, в таких суждениях есть место для объяснений.</w:t>
      </w:r>
    </w:p>
    <w:p w:rsidR="00013A1F" w:rsidRPr="00497DAF" w:rsidRDefault="00013A1F" w:rsidP="00013A1F">
      <w:pPr>
        <w:spacing w:after="0" w:line="240" w:lineRule="auto"/>
        <w:ind w:firstLine="708"/>
        <w:jc w:val="both"/>
        <w:rPr>
          <w:rFonts w:ascii="Times New Roman" w:hAnsi="Times New Roman" w:cs="Times New Roman"/>
          <w:sz w:val="28"/>
          <w:szCs w:val="28"/>
        </w:rPr>
      </w:pPr>
      <w:r w:rsidRPr="00497DAF">
        <w:rPr>
          <w:rFonts w:ascii="Times New Roman" w:hAnsi="Times New Roman" w:cs="Times New Roman"/>
          <w:sz w:val="28"/>
          <w:szCs w:val="28"/>
        </w:rPr>
        <w:t>Каждое понятие, используемое в тезисе, должно быть разъяснено. То есть что вы подразумеваете под кино? Может быть, вы имеете в виду только художественные фильмы, или документальные? Что подразумеваете под искусством и ничем? Это этап эссе называют интерпретацией тезиса, он позволяет уяснить содержание вашего суждения, понять вашу мысль. Для раскрытия содержания понятий можно использовать справочную литературу (словари, справочники, учебники, энциклопедии).</w:t>
      </w:r>
    </w:p>
    <w:p w:rsidR="006C068D" w:rsidRDefault="00013A1F" w:rsidP="00013A1F">
      <w:pPr>
        <w:spacing w:after="0" w:line="240" w:lineRule="auto"/>
        <w:ind w:firstLine="708"/>
        <w:jc w:val="both"/>
        <w:rPr>
          <w:rFonts w:ascii="Times New Roman" w:hAnsi="Times New Roman" w:cs="Times New Roman"/>
          <w:sz w:val="28"/>
          <w:szCs w:val="28"/>
        </w:rPr>
      </w:pPr>
      <w:r w:rsidRPr="00497DAF">
        <w:rPr>
          <w:rFonts w:ascii="Times New Roman" w:hAnsi="Times New Roman" w:cs="Times New Roman"/>
          <w:sz w:val="28"/>
          <w:szCs w:val="28"/>
        </w:rPr>
        <w:t xml:space="preserve">После формулировки тезиса следует аргументация. Здесь вы должны обосновать не только истинность тезиса, но и целесообразность принятия его, показать значение вашей мысли, преимущество её по сравнению с другими. Форма аргументации не только включает доказательство своего </w:t>
      </w:r>
    </w:p>
    <w:p w:rsidR="006C068D" w:rsidRPr="006C068D" w:rsidRDefault="006C068D" w:rsidP="006C068D">
      <w:pPr>
        <w:spacing w:after="0" w:line="240" w:lineRule="auto"/>
        <w:ind w:firstLine="708"/>
        <w:jc w:val="center"/>
        <w:rPr>
          <w:rFonts w:ascii="Times New Roman" w:hAnsi="Times New Roman" w:cs="Times New Roman"/>
          <w:b/>
          <w:sz w:val="28"/>
          <w:szCs w:val="28"/>
        </w:rPr>
      </w:pPr>
      <w:r>
        <w:rPr>
          <w:rFonts w:ascii="Times New Roman" w:hAnsi="Times New Roman" w:cs="Times New Roman"/>
          <w:b/>
          <w:sz w:val="28"/>
          <w:szCs w:val="28"/>
        </w:rPr>
        <w:lastRenderedPageBreak/>
        <w:t>126</w:t>
      </w:r>
    </w:p>
    <w:p w:rsidR="00013A1F" w:rsidRPr="00497DAF" w:rsidRDefault="00013A1F" w:rsidP="006C068D">
      <w:pPr>
        <w:spacing w:after="0" w:line="240" w:lineRule="auto"/>
        <w:jc w:val="both"/>
        <w:rPr>
          <w:rFonts w:ascii="Times New Roman" w:hAnsi="Times New Roman" w:cs="Times New Roman"/>
          <w:sz w:val="28"/>
          <w:szCs w:val="28"/>
        </w:rPr>
      </w:pPr>
      <w:r w:rsidRPr="00497DAF">
        <w:rPr>
          <w:rFonts w:ascii="Times New Roman" w:hAnsi="Times New Roman" w:cs="Times New Roman"/>
          <w:sz w:val="28"/>
          <w:szCs w:val="28"/>
        </w:rPr>
        <w:t xml:space="preserve">тезиса, но и опровержение антитезиса возможного оппонента. То есть в аргументацию </w:t>
      </w:r>
      <w:proofErr w:type="gramStart"/>
      <w:r w:rsidRPr="00497DAF">
        <w:rPr>
          <w:rFonts w:ascii="Times New Roman" w:hAnsi="Times New Roman" w:cs="Times New Roman"/>
          <w:sz w:val="28"/>
          <w:szCs w:val="28"/>
        </w:rPr>
        <w:t>вносится</w:t>
      </w:r>
      <w:proofErr w:type="gramEnd"/>
      <w:r w:rsidRPr="00497DAF">
        <w:rPr>
          <w:rFonts w:ascii="Times New Roman" w:hAnsi="Times New Roman" w:cs="Times New Roman"/>
          <w:sz w:val="28"/>
          <w:szCs w:val="28"/>
        </w:rPr>
        <w:t xml:space="preserve"> диалог. На этом этапе может возникнуть такой вопрос: где найти контраргументы? Существует несколько вариантов. Первый: это могут быть какие-то обыденные представления, опирающиеся на жизненный опыт, традицию, предрассудок. Второй: это может быть устоявшееся мнение некой гуманитарной школы, сторонником которой вы не являетесь. Третий: это может быть даже ваше личное мнение, которое вы поменяли в ходе работы над эссе (этот способ наиболее интересный, своеобразный внутренний диалог)</w:t>
      </w:r>
    </w:p>
    <w:p w:rsidR="00013A1F" w:rsidRPr="00497DAF" w:rsidRDefault="00013A1F" w:rsidP="00013A1F">
      <w:pPr>
        <w:spacing w:after="0" w:line="240" w:lineRule="auto"/>
        <w:ind w:firstLine="708"/>
        <w:jc w:val="both"/>
        <w:rPr>
          <w:rFonts w:ascii="Times New Roman" w:hAnsi="Times New Roman" w:cs="Times New Roman"/>
          <w:i/>
          <w:sz w:val="28"/>
          <w:szCs w:val="28"/>
        </w:rPr>
      </w:pPr>
      <w:r w:rsidRPr="00497DAF">
        <w:rPr>
          <w:rFonts w:ascii="Times New Roman" w:hAnsi="Times New Roman" w:cs="Times New Roman"/>
          <w:i/>
          <w:sz w:val="28"/>
          <w:szCs w:val="28"/>
        </w:rPr>
        <w:t>Оформление эссе.</w:t>
      </w:r>
    </w:p>
    <w:p w:rsidR="00013A1F" w:rsidRPr="00497DAF" w:rsidRDefault="00013A1F" w:rsidP="00013A1F">
      <w:pPr>
        <w:spacing w:after="0" w:line="240" w:lineRule="auto"/>
        <w:ind w:firstLine="708"/>
        <w:jc w:val="both"/>
        <w:rPr>
          <w:rFonts w:ascii="Times New Roman" w:hAnsi="Times New Roman" w:cs="Times New Roman"/>
          <w:sz w:val="28"/>
          <w:szCs w:val="28"/>
        </w:rPr>
      </w:pPr>
      <w:r w:rsidRPr="00497DAF">
        <w:rPr>
          <w:rFonts w:ascii="Times New Roman" w:hAnsi="Times New Roman" w:cs="Times New Roman"/>
          <w:sz w:val="28"/>
          <w:szCs w:val="28"/>
        </w:rPr>
        <w:t xml:space="preserve">Оно по объему не должно было более двух трех рукописных или печатных листов формата </w:t>
      </w:r>
      <w:proofErr w:type="spellStart"/>
      <w:r w:rsidRPr="00497DAF">
        <w:rPr>
          <w:rFonts w:ascii="Times New Roman" w:hAnsi="Times New Roman" w:cs="Times New Roman"/>
          <w:sz w:val="28"/>
          <w:szCs w:val="28"/>
        </w:rPr>
        <w:t>формата</w:t>
      </w:r>
      <w:proofErr w:type="spellEnd"/>
      <w:proofErr w:type="gramStart"/>
      <w:r w:rsidRPr="00497DAF">
        <w:rPr>
          <w:rFonts w:ascii="Times New Roman" w:hAnsi="Times New Roman" w:cs="Times New Roman"/>
          <w:sz w:val="28"/>
          <w:szCs w:val="28"/>
        </w:rPr>
        <w:t xml:space="preserve"> А</w:t>
      </w:r>
      <w:proofErr w:type="gramEnd"/>
      <w:r w:rsidRPr="00497DAF">
        <w:rPr>
          <w:rFonts w:ascii="Times New Roman" w:hAnsi="Times New Roman" w:cs="Times New Roman"/>
          <w:sz w:val="28"/>
          <w:szCs w:val="28"/>
        </w:rPr>
        <w:t xml:space="preserve"> 4. Если в тексте вы используете цитаты, то делать это следует добросовестно: четко отделять свой текст от </w:t>
      </w:r>
      <w:proofErr w:type="gramStart"/>
      <w:r w:rsidRPr="00497DAF">
        <w:rPr>
          <w:rFonts w:ascii="Times New Roman" w:hAnsi="Times New Roman" w:cs="Times New Roman"/>
          <w:sz w:val="28"/>
          <w:szCs w:val="28"/>
        </w:rPr>
        <w:t>цитируемого</w:t>
      </w:r>
      <w:proofErr w:type="gramEnd"/>
      <w:r w:rsidRPr="00497DAF">
        <w:rPr>
          <w:rFonts w:ascii="Times New Roman" w:hAnsi="Times New Roman" w:cs="Times New Roman"/>
          <w:sz w:val="28"/>
          <w:szCs w:val="28"/>
        </w:rPr>
        <w:t>, приводить ссылки, то есть откуда именно взята эта цитата. Обязательным требованием е является приведение списка используемой литературы. Если вы не знаете, как правильно оформить литературу, то откройте вторую страницу книги, или последнюю страницу. Там обычно приводится полное название книги, ее автора с выходными данными (город, издательство, год и количество страниц). Перепишите эту информацию, сохраняя все знаки препинания.</w:t>
      </w:r>
    </w:p>
    <w:p w:rsidR="00013A1F" w:rsidRDefault="00013A1F" w:rsidP="00013A1F">
      <w:pPr>
        <w:jc w:val="both"/>
        <w:rPr>
          <w:rFonts w:ascii="Times New Roman" w:hAnsi="Times New Roman" w:cs="Times New Roman"/>
          <w:b/>
          <w:sz w:val="28"/>
          <w:szCs w:val="28"/>
        </w:rPr>
      </w:pPr>
    </w:p>
    <w:p w:rsidR="00013A1F" w:rsidRPr="00D26B3A" w:rsidRDefault="00013A1F" w:rsidP="00013A1F">
      <w:pPr>
        <w:jc w:val="both"/>
        <w:rPr>
          <w:rFonts w:ascii="Times New Roman" w:hAnsi="Times New Roman" w:cs="Times New Roman"/>
          <w:i/>
          <w:sz w:val="28"/>
          <w:szCs w:val="28"/>
          <w:u w:val="single"/>
        </w:rPr>
      </w:pPr>
      <w:r w:rsidRPr="00D26B3A">
        <w:rPr>
          <w:rFonts w:ascii="Times New Roman" w:hAnsi="Times New Roman" w:cs="Times New Roman"/>
          <w:i/>
          <w:sz w:val="28"/>
          <w:szCs w:val="28"/>
          <w:u w:val="single"/>
        </w:rPr>
        <w:t>Темы эссе:</w:t>
      </w:r>
    </w:p>
    <w:p w:rsidR="00013A1F" w:rsidRPr="002F598A" w:rsidRDefault="00013A1F" w:rsidP="00013A1F">
      <w:pPr>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Опишите свои путешествия по следующим достопримечательностям:</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Древнегреческий Акрополь</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Эрмитаж</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Лувр</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Египетский музей</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Метрополитен</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Третьяковская галерея</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Прадо</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Дрезденская галерея</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Галерея Уффици</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Русский музей</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Лондонская национальная галерея</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 xml:space="preserve">Музей де </w:t>
      </w:r>
      <w:proofErr w:type="spellStart"/>
      <w:r>
        <w:rPr>
          <w:rFonts w:ascii="Times New Roman" w:hAnsi="Times New Roman" w:cs="Times New Roman"/>
          <w:sz w:val="28"/>
          <w:szCs w:val="28"/>
        </w:rPr>
        <w:t>Орсе</w:t>
      </w:r>
      <w:proofErr w:type="spellEnd"/>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Музей Ватикана</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Музей Академии (Венеция)</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Британский музей</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Государственный музей изобразительных искусств им. А.С. Пушкина</w:t>
      </w:r>
    </w:p>
    <w:p w:rsidR="006C068D" w:rsidRPr="006C068D" w:rsidRDefault="006C068D" w:rsidP="006C068D">
      <w:pPr>
        <w:pStyle w:val="a8"/>
        <w:jc w:val="center"/>
        <w:rPr>
          <w:rFonts w:ascii="Times New Roman" w:hAnsi="Times New Roman" w:cs="Times New Roman"/>
          <w:b/>
          <w:sz w:val="28"/>
          <w:szCs w:val="28"/>
        </w:rPr>
      </w:pPr>
      <w:r>
        <w:rPr>
          <w:rFonts w:ascii="Times New Roman" w:hAnsi="Times New Roman" w:cs="Times New Roman"/>
          <w:b/>
          <w:sz w:val="28"/>
          <w:szCs w:val="28"/>
        </w:rPr>
        <w:lastRenderedPageBreak/>
        <w:t>127</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Национальная галерея (Прага)</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 xml:space="preserve">Галерея </w:t>
      </w:r>
      <w:proofErr w:type="spellStart"/>
      <w:r>
        <w:rPr>
          <w:rFonts w:ascii="Times New Roman" w:hAnsi="Times New Roman" w:cs="Times New Roman"/>
          <w:sz w:val="28"/>
          <w:szCs w:val="28"/>
        </w:rPr>
        <w:t>Боргезе</w:t>
      </w:r>
      <w:proofErr w:type="spellEnd"/>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Национальная галерея искусств</w:t>
      </w:r>
    </w:p>
    <w:p w:rsidR="00013A1F" w:rsidRDefault="00013A1F" w:rsidP="00013A1F">
      <w:pPr>
        <w:pStyle w:val="a8"/>
        <w:numPr>
          <w:ilvl w:val="0"/>
          <w:numId w:val="23"/>
        </w:numPr>
        <w:jc w:val="both"/>
        <w:rPr>
          <w:rFonts w:ascii="Times New Roman" w:hAnsi="Times New Roman" w:cs="Times New Roman"/>
          <w:sz w:val="28"/>
          <w:szCs w:val="28"/>
        </w:rPr>
      </w:pPr>
      <w:proofErr w:type="spellStart"/>
      <w:r>
        <w:rPr>
          <w:rFonts w:ascii="Times New Roman" w:hAnsi="Times New Roman" w:cs="Times New Roman"/>
          <w:sz w:val="28"/>
          <w:szCs w:val="28"/>
        </w:rPr>
        <w:t>Рейксмузеум</w:t>
      </w:r>
      <w:proofErr w:type="spellEnd"/>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Музей изящных искусств (Гент)</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Галерея Академии (Флоренция)</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Венгерская национальная галерея</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Художественный институт (Чикаго)</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Музеи Московского Кремля</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Музей изящных искусств (Бостон)</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Национальный археологический музей (Афины)</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Музей истории искусств (Вена)</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Королевский музей изящных искусств (Брюссель)</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Киево-Печерский заповедник</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Древний Рим</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Запретный город Китая</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Тадж-Махал</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Сиднейский оперный театр в Австралии</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Мачу-Пикчу в Перу</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Долина монументов в США</w:t>
      </w:r>
    </w:p>
    <w:p w:rsidR="00013A1F" w:rsidRDefault="00013A1F" w:rsidP="00013A1F">
      <w:pPr>
        <w:pStyle w:val="a8"/>
        <w:numPr>
          <w:ilvl w:val="0"/>
          <w:numId w:val="23"/>
        </w:numPr>
        <w:jc w:val="both"/>
        <w:rPr>
          <w:rFonts w:ascii="Times New Roman" w:hAnsi="Times New Roman" w:cs="Times New Roman"/>
          <w:sz w:val="28"/>
          <w:szCs w:val="28"/>
        </w:rPr>
      </w:pPr>
      <w:proofErr w:type="spellStart"/>
      <w:r>
        <w:rPr>
          <w:rFonts w:ascii="Times New Roman" w:hAnsi="Times New Roman" w:cs="Times New Roman"/>
          <w:sz w:val="28"/>
          <w:szCs w:val="28"/>
        </w:rPr>
        <w:t>Эль-Тахин</w:t>
      </w:r>
      <w:proofErr w:type="spellEnd"/>
      <w:r>
        <w:rPr>
          <w:rFonts w:ascii="Times New Roman" w:hAnsi="Times New Roman" w:cs="Times New Roman"/>
          <w:sz w:val="28"/>
          <w:szCs w:val="28"/>
        </w:rPr>
        <w:t xml:space="preserve"> в Мексике</w:t>
      </w:r>
    </w:p>
    <w:p w:rsidR="00013A1F" w:rsidRDefault="00013A1F" w:rsidP="00013A1F">
      <w:pPr>
        <w:pStyle w:val="a8"/>
        <w:numPr>
          <w:ilvl w:val="0"/>
          <w:numId w:val="23"/>
        </w:numPr>
        <w:jc w:val="both"/>
        <w:rPr>
          <w:rFonts w:ascii="Times New Roman" w:hAnsi="Times New Roman" w:cs="Times New Roman"/>
          <w:sz w:val="28"/>
          <w:szCs w:val="28"/>
        </w:rPr>
      </w:pPr>
      <w:proofErr w:type="spellStart"/>
      <w:r>
        <w:rPr>
          <w:rFonts w:ascii="Times New Roman" w:hAnsi="Times New Roman" w:cs="Times New Roman"/>
          <w:sz w:val="28"/>
          <w:szCs w:val="28"/>
        </w:rPr>
        <w:t>Теотиукан</w:t>
      </w:r>
      <w:proofErr w:type="spellEnd"/>
      <w:r>
        <w:rPr>
          <w:rFonts w:ascii="Times New Roman" w:hAnsi="Times New Roman" w:cs="Times New Roman"/>
          <w:sz w:val="28"/>
          <w:szCs w:val="28"/>
        </w:rPr>
        <w:t xml:space="preserve"> в Мексике</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Венеция – «кружево дворцов на воде»</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Собор Святого Семейства в Барселоне</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Версальский дворцовый комплекс</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 xml:space="preserve">Замок </w:t>
      </w:r>
      <w:proofErr w:type="spellStart"/>
      <w:r>
        <w:rPr>
          <w:rFonts w:ascii="Times New Roman" w:hAnsi="Times New Roman" w:cs="Times New Roman"/>
          <w:sz w:val="28"/>
          <w:szCs w:val="28"/>
        </w:rPr>
        <w:t>Шамбор</w:t>
      </w:r>
      <w:proofErr w:type="spellEnd"/>
      <w:r>
        <w:rPr>
          <w:rFonts w:ascii="Times New Roman" w:hAnsi="Times New Roman" w:cs="Times New Roman"/>
          <w:sz w:val="28"/>
          <w:szCs w:val="28"/>
        </w:rPr>
        <w:t xml:space="preserve"> – французский </w:t>
      </w:r>
      <w:proofErr w:type="spellStart"/>
      <w:r>
        <w:rPr>
          <w:rFonts w:ascii="Times New Roman" w:hAnsi="Times New Roman" w:cs="Times New Roman"/>
          <w:sz w:val="28"/>
          <w:szCs w:val="28"/>
        </w:rPr>
        <w:t>Реннесанс</w:t>
      </w:r>
      <w:proofErr w:type="spellEnd"/>
    </w:p>
    <w:p w:rsidR="00013A1F" w:rsidRDefault="00013A1F" w:rsidP="00013A1F">
      <w:pPr>
        <w:pStyle w:val="a8"/>
        <w:numPr>
          <w:ilvl w:val="0"/>
          <w:numId w:val="23"/>
        </w:numPr>
        <w:jc w:val="both"/>
        <w:rPr>
          <w:rFonts w:ascii="Times New Roman" w:hAnsi="Times New Roman" w:cs="Times New Roman"/>
          <w:sz w:val="28"/>
          <w:szCs w:val="28"/>
        </w:rPr>
      </w:pPr>
      <w:proofErr w:type="spellStart"/>
      <w:r>
        <w:rPr>
          <w:rFonts w:ascii="Times New Roman" w:hAnsi="Times New Roman" w:cs="Times New Roman"/>
          <w:sz w:val="28"/>
          <w:szCs w:val="28"/>
        </w:rPr>
        <w:t>Реймский</w:t>
      </w:r>
      <w:proofErr w:type="spellEnd"/>
      <w:r>
        <w:rPr>
          <w:rFonts w:ascii="Times New Roman" w:hAnsi="Times New Roman" w:cs="Times New Roman"/>
          <w:sz w:val="28"/>
          <w:szCs w:val="28"/>
        </w:rPr>
        <w:t xml:space="preserve"> собор во Франции</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Кижи</w:t>
      </w:r>
    </w:p>
    <w:p w:rsidR="00013A1F" w:rsidRDefault="00013A1F" w:rsidP="00013A1F">
      <w:pPr>
        <w:pStyle w:val="a8"/>
        <w:numPr>
          <w:ilvl w:val="0"/>
          <w:numId w:val="23"/>
        </w:numPr>
        <w:jc w:val="both"/>
        <w:rPr>
          <w:rFonts w:ascii="Times New Roman" w:hAnsi="Times New Roman" w:cs="Times New Roman"/>
          <w:sz w:val="28"/>
          <w:szCs w:val="28"/>
        </w:rPr>
      </w:pPr>
      <w:proofErr w:type="spellStart"/>
      <w:r>
        <w:rPr>
          <w:rFonts w:ascii="Times New Roman" w:hAnsi="Times New Roman" w:cs="Times New Roman"/>
          <w:sz w:val="28"/>
          <w:szCs w:val="28"/>
        </w:rPr>
        <w:t>Мон-Сен-Мишель</w:t>
      </w:r>
      <w:proofErr w:type="spellEnd"/>
      <w:r>
        <w:rPr>
          <w:rFonts w:ascii="Times New Roman" w:hAnsi="Times New Roman" w:cs="Times New Roman"/>
          <w:sz w:val="28"/>
          <w:szCs w:val="28"/>
        </w:rPr>
        <w:t xml:space="preserve"> – град Божий посреди океана</w:t>
      </w:r>
    </w:p>
    <w:p w:rsidR="00013A1F" w:rsidRDefault="00013A1F" w:rsidP="00013A1F">
      <w:pPr>
        <w:pStyle w:val="a8"/>
        <w:numPr>
          <w:ilvl w:val="0"/>
          <w:numId w:val="23"/>
        </w:numPr>
        <w:jc w:val="both"/>
        <w:rPr>
          <w:rFonts w:ascii="Times New Roman" w:hAnsi="Times New Roman" w:cs="Times New Roman"/>
          <w:sz w:val="28"/>
          <w:szCs w:val="28"/>
        </w:rPr>
      </w:pPr>
      <w:proofErr w:type="spellStart"/>
      <w:r>
        <w:rPr>
          <w:rFonts w:ascii="Times New Roman" w:hAnsi="Times New Roman" w:cs="Times New Roman"/>
          <w:sz w:val="28"/>
          <w:szCs w:val="28"/>
        </w:rPr>
        <w:t>Шартрский</w:t>
      </w:r>
      <w:proofErr w:type="spellEnd"/>
      <w:r>
        <w:rPr>
          <w:rFonts w:ascii="Times New Roman" w:hAnsi="Times New Roman" w:cs="Times New Roman"/>
          <w:sz w:val="28"/>
          <w:szCs w:val="28"/>
        </w:rPr>
        <w:t xml:space="preserve"> собор Богоматери – «Стеклянная Библия»</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Собор</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в. Софии в Стамбуле</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Древнегреческий город Эфес</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Церковь Покрова на Нерли</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Собор Василия Блаженного</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Дворцово-парковый ансамбль Петергоф</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Московский Кремль</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Римский пантеон – «храм во имя всех богов»</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 xml:space="preserve">Пещера </w:t>
      </w:r>
      <w:proofErr w:type="spellStart"/>
      <w:r>
        <w:rPr>
          <w:rFonts w:ascii="Times New Roman" w:hAnsi="Times New Roman" w:cs="Times New Roman"/>
          <w:sz w:val="28"/>
          <w:szCs w:val="28"/>
        </w:rPr>
        <w:t>Альтамира</w:t>
      </w:r>
      <w:proofErr w:type="spellEnd"/>
      <w:r>
        <w:rPr>
          <w:rFonts w:ascii="Times New Roman" w:hAnsi="Times New Roman" w:cs="Times New Roman"/>
          <w:sz w:val="28"/>
          <w:szCs w:val="28"/>
        </w:rPr>
        <w:t xml:space="preserve"> – «картинная галерея» доисторического человека</w:t>
      </w:r>
    </w:p>
    <w:p w:rsidR="006C068D" w:rsidRPr="006C068D" w:rsidRDefault="006C068D" w:rsidP="006C068D">
      <w:pPr>
        <w:pStyle w:val="a8"/>
        <w:jc w:val="center"/>
        <w:rPr>
          <w:rFonts w:ascii="Times New Roman" w:hAnsi="Times New Roman" w:cs="Times New Roman"/>
          <w:b/>
          <w:sz w:val="28"/>
          <w:szCs w:val="28"/>
        </w:rPr>
      </w:pPr>
      <w:r>
        <w:rPr>
          <w:rFonts w:ascii="Times New Roman" w:hAnsi="Times New Roman" w:cs="Times New Roman"/>
          <w:b/>
          <w:sz w:val="28"/>
          <w:szCs w:val="28"/>
        </w:rPr>
        <w:lastRenderedPageBreak/>
        <w:t>128</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Помпеи – жертва огненной стихии</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Собор</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в. Петра – сердце Ватикана</w:t>
      </w:r>
    </w:p>
    <w:p w:rsidR="00013A1F" w:rsidRDefault="00013A1F" w:rsidP="00013A1F">
      <w:pPr>
        <w:pStyle w:val="a8"/>
        <w:numPr>
          <w:ilvl w:val="0"/>
          <w:numId w:val="23"/>
        </w:numPr>
        <w:jc w:val="both"/>
        <w:rPr>
          <w:rFonts w:ascii="Times New Roman" w:hAnsi="Times New Roman" w:cs="Times New Roman"/>
          <w:sz w:val="28"/>
          <w:szCs w:val="28"/>
        </w:rPr>
      </w:pPr>
      <w:proofErr w:type="spellStart"/>
      <w:r>
        <w:rPr>
          <w:rFonts w:ascii="Times New Roman" w:hAnsi="Times New Roman" w:cs="Times New Roman"/>
          <w:sz w:val="28"/>
          <w:szCs w:val="28"/>
        </w:rPr>
        <w:t>Химэдзи</w:t>
      </w:r>
      <w:proofErr w:type="spellEnd"/>
      <w:r>
        <w:rPr>
          <w:rFonts w:ascii="Times New Roman" w:hAnsi="Times New Roman" w:cs="Times New Roman"/>
          <w:sz w:val="28"/>
          <w:szCs w:val="28"/>
        </w:rPr>
        <w:t xml:space="preserve"> – «Замок Белой цапли» в Японии</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Гур-Эмир – мавзолей воинственного Тамерлана</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Пальмира – «изумруд в оправе пустыни»</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Висячий монастырь «</w:t>
      </w:r>
      <w:proofErr w:type="spellStart"/>
      <w:r>
        <w:rPr>
          <w:rFonts w:ascii="Times New Roman" w:hAnsi="Times New Roman" w:cs="Times New Roman"/>
          <w:sz w:val="28"/>
          <w:szCs w:val="28"/>
        </w:rPr>
        <w:t>Сюанькун</w:t>
      </w:r>
      <w:proofErr w:type="spellEnd"/>
      <w:r>
        <w:rPr>
          <w:rFonts w:ascii="Times New Roman" w:hAnsi="Times New Roman" w:cs="Times New Roman"/>
          <w:sz w:val="28"/>
          <w:szCs w:val="28"/>
        </w:rPr>
        <w:t>» - святилище трех религий</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Великая китайская стена</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Золотой храм в Индии – сокровище сикхов</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Храмовая гора – Дом Господень в Старом Городе</w:t>
      </w:r>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 xml:space="preserve">Скальные церкви </w:t>
      </w:r>
      <w:proofErr w:type="spellStart"/>
      <w:r>
        <w:rPr>
          <w:rFonts w:ascii="Times New Roman" w:hAnsi="Times New Roman" w:cs="Times New Roman"/>
          <w:sz w:val="28"/>
          <w:szCs w:val="28"/>
        </w:rPr>
        <w:t>Лалибелы</w:t>
      </w:r>
      <w:proofErr w:type="spellEnd"/>
      <w:r>
        <w:rPr>
          <w:rFonts w:ascii="Times New Roman" w:hAnsi="Times New Roman" w:cs="Times New Roman"/>
          <w:sz w:val="28"/>
          <w:szCs w:val="28"/>
        </w:rPr>
        <w:t>: библейский оазис</w:t>
      </w:r>
    </w:p>
    <w:p w:rsidR="00013A1F" w:rsidRDefault="00013A1F" w:rsidP="00013A1F">
      <w:pPr>
        <w:pStyle w:val="a8"/>
        <w:numPr>
          <w:ilvl w:val="0"/>
          <w:numId w:val="23"/>
        </w:numPr>
        <w:jc w:val="both"/>
        <w:rPr>
          <w:rFonts w:ascii="Times New Roman" w:hAnsi="Times New Roman" w:cs="Times New Roman"/>
          <w:sz w:val="28"/>
          <w:szCs w:val="28"/>
        </w:rPr>
      </w:pPr>
      <w:proofErr w:type="spellStart"/>
      <w:r>
        <w:rPr>
          <w:rFonts w:ascii="Times New Roman" w:hAnsi="Times New Roman" w:cs="Times New Roman"/>
          <w:sz w:val="28"/>
          <w:szCs w:val="28"/>
        </w:rPr>
        <w:t>Лептис-Магна</w:t>
      </w:r>
      <w:proofErr w:type="spellEnd"/>
      <w:r>
        <w:rPr>
          <w:rFonts w:ascii="Times New Roman" w:hAnsi="Times New Roman" w:cs="Times New Roman"/>
          <w:sz w:val="28"/>
          <w:szCs w:val="28"/>
        </w:rPr>
        <w:t xml:space="preserve"> – «Рим» в Африке</w:t>
      </w:r>
    </w:p>
    <w:p w:rsidR="00013A1F" w:rsidRDefault="00013A1F" w:rsidP="00013A1F">
      <w:pPr>
        <w:pStyle w:val="a8"/>
        <w:numPr>
          <w:ilvl w:val="0"/>
          <w:numId w:val="23"/>
        </w:numPr>
        <w:jc w:val="both"/>
        <w:rPr>
          <w:rFonts w:ascii="Times New Roman" w:hAnsi="Times New Roman" w:cs="Times New Roman"/>
          <w:sz w:val="28"/>
          <w:szCs w:val="28"/>
        </w:rPr>
      </w:pPr>
      <w:proofErr w:type="spellStart"/>
      <w:r>
        <w:rPr>
          <w:rFonts w:ascii="Times New Roman" w:hAnsi="Times New Roman" w:cs="Times New Roman"/>
          <w:sz w:val="28"/>
          <w:szCs w:val="28"/>
        </w:rPr>
        <w:t>Амбу-Симбел</w:t>
      </w:r>
      <w:proofErr w:type="spellEnd"/>
      <w:r>
        <w:rPr>
          <w:rFonts w:ascii="Times New Roman" w:hAnsi="Times New Roman" w:cs="Times New Roman"/>
          <w:sz w:val="28"/>
          <w:szCs w:val="28"/>
        </w:rPr>
        <w:t xml:space="preserve"> – пещерный храм Рамсеса 2 и его супруги </w:t>
      </w:r>
      <w:proofErr w:type="spellStart"/>
      <w:r>
        <w:rPr>
          <w:rFonts w:ascii="Times New Roman" w:hAnsi="Times New Roman" w:cs="Times New Roman"/>
          <w:sz w:val="28"/>
          <w:szCs w:val="28"/>
        </w:rPr>
        <w:t>Нефертари</w:t>
      </w:r>
      <w:proofErr w:type="spellEnd"/>
    </w:p>
    <w:p w:rsidR="00013A1F" w:rsidRDefault="00013A1F" w:rsidP="00013A1F">
      <w:pPr>
        <w:pStyle w:val="a8"/>
        <w:numPr>
          <w:ilvl w:val="0"/>
          <w:numId w:val="23"/>
        </w:numPr>
        <w:jc w:val="both"/>
        <w:rPr>
          <w:rFonts w:ascii="Times New Roman" w:hAnsi="Times New Roman" w:cs="Times New Roman"/>
          <w:sz w:val="28"/>
          <w:szCs w:val="28"/>
        </w:rPr>
      </w:pPr>
      <w:r>
        <w:rPr>
          <w:rFonts w:ascii="Times New Roman" w:hAnsi="Times New Roman" w:cs="Times New Roman"/>
          <w:sz w:val="28"/>
          <w:szCs w:val="28"/>
        </w:rPr>
        <w:t>Великие пирамиды Гизы и Большой сфинкс</w:t>
      </w:r>
    </w:p>
    <w:p w:rsidR="00013A1F" w:rsidRDefault="00013A1F" w:rsidP="00013A1F">
      <w:pPr>
        <w:jc w:val="both"/>
        <w:rPr>
          <w:rFonts w:ascii="Times New Roman" w:hAnsi="Times New Roman" w:cs="Times New Roman"/>
          <w:sz w:val="28"/>
          <w:szCs w:val="28"/>
        </w:rPr>
      </w:pPr>
    </w:p>
    <w:p w:rsidR="00013A1F" w:rsidRPr="00D26B3A" w:rsidRDefault="00013A1F" w:rsidP="00013A1F">
      <w:pPr>
        <w:jc w:val="both"/>
        <w:rPr>
          <w:rFonts w:ascii="Times New Roman" w:hAnsi="Times New Roman" w:cs="Times New Roman"/>
          <w:i/>
          <w:sz w:val="28"/>
          <w:szCs w:val="28"/>
          <w:u w:val="single"/>
        </w:rPr>
      </w:pPr>
      <w:r w:rsidRPr="00D26B3A">
        <w:rPr>
          <w:rFonts w:ascii="Times New Roman" w:hAnsi="Times New Roman" w:cs="Times New Roman"/>
          <w:i/>
          <w:sz w:val="28"/>
          <w:szCs w:val="28"/>
          <w:u w:val="single"/>
        </w:rPr>
        <w:t xml:space="preserve">5.Конспект урока по мировой художественной культуре </w:t>
      </w:r>
    </w:p>
    <w:p w:rsidR="00013A1F" w:rsidRPr="00D26B3A" w:rsidRDefault="00013A1F" w:rsidP="00013A1F">
      <w:pPr>
        <w:jc w:val="both"/>
        <w:rPr>
          <w:rFonts w:ascii="Times New Roman" w:hAnsi="Times New Roman" w:cs="Times New Roman"/>
          <w:i/>
          <w:sz w:val="28"/>
          <w:szCs w:val="28"/>
        </w:rPr>
      </w:pPr>
      <w:r w:rsidRPr="00D26B3A">
        <w:rPr>
          <w:rFonts w:ascii="Times New Roman" w:hAnsi="Times New Roman" w:cs="Times New Roman"/>
          <w:i/>
          <w:sz w:val="28"/>
          <w:szCs w:val="28"/>
        </w:rPr>
        <w:t>Пример конспекта урока по МХК:</w:t>
      </w:r>
    </w:p>
    <w:p w:rsidR="00013A1F" w:rsidRDefault="00013A1F" w:rsidP="00013A1F">
      <w:pPr>
        <w:pStyle w:val="a5"/>
        <w:shd w:val="clear" w:color="auto" w:fill="FFFFFF"/>
        <w:spacing w:before="0" w:beforeAutospacing="0" w:after="0" w:afterAutospacing="0"/>
        <w:jc w:val="center"/>
        <w:rPr>
          <w:rFonts w:ascii="Roboto" w:hAnsi="Roboto"/>
          <w:color w:val="000000"/>
          <w:sz w:val="22"/>
          <w:szCs w:val="22"/>
        </w:rPr>
      </w:pPr>
      <w:r>
        <w:rPr>
          <w:rFonts w:ascii="Roboto" w:hAnsi="Roboto"/>
          <w:b/>
          <w:bCs/>
          <w:color w:val="2B2B2B"/>
        </w:rPr>
        <w:t>ВВЕДЕНИЕ В ПРЕДМЕТ МХК.</w:t>
      </w:r>
    </w:p>
    <w:p w:rsidR="00013A1F" w:rsidRDefault="00013A1F" w:rsidP="00013A1F">
      <w:pPr>
        <w:pStyle w:val="a5"/>
        <w:shd w:val="clear" w:color="auto" w:fill="FFFFFF"/>
        <w:spacing w:before="0" w:beforeAutospacing="0" w:after="0" w:afterAutospacing="0"/>
        <w:jc w:val="center"/>
        <w:rPr>
          <w:rFonts w:ascii="Roboto" w:hAnsi="Roboto"/>
          <w:color w:val="000000"/>
          <w:sz w:val="22"/>
          <w:szCs w:val="22"/>
        </w:rPr>
      </w:pPr>
      <w:r>
        <w:rPr>
          <w:rFonts w:ascii="Roboto" w:hAnsi="Roboto"/>
          <w:b/>
          <w:bCs/>
          <w:color w:val="2B2B2B"/>
        </w:rPr>
        <w:t>ОБЩЕЕ ПОНЯТИЕ О КУЛЬТУРЕ. ФОРМЫ ДУХОВНОЙ КУЛЬТУРЫ</w:t>
      </w:r>
    </w:p>
    <w:p w:rsidR="00013A1F" w:rsidRPr="00D26B3A" w:rsidRDefault="00013A1F" w:rsidP="00013A1F">
      <w:pPr>
        <w:pStyle w:val="a5"/>
        <w:shd w:val="clear" w:color="auto" w:fill="FFFFFF"/>
        <w:spacing w:before="0" w:beforeAutospacing="0" w:after="0" w:afterAutospacing="0"/>
        <w:rPr>
          <w:color w:val="000000"/>
          <w:sz w:val="28"/>
          <w:szCs w:val="28"/>
        </w:rPr>
      </w:pPr>
      <w:proofErr w:type="gramStart"/>
      <w:r w:rsidRPr="00D26B3A">
        <w:rPr>
          <w:b/>
          <w:bCs/>
          <w:color w:val="2B2B2B"/>
          <w:sz w:val="28"/>
          <w:szCs w:val="28"/>
          <w:u w:val="single"/>
        </w:rPr>
        <w:t>Ц</w:t>
      </w:r>
      <w:proofErr w:type="gramEnd"/>
      <w:r w:rsidRPr="00D26B3A">
        <w:rPr>
          <w:b/>
          <w:bCs/>
          <w:color w:val="2B2B2B"/>
          <w:sz w:val="28"/>
          <w:szCs w:val="28"/>
          <w:u w:val="single"/>
        </w:rPr>
        <w:t xml:space="preserve"> е л и</w:t>
      </w:r>
      <w:r w:rsidRPr="00D26B3A">
        <w:rPr>
          <w:color w:val="2B2B2B"/>
          <w:sz w:val="28"/>
          <w:szCs w:val="28"/>
        </w:rPr>
        <w:t>:</w:t>
      </w:r>
    </w:p>
    <w:p w:rsidR="00013A1F" w:rsidRPr="00D26B3A" w:rsidRDefault="00013A1F" w:rsidP="00013A1F">
      <w:pPr>
        <w:pStyle w:val="a5"/>
        <w:numPr>
          <w:ilvl w:val="0"/>
          <w:numId w:val="24"/>
        </w:numPr>
        <w:shd w:val="clear" w:color="auto" w:fill="FFFFFF"/>
        <w:spacing w:before="0" w:beforeAutospacing="0" w:after="0" w:afterAutospacing="0"/>
        <w:ind w:left="0"/>
        <w:rPr>
          <w:color w:val="000000"/>
          <w:sz w:val="28"/>
          <w:szCs w:val="28"/>
        </w:rPr>
      </w:pPr>
      <w:r w:rsidRPr="00D26B3A">
        <w:rPr>
          <w:color w:val="2B2B2B"/>
          <w:sz w:val="28"/>
          <w:szCs w:val="28"/>
        </w:rPr>
        <w:t>расширение представлений о понятии «культура»;</w:t>
      </w:r>
    </w:p>
    <w:p w:rsidR="00013A1F" w:rsidRPr="00D26B3A" w:rsidRDefault="00013A1F" w:rsidP="00013A1F">
      <w:pPr>
        <w:pStyle w:val="a5"/>
        <w:numPr>
          <w:ilvl w:val="0"/>
          <w:numId w:val="25"/>
        </w:numPr>
        <w:shd w:val="clear" w:color="auto" w:fill="FFFFFF"/>
        <w:spacing w:before="0" w:beforeAutospacing="0" w:after="0" w:afterAutospacing="0"/>
        <w:ind w:left="0"/>
        <w:rPr>
          <w:color w:val="000000"/>
          <w:sz w:val="28"/>
          <w:szCs w:val="28"/>
        </w:rPr>
      </w:pPr>
      <w:r w:rsidRPr="00D26B3A">
        <w:rPr>
          <w:color w:val="2B2B2B"/>
          <w:sz w:val="28"/>
          <w:szCs w:val="28"/>
        </w:rPr>
        <w:t>рассмотрение эволюции этого понятия в историческом аспекте;</w:t>
      </w:r>
    </w:p>
    <w:p w:rsidR="00013A1F" w:rsidRPr="00D26B3A" w:rsidRDefault="00013A1F" w:rsidP="00013A1F">
      <w:pPr>
        <w:pStyle w:val="a5"/>
        <w:numPr>
          <w:ilvl w:val="0"/>
          <w:numId w:val="26"/>
        </w:numPr>
        <w:shd w:val="clear" w:color="auto" w:fill="FFFFFF"/>
        <w:spacing w:before="0" w:beforeAutospacing="0" w:after="0" w:afterAutospacing="0"/>
        <w:ind w:left="0"/>
        <w:rPr>
          <w:color w:val="000000"/>
          <w:sz w:val="28"/>
          <w:szCs w:val="28"/>
        </w:rPr>
      </w:pPr>
      <w:r w:rsidRPr="00D26B3A">
        <w:rPr>
          <w:color w:val="2B2B2B"/>
          <w:sz w:val="28"/>
          <w:szCs w:val="28"/>
        </w:rPr>
        <w:t>развитие умения обосновывать собственную эстетическую оценку;</w:t>
      </w:r>
    </w:p>
    <w:p w:rsidR="00013A1F" w:rsidRPr="00D26B3A" w:rsidRDefault="00013A1F" w:rsidP="00013A1F">
      <w:pPr>
        <w:pStyle w:val="a5"/>
        <w:numPr>
          <w:ilvl w:val="0"/>
          <w:numId w:val="27"/>
        </w:numPr>
        <w:shd w:val="clear" w:color="auto" w:fill="FFFFFF"/>
        <w:spacing w:before="0" w:beforeAutospacing="0" w:after="0" w:afterAutospacing="0"/>
        <w:ind w:left="0"/>
        <w:rPr>
          <w:color w:val="000000"/>
          <w:sz w:val="28"/>
          <w:szCs w:val="28"/>
        </w:rPr>
      </w:pPr>
      <w:r w:rsidRPr="00D26B3A">
        <w:rPr>
          <w:color w:val="2B2B2B"/>
          <w:sz w:val="28"/>
          <w:szCs w:val="28"/>
        </w:rPr>
        <w:t>развитие умения терпимо относиться к альтернативным суждениям.</w:t>
      </w:r>
    </w:p>
    <w:p w:rsidR="00013A1F" w:rsidRPr="00D26B3A" w:rsidRDefault="00013A1F" w:rsidP="00013A1F">
      <w:pPr>
        <w:pStyle w:val="a5"/>
        <w:shd w:val="clear" w:color="auto" w:fill="FFFFFF"/>
        <w:spacing w:before="0" w:beforeAutospacing="0" w:after="0" w:afterAutospacing="0"/>
        <w:rPr>
          <w:color w:val="000000"/>
          <w:sz w:val="28"/>
          <w:szCs w:val="28"/>
        </w:rPr>
      </w:pPr>
      <w:r w:rsidRPr="00D26B3A">
        <w:rPr>
          <w:b/>
          <w:bCs/>
          <w:color w:val="2B2B2B"/>
          <w:sz w:val="28"/>
          <w:szCs w:val="28"/>
          <w:u w:val="single"/>
        </w:rPr>
        <w:t>Тип урока</w:t>
      </w:r>
      <w:r w:rsidRPr="00D26B3A">
        <w:rPr>
          <w:color w:val="2B2B2B"/>
          <w:sz w:val="28"/>
          <w:szCs w:val="28"/>
        </w:rPr>
        <w:t>: вводный урок.</w:t>
      </w:r>
    </w:p>
    <w:p w:rsidR="00013A1F" w:rsidRPr="00D26B3A" w:rsidRDefault="00013A1F" w:rsidP="00013A1F">
      <w:pPr>
        <w:pStyle w:val="a5"/>
        <w:shd w:val="clear" w:color="auto" w:fill="FFFFFF"/>
        <w:spacing w:before="0" w:beforeAutospacing="0" w:after="0" w:afterAutospacing="0"/>
        <w:jc w:val="right"/>
        <w:rPr>
          <w:color w:val="000000"/>
          <w:sz w:val="28"/>
          <w:szCs w:val="28"/>
        </w:rPr>
      </w:pPr>
      <w:r w:rsidRPr="00D26B3A">
        <w:rPr>
          <w:color w:val="000000"/>
          <w:sz w:val="28"/>
          <w:szCs w:val="28"/>
        </w:rPr>
        <w:t>Прекрасное пробуждает доброе.</w:t>
      </w:r>
    </w:p>
    <w:p w:rsidR="00013A1F" w:rsidRPr="00D26B3A" w:rsidRDefault="00013A1F" w:rsidP="00013A1F">
      <w:pPr>
        <w:pStyle w:val="a5"/>
        <w:shd w:val="clear" w:color="auto" w:fill="FFFFFF"/>
        <w:spacing w:before="0" w:beforeAutospacing="0" w:after="0" w:afterAutospacing="0"/>
        <w:jc w:val="right"/>
        <w:rPr>
          <w:color w:val="000000"/>
          <w:sz w:val="28"/>
          <w:szCs w:val="28"/>
        </w:rPr>
      </w:pPr>
      <w:r w:rsidRPr="00D26B3A">
        <w:rPr>
          <w:i/>
          <w:iCs/>
          <w:color w:val="000000"/>
          <w:sz w:val="28"/>
          <w:szCs w:val="28"/>
        </w:rPr>
        <w:t xml:space="preserve">Д. </w:t>
      </w:r>
      <w:proofErr w:type="spellStart"/>
      <w:r w:rsidRPr="00D26B3A">
        <w:rPr>
          <w:i/>
          <w:iCs/>
          <w:color w:val="000000"/>
          <w:sz w:val="28"/>
          <w:szCs w:val="28"/>
        </w:rPr>
        <w:t>Кабалевский</w:t>
      </w:r>
      <w:proofErr w:type="spellEnd"/>
    </w:p>
    <w:p w:rsidR="00013A1F" w:rsidRPr="00D26B3A" w:rsidRDefault="00013A1F" w:rsidP="00013A1F">
      <w:pPr>
        <w:pStyle w:val="a5"/>
        <w:shd w:val="clear" w:color="auto" w:fill="FFFFFF"/>
        <w:spacing w:before="0" w:beforeAutospacing="0" w:after="0" w:afterAutospacing="0"/>
        <w:jc w:val="center"/>
        <w:rPr>
          <w:color w:val="000000"/>
          <w:sz w:val="28"/>
          <w:szCs w:val="28"/>
        </w:rPr>
      </w:pPr>
      <w:r w:rsidRPr="00D26B3A">
        <w:rPr>
          <w:b/>
          <w:bCs/>
          <w:color w:val="2B2B2B"/>
          <w:sz w:val="28"/>
          <w:szCs w:val="28"/>
        </w:rPr>
        <w:t>Ход урока</w:t>
      </w:r>
    </w:p>
    <w:p w:rsidR="00013A1F" w:rsidRPr="00D26B3A" w:rsidRDefault="00013A1F" w:rsidP="00013A1F">
      <w:pPr>
        <w:pStyle w:val="a5"/>
        <w:shd w:val="clear" w:color="auto" w:fill="FFFFFF"/>
        <w:spacing w:before="0" w:beforeAutospacing="0" w:after="0" w:afterAutospacing="0"/>
        <w:rPr>
          <w:color w:val="000000"/>
          <w:sz w:val="28"/>
          <w:szCs w:val="28"/>
        </w:rPr>
      </w:pPr>
      <w:r>
        <w:rPr>
          <w:b/>
          <w:bCs/>
          <w:color w:val="000000"/>
          <w:sz w:val="28"/>
          <w:szCs w:val="28"/>
        </w:rPr>
        <w:t>1.</w:t>
      </w:r>
      <w:r w:rsidRPr="00D26B3A">
        <w:rPr>
          <w:b/>
          <w:bCs/>
          <w:color w:val="000000"/>
          <w:sz w:val="28"/>
          <w:szCs w:val="28"/>
        </w:rPr>
        <w:t>Организационный момент.</w:t>
      </w:r>
    </w:p>
    <w:p w:rsidR="00013A1F" w:rsidRDefault="00013A1F" w:rsidP="00013A1F">
      <w:pPr>
        <w:pStyle w:val="a5"/>
        <w:shd w:val="clear" w:color="auto" w:fill="FFFFFF"/>
        <w:spacing w:before="0" w:beforeAutospacing="0" w:after="0" w:afterAutospacing="0"/>
        <w:jc w:val="center"/>
        <w:rPr>
          <w:rFonts w:ascii="Roboto" w:hAnsi="Roboto"/>
          <w:color w:val="000000"/>
          <w:sz w:val="22"/>
          <w:szCs w:val="22"/>
        </w:rPr>
      </w:pPr>
      <w:r>
        <w:rPr>
          <w:rFonts w:ascii="Roboto" w:hAnsi="Roboto"/>
          <w:noProof/>
          <w:color w:val="000000"/>
          <w:sz w:val="22"/>
          <w:szCs w:val="22"/>
        </w:rPr>
        <w:drawing>
          <wp:inline distT="0" distB="0" distL="0" distR="0">
            <wp:extent cx="2466975" cy="1847850"/>
            <wp:effectExtent l="19050" t="0" r="9525" b="0"/>
            <wp:docPr id="5" name="Рисунок 1" descr="http://doc4web.ru/uploads/files/90/91494/hello_html_m2cd25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c4web.ru/uploads/files/90/91494/hello_html_m2cd2551.png"/>
                    <pic:cNvPicPr>
                      <a:picLocks noChangeAspect="1" noChangeArrowheads="1"/>
                    </pic:cNvPicPr>
                  </pic:nvPicPr>
                  <pic:blipFill>
                    <a:blip r:embed="rId24"/>
                    <a:srcRect/>
                    <a:stretch>
                      <a:fillRect/>
                    </a:stretch>
                  </pic:blipFill>
                  <pic:spPr bwMode="auto">
                    <a:xfrm>
                      <a:off x="0" y="0"/>
                      <a:ext cx="2466975" cy="1847850"/>
                    </a:xfrm>
                    <a:prstGeom prst="rect">
                      <a:avLst/>
                    </a:prstGeom>
                    <a:noFill/>
                    <a:ln w="9525">
                      <a:noFill/>
                      <a:miter lim="800000"/>
                      <a:headEnd/>
                      <a:tailEnd/>
                    </a:ln>
                  </pic:spPr>
                </pic:pic>
              </a:graphicData>
            </a:graphic>
          </wp:inline>
        </w:drawing>
      </w:r>
    </w:p>
    <w:p w:rsidR="00013A1F" w:rsidRPr="00D26B3A" w:rsidRDefault="00013A1F" w:rsidP="00013A1F">
      <w:pPr>
        <w:pStyle w:val="a5"/>
        <w:shd w:val="clear" w:color="auto" w:fill="FFFFFF"/>
        <w:spacing w:before="0" w:beforeAutospacing="0" w:after="0" w:afterAutospacing="0"/>
        <w:rPr>
          <w:color w:val="000000"/>
          <w:sz w:val="28"/>
          <w:szCs w:val="28"/>
        </w:rPr>
      </w:pPr>
      <w:r w:rsidRPr="00D26B3A">
        <w:rPr>
          <w:color w:val="000000"/>
          <w:sz w:val="28"/>
          <w:szCs w:val="28"/>
        </w:rPr>
        <w:t>Знакомство с учащимися; требования, предъявляемые к уроку.</w:t>
      </w:r>
    </w:p>
    <w:p w:rsidR="00013A1F" w:rsidRDefault="00013A1F" w:rsidP="00013A1F">
      <w:pPr>
        <w:pStyle w:val="a5"/>
        <w:shd w:val="clear" w:color="auto" w:fill="FFFFFF"/>
        <w:spacing w:before="0" w:beforeAutospacing="0" w:after="0" w:afterAutospacing="0"/>
        <w:rPr>
          <w:b/>
          <w:bCs/>
          <w:color w:val="000000"/>
          <w:sz w:val="28"/>
          <w:szCs w:val="28"/>
        </w:rPr>
      </w:pPr>
      <w:r w:rsidRPr="00D26B3A">
        <w:rPr>
          <w:b/>
          <w:bCs/>
          <w:color w:val="000000"/>
          <w:sz w:val="28"/>
          <w:szCs w:val="28"/>
        </w:rPr>
        <w:t>2.Введение темы урока.</w:t>
      </w:r>
    </w:p>
    <w:p w:rsidR="006C068D" w:rsidRDefault="006C068D" w:rsidP="006C068D">
      <w:pPr>
        <w:pStyle w:val="a5"/>
        <w:shd w:val="clear" w:color="auto" w:fill="FFFFFF"/>
        <w:spacing w:before="0" w:beforeAutospacing="0" w:after="0" w:afterAutospacing="0"/>
        <w:jc w:val="center"/>
        <w:rPr>
          <w:rFonts w:ascii="Roboto" w:hAnsi="Roboto"/>
          <w:color w:val="000000"/>
          <w:sz w:val="22"/>
          <w:szCs w:val="22"/>
        </w:rPr>
      </w:pPr>
      <w:r>
        <w:rPr>
          <w:b/>
          <w:bCs/>
          <w:color w:val="000000"/>
          <w:sz w:val="28"/>
          <w:szCs w:val="28"/>
        </w:rPr>
        <w:lastRenderedPageBreak/>
        <w:t>129</w:t>
      </w:r>
    </w:p>
    <w:p w:rsidR="00013A1F" w:rsidRDefault="00013A1F" w:rsidP="00013A1F">
      <w:pPr>
        <w:pStyle w:val="a5"/>
        <w:shd w:val="clear" w:color="auto" w:fill="FFFFFF"/>
        <w:spacing w:before="0" w:beforeAutospacing="0" w:after="0" w:afterAutospacing="0"/>
        <w:jc w:val="center"/>
        <w:rPr>
          <w:rFonts w:ascii="Roboto" w:hAnsi="Roboto"/>
          <w:color w:val="000000"/>
          <w:sz w:val="22"/>
          <w:szCs w:val="22"/>
        </w:rPr>
      </w:pPr>
      <w:r>
        <w:rPr>
          <w:rFonts w:ascii="Roboto" w:hAnsi="Roboto"/>
          <w:b/>
          <w:bCs/>
          <w:color w:val="000000"/>
        </w:rPr>
        <w:t>СЛАЙД</w:t>
      </w:r>
    </w:p>
    <w:p w:rsidR="00013A1F" w:rsidRDefault="00013A1F" w:rsidP="00013A1F">
      <w:pPr>
        <w:pStyle w:val="a5"/>
        <w:shd w:val="clear" w:color="auto" w:fill="FFFFFF"/>
        <w:spacing w:before="0" w:beforeAutospacing="0" w:after="0" w:afterAutospacing="0"/>
        <w:jc w:val="center"/>
        <w:rPr>
          <w:rFonts w:ascii="Roboto" w:hAnsi="Roboto"/>
          <w:color w:val="000000"/>
          <w:sz w:val="22"/>
          <w:szCs w:val="22"/>
        </w:rPr>
      </w:pPr>
      <w:r>
        <w:rPr>
          <w:rFonts w:ascii="Roboto" w:hAnsi="Roboto"/>
          <w:noProof/>
          <w:color w:val="000000"/>
          <w:sz w:val="22"/>
          <w:szCs w:val="22"/>
        </w:rPr>
        <w:drawing>
          <wp:inline distT="0" distB="0" distL="0" distR="0">
            <wp:extent cx="2466975" cy="1828800"/>
            <wp:effectExtent l="19050" t="0" r="9525" b="0"/>
            <wp:docPr id="15" name="Рисунок 2" descr="http://doc4web.ru/uploads/files/90/91494/hello_html_m32d7bd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oc4web.ru/uploads/files/90/91494/hello_html_m32d7bd52.png"/>
                    <pic:cNvPicPr>
                      <a:picLocks noChangeAspect="1" noChangeArrowheads="1"/>
                    </pic:cNvPicPr>
                  </pic:nvPicPr>
                  <pic:blipFill>
                    <a:blip r:embed="rId25"/>
                    <a:srcRect/>
                    <a:stretch>
                      <a:fillRect/>
                    </a:stretch>
                  </pic:blipFill>
                  <pic:spPr bwMode="auto">
                    <a:xfrm>
                      <a:off x="0" y="0"/>
                      <a:ext cx="2466975" cy="1828800"/>
                    </a:xfrm>
                    <a:prstGeom prst="rect">
                      <a:avLst/>
                    </a:prstGeom>
                    <a:noFill/>
                    <a:ln w="9525">
                      <a:noFill/>
                      <a:miter lim="800000"/>
                      <a:headEnd/>
                      <a:tailEnd/>
                    </a:ln>
                  </pic:spPr>
                </pic:pic>
              </a:graphicData>
            </a:graphic>
          </wp:inline>
        </w:drawing>
      </w:r>
    </w:p>
    <w:p w:rsidR="00013A1F" w:rsidRPr="00D26B3A" w:rsidRDefault="00013A1F" w:rsidP="00013A1F">
      <w:pPr>
        <w:pStyle w:val="a5"/>
        <w:shd w:val="clear" w:color="auto" w:fill="FFFFFF"/>
        <w:spacing w:before="0" w:beforeAutospacing="0" w:after="0" w:afterAutospacing="0"/>
        <w:ind w:firstLine="708"/>
        <w:jc w:val="both"/>
        <w:rPr>
          <w:color w:val="000000"/>
          <w:sz w:val="28"/>
          <w:szCs w:val="28"/>
        </w:rPr>
      </w:pPr>
      <w:r w:rsidRPr="00D26B3A">
        <w:rPr>
          <w:color w:val="000000"/>
          <w:sz w:val="28"/>
          <w:szCs w:val="28"/>
        </w:rPr>
        <w:t>С сегодняшнего дня вы начнете изучение нового интересного предмета - МХК. На уроках мы с вами будем «путешествовать» по самым разным странам, знакомиться с культурой разных стран. Но мы будем путешествовать не в настоящем времени, а вернемся на много веков и даже тысячелетий назад, мы узнаем, как жило человечество на заре своего существования.</w:t>
      </w:r>
    </w:p>
    <w:p w:rsidR="00013A1F" w:rsidRPr="00D26B3A" w:rsidRDefault="00013A1F" w:rsidP="00013A1F">
      <w:pPr>
        <w:pStyle w:val="a5"/>
        <w:shd w:val="clear" w:color="auto" w:fill="FFFFFF"/>
        <w:spacing w:before="0" w:beforeAutospacing="0" w:after="0" w:afterAutospacing="0"/>
        <w:ind w:firstLine="708"/>
        <w:jc w:val="both"/>
        <w:rPr>
          <w:color w:val="000000"/>
          <w:sz w:val="28"/>
          <w:szCs w:val="28"/>
        </w:rPr>
      </w:pPr>
      <w:r w:rsidRPr="00D26B3A">
        <w:rPr>
          <w:color w:val="000000"/>
          <w:sz w:val="28"/>
          <w:szCs w:val="28"/>
        </w:rPr>
        <w:t>Много тысяч лет тому назад примитивное существо, живущее на окраине дремучих лесов, уже испытывало потребность улучшить, изменить условия своего существования; чтобы укрыться от стужи и зноя, иметь постоянную пищу, дикарь научился строить жилища, шить одежду, создавать орудия труда. Чтобы предупредить себе подобных о грозящей опасности, призвать к бою или выразить радость победы, он научился произносить определенные сочетания звуков - боевые кличи, звуков-напевов и др.; научился рисовать или выскабливать на скалах и стенах пещер примитивные значки и рисунки.</w:t>
      </w:r>
    </w:p>
    <w:p w:rsidR="00013A1F" w:rsidRPr="00D26B3A" w:rsidRDefault="00013A1F" w:rsidP="00013A1F">
      <w:pPr>
        <w:pStyle w:val="a5"/>
        <w:shd w:val="clear" w:color="auto" w:fill="FFFFFF"/>
        <w:spacing w:before="0" w:beforeAutospacing="0" w:after="0" w:afterAutospacing="0"/>
        <w:ind w:firstLine="708"/>
        <w:jc w:val="both"/>
        <w:rPr>
          <w:color w:val="000000"/>
          <w:sz w:val="28"/>
          <w:szCs w:val="28"/>
        </w:rPr>
      </w:pPr>
      <w:r w:rsidRPr="00D26B3A">
        <w:rPr>
          <w:color w:val="000000"/>
          <w:sz w:val="28"/>
          <w:szCs w:val="28"/>
        </w:rPr>
        <w:t>Но, создавая искусственную среду для существования в сложном, таящем множество опасностей мире, первобытное существо одновременно стало изменять и самого себя. Стадо превратилось в общество. Зверь стал человеком.</w:t>
      </w:r>
    </w:p>
    <w:p w:rsidR="00013A1F" w:rsidRPr="00D26B3A" w:rsidRDefault="00013A1F" w:rsidP="00013A1F">
      <w:pPr>
        <w:pStyle w:val="a5"/>
        <w:shd w:val="clear" w:color="auto" w:fill="FFFFFF"/>
        <w:spacing w:before="0" w:beforeAutospacing="0" w:after="0" w:afterAutospacing="0"/>
        <w:ind w:firstLine="708"/>
        <w:jc w:val="both"/>
        <w:rPr>
          <w:color w:val="000000"/>
          <w:sz w:val="28"/>
          <w:szCs w:val="28"/>
        </w:rPr>
      </w:pPr>
      <w:r w:rsidRPr="00D26B3A">
        <w:rPr>
          <w:color w:val="000000"/>
          <w:sz w:val="28"/>
          <w:szCs w:val="28"/>
        </w:rPr>
        <w:t xml:space="preserve">И вот на Земле уже много тысячелетий живет человек, и столько же существуют его творения. </w:t>
      </w:r>
      <w:proofErr w:type="gramStart"/>
      <w:r w:rsidRPr="00D26B3A">
        <w:rPr>
          <w:color w:val="000000"/>
          <w:sz w:val="28"/>
          <w:szCs w:val="28"/>
        </w:rPr>
        <w:t>Все, что создал человек, - будь то орудия труда, жилище, одежда или музыка, театр, изобразительное искусство, язык, - есть культура общества.</w:t>
      </w:r>
      <w:proofErr w:type="gramEnd"/>
    </w:p>
    <w:p w:rsidR="00013A1F" w:rsidRPr="00D26B3A" w:rsidRDefault="00013A1F" w:rsidP="00013A1F">
      <w:pPr>
        <w:pStyle w:val="a5"/>
        <w:shd w:val="clear" w:color="auto" w:fill="FFFFFF"/>
        <w:spacing w:before="0" w:beforeAutospacing="0" w:after="0" w:afterAutospacing="0"/>
        <w:ind w:firstLine="708"/>
        <w:jc w:val="both"/>
        <w:rPr>
          <w:color w:val="000000"/>
          <w:sz w:val="28"/>
          <w:szCs w:val="28"/>
        </w:rPr>
      </w:pPr>
      <w:r w:rsidRPr="00D26B3A">
        <w:rPr>
          <w:color w:val="000000"/>
          <w:sz w:val="28"/>
          <w:szCs w:val="28"/>
        </w:rPr>
        <w:t>Предмет, который мы будем изучать, называется «Мировая художественная культура».</w:t>
      </w:r>
    </w:p>
    <w:p w:rsidR="00013A1F" w:rsidRPr="00D26B3A" w:rsidRDefault="00013A1F" w:rsidP="00013A1F">
      <w:pPr>
        <w:pStyle w:val="a5"/>
        <w:shd w:val="clear" w:color="auto" w:fill="FFFFFF"/>
        <w:spacing w:before="0" w:beforeAutospacing="0" w:after="0" w:afterAutospacing="0"/>
        <w:ind w:firstLine="708"/>
        <w:jc w:val="both"/>
        <w:rPr>
          <w:color w:val="000000"/>
          <w:sz w:val="28"/>
          <w:szCs w:val="28"/>
        </w:rPr>
      </w:pPr>
      <w:r w:rsidRPr="00D26B3A">
        <w:rPr>
          <w:color w:val="000000"/>
          <w:sz w:val="28"/>
          <w:szCs w:val="28"/>
        </w:rPr>
        <w:t>Разберем, что означает это название, и таким образом выясним в общих чертах содержание предмета.</w:t>
      </w:r>
    </w:p>
    <w:p w:rsidR="00013A1F" w:rsidRPr="00D26B3A" w:rsidRDefault="00013A1F" w:rsidP="00013A1F">
      <w:pPr>
        <w:pStyle w:val="a5"/>
        <w:shd w:val="clear" w:color="auto" w:fill="FFFFFF"/>
        <w:spacing w:before="0" w:beforeAutospacing="0" w:after="0" w:afterAutospacing="0"/>
        <w:jc w:val="both"/>
        <w:rPr>
          <w:color w:val="000000"/>
          <w:sz w:val="28"/>
          <w:szCs w:val="28"/>
        </w:rPr>
      </w:pPr>
      <w:r w:rsidRPr="00D26B3A">
        <w:rPr>
          <w:b/>
          <w:bCs/>
          <w:color w:val="000000"/>
          <w:sz w:val="28"/>
          <w:szCs w:val="28"/>
        </w:rPr>
        <w:t>3. Изучение нового материала.</w:t>
      </w:r>
    </w:p>
    <w:p w:rsidR="00013A1F" w:rsidRPr="00D26B3A" w:rsidRDefault="00013A1F" w:rsidP="00013A1F">
      <w:pPr>
        <w:pStyle w:val="a5"/>
        <w:shd w:val="clear" w:color="auto" w:fill="FFFFFF"/>
        <w:spacing w:before="0" w:beforeAutospacing="0" w:after="0" w:afterAutospacing="0"/>
        <w:jc w:val="both"/>
        <w:rPr>
          <w:color w:val="000000"/>
          <w:sz w:val="28"/>
          <w:szCs w:val="28"/>
        </w:rPr>
      </w:pPr>
      <w:r w:rsidRPr="00D26B3A">
        <w:rPr>
          <w:color w:val="000000"/>
          <w:sz w:val="28"/>
          <w:szCs w:val="28"/>
        </w:rPr>
        <w:t>Уточним смысл понятия «культура».</w:t>
      </w:r>
    </w:p>
    <w:p w:rsidR="00013A1F" w:rsidRDefault="00013A1F" w:rsidP="00013A1F">
      <w:pPr>
        <w:pStyle w:val="a5"/>
        <w:shd w:val="clear" w:color="auto" w:fill="FFFFFF"/>
        <w:spacing w:before="0" w:beforeAutospacing="0" w:after="0" w:afterAutospacing="0"/>
        <w:rPr>
          <w:b/>
          <w:bCs/>
          <w:color w:val="000000"/>
          <w:sz w:val="28"/>
          <w:szCs w:val="28"/>
          <w:u w:val="single"/>
        </w:rPr>
      </w:pPr>
      <w:r w:rsidRPr="00D26B3A">
        <w:rPr>
          <w:b/>
          <w:bCs/>
          <w:color w:val="000000"/>
          <w:sz w:val="28"/>
          <w:szCs w:val="28"/>
          <w:u w:val="single"/>
        </w:rPr>
        <w:t xml:space="preserve">В о </w:t>
      </w:r>
      <w:proofErr w:type="spellStart"/>
      <w:proofErr w:type="gramStart"/>
      <w:r w:rsidRPr="00D26B3A">
        <w:rPr>
          <w:b/>
          <w:bCs/>
          <w:color w:val="000000"/>
          <w:sz w:val="28"/>
          <w:szCs w:val="28"/>
          <w:u w:val="single"/>
        </w:rPr>
        <w:t>п</w:t>
      </w:r>
      <w:proofErr w:type="spellEnd"/>
      <w:proofErr w:type="gramEnd"/>
      <w:r w:rsidRPr="00D26B3A">
        <w:rPr>
          <w:b/>
          <w:bCs/>
          <w:color w:val="000000"/>
          <w:sz w:val="28"/>
          <w:szCs w:val="28"/>
          <w:u w:val="single"/>
        </w:rPr>
        <w:t xml:space="preserve"> </w:t>
      </w:r>
      <w:proofErr w:type="spellStart"/>
      <w:r w:rsidRPr="00D26B3A">
        <w:rPr>
          <w:b/>
          <w:bCs/>
          <w:color w:val="000000"/>
          <w:sz w:val="28"/>
          <w:szCs w:val="28"/>
          <w:u w:val="single"/>
        </w:rPr>
        <w:t>р</w:t>
      </w:r>
      <w:proofErr w:type="spellEnd"/>
      <w:r w:rsidRPr="00D26B3A">
        <w:rPr>
          <w:b/>
          <w:bCs/>
          <w:color w:val="000000"/>
          <w:sz w:val="28"/>
          <w:szCs w:val="28"/>
          <w:u w:val="single"/>
        </w:rPr>
        <w:t xml:space="preserve"> о с </w:t>
      </w:r>
      <w:proofErr w:type="spellStart"/>
      <w:r w:rsidRPr="00D26B3A">
        <w:rPr>
          <w:b/>
          <w:bCs/>
          <w:color w:val="000000"/>
          <w:sz w:val="28"/>
          <w:szCs w:val="28"/>
          <w:u w:val="single"/>
        </w:rPr>
        <w:t>ы</w:t>
      </w:r>
      <w:proofErr w:type="spellEnd"/>
      <w:r w:rsidRPr="00D26B3A">
        <w:rPr>
          <w:b/>
          <w:bCs/>
          <w:color w:val="000000"/>
          <w:sz w:val="28"/>
          <w:szCs w:val="28"/>
          <w:u w:val="single"/>
        </w:rPr>
        <w:t xml:space="preserve"> :</w:t>
      </w:r>
    </w:p>
    <w:p w:rsidR="006C068D" w:rsidRDefault="006C068D" w:rsidP="00013A1F">
      <w:pPr>
        <w:pStyle w:val="a5"/>
        <w:shd w:val="clear" w:color="auto" w:fill="FFFFFF"/>
        <w:spacing w:before="0" w:beforeAutospacing="0" w:after="0" w:afterAutospacing="0"/>
        <w:rPr>
          <w:b/>
          <w:bCs/>
          <w:color w:val="000000"/>
          <w:sz w:val="28"/>
          <w:szCs w:val="28"/>
          <w:u w:val="single"/>
        </w:rPr>
      </w:pPr>
    </w:p>
    <w:p w:rsidR="006C068D" w:rsidRDefault="006C068D" w:rsidP="00013A1F">
      <w:pPr>
        <w:pStyle w:val="a5"/>
        <w:shd w:val="clear" w:color="auto" w:fill="FFFFFF"/>
        <w:spacing w:before="0" w:beforeAutospacing="0" w:after="0" w:afterAutospacing="0"/>
        <w:rPr>
          <w:b/>
          <w:bCs/>
          <w:color w:val="000000"/>
          <w:sz w:val="28"/>
          <w:szCs w:val="28"/>
          <w:u w:val="single"/>
        </w:rPr>
      </w:pPr>
    </w:p>
    <w:p w:rsidR="006C068D" w:rsidRDefault="006C068D" w:rsidP="00013A1F">
      <w:pPr>
        <w:pStyle w:val="a5"/>
        <w:shd w:val="clear" w:color="auto" w:fill="FFFFFF"/>
        <w:spacing w:before="0" w:beforeAutospacing="0" w:after="0" w:afterAutospacing="0"/>
        <w:rPr>
          <w:b/>
          <w:bCs/>
          <w:color w:val="000000"/>
          <w:sz w:val="28"/>
          <w:szCs w:val="28"/>
          <w:u w:val="single"/>
        </w:rPr>
      </w:pPr>
    </w:p>
    <w:p w:rsidR="006C068D" w:rsidRDefault="006C068D" w:rsidP="00013A1F">
      <w:pPr>
        <w:pStyle w:val="a5"/>
        <w:shd w:val="clear" w:color="auto" w:fill="FFFFFF"/>
        <w:spacing w:before="0" w:beforeAutospacing="0" w:after="0" w:afterAutospacing="0"/>
        <w:rPr>
          <w:b/>
          <w:bCs/>
          <w:color w:val="000000"/>
          <w:sz w:val="28"/>
          <w:szCs w:val="28"/>
          <w:u w:val="single"/>
        </w:rPr>
      </w:pPr>
    </w:p>
    <w:p w:rsidR="006C068D" w:rsidRPr="006C068D" w:rsidRDefault="006C068D" w:rsidP="006C068D">
      <w:pPr>
        <w:pStyle w:val="a5"/>
        <w:shd w:val="clear" w:color="auto" w:fill="FFFFFF"/>
        <w:spacing w:before="0" w:beforeAutospacing="0" w:after="0" w:afterAutospacing="0"/>
        <w:jc w:val="center"/>
        <w:rPr>
          <w:b/>
          <w:color w:val="000000"/>
          <w:sz w:val="28"/>
          <w:szCs w:val="28"/>
        </w:rPr>
      </w:pPr>
      <w:r w:rsidRPr="006C068D">
        <w:rPr>
          <w:b/>
          <w:bCs/>
          <w:color w:val="000000"/>
          <w:sz w:val="28"/>
          <w:szCs w:val="28"/>
        </w:rPr>
        <w:lastRenderedPageBreak/>
        <w:t>130</w:t>
      </w:r>
    </w:p>
    <w:p w:rsidR="00013A1F" w:rsidRDefault="00013A1F" w:rsidP="00013A1F">
      <w:pPr>
        <w:pStyle w:val="a5"/>
        <w:shd w:val="clear" w:color="auto" w:fill="FFFFFF"/>
        <w:spacing w:before="0" w:beforeAutospacing="0" w:after="0" w:afterAutospacing="0"/>
        <w:jc w:val="center"/>
        <w:rPr>
          <w:rFonts w:ascii="Roboto" w:hAnsi="Roboto"/>
          <w:color w:val="000000"/>
          <w:sz w:val="22"/>
          <w:szCs w:val="22"/>
        </w:rPr>
      </w:pPr>
      <w:r>
        <w:rPr>
          <w:rFonts w:ascii="Roboto" w:hAnsi="Roboto"/>
          <w:noProof/>
          <w:color w:val="000000"/>
          <w:sz w:val="22"/>
          <w:szCs w:val="22"/>
        </w:rPr>
        <w:drawing>
          <wp:inline distT="0" distB="0" distL="0" distR="0">
            <wp:extent cx="2476500" cy="1847850"/>
            <wp:effectExtent l="19050" t="0" r="0" b="0"/>
            <wp:docPr id="18" name="Рисунок 3" descr="http://doc4web.ru/uploads/files/90/91494/hello_html_30aa3b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oc4web.ru/uploads/files/90/91494/hello_html_30aa3b16.png"/>
                    <pic:cNvPicPr>
                      <a:picLocks noChangeAspect="1" noChangeArrowheads="1"/>
                    </pic:cNvPicPr>
                  </pic:nvPicPr>
                  <pic:blipFill>
                    <a:blip r:embed="rId26"/>
                    <a:srcRect/>
                    <a:stretch>
                      <a:fillRect/>
                    </a:stretch>
                  </pic:blipFill>
                  <pic:spPr bwMode="auto">
                    <a:xfrm>
                      <a:off x="0" y="0"/>
                      <a:ext cx="2476500" cy="1847850"/>
                    </a:xfrm>
                    <a:prstGeom prst="rect">
                      <a:avLst/>
                    </a:prstGeom>
                    <a:noFill/>
                    <a:ln w="9525">
                      <a:noFill/>
                      <a:miter lim="800000"/>
                      <a:headEnd/>
                      <a:tailEnd/>
                    </a:ln>
                  </pic:spPr>
                </pic:pic>
              </a:graphicData>
            </a:graphic>
          </wp:inline>
        </w:drawing>
      </w:r>
    </w:p>
    <w:p w:rsidR="00013A1F" w:rsidRPr="00D26B3A" w:rsidRDefault="00013A1F" w:rsidP="00013A1F">
      <w:pPr>
        <w:pStyle w:val="a5"/>
        <w:shd w:val="clear" w:color="auto" w:fill="FFFFFF"/>
        <w:spacing w:before="0" w:beforeAutospacing="0" w:after="0" w:afterAutospacing="0"/>
        <w:rPr>
          <w:color w:val="000000"/>
          <w:sz w:val="28"/>
          <w:szCs w:val="28"/>
        </w:rPr>
      </w:pPr>
      <w:r w:rsidRPr="00D26B3A">
        <w:rPr>
          <w:color w:val="000000"/>
          <w:sz w:val="28"/>
          <w:szCs w:val="28"/>
        </w:rPr>
        <w:t>- Что такое культура?</w:t>
      </w:r>
    </w:p>
    <w:p w:rsidR="00013A1F" w:rsidRPr="00D26B3A" w:rsidRDefault="00013A1F" w:rsidP="00013A1F">
      <w:pPr>
        <w:pStyle w:val="a5"/>
        <w:shd w:val="clear" w:color="auto" w:fill="FFFFFF"/>
        <w:spacing w:before="0" w:beforeAutospacing="0" w:after="0" w:afterAutospacing="0"/>
        <w:rPr>
          <w:color w:val="000000"/>
          <w:sz w:val="28"/>
          <w:szCs w:val="28"/>
        </w:rPr>
      </w:pPr>
      <w:r w:rsidRPr="00D26B3A">
        <w:rPr>
          <w:color w:val="000000"/>
          <w:sz w:val="28"/>
          <w:szCs w:val="28"/>
        </w:rPr>
        <w:t>- Что такое культурный человек?</w:t>
      </w:r>
    </w:p>
    <w:p w:rsidR="00013A1F" w:rsidRPr="00D26B3A" w:rsidRDefault="00013A1F" w:rsidP="00013A1F">
      <w:pPr>
        <w:pStyle w:val="a5"/>
        <w:shd w:val="clear" w:color="auto" w:fill="FFFFFF"/>
        <w:spacing w:before="0" w:beforeAutospacing="0" w:after="0" w:afterAutospacing="0"/>
        <w:rPr>
          <w:color w:val="000000"/>
          <w:sz w:val="28"/>
          <w:szCs w:val="28"/>
        </w:rPr>
      </w:pPr>
      <w:r w:rsidRPr="00D26B3A">
        <w:rPr>
          <w:color w:val="000000"/>
          <w:sz w:val="28"/>
          <w:szCs w:val="28"/>
        </w:rPr>
        <w:t>- Какие виды человеческой деятельности вы можете отнести к культуре?</w:t>
      </w:r>
    </w:p>
    <w:p w:rsidR="00013A1F" w:rsidRPr="00D26B3A" w:rsidRDefault="00013A1F" w:rsidP="00013A1F">
      <w:pPr>
        <w:pStyle w:val="a5"/>
        <w:shd w:val="clear" w:color="auto" w:fill="FFFFFF"/>
        <w:spacing w:before="0" w:beforeAutospacing="0" w:after="0" w:afterAutospacing="0"/>
        <w:rPr>
          <w:color w:val="000000"/>
          <w:sz w:val="28"/>
          <w:szCs w:val="28"/>
        </w:rPr>
      </w:pPr>
      <w:r w:rsidRPr="00D26B3A">
        <w:rPr>
          <w:color w:val="000000"/>
          <w:sz w:val="28"/>
          <w:szCs w:val="28"/>
        </w:rPr>
        <w:t>- Как культурный человек должен относиться к природе, к жизни?</w:t>
      </w:r>
    </w:p>
    <w:p w:rsidR="00013A1F" w:rsidRDefault="00013A1F" w:rsidP="00013A1F">
      <w:pPr>
        <w:pStyle w:val="a5"/>
        <w:shd w:val="clear" w:color="auto" w:fill="FFFFFF"/>
        <w:spacing w:before="0" w:beforeAutospacing="0" w:after="0" w:afterAutospacing="0"/>
        <w:jc w:val="center"/>
        <w:rPr>
          <w:rFonts w:ascii="Roboto" w:hAnsi="Roboto"/>
          <w:color w:val="000000"/>
          <w:sz w:val="22"/>
          <w:szCs w:val="22"/>
        </w:rPr>
      </w:pPr>
      <w:r>
        <w:rPr>
          <w:rFonts w:ascii="Roboto" w:hAnsi="Roboto"/>
          <w:b/>
          <w:bCs/>
          <w:color w:val="000000"/>
        </w:rPr>
        <w:t>СЛАЙД</w:t>
      </w:r>
    </w:p>
    <w:p w:rsidR="00013A1F" w:rsidRDefault="00013A1F" w:rsidP="00013A1F">
      <w:pPr>
        <w:pStyle w:val="a5"/>
        <w:shd w:val="clear" w:color="auto" w:fill="FFFFFF"/>
        <w:spacing w:before="0" w:beforeAutospacing="0" w:after="0" w:afterAutospacing="0"/>
        <w:jc w:val="center"/>
        <w:rPr>
          <w:rFonts w:ascii="Roboto" w:hAnsi="Roboto"/>
          <w:color w:val="000000"/>
          <w:sz w:val="22"/>
          <w:szCs w:val="22"/>
        </w:rPr>
      </w:pPr>
      <w:r>
        <w:rPr>
          <w:rFonts w:ascii="Roboto" w:hAnsi="Roboto"/>
          <w:noProof/>
          <w:color w:val="000000"/>
          <w:sz w:val="22"/>
          <w:szCs w:val="22"/>
        </w:rPr>
        <w:drawing>
          <wp:inline distT="0" distB="0" distL="0" distR="0">
            <wp:extent cx="1343025" cy="1962150"/>
            <wp:effectExtent l="19050" t="0" r="9525" b="0"/>
            <wp:docPr id="19" name="Рисунок 4" descr="http://doc4web.ru/uploads/files/90/91494/hello_html_274ad5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oc4web.ru/uploads/files/90/91494/hello_html_274ad5d3.png"/>
                    <pic:cNvPicPr>
                      <a:picLocks noChangeAspect="1" noChangeArrowheads="1"/>
                    </pic:cNvPicPr>
                  </pic:nvPicPr>
                  <pic:blipFill>
                    <a:blip r:embed="rId27" cstate="print"/>
                    <a:srcRect/>
                    <a:stretch>
                      <a:fillRect/>
                    </a:stretch>
                  </pic:blipFill>
                  <pic:spPr bwMode="auto">
                    <a:xfrm>
                      <a:off x="0" y="0"/>
                      <a:ext cx="1343025" cy="1962150"/>
                    </a:xfrm>
                    <a:prstGeom prst="rect">
                      <a:avLst/>
                    </a:prstGeom>
                    <a:noFill/>
                    <a:ln w="9525">
                      <a:noFill/>
                      <a:miter lim="800000"/>
                      <a:headEnd/>
                      <a:tailEnd/>
                    </a:ln>
                  </pic:spPr>
                </pic:pic>
              </a:graphicData>
            </a:graphic>
          </wp:inline>
        </w:drawing>
      </w:r>
    </w:p>
    <w:p w:rsidR="00013A1F" w:rsidRDefault="00013A1F" w:rsidP="00013A1F">
      <w:pPr>
        <w:pStyle w:val="a5"/>
        <w:shd w:val="clear" w:color="auto" w:fill="FFFFFF"/>
        <w:spacing w:before="0" w:beforeAutospacing="0" w:after="0" w:afterAutospacing="0"/>
        <w:jc w:val="center"/>
        <w:rPr>
          <w:rFonts w:ascii="Roboto" w:hAnsi="Roboto"/>
          <w:color w:val="000000"/>
          <w:sz w:val="22"/>
          <w:szCs w:val="22"/>
        </w:rPr>
      </w:pPr>
    </w:p>
    <w:p w:rsidR="00013A1F" w:rsidRPr="00D26B3A" w:rsidRDefault="00013A1F" w:rsidP="00013A1F">
      <w:pPr>
        <w:pStyle w:val="a5"/>
        <w:shd w:val="clear" w:color="auto" w:fill="FFFFFF"/>
        <w:spacing w:before="0" w:beforeAutospacing="0" w:after="0" w:afterAutospacing="0"/>
        <w:ind w:firstLine="708"/>
        <w:jc w:val="both"/>
        <w:rPr>
          <w:color w:val="000000"/>
          <w:sz w:val="28"/>
          <w:szCs w:val="28"/>
        </w:rPr>
      </w:pPr>
      <w:r w:rsidRPr="00D26B3A">
        <w:rPr>
          <w:color w:val="000000"/>
          <w:sz w:val="28"/>
          <w:szCs w:val="28"/>
        </w:rPr>
        <w:t xml:space="preserve">Альберт </w:t>
      </w:r>
      <w:proofErr w:type="spellStart"/>
      <w:r w:rsidRPr="00D26B3A">
        <w:rPr>
          <w:color w:val="000000"/>
          <w:sz w:val="28"/>
          <w:szCs w:val="28"/>
        </w:rPr>
        <w:t>Швейцер</w:t>
      </w:r>
      <w:proofErr w:type="spellEnd"/>
      <w:r w:rsidRPr="00D26B3A">
        <w:rPr>
          <w:color w:val="000000"/>
          <w:sz w:val="28"/>
          <w:szCs w:val="28"/>
        </w:rPr>
        <w:t xml:space="preserve"> - немецкий ученый, видный гуманист XX века, считал, что культура обречена на упадок, если она утрачивает восприятие любой жизни как великой ценности. «Я есть жизнь, которая хочет жить». Принцип «благоговения перед жизнью» определяется гуманистической связью культуры с природой как областью бытия живого.</w:t>
      </w:r>
    </w:p>
    <w:p w:rsidR="00013A1F" w:rsidRPr="00D26B3A" w:rsidRDefault="00013A1F" w:rsidP="00013A1F">
      <w:pPr>
        <w:pStyle w:val="a5"/>
        <w:shd w:val="clear" w:color="auto" w:fill="FFFFFF"/>
        <w:spacing w:before="0" w:beforeAutospacing="0" w:after="0" w:afterAutospacing="0"/>
        <w:ind w:firstLine="708"/>
        <w:jc w:val="both"/>
        <w:rPr>
          <w:color w:val="000000"/>
          <w:sz w:val="28"/>
          <w:szCs w:val="28"/>
        </w:rPr>
      </w:pPr>
      <w:r w:rsidRPr="00D26B3A">
        <w:rPr>
          <w:bCs/>
          <w:color w:val="000000"/>
          <w:sz w:val="28"/>
          <w:szCs w:val="28"/>
          <w:u w:val="single"/>
        </w:rPr>
        <w:t>Итак, культура</w:t>
      </w:r>
      <w:r w:rsidRPr="00D26B3A">
        <w:rPr>
          <w:color w:val="000000"/>
          <w:sz w:val="28"/>
          <w:szCs w:val="28"/>
        </w:rPr>
        <w:t> - неотъемлемая сторона жизни цивилизованного человека. Она проявляется во всем, что им создано и создается. Мы говорим о культуре труда и производства, культуре общения, культуре речи, культуре быта.</w:t>
      </w:r>
    </w:p>
    <w:p w:rsidR="00013A1F" w:rsidRPr="00D26B3A" w:rsidRDefault="00013A1F" w:rsidP="00013A1F">
      <w:pPr>
        <w:pStyle w:val="a5"/>
        <w:shd w:val="clear" w:color="auto" w:fill="FFFFFF"/>
        <w:spacing w:before="0" w:beforeAutospacing="0" w:after="0" w:afterAutospacing="0"/>
        <w:ind w:firstLine="708"/>
        <w:jc w:val="both"/>
        <w:rPr>
          <w:color w:val="000000"/>
          <w:sz w:val="28"/>
          <w:szCs w:val="28"/>
        </w:rPr>
      </w:pPr>
      <w:r w:rsidRPr="00D26B3A">
        <w:rPr>
          <w:color w:val="000000"/>
          <w:sz w:val="28"/>
          <w:szCs w:val="28"/>
        </w:rPr>
        <w:t>Таким образом, культура характеризует самые разнообразные стороны человеческой жизни.</w:t>
      </w:r>
    </w:p>
    <w:p w:rsidR="00013A1F" w:rsidRPr="00D26B3A" w:rsidRDefault="00013A1F" w:rsidP="00013A1F">
      <w:pPr>
        <w:pStyle w:val="a5"/>
        <w:spacing w:before="0" w:beforeAutospacing="0" w:after="0" w:afterAutospacing="0"/>
        <w:ind w:firstLine="708"/>
        <w:jc w:val="both"/>
        <w:rPr>
          <w:color w:val="000000"/>
          <w:sz w:val="28"/>
          <w:szCs w:val="28"/>
        </w:rPr>
      </w:pPr>
      <w:r w:rsidRPr="00D26B3A">
        <w:rPr>
          <w:color w:val="000000"/>
          <w:sz w:val="28"/>
          <w:szCs w:val="28"/>
        </w:rPr>
        <w:t>Известно, что чем сложнее и многограннее явление, тем труднее охарактеризовать его сущность, тем больше определений оно порождает. Нечто подобное произошло с понятием «культура». Это</w:t>
      </w:r>
    </w:p>
    <w:p w:rsidR="00013A1F" w:rsidRPr="00D26B3A" w:rsidRDefault="00013A1F" w:rsidP="00013A1F">
      <w:pPr>
        <w:pStyle w:val="a5"/>
        <w:shd w:val="clear" w:color="auto" w:fill="FFFFFF"/>
        <w:spacing w:before="0" w:beforeAutospacing="0" w:after="0" w:afterAutospacing="0"/>
        <w:jc w:val="both"/>
        <w:rPr>
          <w:color w:val="000000"/>
          <w:sz w:val="28"/>
          <w:szCs w:val="28"/>
        </w:rPr>
      </w:pPr>
      <w:r w:rsidRPr="00D26B3A">
        <w:rPr>
          <w:color w:val="000000"/>
          <w:sz w:val="28"/>
          <w:szCs w:val="28"/>
        </w:rPr>
        <w:t xml:space="preserve">понятие столь многогранно, что до сих пор не существует его единого определения. Американские ученые А. </w:t>
      </w:r>
      <w:proofErr w:type="spellStart"/>
      <w:r w:rsidRPr="00D26B3A">
        <w:rPr>
          <w:color w:val="000000"/>
          <w:sz w:val="28"/>
          <w:szCs w:val="28"/>
        </w:rPr>
        <w:t>Кербер</w:t>
      </w:r>
      <w:proofErr w:type="spellEnd"/>
      <w:r w:rsidRPr="00D26B3A">
        <w:rPr>
          <w:color w:val="000000"/>
          <w:sz w:val="28"/>
          <w:szCs w:val="28"/>
        </w:rPr>
        <w:t xml:space="preserve"> и К. </w:t>
      </w:r>
      <w:proofErr w:type="spellStart"/>
      <w:r w:rsidRPr="00D26B3A">
        <w:rPr>
          <w:color w:val="000000"/>
          <w:sz w:val="28"/>
          <w:szCs w:val="28"/>
        </w:rPr>
        <w:t>Клакхон</w:t>
      </w:r>
      <w:proofErr w:type="spellEnd"/>
      <w:r w:rsidRPr="00D26B3A">
        <w:rPr>
          <w:color w:val="000000"/>
          <w:sz w:val="28"/>
          <w:szCs w:val="28"/>
        </w:rPr>
        <w:t xml:space="preserve"> уже в 1964 г. отобрали 257 дефиниций; считается, что к настоящему времени их число возросло в 2 раза.</w:t>
      </w:r>
    </w:p>
    <w:p w:rsidR="006C068D" w:rsidRDefault="006C068D" w:rsidP="00013A1F">
      <w:pPr>
        <w:pStyle w:val="a5"/>
        <w:shd w:val="clear" w:color="auto" w:fill="FFFFFF"/>
        <w:spacing w:before="0" w:beforeAutospacing="0" w:after="0" w:afterAutospacing="0"/>
        <w:ind w:firstLine="708"/>
        <w:jc w:val="both"/>
        <w:rPr>
          <w:color w:val="000000"/>
          <w:sz w:val="28"/>
          <w:szCs w:val="28"/>
        </w:rPr>
      </w:pPr>
    </w:p>
    <w:p w:rsidR="006C068D" w:rsidRPr="006C068D" w:rsidRDefault="006C068D" w:rsidP="006C068D">
      <w:pPr>
        <w:pStyle w:val="a5"/>
        <w:shd w:val="clear" w:color="auto" w:fill="FFFFFF"/>
        <w:spacing w:before="0" w:beforeAutospacing="0" w:after="0" w:afterAutospacing="0"/>
        <w:ind w:firstLine="708"/>
        <w:jc w:val="center"/>
        <w:rPr>
          <w:b/>
          <w:color w:val="000000"/>
          <w:sz w:val="28"/>
          <w:szCs w:val="28"/>
        </w:rPr>
      </w:pPr>
      <w:r>
        <w:rPr>
          <w:b/>
          <w:color w:val="000000"/>
          <w:sz w:val="28"/>
          <w:szCs w:val="28"/>
        </w:rPr>
        <w:lastRenderedPageBreak/>
        <w:t>131</w:t>
      </w:r>
    </w:p>
    <w:p w:rsidR="00013A1F" w:rsidRPr="00D26B3A" w:rsidRDefault="00013A1F" w:rsidP="00013A1F">
      <w:pPr>
        <w:pStyle w:val="a5"/>
        <w:shd w:val="clear" w:color="auto" w:fill="FFFFFF"/>
        <w:spacing w:before="0" w:beforeAutospacing="0" w:after="0" w:afterAutospacing="0"/>
        <w:ind w:firstLine="708"/>
        <w:jc w:val="both"/>
        <w:rPr>
          <w:color w:val="000000"/>
          <w:sz w:val="28"/>
          <w:szCs w:val="28"/>
        </w:rPr>
      </w:pPr>
      <w:r w:rsidRPr="00D26B3A">
        <w:rPr>
          <w:color w:val="000000"/>
          <w:sz w:val="28"/>
          <w:szCs w:val="28"/>
        </w:rPr>
        <w:t>Чтобы лучше понять смысл этого слова, обратимся к его происхождению.</w:t>
      </w:r>
    </w:p>
    <w:p w:rsidR="00013A1F" w:rsidRDefault="00013A1F" w:rsidP="00013A1F">
      <w:pPr>
        <w:pStyle w:val="a5"/>
        <w:shd w:val="clear" w:color="auto" w:fill="FFFFFF"/>
        <w:spacing w:before="0" w:beforeAutospacing="0" w:after="0" w:afterAutospacing="0"/>
        <w:jc w:val="center"/>
        <w:rPr>
          <w:rFonts w:ascii="Roboto" w:hAnsi="Roboto"/>
          <w:color w:val="000000"/>
          <w:sz w:val="22"/>
          <w:szCs w:val="22"/>
        </w:rPr>
      </w:pPr>
      <w:r>
        <w:rPr>
          <w:rFonts w:ascii="Roboto" w:hAnsi="Roboto"/>
          <w:noProof/>
          <w:color w:val="000000"/>
          <w:sz w:val="22"/>
          <w:szCs w:val="22"/>
        </w:rPr>
        <w:drawing>
          <wp:inline distT="0" distB="0" distL="0" distR="0">
            <wp:extent cx="2495550" cy="1828800"/>
            <wp:effectExtent l="19050" t="0" r="0" b="0"/>
            <wp:docPr id="21" name="Рисунок 5" descr="http://doc4web.ru/uploads/files/90/91494/hello_html_19af924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doc4web.ru/uploads/files/90/91494/hello_html_19af924a.png"/>
                    <pic:cNvPicPr>
                      <a:picLocks noChangeAspect="1" noChangeArrowheads="1"/>
                    </pic:cNvPicPr>
                  </pic:nvPicPr>
                  <pic:blipFill>
                    <a:blip r:embed="rId28"/>
                    <a:srcRect/>
                    <a:stretch>
                      <a:fillRect/>
                    </a:stretch>
                  </pic:blipFill>
                  <pic:spPr bwMode="auto">
                    <a:xfrm>
                      <a:off x="0" y="0"/>
                      <a:ext cx="2495550" cy="1828800"/>
                    </a:xfrm>
                    <a:prstGeom prst="rect">
                      <a:avLst/>
                    </a:prstGeom>
                    <a:noFill/>
                    <a:ln w="9525">
                      <a:noFill/>
                      <a:miter lim="800000"/>
                      <a:headEnd/>
                      <a:tailEnd/>
                    </a:ln>
                  </pic:spPr>
                </pic:pic>
              </a:graphicData>
            </a:graphic>
          </wp:inline>
        </w:drawing>
      </w:r>
    </w:p>
    <w:p w:rsidR="00013A1F" w:rsidRPr="00D26B3A" w:rsidRDefault="00013A1F" w:rsidP="00013A1F">
      <w:pPr>
        <w:pStyle w:val="a5"/>
        <w:shd w:val="clear" w:color="auto" w:fill="FFFFFF"/>
        <w:spacing w:before="0" w:beforeAutospacing="0" w:after="0" w:afterAutospacing="0"/>
        <w:ind w:firstLine="708"/>
        <w:jc w:val="both"/>
        <w:rPr>
          <w:color w:val="000000"/>
          <w:sz w:val="28"/>
          <w:szCs w:val="28"/>
        </w:rPr>
      </w:pPr>
      <w:r w:rsidRPr="00D26B3A">
        <w:rPr>
          <w:color w:val="000000"/>
          <w:sz w:val="28"/>
          <w:szCs w:val="28"/>
        </w:rPr>
        <w:t>Первоначально латинское слово </w:t>
      </w:r>
      <w:proofErr w:type="spellStart"/>
      <w:r w:rsidRPr="00D26B3A">
        <w:rPr>
          <w:color w:val="000000"/>
          <w:sz w:val="28"/>
          <w:szCs w:val="28"/>
        </w:rPr>
        <w:t>cultura</w:t>
      </w:r>
      <w:proofErr w:type="spellEnd"/>
      <w:r w:rsidRPr="00D26B3A">
        <w:rPr>
          <w:color w:val="000000"/>
          <w:sz w:val="28"/>
          <w:szCs w:val="28"/>
        </w:rPr>
        <w:t> означало «уход за землей», «возделывание земли» и противопоставлялось значению слова «натура», т. е. природа («необработанная земля»).</w:t>
      </w:r>
    </w:p>
    <w:p w:rsidR="00013A1F" w:rsidRDefault="00013A1F" w:rsidP="00013A1F">
      <w:pPr>
        <w:pStyle w:val="a5"/>
        <w:shd w:val="clear" w:color="auto" w:fill="FFFFFF"/>
        <w:spacing w:before="0" w:beforeAutospacing="0" w:after="0" w:afterAutospacing="0"/>
        <w:ind w:firstLine="708"/>
        <w:jc w:val="both"/>
        <w:rPr>
          <w:rFonts w:ascii="Roboto" w:hAnsi="Roboto"/>
          <w:color w:val="000000"/>
          <w:sz w:val="22"/>
          <w:szCs w:val="22"/>
        </w:rPr>
      </w:pPr>
      <w:r w:rsidRPr="00D26B3A">
        <w:rPr>
          <w:color w:val="000000"/>
          <w:sz w:val="28"/>
          <w:szCs w:val="28"/>
        </w:rPr>
        <w:t>Таким образом, в исходном значении этот термин означает обработку природного сырья; «культура» - преобразование, улучшение чего-либо, производимое в процессе целесообразной деятельности</w:t>
      </w:r>
      <w:r>
        <w:rPr>
          <w:rFonts w:ascii="Roboto" w:hAnsi="Roboto"/>
          <w:color w:val="000000"/>
        </w:rPr>
        <w:t>.</w:t>
      </w:r>
    </w:p>
    <w:p w:rsidR="00013A1F" w:rsidRPr="00D26B3A" w:rsidRDefault="00013A1F" w:rsidP="00013A1F">
      <w:pPr>
        <w:pStyle w:val="a5"/>
        <w:shd w:val="clear" w:color="auto" w:fill="FFFFFF"/>
        <w:spacing w:before="0" w:beforeAutospacing="0" w:after="0" w:afterAutospacing="0"/>
        <w:jc w:val="both"/>
        <w:rPr>
          <w:color w:val="000000"/>
          <w:sz w:val="28"/>
          <w:szCs w:val="28"/>
        </w:rPr>
      </w:pPr>
      <w:proofErr w:type="gramStart"/>
      <w:r w:rsidRPr="00D26B3A">
        <w:rPr>
          <w:color w:val="000000"/>
          <w:sz w:val="28"/>
          <w:szCs w:val="28"/>
        </w:rPr>
        <w:t>Позднее этот термин стал употребляться в близких значениях: изначально </w:t>
      </w:r>
      <w:r w:rsidRPr="00D26B3A">
        <w:rPr>
          <w:i/>
          <w:iCs/>
          <w:color w:val="000000"/>
          <w:sz w:val="28"/>
          <w:szCs w:val="28"/>
        </w:rPr>
        <w:t>- </w:t>
      </w:r>
      <w:r w:rsidRPr="00D26B3A">
        <w:rPr>
          <w:color w:val="000000"/>
          <w:sz w:val="28"/>
          <w:szCs w:val="28"/>
        </w:rPr>
        <w:t>улучшение, преобразование, затем - воспитание, развитие, совершенствование.</w:t>
      </w:r>
      <w:proofErr w:type="gramEnd"/>
    </w:p>
    <w:p w:rsidR="00013A1F" w:rsidRPr="00D26B3A" w:rsidRDefault="00013A1F" w:rsidP="00013A1F">
      <w:pPr>
        <w:pStyle w:val="a5"/>
        <w:shd w:val="clear" w:color="auto" w:fill="FFFFFF"/>
        <w:spacing w:before="0" w:beforeAutospacing="0" w:after="0" w:afterAutospacing="0"/>
        <w:jc w:val="both"/>
        <w:rPr>
          <w:color w:val="000000"/>
          <w:sz w:val="28"/>
          <w:szCs w:val="28"/>
        </w:rPr>
      </w:pPr>
    </w:p>
    <w:p w:rsidR="00013A1F" w:rsidRPr="00D26B3A" w:rsidRDefault="00013A1F" w:rsidP="00013A1F">
      <w:pPr>
        <w:pStyle w:val="a5"/>
        <w:shd w:val="clear" w:color="auto" w:fill="FFFFFF"/>
        <w:spacing w:before="0" w:beforeAutospacing="0" w:after="0" w:afterAutospacing="0"/>
        <w:ind w:firstLine="708"/>
        <w:jc w:val="both"/>
        <w:rPr>
          <w:color w:val="000000"/>
          <w:sz w:val="28"/>
          <w:szCs w:val="28"/>
        </w:rPr>
      </w:pPr>
      <w:r w:rsidRPr="00D26B3A">
        <w:rPr>
          <w:color w:val="000000"/>
          <w:sz w:val="28"/>
          <w:szCs w:val="28"/>
        </w:rPr>
        <w:t>Таким образом, «культура» означает все то, что создано человеческим трудом в результате материального и духовного развития. Это не только результат, но и сам процесс творческой деятельности людей.</w:t>
      </w:r>
    </w:p>
    <w:p w:rsidR="00013A1F" w:rsidRDefault="00013A1F" w:rsidP="00013A1F">
      <w:pPr>
        <w:pStyle w:val="a5"/>
        <w:shd w:val="clear" w:color="auto" w:fill="FFFFFF"/>
        <w:spacing w:before="0" w:beforeAutospacing="0" w:after="0" w:afterAutospacing="0"/>
        <w:jc w:val="both"/>
        <w:rPr>
          <w:rFonts w:ascii="Roboto" w:hAnsi="Roboto"/>
          <w:color w:val="000000"/>
          <w:sz w:val="22"/>
          <w:szCs w:val="22"/>
        </w:rPr>
      </w:pPr>
      <w:r>
        <w:rPr>
          <w:rFonts w:ascii="Roboto" w:hAnsi="Roboto"/>
          <w:b/>
          <w:bCs/>
          <w:color w:val="000000"/>
        </w:rPr>
        <w:t>СЛАИД</w:t>
      </w:r>
    </w:p>
    <w:p w:rsidR="00013A1F" w:rsidRDefault="00013A1F" w:rsidP="00013A1F">
      <w:pPr>
        <w:pStyle w:val="a5"/>
        <w:shd w:val="clear" w:color="auto" w:fill="FFFFFF"/>
        <w:spacing w:before="0" w:beforeAutospacing="0" w:after="0" w:afterAutospacing="0"/>
        <w:jc w:val="center"/>
        <w:rPr>
          <w:rFonts w:ascii="Roboto" w:hAnsi="Roboto"/>
          <w:color w:val="000000"/>
          <w:sz w:val="22"/>
          <w:szCs w:val="22"/>
        </w:rPr>
      </w:pPr>
      <w:r>
        <w:rPr>
          <w:rFonts w:ascii="Roboto" w:hAnsi="Roboto"/>
          <w:noProof/>
          <w:color w:val="000000"/>
          <w:sz w:val="22"/>
          <w:szCs w:val="22"/>
        </w:rPr>
        <w:drawing>
          <wp:inline distT="0" distB="0" distL="0" distR="0">
            <wp:extent cx="2447925" cy="1809750"/>
            <wp:effectExtent l="19050" t="0" r="9525" b="0"/>
            <wp:docPr id="22" name="Рисунок 6" descr="http://doc4web.ru/uploads/files/90/91494/hello_html_m49189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oc4web.ru/uploads/files/90/91494/hello_html_m49189b0d.png"/>
                    <pic:cNvPicPr>
                      <a:picLocks noChangeAspect="1" noChangeArrowheads="1"/>
                    </pic:cNvPicPr>
                  </pic:nvPicPr>
                  <pic:blipFill>
                    <a:blip r:embed="rId29"/>
                    <a:srcRect/>
                    <a:stretch>
                      <a:fillRect/>
                    </a:stretch>
                  </pic:blipFill>
                  <pic:spPr bwMode="auto">
                    <a:xfrm>
                      <a:off x="0" y="0"/>
                      <a:ext cx="2447925" cy="1809750"/>
                    </a:xfrm>
                    <a:prstGeom prst="rect">
                      <a:avLst/>
                    </a:prstGeom>
                    <a:noFill/>
                    <a:ln w="9525">
                      <a:noFill/>
                      <a:miter lim="800000"/>
                      <a:headEnd/>
                      <a:tailEnd/>
                    </a:ln>
                  </pic:spPr>
                </pic:pic>
              </a:graphicData>
            </a:graphic>
          </wp:inline>
        </w:drawing>
      </w:r>
    </w:p>
    <w:p w:rsidR="00013A1F" w:rsidRPr="00D26B3A" w:rsidRDefault="00013A1F" w:rsidP="00013A1F">
      <w:pPr>
        <w:pStyle w:val="a5"/>
        <w:shd w:val="clear" w:color="auto" w:fill="FFFFFF"/>
        <w:spacing w:before="0" w:beforeAutospacing="0" w:after="0" w:afterAutospacing="0"/>
        <w:ind w:firstLine="708"/>
        <w:jc w:val="both"/>
        <w:rPr>
          <w:color w:val="000000"/>
          <w:sz w:val="28"/>
          <w:szCs w:val="28"/>
        </w:rPr>
      </w:pPr>
      <w:r w:rsidRPr="00D26B3A">
        <w:rPr>
          <w:bCs/>
          <w:i/>
          <w:color w:val="000000"/>
          <w:sz w:val="28"/>
          <w:szCs w:val="28"/>
        </w:rPr>
        <w:t>Культура</w:t>
      </w:r>
      <w:r w:rsidRPr="00D26B3A">
        <w:rPr>
          <w:bCs/>
          <w:color w:val="000000"/>
          <w:sz w:val="28"/>
          <w:szCs w:val="28"/>
        </w:rPr>
        <w:t xml:space="preserve"> - это процесс духовной и материальной деятельности человека, а также результаты этой деятельности, образующие совокупность общественно-значимых ценностей, определяющих как внешние условия человеческой жизни, так и формирование самого человека.</w:t>
      </w:r>
    </w:p>
    <w:p w:rsidR="00013A1F" w:rsidRPr="00D26B3A" w:rsidRDefault="00013A1F" w:rsidP="00013A1F">
      <w:pPr>
        <w:pStyle w:val="a5"/>
        <w:shd w:val="clear" w:color="auto" w:fill="FFFFFF"/>
        <w:spacing w:before="0" w:beforeAutospacing="0" w:after="0" w:afterAutospacing="0"/>
        <w:ind w:firstLine="708"/>
        <w:jc w:val="both"/>
        <w:rPr>
          <w:color w:val="000000"/>
          <w:sz w:val="28"/>
          <w:szCs w:val="28"/>
        </w:rPr>
      </w:pPr>
      <w:r w:rsidRPr="00D26B3A">
        <w:rPr>
          <w:bCs/>
          <w:color w:val="000000"/>
          <w:sz w:val="28"/>
          <w:szCs w:val="28"/>
        </w:rPr>
        <w:t>П</w:t>
      </w:r>
      <w:r w:rsidRPr="00D26B3A">
        <w:rPr>
          <w:color w:val="000000"/>
          <w:sz w:val="28"/>
          <w:szCs w:val="28"/>
        </w:rPr>
        <w:t>оэтому культура не существует вне человеческой деятельности. История человеческого общества - это и есть история мировой художественной культуры.</w:t>
      </w:r>
    </w:p>
    <w:p w:rsidR="00013A1F" w:rsidRPr="00D26B3A" w:rsidRDefault="00013A1F" w:rsidP="00013A1F">
      <w:pPr>
        <w:pStyle w:val="a5"/>
        <w:shd w:val="clear" w:color="auto" w:fill="FFFFFF"/>
        <w:spacing w:before="0" w:beforeAutospacing="0" w:after="0" w:afterAutospacing="0"/>
        <w:ind w:firstLine="708"/>
        <w:jc w:val="both"/>
        <w:rPr>
          <w:color w:val="000000"/>
          <w:sz w:val="28"/>
          <w:szCs w:val="28"/>
        </w:rPr>
      </w:pPr>
      <w:r w:rsidRPr="00D26B3A">
        <w:rPr>
          <w:color w:val="000000"/>
          <w:sz w:val="28"/>
          <w:szCs w:val="28"/>
        </w:rPr>
        <w:t>Разберем, что представляет собой структура культуры, какие виды человеческой деятельности относятся к понятию «культура».</w:t>
      </w:r>
    </w:p>
    <w:p w:rsidR="006C068D" w:rsidRDefault="006C068D" w:rsidP="00013A1F">
      <w:pPr>
        <w:pStyle w:val="a5"/>
        <w:shd w:val="clear" w:color="auto" w:fill="FFFFFF"/>
        <w:spacing w:before="0" w:beforeAutospacing="0" w:after="0" w:afterAutospacing="0"/>
        <w:jc w:val="center"/>
        <w:rPr>
          <w:rFonts w:ascii="Roboto" w:hAnsi="Roboto"/>
          <w:b/>
          <w:bCs/>
          <w:color w:val="000000"/>
        </w:rPr>
      </w:pPr>
    </w:p>
    <w:p w:rsidR="006C068D" w:rsidRDefault="006C068D" w:rsidP="00013A1F">
      <w:pPr>
        <w:pStyle w:val="a5"/>
        <w:shd w:val="clear" w:color="auto" w:fill="FFFFFF"/>
        <w:spacing w:before="0" w:beforeAutospacing="0" w:after="0" w:afterAutospacing="0"/>
        <w:jc w:val="center"/>
        <w:rPr>
          <w:rFonts w:ascii="Roboto" w:hAnsi="Roboto"/>
          <w:b/>
          <w:bCs/>
          <w:color w:val="000000"/>
        </w:rPr>
      </w:pPr>
      <w:r>
        <w:rPr>
          <w:rFonts w:ascii="Roboto" w:hAnsi="Roboto"/>
          <w:b/>
          <w:bCs/>
          <w:color w:val="000000"/>
        </w:rPr>
        <w:lastRenderedPageBreak/>
        <w:t>132</w:t>
      </w:r>
    </w:p>
    <w:p w:rsidR="00013A1F" w:rsidRDefault="00013A1F" w:rsidP="00013A1F">
      <w:pPr>
        <w:pStyle w:val="a5"/>
        <w:shd w:val="clear" w:color="auto" w:fill="FFFFFF"/>
        <w:spacing w:before="0" w:beforeAutospacing="0" w:after="0" w:afterAutospacing="0"/>
        <w:jc w:val="center"/>
        <w:rPr>
          <w:rFonts w:ascii="Roboto" w:hAnsi="Roboto"/>
          <w:color w:val="000000"/>
          <w:sz w:val="22"/>
          <w:szCs w:val="22"/>
        </w:rPr>
      </w:pPr>
      <w:r>
        <w:rPr>
          <w:rFonts w:ascii="Roboto" w:hAnsi="Roboto"/>
          <w:b/>
          <w:bCs/>
          <w:color w:val="000000"/>
        </w:rPr>
        <w:t>СЛАЙД</w:t>
      </w:r>
    </w:p>
    <w:p w:rsidR="00013A1F" w:rsidRDefault="00013A1F" w:rsidP="00013A1F">
      <w:pPr>
        <w:pStyle w:val="a5"/>
        <w:shd w:val="clear" w:color="auto" w:fill="FFFFFF"/>
        <w:spacing w:before="0" w:beforeAutospacing="0" w:after="0" w:afterAutospacing="0"/>
        <w:jc w:val="center"/>
        <w:rPr>
          <w:rFonts w:ascii="Roboto" w:hAnsi="Roboto"/>
          <w:color w:val="000000"/>
          <w:sz w:val="22"/>
          <w:szCs w:val="22"/>
        </w:rPr>
      </w:pPr>
      <w:r>
        <w:rPr>
          <w:rFonts w:ascii="Roboto" w:hAnsi="Roboto"/>
          <w:noProof/>
          <w:color w:val="000000"/>
          <w:sz w:val="22"/>
          <w:szCs w:val="22"/>
        </w:rPr>
        <w:drawing>
          <wp:inline distT="0" distB="0" distL="0" distR="0">
            <wp:extent cx="2409825" cy="1847850"/>
            <wp:effectExtent l="19050" t="0" r="9525" b="0"/>
            <wp:docPr id="24" name="Рисунок 7" descr="http://doc4web.ru/uploads/files/90/91494/hello_html_m7979f3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oc4web.ru/uploads/files/90/91494/hello_html_m7979f3aa.png"/>
                    <pic:cNvPicPr>
                      <a:picLocks noChangeAspect="1" noChangeArrowheads="1"/>
                    </pic:cNvPicPr>
                  </pic:nvPicPr>
                  <pic:blipFill>
                    <a:blip r:embed="rId30"/>
                    <a:srcRect/>
                    <a:stretch>
                      <a:fillRect/>
                    </a:stretch>
                  </pic:blipFill>
                  <pic:spPr bwMode="auto">
                    <a:xfrm>
                      <a:off x="0" y="0"/>
                      <a:ext cx="2409825" cy="1847850"/>
                    </a:xfrm>
                    <a:prstGeom prst="rect">
                      <a:avLst/>
                    </a:prstGeom>
                    <a:noFill/>
                    <a:ln w="9525">
                      <a:noFill/>
                      <a:miter lim="800000"/>
                      <a:headEnd/>
                      <a:tailEnd/>
                    </a:ln>
                  </pic:spPr>
                </pic:pic>
              </a:graphicData>
            </a:graphic>
          </wp:inline>
        </w:drawing>
      </w:r>
    </w:p>
    <w:p w:rsidR="00013A1F" w:rsidRPr="00D26B3A" w:rsidRDefault="00013A1F" w:rsidP="00013A1F">
      <w:pPr>
        <w:pStyle w:val="a5"/>
        <w:shd w:val="clear" w:color="auto" w:fill="FFFFFF"/>
        <w:spacing w:before="0" w:beforeAutospacing="0" w:after="0" w:afterAutospacing="0"/>
        <w:ind w:firstLine="708"/>
        <w:jc w:val="both"/>
        <w:rPr>
          <w:color w:val="000000"/>
          <w:sz w:val="28"/>
          <w:szCs w:val="28"/>
        </w:rPr>
      </w:pPr>
      <w:r w:rsidRPr="00D26B3A">
        <w:rPr>
          <w:color w:val="000000"/>
          <w:sz w:val="28"/>
          <w:szCs w:val="28"/>
        </w:rPr>
        <w:t>Культуру обычно подразделяют на мировую и национальную, на материальную и духовную.</w:t>
      </w:r>
    </w:p>
    <w:p w:rsidR="00013A1F" w:rsidRPr="00D26B3A" w:rsidRDefault="00013A1F" w:rsidP="00013A1F">
      <w:pPr>
        <w:pStyle w:val="a5"/>
        <w:shd w:val="clear" w:color="auto" w:fill="FFFFFF"/>
        <w:spacing w:before="0" w:beforeAutospacing="0" w:after="0" w:afterAutospacing="0"/>
        <w:ind w:firstLine="708"/>
        <w:jc w:val="both"/>
        <w:rPr>
          <w:color w:val="000000"/>
          <w:sz w:val="28"/>
          <w:szCs w:val="28"/>
        </w:rPr>
      </w:pPr>
      <w:r w:rsidRPr="00D26B3A">
        <w:rPr>
          <w:color w:val="000000"/>
          <w:sz w:val="28"/>
          <w:szCs w:val="28"/>
        </w:rPr>
        <w:t xml:space="preserve">Такое подразделение, разумеется, очень условно. В силу теснейшей взаимосвязи между материальными и духовными ценностями часто бывает трудно однозначно отнести многие явления или к материальной, или к духовной культуре. Какое место, например, отвести науке, которая является и формой общественного сознания, и непосредственной производительной силой, или </w:t>
      </w:r>
      <w:proofErr w:type="spellStart"/>
      <w:r w:rsidRPr="00D26B3A">
        <w:rPr>
          <w:color w:val="000000"/>
          <w:sz w:val="28"/>
          <w:szCs w:val="28"/>
        </w:rPr>
        <w:t>книгопроизводству</w:t>
      </w:r>
      <w:proofErr w:type="spellEnd"/>
      <w:r w:rsidRPr="00D26B3A">
        <w:rPr>
          <w:color w:val="000000"/>
          <w:sz w:val="28"/>
          <w:szCs w:val="28"/>
        </w:rPr>
        <w:t>, или средствам массовой информации? Критерием различия между ними можно считать зависимость от того, какие потребности при этом удовлетворяются - материальные или духовные.</w:t>
      </w:r>
    </w:p>
    <w:p w:rsidR="00013A1F" w:rsidRPr="00D26B3A" w:rsidRDefault="00013A1F" w:rsidP="00013A1F">
      <w:pPr>
        <w:pStyle w:val="a5"/>
        <w:shd w:val="clear" w:color="auto" w:fill="FFFFFF"/>
        <w:spacing w:before="0" w:beforeAutospacing="0" w:after="0" w:afterAutospacing="0"/>
        <w:ind w:firstLine="708"/>
        <w:jc w:val="both"/>
        <w:rPr>
          <w:color w:val="000000"/>
          <w:sz w:val="28"/>
          <w:szCs w:val="28"/>
        </w:rPr>
      </w:pPr>
      <w:r w:rsidRPr="00D26B3A">
        <w:rPr>
          <w:color w:val="000000"/>
          <w:sz w:val="28"/>
          <w:szCs w:val="28"/>
        </w:rPr>
        <w:t>Например, египетские пирамиды вполне можно отнести к духовной культуре, ибо основной целью их построения было внушение простым людям трепета и ужаса перед величием фараона, как наместника Бога на земле.</w:t>
      </w:r>
    </w:p>
    <w:p w:rsidR="00013A1F" w:rsidRPr="00D26B3A" w:rsidRDefault="00013A1F" w:rsidP="00013A1F">
      <w:pPr>
        <w:pStyle w:val="a5"/>
        <w:shd w:val="clear" w:color="auto" w:fill="FFFFFF"/>
        <w:spacing w:before="0" w:beforeAutospacing="0" w:after="0" w:afterAutospacing="0"/>
        <w:jc w:val="both"/>
        <w:rPr>
          <w:color w:val="000000"/>
          <w:sz w:val="28"/>
          <w:szCs w:val="28"/>
        </w:rPr>
      </w:pPr>
      <w:r w:rsidRPr="00D26B3A">
        <w:rPr>
          <w:b/>
          <w:bCs/>
          <w:color w:val="000000"/>
          <w:sz w:val="28"/>
          <w:szCs w:val="28"/>
          <w:u w:val="single"/>
        </w:rPr>
        <w:t>Дискуссия на тему</w:t>
      </w:r>
      <w:r w:rsidRPr="00D26B3A">
        <w:rPr>
          <w:color w:val="000000"/>
          <w:sz w:val="28"/>
          <w:szCs w:val="28"/>
        </w:rPr>
        <w:t>: «Культура сегодня. Нужна ли она современному человеку?».</w:t>
      </w:r>
    </w:p>
    <w:p w:rsidR="00013A1F" w:rsidRDefault="00013A1F" w:rsidP="00013A1F">
      <w:pPr>
        <w:pStyle w:val="a5"/>
        <w:shd w:val="clear" w:color="auto" w:fill="FFFFFF"/>
        <w:spacing w:before="0" w:beforeAutospacing="0" w:after="0" w:afterAutospacing="0"/>
        <w:jc w:val="center"/>
        <w:rPr>
          <w:rFonts w:ascii="Roboto" w:hAnsi="Roboto"/>
          <w:color w:val="000000"/>
          <w:sz w:val="22"/>
          <w:szCs w:val="22"/>
        </w:rPr>
      </w:pPr>
      <w:r>
        <w:rPr>
          <w:rFonts w:ascii="Roboto" w:hAnsi="Roboto"/>
          <w:b/>
          <w:bCs/>
          <w:color w:val="000000"/>
          <w:u w:val="single"/>
        </w:rPr>
        <w:t>СЛАЙД</w:t>
      </w:r>
    </w:p>
    <w:p w:rsidR="00013A1F" w:rsidRDefault="00013A1F" w:rsidP="00013A1F">
      <w:pPr>
        <w:pStyle w:val="a5"/>
        <w:shd w:val="clear" w:color="auto" w:fill="FFFFFF"/>
        <w:spacing w:before="0" w:beforeAutospacing="0" w:after="0" w:afterAutospacing="0"/>
        <w:jc w:val="center"/>
        <w:rPr>
          <w:rFonts w:ascii="Roboto" w:hAnsi="Roboto"/>
          <w:color w:val="000000"/>
          <w:sz w:val="22"/>
          <w:szCs w:val="22"/>
        </w:rPr>
      </w:pPr>
      <w:r>
        <w:rPr>
          <w:rFonts w:ascii="Roboto" w:hAnsi="Roboto"/>
          <w:noProof/>
          <w:color w:val="000000"/>
          <w:sz w:val="22"/>
          <w:szCs w:val="22"/>
        </w:rPr>
        <w:drawing>
          <wp:inline distT="0" distB="0" distL="0" distR="0">
            <wp:extent cx="2476500" cy="1847850"/>
            <wp:effectExtent l="19050" t="0" r="0" b="0"/>
            <wp:docPr id="25" name="Рисунок 8" descr="http://doc4web.ru/uploads/files/90/91494/hello_html_62c9bb3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doc4web.ru/uploads/files/90/91494/hello_html_62c9bb3f.png"/>
                    <pic:cNvPicPr>
                      <a:picLocks noChangeAspect="1" noChangeArrowheads="1"/>
                    </pic:cNvPicPr>
                  </pic:nvPicPr>
                  <pic:blipFill>
                    <a:blip r:embed="rId31"/>
                    <a:srcRect/>
                    <a:stretch>
                      <a:fillRect/>
                    </a:stretch>
                  </pic:blipFill>
                  <pic:spPr bwMode="auto">
                    <a:xfrm>
                      <a:off x="0" y="0"/>
                      <a:ext cx="2476500" cy="1847850"/>
                    </a:xfrm>
                    <a:prstGeom prst="rect">
                      <a:avLst/>
                    </a:prstGeom>
                    <a:noFill/>
                    <a:ln w="9525">
                      <a:noFill/>
                      <a:miter lim="800000"/>
                      <a:headEnd/>
                      <a:tailEnd/>
                    </a:ln>
                  </pic:spPr>
                </pic:pic>
              </a:graphicData>
            </a:graphic>
          </wp:inline>
        </w:drawing>
      </w:r>
    </w:p>
    <w:p w:rsidR="00013A1F" w:rsidRPr="00D26B3A" w:rsidRDefault="00013A1F" w:rsidP="00013A1F">
      <w:pPr>
        <w:pStyle w:val="a5"/>
        <w:shd w:val="clear" w:color="auto" w:fill="FFFFFF"/>
        <w:spacing w:before="0" w:beforeAutospacing="0" w:after="0" w:afterAutospacing="0"/>
        <w:jc w:val="both"/>
        <w:rPr>
          <w:color w:val="000000"/>
          <w:sz w:val="28"/>
          <w:szCs w:val="28"/>
        </w:rPr>
      </w:pPr>
      <w:r w:rsidRPr="00D26B3A">
        <w:rPr>
          <w:b/>
          <w:bCs/>
          <w:color w:val="000000"/>
          <w:sz w:val="28"/>
          <w:szCs w:val="28"/>
          <w:u w:val="single"/>
        </w:rPr>
        <w:t xml:space="preserve">В </w:t>
      </w:r>
      <w:proofErr w:type="spellStart"/>
      <w:r w:rsidRPr="00D26B3A">
        <w:rPr>
          <w:b/>
          <w:bCs/>
          <w:color w:val="000000"/>
          <w:sz w:val="28"/>
          <w:szCs w:val="28"/>
          <w:u w:val="single"/>
        </w:rPr>
        <w:t>ы</w:t>
      </w:r>
      <w:proofErr w:type="spellEnd"/>
      <w:r w:rsidRPr="00D26B3A">
        <w:rPr>
          <w:b/>
          <w:bCs/>
          <w:color w:val="000000"/>
          <w:sz w:val="28"/>
          <w:szCs w:val="28"/>
          <w:u w:val="single"/>
        </w:rPr>
        <w:t xml:space="preserve"> </w:t>
      </w:r>
      <w:proofErr w:type="gramStart"/>
      <w:r w:rsidRPr="00D26B3A">
        <w:rPr>
          <w:b/>
          <w:bCs/>
          <w:color w:val="000000"/>
          <w:sz w:val="28"/>
          <w:szCs w:val="28"/>
          <w:u w:val="single"/>
        </w:rPr>
        <w:t>в</w:t>
      </w:r>
      <w:proofErr w:type="gramEnd"/>
      <w:r w:rsidRPr="00D26B3A">
        <w:rPr>
          <w:b/>
          <w:bCs/>
          <w:color w:val="000000"/>
          <w:sz w:val="28"/>
          <w:szCs w:val="28"/>
          <w:u w:val="single"/>
        </w:rPr>
        <w:t xml:space="preserve"> о д</w:t>
      </w:r>
      <w:r w:rsidRPr="00D26B3A">
        <w:rPr>
          <w:color w:val="000000"/>
          <w:sz w:val="28"/>
          <w:szCs w:val="28"/>
        </w:rPr>
        <w:t xml:space="preserve">: </w:t>
      </w:r>
      <w:proofErr w:type="gramStart"/>
      <w:r w:rsidRPr="00D26B3A">
        <w:rPr>
          <w:color w:val="000000"/>
          <w:sz w:val="28"/>
          <w:szCs w:val="28"/>
        </w:rPr>
        <w:t>культура</w:t>
      </w:r>
      <w:proofErr w:type="gramEnd"/>
      <w:r w:rsidRPr="00D26B3A">
        <w:rPr>
          <w:color w:val="000000"/>
          <w:sz w:val="28"/>
          <w:szCs w:val="28"/>
        </w:rPr>
        <w:t xml:space="preserve"> - порождение человека, социума. В мире животных этого понятия не существует. Зверем управляет инстинкт. Человеком управляет мораль, нравственные ценности, в этом его главное отличие от зверя. Задача нашего и вашего поколения состоит в том, чтобы эти рычаги, управляющие сознанием, работали правильно. Иначе человек рискует превратиться в животное.</w:t>
      </w:r>
    </w:p>
    <w:p w:rsidR="00013A1F" w:rsidRPr="00D26B3A" w:rsidRDefault="00013A1F" w:rsidP="00013A1F">
      <w:pPr>
        <w:pStyle w:val="a5"/>
        <w:shd w:val="clear" w:color="auto" w:fill="FFFFFF"/>
        <w:spacing w:before="0" w:beforeAutospacing="0" w:after="0" w:afterAutospacing="0"/>
        <w:jc w:val="both"/>
        <w:rPr>
          <w:color w:val="000000"/>
          <w:sz w:val="28"/>
          <w:szCs w:val="28"/>
        </w:rPr>
      </w:pPr>
      <w:r w:rsidRPr="00D26B3A">
        <w:rPr>
          <w:b/>
          <w:bCs/>
          <w:color w:val="000000"/>
          <w:sz w:val="28"/>
          <w:szCs w:val="28"/>
        </w:rPr>
        <w:t>4. Итог урока.</w:t>
      </w:r>
    </w:p>
    <w:p w:rsidR="006C068D" w:rsidRDefault="006C068D" w:rsidP="00013A1F">
      <w:pPr>
        <w:pStyle w:val="a5"/>
        <w:shd w:val="clear" w:color="auto" w:fill="FFFFFF"/>
        <w:spacing w:before="0" w:beforeAutospacing="0" w:after="0" w:afterAutospacing="0"/>
        <w:jc w:val="center"/>
        <w:rPr>
          <w:rFonts w:ascii="Roboto" w:hAnsi="Roboto"/>
          <w:b/>
          <w:bCs/>
          <w:color w:val="000000"/>
          <w:u w:val="single"/>
        </w:rPr>
      </w:pPr>
    </w:p>
    <w:p w:rsidR="006C068D" w:rsidRPr="006C068D" w:rsidRDefault="006C068D" w:rsidP="00013A1F">
      <w:pPr>
        <w:pStyle w:val="a5"/>
        <w:shd w:val="clear" w:color="auto" w:fill="FFFFFF"/>
        <w:spacing w:before="0" w:beforeAutospacing="0" w:after="0" w:afterAutospacing="0"/>
        <w:jc w:val="center"/>
        <w:rPr>
          <w:rFonts w:ascii="Roboto" w:hAnsi="Roboto"/>
          <w:b/>
          <w:bCs/>
          <w:color w:val="000000"/>
        </w:rPr>
      </w:pPr>
      <w:r>
        <w:rPr>
          <w:rFonts w:ascii="Roboto" w:hAnsi="Roboto"/>
          <w:b/>
          <w:bCs/>
          <w:color w:val="000000"/>
        </w:rPr>
        <w:lastRenderedPageBreak/>
        <w:t>133</w:t>
      </w:r>
    </w:p>
    <w:p w:rsidR="00013A1F" w:rsidRDefault="00013A1F" w:rsidP="00013A1F">
      <w:pPr>
        <w:pStyle w:val="a5"/>
        <w:shd w:val="clear" w:color="auto" w:fill="FFFFFF"/>
        <w:spacing w:before="0" w:beforeAutospacing="0" w:after="0" w:afterAutospacing="0"/>
        <w:jc w:val="center"/>
        <w:rPr>
          <w:rFonts w:ascii="Roboto" w:hAnsi="Roboto"/>
          <w:color w:val="000000"/>
          <w:sz w:val="22"/>
          <w:szCs w:val="22"/>
        </w:rPr>
      </w:pPr>
      <w:r>
        <w:rPr>
          <w:rFonts w:ascii="Roboto" w:hAnsi="Roboto"/>
          <w:b/>
          <w:bCs/>
          <w:color w:val="000000"/>
          <w:u w:val="single"/>
        </w:rPr>
        <w:t>СЛАЙД</w:t>
      </w:r>
    </w:p>
    <w:p w:rsidR="00013A1F" w:rsidRDefault="00013A1F" w:rsidP="00013A1F">
      <w:pPr>
        <w:pStyle w:val="a5"/>
        <w:shd w:val="clear" w:color="auto" w:fill="FFFFFF"/>
        <w:spacing w:before="0" w:beforeAutospacing="0" w:after="0" w:afterAutospacing="0"/>
        <w:jc w:val="center"/>
        <w:rPr>
          <w:rFonts w:ascii="Roboto" w:hAnsi="Roboto"/>
          <w:color w:val="000000"/>
          <w:sz w:val="22"/>
          <w:szCs w:val="22"/>
        </w:rPr>
      </w:pPr>
      <w:r>
        <w:rPr>
          <w:rFonts w:ascii="Roboto" w:hAnsi="Roboto"/>
          <w:noProof/>
          <w:color w:val="000000"/>
          <w:sz w:val="22"/>
          <w:szCs w:val="22"/>
        </w:rPr>
        <w:drawing>
          <wp:inline distT="0" distB="0" distL="0" distR="0">
            <wp:extent cx="2476500" cy="1828800"/>
            <wp:effectExtent l="19050" t="0" r="0" b="0"/>
            <wp:docPr id="27" name="Рисунок 9" descr="http://doc4web.ru/uploads/files/90/91494/hello_html_4721ba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doc4web.ru/uploads/files/90/91494/hello_html_4721ba52.png"/>
                    <pic:cNvPicPr>
                      <a:picLocks noChangeAspect="1" noChangeArrowheads="1"/>
                    </pic:cNvPicPr>
                  </pic:nvPicPr>
                  <pic:blipFill>
                    <a:blip r:embed="rId32"/>
                    <a:srcRect/>
                    <a:stretch>
                      <a:fillRect/>
                    </a:stretch>
                  </pic:blipFill>
                  <pic:spPr bwMode="auto">
                    <a:xfrm>
                      <a:off x="0" y="0"/>
                      <a:ext cx="2476500" cy="1828800"/>
                    </a:xfrm>
                    <a:prstGeom prst="rect">
                      <a:avLst/>
                    </a:prstGeom>
                    <a:noFill/>
                    <a:ln w="9525">
                      <a:noFill/>
                      <a:miter lim="800000"/>
                      <a:headEnd/>
                      <a:tailEnd/>
                    </a:ln>
                  </pic:spPr>
                </pic:pic>
              </a:graphicData>
            </a:graphic>
          </wp:inline>
        </w:drawing>
      </w:r>
    </w:p>
    <w:p w:rsidR="00013A1F" w:rsidRPr="00D26B3A" w:rsidRDefault="00013A1F" w:rsidP="00013A1F">
      <w:pPr>
        <w:pStyle w:val="a5"/>
        <w:shd w:val="clear" w:color="auto" w:fill="FFFFFF"/>
        <w:spacing w:before="0" w:beforeAutospacing="0" w:after="0" w:afterAutospacing="0"/>
        <w:rPr>
          <w:color w:val="000000"/>
          <w:sz w:val="28"/>
          <w:szCs w:val="28"/>
        </w:rPr>
      </w:pPr>
      <w:r w:rsidRPr="00D26B3A">
        <w:rPr>
          <w:color w:val="000000"/>
          <w:sz w:val="28"/>
          <w:szCs w:val="28"/>
        </w:rPr>
        <w:t>Анкетирование.</w:t>
      </w:r>
    </w:p>
    <w:p w:rsidR="00013A1F" w:rsidRPr="00D26B3A" w:rsidRDefault="00013A1F" w:rsidP="00013A1F">
      <w:pPr>
        <w:pStyle w:val="a5"/>
        <w:shd w:val="clear" w:color="auto" w:fill="FFFFFF"/>
        <w:spacing w:before="0" w:beforeAutospacing="0" w:after="0" w:afterAutospacing="0"/>
        <w:rPr>
          <w:color w:val="000000"/>
          <w:sz w:val="28"/>
          <w:szCs w:val="28"/>
        </w:rPr>
      </w:pPr>
      <w:r w:rsidRPr="00D26B3A">
        <w:rPr>
          <w:color w:val="000000"/>
          <w:sz w:val="28"/>
          <w:szCs w:val="28"/>
        </w:rPr>
        <w:t xml:space="preserve">1.Мои пожелания к урокам МХК (т.е. </w:t>
      </w:r>
      <w:proofErr w:type="gramStart"/>
      <w:r w:rsidRPr="00D26B3A">
        <w:rPr>
          <w:color w:val="000000"/>
          <w:sz w:val="28"/>
          <w:szCs w:val="28"/>
        </w:rPr>
        <w:t>какими</w:t>
      </w:r>
      <w:proofErr w:type="gramEnd"/>
      <w:r w:rsidRPr="00D26B3A">
        <w:rPr>
          <w:color w:val="000000"/>
          <w:sz w:val="28"/>
          <w:szCs w:val="28"/>
        </w:rPr>
        <w:t xml:space="preserve"> на мой взгляд должны быть уроки МХК)</w:t>
      </w:r>
    </w:p>
    <w:p w:rsidR="00013A1F" w:rsidRPr="00D26B3A" w:rsidRDefault="00013A1F" w:rsidP="00013A1F">
      <w:pPr>
        <w:pStyle w:val="a5"/>
        <w:shd w:val="clear" w:color="auto" w:fill="FFFFFF"/>
        <w:spacing w:before="0" w:beforeAutospacing="0" w:after="0" w:afterAutospacing="0"/>
        <w:rPr>
          <w:color w:val="000000"/>
          <w:sz w:val="28"/>
          <w:szCs w:val="28"/>
        </w:rPr>
      </w:pPr>
      <w:r w:rsidRPr="00D26B3A">
        <w:rPr>
          <w:color w:val="000000"/>
          <w:sz w:val="28"/>
          <w:szCs w:val="28"/>
        </w:rPr>
        <w:t>2.Что мне дает изучение МХК?</w:t>
      </w:r>
    </w:p>
    <w:p w:rsidR="00013A1F" w:rsidRPr="00D26B3A" w:rsidRDefault="00013A1F" w:rsidP="00013A1F">
      <w:pPr>
        <w:pStyle w:val="a5"/>
        <w:shd w:val="clear" w:color="auto" w:fill="FFFFFF"/>
        <w:spacing w:before="0" w:beforeAutospacing="0" w:after="0" w:afterAutospacing="0"/>
        <w:rPr>
          <w:color w:val="000000"/>
          <w:sz w:val="28"/>
          <w:szCs w:val="28"/>
        </w:rPr>
      </w:pPr>
      <w:r w:rsidRPr="00D26B3A">
        <w:rPr>
          <w:color w:val="000000"/>
          <w:sz w:val="28"/>
          <w:szCs w:val="28"/>
        </w:rPr>
        <w:t>3.Нужен ли мне этот предмет?</w:t>
      </w:r>
    </w:p>
    <w:p w:rsidR="00013A1F" w:rsidRDefault="00013A1F" w:rsidP="00013A1F">
      <w:pPr>
        <w:pStyle w:val="a5"/>
        <w:shd w:val="clear" w:color="auto" w:fill="FFFFFF"/>
        <w:spacing w:before="0" w:beforeAutospacing="0" w:after="0" w:afterAutospacing="0"/>
        <w:rPr>
          <w:rFonts w:ascii="Roboto" w:hAnsi="Roboto"/>
          <w:color w:val="000000"/>
          <w:sz w:val="22"/>
          <w:szCs w:val="22"/>
        </w:rPr>
      </w:pPr>
    </w:p>
    <w:p w:rsidR="00013A1F" w:rsidRDefault="00013A1F" w:rsidP="00013A1F">
      <w:pPr>
        <w:pStyle w:val="a5"/>
        <w:shd w:val="clear" w:color="auto" w:fill="FFFFFF"/>
        <w:spacing w:before="0" w:beforeAutospacing="0" w:after="0" w:afterAutospacing="0"/>
        <w:rPr>
          <w:rFonts w:ascii="Roboto" w:hAnsi="Roboto"/>
          <w:color w:val="000000"/>
          <w:sz w:val="22"/>
          <w:szCs w:val="22"/>
        </w:rPr>
      </w:pPr>
    </w:p>
    <w:p w:rsidR="00013A1F" w:rsidRPr="00D26B3A" w:rsidRDefault="00013A1F" w:rsidP="00013A1F">
      <w:pPr>
        <w:pStyle w:val="a5"/>
        <w:shd w:val="clear" w:color="auto" w:fill="FFFFFF"/>
        <w:spacing w:before="0" w:beforeAutospacing="0" w:after="0" w:afterAutospacing="0"/>
        <w:jc w:val="both"/>
        <w:rPr>
          <w:color w:val="000000"/>
          <w:sz w:val="28"/>
          <w:szCs w:val="28"/>
        </w:rPr>
      </w:pPr>
      <w:r w:rsidRPr="00D26B3A">
        <w:rPr>
          <w:b/>
          <w:bCs/>
          <w:color w:val="000000"/>
          <w:sz w:val="28"/>
          <w:szCs w:val="28"/>
          <w:u w:val="single"/>
        </w:rPr>
        <w:t>Список используемой литературы:</w:t>
      </w:r>
    </w:p>
    <w:p w:rsidR="00013A1F" w:rsidRPr="00D26B3A" w:rsidRDefault="00013A1F" w:rsidP="00013A1F">
      <w:pPr>
        <w:pStyle w:val="a5"/>
        <w:numPr>
          <w:ilvl w:val="0"/>
          <w:numId w:val="29"/>
        </w:numPr>
        <w:shd w:val="clear" w:color="auto" w:fill="FFFFFF"/>
        <w:spacing w:before="0" w:beforeAutospacing="0" w:after="0" w:afterAutospacing="0"/>
        <w:ind w:left="0"/>
        <w:rPr>
          <w:color w:val="000000"/>
          <w:sz w:val="28"/>
          <w:szCs w:val="28"/>
        </w:rPr>
      </w:pPr>
      <w:proofErr w:type="spellStart"/>
      <w:r w:rsidRPr="00D26B3A">
        <w:rPr>
          <w:color w:val="000000"/>
          <w:sz w:val="28"/>
          <w:szCs w:val="28"/>
        </w:rPr>
        <w:t>Вальчьяц.А.М</w:t>
      </w:r>
      <w:proofErr w:type="spellEnd"/>
      <w:r w:rsidRPr="00D26B3A">
        <w:rPr>
          <w:color w:val="000000"/>
          <w:sz w:val="28"/>
          <w:szCs w:val="28"/>
        </w:rPr>
        <w:t xml:space="preserve">. Вариации </w:t>
      </w:r>
      <w:proofErr w:type="gramStart"/>
      <w:r w:rsidRPr="00D26B3A">
        <w:rPr>
          <w:color w:val="000000"/>
          <w:sz w:val="28"/>
          <w:szCs w:val="28"/>
        </w:rPr>
        <w:t>прекрасного</w:t>
      </w:r>
      <w:proofErr w:type="gramEnd"/>
      <w:r w:rsidRPr="00D26B3A">
        <w:rPr>
          <w:color w:val="000000"/>
          <w:sz w:val="28"/>
          <w:szCs w:val="28"/>
        </w:rPr>
        <w:t xml:space="preserve">. Мировая художественная культура: рабочая </w:t>
      </w:r>
      <w:proofErr w:type="spellStart"/>
      <w:r w:rsidRPr="00D26B3A">
        <w:rPr>
          <w:color w:val="000000"/>
          <w:sz w:val="28"/>
          <w:szCs w:val="28"/>
        </w:rPr>
        <w:t>тетрадь:учеб.пособие</w:t>
      </w:r>
      <w:proofErr w:type="gramStart"/>
      <w:r w:rsidRPr="00D26B3A">
        <w:rPr>
          <w:color w:val="000000"/>
          <w:sz w:val="28"/>
          <w:szCs w:val="28"/>
        </w:rPr>
        <w:t>.М</w:t>
      </w:r>
      <w:proofErr w:type="gramEnd"/>
      <w:r w:rsidRPr="00D26B3A">
        <w:rPr>
          <w:color w:val="000000"/>
          <w:sz w:val="28"/>
          <w:szCs w:val="28"/>
        </w:rPr>
        <w:t>.:ООО</w:t>
      </w:r>
      <w:proofErr w:type="spellEnd"/>
      <w:r w:rsidRPr="00D26B3A">
        <w:rPr>
          <w:color w:val="000000"/>
          <w:sz w:val="28"/>
          <w:szCs w:val="28"/>
        </w:rPr>
        <w:t xml:space="preserve"> «Фирма МХК»,2000.</w:t>
      </w:r>
    </w:p>
    <w:p w:rsidR="00013A1F" w:rsidRPr="00D26B3A" w:rsidRDefault="00013A1F" w:rsidP="00013A1F">
      <w:pPr>
        <w:pStyle w:val="a5"/>
        <w:numPr>
          <w:ilvl w:val="0"/>
          <w:numId w:val="29"/>
        </w:numPr>
        <w:shd w:val="clear" w:color="auto" w:fill="FFFFFF"/>
        <w:spacing w:before="0" w:beforeAutospacing="0" w:after="0" w:afterAutospacing="0"/>
        <w:ind w:left="0"/>
        <w:rPr>
          <w:color w:val="000000"/>
          <w:sz w:val="28"/>
          <w:szCs w:val="28"/>
        </w:rPr>
      </w:pPr>
      <w:proofErr w:type="spellStart"/>
      <w:r w:rsidRPr="00D26B3A">
        <w:rPr>
          <w:color w:val="000000"/>
          <w:sz w:val="28"/>
          <w:szCs w:val="28"/>
        </w:rPr>
        <w:t>Гатенбринк.Р.Загадки</w:t>
      </w:r>
      <w:proofErr w:type="spellEnd"/>
      <w:r w:rsidRPr="00D26B3A">
        <w:rPr>
          <w:color w:val="000000"/>
          <w:sz w:val="28"/>
          <w:szCs w:val="28"/>
        </w:rPr>
        <w:t xml:space="preserve"> египетских пирамид</w:t>
      </w:r>
      <w:proofErr w:type="gramStart"/>
      <w:r w:rsidRPr="00D26B3A">
        <w:rPr>
          <w:color w:val="000000"/>
          <w:sz w:val="28"/>
          <w:szCs w:val="28"/>
        </w:rPr>
        <w:t>.</w:t>
      </w:r>
      <w:proofErr w:type="gramEnd"/>
      <w:r w:rsidRPr="00D26B3A">
        <w:rPr>
          <w:color w:val="000000"/>
          <w:sz w:val="28"/>
          <w:szCs w:val="28"/>
        </w:rPr>
        <w:t xml:space="preserve"> </w:t>
      </w:r>
      <w:proofErr w:type="gramStart"/>
      <w:r w:rsidRPr="00D26B3A">
        <w:rPr>
          <w:color w:val="000000"/>
          <w:sz w:val="28"/>
          <w:szCs w:val="28"/>
        </w:rPr>
        <w:t>м</w:t>
      </w:r>
      <w:proofErr w:type="gramEnd"/>
      <w:r w:rsidRPr="00D26B3A">
        <w:rPr>
          <w:color w:val="000000"/>
          <w:sz w:val="28"/>
          <w:szCs w:val="28"/>
        </w:rPr>
        <w:t>.: Вече,2000</w:t>
      </w:r>
    </w:p>
    <w:p w:rsidR="00013A1F" w:rsidRPr="00D26B3A" w:rsidRDefault="00013A1F" w:rsidP="00013A1F">
      <w:pPr>
        <w:pStyle w:val="a5"/>
        <w:numPr>
          <w:ilvl w:val="0"/>
          <w:numId w:val="29"/>
        </w:numPr>
        <w:shd w:val="clear" w:color="auto" w:fill="FFFFFF"/>
        <w:spacing w:before="0" w:beforeAutospacing="0" w:after="0" w:afterAutospacing="0"/>
        <w:ind w:left="0"/>
        <w:rPr>
          <w:color w:val="000000"/>
          <w:sz w:val="28"/>
          <w:szCs w:val="28"/>
        </w:rPr>
      </w:pPr>
      <w:r w:rsidRPr="00D26B3A">
        <w:rPr>
          <w:color w:val="000000"/>
          <w:sz w:val="28"/>
          <w:szCs w:val="28"/>
        </w:rPr>
        <w:t xml:space="preserve">Древний </w:t>
      </w:r>
      <w:proofErr w:type="spellStart"/>
      <w:r w:rsidRPr="00D26B3A">
        <w:rPr>
          <w:color w:val="000000"/>
          <w:sz w:val="28"/>
          <w:szCs w:val="28"/>
        </w:rPr>
        <w:t>Египет</w:t>
      </w:r>
      <w:proofErr w:type="gramStart"/>
      <w:r w:rsidRPr="00D26B3A">
        <w:rPr>
          <w:color w:val="000000"/>
          <w:sz w:val="28"/>
          <w:szCs w:val="28"/>
        </w:rPr>
        <w:t>,Ш</w:t>
      </w:r>
      <w:proofErr w:type="gramEnd"/>
      <w:r w:rsidRPr="00D26B3A">
        <w:rPr>
          <w:color w:val="000000"/>
          <w:sz w:val="28"/>
          <w:szCs w:val="28"/>
        </w:rPr>
        <w:t>умер</w:t>
      </w:r>
      <w:proofErr w:type="spellEnd"/>
      <w:r w:rsidRPr="00D26B3A">
        <w:rPr>
          <w:color w:val="000000"/>
          <w:sz w:val="28"/>
          <w:szCs w:val="28"/>
        </w:rPr>
        <w:t xml:space="preserve"> </w:t>
      </w:r>
      <w:proofErr w:type="spellStart"/>
      <w:r w:rsidRPr="00D26B3A">
        <w:rPr>
          <w:color w:val="000000"/>
          <w:sz w:val="28"/>
          <w:szCs w:val="28"/>
        </w:rPr>
        <w:t>Вавилония</w:t>
      </w:r>
      <w:proofErr w:type="spellEnd"/>
      <w:r w:rsidRPr="00D26B3A">
        <w:rPr>
          <w:color w:val="000000"/>
          <w:sz w:val="28"/>
          <w:szCs w:val="28"/>
        </w:rPr>
        <w:t xml:space="preserve">. Древняя </w:t>
      </w:r>
      <w:proofErr w:type="spellStart"/>
      <w:r w:rsidRPr="00D26B3A">
        <w:rPr>
          <w:color w:val="000000"/>
          <w:sz w:val="28"/>
          <w:szCs w:val="28"/>
        </w:rPr>
        <w:t>Греция</w:t>
      </w:r>
      <w:proofErr w:type="gramStart"/>
      <w:r w:rsidRPr="00D26B3A">
        <w:rPr>
          <w:color w:val="000000"/>
          <w:sz w:val="28"/>
          <w:szCs w:val="28"/>
        </w:rPr>
        <w:t>:т</w:t>
      </w:r>
      <w:proofErr w:type="gramEnd"/>
      <w:r w:rsidRPr="00D26B3A">
        <w:rPr>
          <w:color w:val="000000"/>
          <w:sz w:val="28"/>
          <w:szCs w:val="28"/>
        </w:rPr>
        <w:t>ексты</w:t>
      </w:r>
      <w:proofErr w:type="spellEnd"/>
      <w:r w:rsidRPr="00D26B3A">
        <w:rPr>
          <w:color w:val="000000"/>
          <w:sz w:val="28"/>
          <w:szCs w:val="28"/>
        </w:rPr>
        <w:t>/сост.Г.Н.Кудрина,З.Н.Новлянская.-М.:ИНТОР,2000</w:t>
      </w:r>
    </w:p>
    <w:p w:rsidR="00013A1F" w:rsidRPr="00D26B3A" w:rsidRDefault="00013A1F" w:rsidP="00013A1F">
      <w:pPr>
        <w:pStyle w:val="a5"/>
        <w:numPr>
          <w:ilvl w:val="0"/>
          <w:numId w:val="29"/>
        </w:numPr>
        <w:shd w:val="clear" w:color="auto" w:fill="FFFFFF"/>
        <w:spacing w:before="0" w:beforeAutospacing="0" w:after="0" w:afterAutospacing="0"/>
        <w:ind w:left="0"/>
        <w:rPr>
          <w:color w:val="000000"/>
          <w:sz w:val="28"/>
          <w:szCs w:val="28"/>
        </w:rPr>
      </w:pPr>
      <w:r w:rsidRPr="00D26B3A">
        <w:rPr>
          <w:color w:val="000000"/>
          <w:sz w:val="28"/>
          <w:szCs w:val="28"/>
        </w:rPr>
        <w:t xml:space="preserve">Мировая художественная культура: </w:t>
      </w:r>
      <w:proofErr w:type="spellStart"/>
      <w:r w:rsidRPr="00D26B3A">
        <w:rPr>
          <w:color w:val="000000"/>
          <w:sz w:val="28"/>
          <w:szCs w:val="28"/>
        </w:rPr>
        <w:t>учебн</w:t>
      </w:r>
      <w:proofErr w:type="spellEnd"/>
      <w:r w:rsidRPr="00D26B3A">
        <w:rPr>
          <w:color w:val="000000"/>
          <w:sz w:val="28"/>
          <w:szCs w:val="28"/>
        </w:rPr>
        <w:t xml:space="preserve">. пособие для студентов средних педагогических учебных заведений. </w:t>
      </w:r>
      <w:proofErr w:type="gramStart"/>
      <w:r w:rsidRPr="00D26B3A">
        <w:rPr>
          <w:color w:val="000000"/>
          <w:sz w:val="28"/>
          <w:szCs w:val="28"/>
        </w:rPr>
        <w:t>-</w:t>
      </w:r>
      <w:proofErr w:type="spellStart"/>
      <w:r w:rsidRPr="00D26B3A">
        <w:rPr>
          <w:color w:val="000000"/>
          <w:sz w:val="28"/>
          <w:szCs w:val="28"/>
        </w:rPr>
        <w:t>М</w:t>
      </w:r>
      <w:proofErr w:type="gramEnd"/>
      <w:r w:rsidRPr="00D26B3A">
        <w:rPr>
          <w:color w:val="000000"/>
          <w:sz w:val="28"/>
          <w:szCs w:val="28"/>
        </w:rPr>
        <w:t>.:Издательский</w:t>
      </w:r>
      <w:proofErr w:type="spellEnd"/>
      <w:r w:rsidRPr="00D26B3A">
        <w:rPr>
          <w:color w:val="000000"/>
          <w:sz w:val="28"/>
          <w:szCs w:val="28"/>
        </w:rPr>
        <w:t xml:space="preserve"> центр «Академия»,1999</w:t>
      </w:r>
    </w:p>
    <w:p w:rsidR="00013A1F" w:rsidRPr="00D26B3A" w:rsidRDefault="00013A1F" w:rsidP="00013A1F">
      <w:pPr>
        <w:pStyle w:val="a5"/>
        <w:numPr>
          <w:ilvl w:val="0"/>
          <w:numId w:val="29"/>
        </w:numPr>
        <w:shd w:val="clear" w:color="auto" w:fill="FFFFFF"/>
        <w:spacing w:before="0" w:beforeAutospacing="0" w:after="0" w:afterAutospacing="0"/>
        <w:ind w:left="0"/>
        <w:rPr>
          <w:color w:val="000000"/>
          <w:sz w:val="28"/>
          <w:szCs w:val="28"/>
        </w:rPr>
      </w:pPr>
      <w:proofErr w:type="spellStart"/>
      <w:r w:rsidRPr="00D26B3A">
        <w:rPr>
          <w:color w:val="000000"/>
          <w:sz w:val="28"/>
          <w:szCs w:val="28"/>
        </w:rPr>
        <w:t>elite-home.narod.ru</w:t>
      </w:r>
      <w:proofErr w:type="spellEnd"/>
    </w:p>
    <w:p w:rsidR="00013A1F" w:rsidRPr="00D26B3A" w:rsidRDefault="00013A1F" w:rsidP="00013A1F">
      <w:pPr>
        <w:pStyle w:val="a5"/>
        <w:numPr>
          <w:ilvl w:val="0"/>
          <w:numId w:val="29"/>
        </w:numPr>
        <w:shd w:val="clear" w:color="auto" w:fill="FFFFFF"/>
        <w:spacing w:before="0" w:beforeAutospacing="0" w:after="0" w:afterAutospacing="0"/>
        <w:ind w:left="0"/>
        <w:rPr>
          <w:color w:val="000000"/>
          <w:sz w:val="28"/>
          <w:szCs w:val="28"/>
        </w:rPr>
      </w:pPr>
      <w:proofErr w:type="spellStart"/>
      <w:r w:rsidRPr="00D26B3A">
        <w:rPr>
          <w:color w:val="000000"/>
          <w:sz w:val="28"/>
          <w:szCs w:val="28"/>
        </w:rPr>
        <w:t>Мультимедийное</w:t>
      </w:r>
      <w:proofErr w:type="spellEnd"/>
      <w:r w:rsidRPr="00D26B3A">
        <w:rPr>
          <w:color w:val="000000"/>
          <w:sz w:val="28"/>
          <w:szCs w:val="28"/>
        </w:rPr>
        <w:t xml:space="preserve"> учебное пособие по курсу "Мировая художественная культура"</w:t>
      </w:r>
    </w:p>
    <w:p w:rsidR="00013A1F" w:rsidRDefault="00013A1F" w:rsidP="00013A1F">
      <w:pPr>
        <w:jc w:val="both"/>
        <w:rPr>
          <w:rFonts w:ascii="Times New Roman" w:hAnsi="Times New Roman" w:cs="Times New Roman"/>
          <w:sz w:val="28"/>
          <w:szCs w:val="28"/>
        </w:rPr>
      </w:pPr>
    </w:p>
    <w:p w:rsidR="00013A1F" w:rsidRPr="00D26B3A" w:rsidRDefault="00013A1F" w:rsidP="00013A1F">
      <w:pPr>
        <w:jc w:val="both"/>
        <w:rPr>
          <w:rFonts w:ascii="Times New Roman" w:hAnsi="Times New Roman" w:cs="Times New Roman"/>
          <w:i/>
          <w:sz w:val="28"/>
          <w:szCs w:val="28"/>
          <w:u w:val="single"/>
        </w:rPr>
      </w:pPr>
      <w:r w:rsidRPr="00D26B3A">
        <w:rPr>
          <w:rFonts w:ascii="Times New Roman" w:hAnsi="Times New Roman" w:cs="Times New Roman"/>
          <w:i/>
          <w:sz w:val="28"/>
          <w:szCs w:val="28"/>
          <w:u w:val="single"/>
        </w:rPr>
        <w:t>ТЕМЫ УРОКОВ:</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Художественные традиции народов мира</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Героический эпос народов мира. Понятие о героическом эпосе</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Художественная культура Америки</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Изобразительное искусство классицизма и рококо</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Великие русские музыканты</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Творчество Ф.А. Моцарта</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Творчество Л. Бетховена</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«Могучая кучка»</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Художники-передвижники</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Шопен – национальный польский композитор</w:t>
      </w:r>
    </w:p>
    <w:p w:rsidR="006C068D" w:rsidRPr="006C068D" w:rsidRDefault="006C068D" w:rsidP="006C068D">
      <w:pPr>
        <w:pStyle w:val="a8"/>
        <w:ind w:left="1440"/>
        <w:jc w:val="center"/>
        <w:rPr>
          <w:rFonts w:ascii="Times New Roman" w:hAnsi="Times New Roman" w:cs="Times New Roman"/>
          <w:b/>
          <w:sz w:val="28"/>
          <w:szCs w:val="28"/>
        </w:rPr>
      </w:pPr>
      <w:r>
        <w:rPr>
          <w:rFonts w:ascii="Times New Roman" w:hAnsi="Times New Roman" w:cs="Times New Roman"/>
          <w:b/>
          <w:sz w:val="28"/>
          <w:szCs w:val="28"/>
        </w:rPr>
        <w:lastRenderedPageBreak/>
        <w:t>134</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Художественная культура Средневековья</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Заступник Земли русской (Сергий Радонежский в произведениях литературы и живописи)</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Общее понятие о культуре. Формы духовной культуры</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Романтизм в зарубежной музыке. Творчество Гектора Берлиоза</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Праздники и обряды народов мира</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Художественные промыслы России</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Культура Древней Греции</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Культура Древнего Рима</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Культура Древнего Китая</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Культура Древней Японии</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Культура Древней Индии</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Классицизм в архитектуре Западной Европы</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Изобразительное искусство народов мира</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Импрессионизм и импрессионисты</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Цивилизация и культура</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Символика цвета в различных культурах</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Массовая культура ХХ века – основные течения</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Роль постмодернизма в культуре ХХ века</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Нумизматика</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Геральдика</w:t>
      </w:r>
    </w:p>
    <w:p w:rsidR="00013A1F" w:rsidRDefault="00013A1F" w:rsidP="00013A1F">
      <w:pPr>
        <w:pStyle w:val="a8"/>
        <w:numPr>
          <w:ilvl w:val="1"/>
          <w:numId w:val="26"/>
        </w:numPr>
        <w:jc w:val="both"/>
        <w:rPr>
          <w:rFonts w:ascii="Times New Roman" w:hAnsi="Times New Roman" w:cs="Times New Roman"/>
          <w:sz w:val="28"/>
          <w:szCs w:val="28"/>
        </w:rPr>
      </w:pPr>
      <w:proofErr w:type="spellStart"/>
      <w:r>
        <w:rPr>
          <w:rFonts w:ascii="Times New Roman" w:hAnsi="Times New Roman" w:cs="Times New Roman"/>
          <w:sz w:val="28"/>
          <w:szCs w:val="28"/>
        </w:rPr>
        <w:t>Фолеристика</w:t>
      </w:r>
      <w:proofErr w:type="spellEnd"/>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Культура ацтеков</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Искусство граффити</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Культура современной Японии</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Магия имени и предметов</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Эстетика в искусстве</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Роль музыки в жизни человека различных эпох</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Франц Шуберт</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Золотой век русской иконописи</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Культура Киевской Руси</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История создания гимна Российской империи</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Субкультура и контркультура как компоненты культуры, их разновидности в современной российской культуре</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Развитие культуры в Петровскую эпоху. Новшества в быту</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Художественные промыслы. Резьбы по дереву</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Воинская слава России</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Возникновение театра в Древней Греции</w:t>
      </w:r>
    </w:p>
    <w:p w:rsidR="006C068D" w:rsidRPr="006C068D" w:rsidRDefault="006C068D" w:rsidP="006C068D">
      <w:pPr>
        <w:pStyle w:val="a8"/>
        <w:ind w:left="1440"/>
        <w:jc w:val="center"/>
        <w:rPr>
          <w:rFonts w:ascii="Times New Roman" w:hAnsi="Times New Roman" w:cs="Times New Roman"/>
          <w:b/>
          <w:sz w:val="28"/>
          <w:szCs w:val="28"/>
        </w:rPr>
      </w:pPr>
      <w:r>
        <w:rPr>
          <w:rFonts w:ascii="Times New Roman" w:hAnsi="Times New Roman" w:cs="Times New Roman"/>
          <w:b/>
          <w:sz w:val="28"/>
          <w:szCs w:val="28"/>
        </w:rPr>
        <w:lastRenderedPageBreak/>
        <w:t>135</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Мир исламской культуры</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Национальная одежда народов Крыма</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Декоративное искусство</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История развития карнавала и маскарада</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Титаны эпохи Возрождения</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Витражное искусство. История и современность</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Творческий союз Чехова и Левитана</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Искусство Османской империи</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История одежды</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Русская художественная керамика</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Спортивные игры. История возникновения и развитие</w:t>
      </w:r>
    </w:p>
    <w:p w:rsidR="00013A1F" w:rsidRDefault="00013A1F" w:rsidP="00013A1F">
      <w:pPr>
        <w:pStyle w:val="a8"/>
        <w:numPr>
          <w:ilvl w:val="1"/>
          <w:numId w:val="26"/>
        </w:numPr>
        <w:jc w:val="both"/>
        <w:rPr>
          <w:rFonts w:ascii="Times New Roman" w:hAnsi="Times New Roman" w:cs="Times New Roman"/>
          <w:sz w:val="28"/>
          <w:szCs w:val="28"/>
        </w:rPr>
      </w:pPr>
      <w:proofErr w:type="spellStart"/>
      <w:r>
        <w:rPr>
          <w:rFonts w:ascii="Times New Roman" w:hAnsi="Times New Roman" w:cs="Times New Roman"/>
          <w:sz w:val="28"/>
          <w:szCs w:val="28"/>
        </w:rPr>
        <w:t>Декаденс</w:t>
      </w:r>
      <w:proofErr w:type="spellEnd"/>
      <w:r>
        <w:rPr>
          <w:rFonts w:ascii="Times New Roman" w:hAnsi="Times New Roman" w:cs="Times New Roman"/>
          <w:sz w:val="28"/>
          <w:szCs w:val="28"/>
        </w:rPr>
        <w:t xml:space="preserve"> в русской культуре</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Этикет и гостеприимство</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Новый год: история праздника</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Знания и церковь в эпоху Средневековья</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Культура повседневности</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Духовная культура эпохи Просвещения</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Семейный этикет</w:t>
      </w:r>
    </w:p>
    <w:p w:rsidR="00013A1F" w:rsidRDefault="00013A1F" w:rsidP="00013A1F">
      <w:pPr>
        <w:pStyle w:val="a8"/>
        <w:numPr>
          <w:ilvl w:val="1"/>
          <w:numId w:val="26"/>
        </w:numPr>
        <w:jc w:val="both"/>
        <w:rPr>
          <w:rFonts w:ascii="Times New Roman" w:hAnsi="Times New Roman" w:cs="Times New Roman"/>
          <w:sz w:val="28"/>
          <w:szCs w:val="28"/>
        </w:rPr>
      </w:pPr>
      <w:r>
        <w:rPr>
          <w:rFonts w:ascii="Times New Roman" w:hAnsi="Times New Roman" w:cs="Times New Roman"/>
          <w:sz w:val="28"/>
          <w:szCs w:val="28"/>
        </w:rPr>
        <w:t>Балет как феномен русской культуры</w:t>
      </w:r>
    </w:p>
    <w:p w:rsidR="00013A1F" w:rsidRPr="006E7802" w:rsidRDefault="00013A1F" w:rsidP="00013A1F">
      <w:pPr>
        <w:pStyle w:val="a8"/>
        <w:jc w:val="both"/>
        <w:rPr>
          <w:rFonts w:ascii="Times New Roman" w:hAnsi="Times New Roman" w:cs="Times New Roman"/>
          <w:b/>
          <w:sz w:val="28"/>
          <w:szCs w:val="28"/>
        </w:rPr>
      </w:pPr>
    </w:p>
    <w:p w:rsidR="00013A1F" w:rsidRPr="00275227" w:rsidRDefault="00013A1F" w:rsidP="00013A1F">
      <w:pPr>
        <w:rPr>
          <w:rFonts w:ascii="Times New Roman" w:hAnsi="Times New Roman" w:cs="Times New Roman"/>
          <w:i/>
          <w:sz w:val="28"/>
          <w:szCs w:val="28"/>
          <w:u w:val="single"/>
        </w:rPr>
      </w:pPr>
      <w:r w:rsidRPr="00275227">
        <w:rPr>
          <w:rFonts w:ascii="Times New Roman" w:hAnsi="Times New Roman" w:cs="Times New Roman"/>
          <w:i/>
          <w:sz w:val="28"/>
          <w:szCs w:val="28"/>
          <w:u w:val="single"/>
        </w:rPr>
        <w:t xml:space="preserve">6.Составить путеводитель по достопримечательностям культуры города, ансамбля </w:t>
      </w:r>
    </w:p>
    <w:p w:rsidR="00013A1F" w:rsidRPr="00275227" w:rsidRDefault="00013A1F" w:rsidP="00013A1F">
      <w:pPr>
        <w:ind w:firstLine="708"/>
        <w:rPr>
          <w:rFonts w:ascii="Times New Roman" w:hAnsi="Times New Roman" w:cs="Times New Roman"/>
          <w:sz w:val="28"/>
          <w:szCs w:val="28"/>
        </w:rPr>
      </w:pPr>
      <w:r w:rsidRPr="00275227">
        <w:rPr>
          <w:rFonts w:ascii="Times New Roman" w:hAnsi="Times New Roman" w:cs="Times New Roman"/>
          <w:sz w:val="28"/>
          <w:szCs w:val="28"/>
        </w:rPr>
        <w:t>Пример составления путеводителя: (размер путеводителя до 5-10 листов</w:t>
      </w:r>
      <w:proofErr w:type="gramStart"/>
      <w:r w:rsidRPr="00275227">
        <w:rPr>
          <w:rFonts w:ascii="Times New Roman" w:hAnsi="Times New Roman" w:cs="Times New Roman"/>
          <w:sz w:val="28"/>
          <w:szCs w:val="28"/>
        </w:rPr>
        <w:t xml:space="preserve"> А</w:t>
      </w:r>
      <w:proofErr w:type="gramEnd"/>
      <w:r w:rsidRPr="00275227">
        <w:rPr>
          <w:rFonts w:ascii="Times New Roman" w:hAnsi="Times New Roman" w:cs="Times New Roman"/>
          <w:sz w:val="28"/>
          <w:szCs w:val="28"/>
        </w:rPr>
        <w:t xml:space="preserve"> 4)</w:t>
      </w:r>
    </w:p>
    <w:p w:rsidR="00013A1F" w:rsidRPr="00275227"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 xml:space="preserve">Что такое путеводитель?  </w:t>
      </w:r>
    </w:p>
    <w:p w:rsidR="00013A1F" w:rsidRPr="00275227"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 xml:space="preserve">Путеводитель </w:t>
      </w:r>
      <w:proofErr w:type="gramStart"/>
      <w:r w:rsidRPr="00275227">
        <w:rPr>
          <w:rFonts w:ascii="Times New Roman" w:hAnsi="Times New Roman" w:cs="Times New Roman"/>
          <w:sz w:val="28"/>
          <w:szCs w:val="28"/>
        </w:rPr>
        <w:t>–э</w:t>
      </w:r>
      <w:proofErr w:type="gramEnd"/>
      <w:r w:rsidRPr="00275227">
        <w:rPr>
          <w:rFonts w:ascii="Times New Roman" w:hAnsi="Times New Roman" w:cs="Times New Roman"/>
          <w:sz w:val="28"/>
          <w:szCs w:val="28"/>
        </w:rPr>
        <w:t>то краткое справочное издание. Путеводитель по стране, городу и т.п., предназначенные главным образом для туристов, содержат сведения о местных достопримечательностях, учреждениях культуры, путях сообщения, отелях и т.п. Широко известны путеводители по странам — Бедекеры. Путеводители по отдельным учреждениям культуры (музеям, крупным библиотекам) или исторически-художественным комплексам сообщают об их истории, структуре, фондах</w:t>
      </w:r>
      <w:proofErr w:type="gramStart"/>
      <w:r w:rsidRPr="00275227">
        <w:rPr>
          <w:rFonts w:ascii="Times New Roman" w:hAnsi="Times New Roman" w:cs="Times New Roman"/>
          <w:sz w:val="28"/>
          <w:szCs w:val="28"/>
        </w:rPr>
        <w:t>.(</w:t>
      </w:r>
      <w:proofErr w:type="gramEnd"/>
      <w:r w:rsidRPr="00275227">
        <w:rPr>
          <w:rFonts w:ascii="Times New Roman" w:hAnsi="Times New Roman" w:cs="Times New Roman"/>
          <w:sz w:val="28"/>
          <w:szCs w:val="28"/>
        </w:rPr>
        <w:t xml:space="preserve">Большая Советская энциклопедия) </w:t>
      </w:r>
    </w:p>
    <w:p w:rsidR="00013A1F" w:rsidRPr="00275227"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Путеводитель - это книга (брошюра), содержащая описание какой-либо области или страны и служащая руководством для путешественников</w:t>
      </w:r>
      <w:proofErr w:type="gramStart"/>
      <w:r w:rsidRPr="00275227">
        <w:rPr>
          <w:rFonts w:ascii="Times New Roman" w:hAnsi="Times New Roman" w:cs="Times New Roman"/>
          <w:sz w:val="28"/>
          <w:szCs w:val="28"/>
        </w:rPr>
        <w:t>.(</w:t>
      </w:r>
      <w:proofErr w:type="gramEnd"/>
      <w:r w:rsidRPr="00275227">
        <w:rPr>
          <w:rFonts w:ascii="Times New Roman" w:hAnsi="Times New Roman" w:cs="Times New Roman"/>
          <w:sz w:val="28"/>
          <w:szCs w:val="28"/>
        </w:rPr>
        <w:t xml:space="preserve">Энциклопедический словарь Ф.А. Брокгауза и И.А. </w:t>
      </w:r>
      <w:proofErr w:type="spellStart"/>
      <w:r w:rsidRPr="00275227">
        <w:rPr>
          <w:rFonts w:ascii="Times New Roman" w:hAnsi="Times New Roman" w:cs="Times New Roman"/>
          <w:sz w:val="28"/>
          <w:szCs w:val="28"/>
        </w:rPr>
        <w:t>Ефрона</w:t>
      </w:r>
      <w:proofErr w:type="spellEnd"/>
      <w:r w:rsidRPr="00275227">
        <w:rPr>
          <w:rFonts w:ascii="Times New Roman" w:hAnsi="Times New Roman" w:cs="Times New Roman"/>
          <w:sz w:val="28"/>
          <w:szCs w:val="28"/>
        </w:rPr>
        <w:t>)</w:t>
      </w:r>
    </w:p>
    <w:p w:rsidR="00013A1F" w:rsidRPr="00275227"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 xml:space="preserve"> Путеводитель –</w:t>
      </w:r>
      <w:r>
        <w:rPr>
          <w:rFonts w:ascii="Times New Roman" w:hAnsi="Times New Roman" w:cs="Times New Roman"/>
          <w:sz w:val="28"/>
          <w:szCs w:val="28"/>
        </w:rPr>
        <w:t xml:space="preserve"> </w:t>
      </w:r>
      <w:r w:rsidRPr="00275227">
        <w:rPr>
          <w:rFonts w:ascii="Times New Roman" w:hAnsi="Times New Roman" w:cs="Times New Roman"/>
          <w:sz w:val="28"/>
          <w:szCs w:val="28"/>
        </w:rPr>
        <w:t>это:</w:t>
      </w:r>
    </w:p>
    <w:p w:rsidR="006C068D" w:rsidRPr="006C068D" w:rsidRDefault="006C068D" w:rsidP="006C068D">
      <w:pPr>
        <w:pStyle w:val="a8"/>
        <w:spacing w:line="240" w:lineRule="auto"/>
        <w:ind w:left="0" w:firstLine="697"/>
        <w:jc w:val="center"/>
        <w:rPr>
          <w:rFonts w:ascii="Times New Roman" w:hAnsi="Times New Roman" w:cs="Times New Roman"/>
          <w:b/>
          <w:sz w:val="28"/>
          <w:szCs w:val="28"/>
        </w:rPr>
      </w:pPr>
      <w:r>
        <w:rPr>
          <w:rFonts w:ascii="Times New Roman" w:hAnsi="Times New Roman" w:cs="Times New Roman"/>
          <w:b/>
          <w:sz w:val="28"/>
          <w:szCs w:val="28"/>
        </w:rPr>
        <w:lastRenderedPageBreak/>
        <w:t>136</w:t>
      </w:r>
    </w:p>
    <w:p w:rsidR="00013A1F" w:rsidRPr="00275227"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 xml:space="preserve"> 1. Руководитель, вожак (устар.). Позвольте быть вашим путеводителем. </w:t>
      </w:r>
    </w:p>
    <w:p w:rsidR="00013A1F" w:rsidRPr="00275227"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 xml:space="preserve">2. Книга, содержащая необходимые для поездки, путешествия справки и указания. (Толковый словарь Ушакова) </w:t>
      </w:r>
    </w:p>
    <w:p w:rsidR="00013A1F" w:rsidRPr="00275227" w:rsidRDefault="00013A1F" w:rsidP="00013A1F">
      <w:pPr>
        <w:pStyle w:val="a8"/>
        <w:spacing w:line="240" w:lineRule="auto"/>
        <w:ind w:left="0" w:firstLine="697"/>
        <w:jc w:val="both"/>
        <w:rPr>
          <w:rFonts w:ascii="Times New Roman" w:hAnsi="Times New Roman" w:cs="Times New Roman"/>
          <w:sz w:val="28"/>
          <w:szCs w:val="28"/>
          <w:u w:val="single"/>
        </w:rPr>
      </w:pPr>
      <w:r w:rsidRPr="00275227">
        <w:rPr>
          <w:rFonts w:ascii="Times New Roman" w:hAnsi="Times New Roman" w:cs="Times New Roman"/>
          <w:sz w:val="28"/>
          <w:szCs w:val="28"/>
          <w:u w:val="single"/>
        </w:rPr>
        <w:t xml:space="preserve">Памятка к созданию путеводителя </w:t>
      </w:r>
    </w:p>
    <w:p w:rsidR="00013A1F" w:rsidRPr="00275227"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 xml:space="preserve">1. Для создания структуры вашего путеводителя, просмотрите и почитайте другие путеводители и справочники, чтобы понять, как они устроены. </w:t>
      </w:r>
    </w:p>
    <w:p w:rsidR="00013A1F" w:rsidRPr="00275227"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 xml:space="preserve">2. «Освежите» свои знания по истории края, подберите и почитайте соответствующую литературу. </w:t>
      </w:r>
    </w:p>
    <w:p w:rsidR="00013A1F" w:rsidRPr="00275227"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 xml:space="preserve">3. Посетите (хотя бы заочно) сами те места, о которых хотите рассказать в своем путеводителе. </w:t>
      </w:r>
    </w:p>
    <w:p w:rsidR="00013A1F" w:rsidRPr="00275227"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 xml:space="preserve">4. Позаботьтесь об иллюстрациях, т.е. сделайте фотоснимки. Важно отобрать те изображения, которые наиболее точно передают сущность объекта. Сопроводительный текст к изображению в путеводителе должен быть небольшим. Фотографии желательно размещать в приложении к путеводителю. </w:t>
      </w:r>
    </w:p>
    <w:p w:rsidR="00013A1F" w:rsidRPr="00275227"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 xml:space="preserve">5. Путеводитель может быть направлен: на рассказ читателям об истории края; привлечение внимания к малоизвестным местам отдыха в крае; оживление местного туризма; рассказ о том, куда можно поехать в отпуск и т.д. Исходя из темы областного слета юных краеведов «Культурное наследие края», ваш путеводитель будет направлен на рассказ о достопримечательностях вашего края. </w:t>
      </w:r>
    </w:p>
    <w:p w:rsidR="00013A1F" w:rsidRPr="00275227"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 xml:space="preserve">6. Если путеводитель выбран как справочник для туриста, то он должен содержать рекламную информацию о достопримечательностях края, экскурсионные маршруты, места отдыха и досуга, необходимые телефоны справочно-информационной службы. </w:t>
      </w:r>
    </w:p>
    <w:p w:rsidR="00013A1F" w:rsidRPr="00275227"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 xml:space="preserve">7. Информация в путеводителе должна быть актуальной. Прежде чем составлять туристические маршруты, желательно сделать небольшой опрос жителей своего края. </w:t>
      </w:r>
    </w:p>
    <w:p w:rsidR="00013A1F" w:rsidRPr="00275227"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 xml:space="preserve">8. Разработайте туристические маршруты и отметьте их на карте местности вашего края. Карту поместите в приложение к путеводителю или в его начале. Культурные объекты маршрута должны быть обозначены на карте. Можно указать их адреса, контактные телефоны (музеев, организаций и т.д.) </w:t>
      </w:r>
    </w:p>
    <w:p w:rsidR="00013A1F" w:rsidRPr="00275227"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 xml:space="preserve">9. Путеводитель должен предоставлять информацию читателю и направлять его, т.е. </w:t>
      </w:r>
      <w:proofErr w:type="gramStart"/>
      <w:r w:rsidRPr="00275227">
        <w:rPr>
          <w:rFonts w:ascii="Times New Roman" w:hAnsi="Times New Roman" w:cs="Times New Roman"/>
          <w:sz w:val="28"/>
          <w:szCs w:val="28"/>
        </w:rPr>
        <w:t>выполнять роль</w:t>
      </w:r>
      <w:proofErr w:type="gramEnd"/>
      <w:r w:rsidRPr="00275227">
        <w:rPr>
          <w:rFonts w:ascii="Times New Roman" w:hAnsi="Times New Roman" w:cs="Times New Roman"/>
          <w:sz w:val="28"/>
          <w:szCs w:val="28"/>
        </w:rPr>
        <w:t xml:space="preserve"> «опытного гида». </w:t>
      </w:r>
    </w:p>
    <w:p w:rsidR="00013A1F" w:rsidRPr="00275227"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 xml:space="preserve">10. Путеводитель должен иметь свое название, чтобы оно отвечало его внутреннему содержанию. 11. Содержание путеводителя должно включать: введение, основную часть (история края, объекты маршрута и др.), заключение, список литературы, приложения (фото, карта маршрута и </w:t>
      </w:r>
      <w:proofErr w:type="spellStart"/>
      <w:proofErr w:type="gramStart"/>
      <w:r w:rsidRPr="00275227">
        <w:rPr>
          <w:rFonts w:ascii="Times New Roman" w:hAnsi="Times New Roman" w:cs="Times New Roman"/>
          <w:sz w:val="28"/>
          <w:szCs w:val="28"/>
        </w:rPr>
        <w:t>др</w:t>
      </w:r>
      <w:proofErr w:type="spellEnd"/>
      <w:proofErr w:type="gramEnd"/>
      <w:r w:rsidRPr="00275227">
        <w:rPr>
          <w:rFonts w:ascii="Times New Roman" w:hAnsi="Times New Roman" w:cs="Times New Roman"/>
          <w:sz w:val="28"/>
          <w:szCs w:val="28"/>
        </w:rPr>
        <w:t xml:space="preserve">). </w:t>
      </w:r>
    </w:p>
    <w:p w:rsidR="006C068D"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 xml:space="preserve">12. В основной части путеводителя должны быть прописаны его цель и </w:t>
      </w:r>
      <w:proofErr w:type="spellStart"/>
      <w:r w:rsidRPr="00275227">
        <w:rPr>
          <w:rFonts w:ascii="Times New Roman" w:hAnsi="Times New Roman" w:cs="Times New Roman"/>
          <w:sz w:val="28"/>
          <w:szCs w:val="28"/>
        </w:rPr>
        <w:t>задачи</w:t>
      </w:r>
      <w:proofErr w:type="gramStart"/>
      <w:r w:rsidRPr="00275227">
        <w:rPr>
          <w:rFonts w:ascii="Times New Roman" w:hAnsi="Times New Roman" w:cs="Times New Roman"/>
          <w:sz w:val="28"/>
          <w:szCs w:val="28"/>
        </w:rPr>
        <w:t>.З</w:t>
      </w:r>
      <w:proofErr w:type="gramEnd"/>
      <w:r w:rsidRPr="00275227">
        <w:rPr>
          <w:rFonts w:ascii="Times New Roman" w:hAnsi="Times New Roman" w:cs="Times New Roman"/>
          <w:sz w:val="28"/>
          <w:szCs w:val="28"/>
        </w:rPr>
        <w:t>десь</w:t>
      </w:r>
      <w:proofErr w:type="spellEnd"/>
      <w:r w:rsidRPr="00275227">
        <w:rPr>
          <w:rFonts w:ascii="Times New Roman" w:hAnsi="Times New Roman" w:cs="Times New Roman"/>
          <w:sz w:val="28"/>
          <w:szCs w:val="28"/>
        </w:rPr>
        <w:t xml:space="preserve"> вы </w:t>
      </w:r>
      <w:proofErr w:type="spellStart"/>
      <w:r w:rsidRPr="00275227">
        <w:rPr>
          <w:rFonts w:ascii="Times New Roman" w:hAnsi="Times New Roman" w:cs="Times New Roman"/>
          <w:sz w:val="28"/>
          <w:szCs w:val="28"/>
        </w:rPr>
        <w:t>можетекратко</w:t>
      </w:r>
      <w:proofErr w:type="spellEnd"/>
      <w:r w:rsidRPr="00275227">
        <w:rPr>
          <w:rFonts w:ascii="Times New Roman" w:hAnsi="Times New Roman" w:cs="Times New Roman"/>
          <w:sz w:val="28"/>
          <w:szCs w:val="28"/>
        </w:rPr>
        <w:t xml:space="preserve"> рассказать об истории своего края; показать, что помимо популярных мест отдыха, в вашем крае есть и другие не менее </w:t>
      </w:r>
    </w:p>
    <w:p w:rsidR="006C068D" w:rsidRPr="006C068D" w:rsidRDefault="006C068D" w:rsidP="006C068D">
      <w:pPr>
        <w:pStyle w:val="a8"/>
        <w:spacing w:line="240" w:lineRule="auto"/>
        <w:ind w:left="0" w:firstLine="697"/>
        <w:jc w:val="center"/>
        <w:rPr>
          <w:rFonts w:ascii="Times New Roman" w:hAnsi="Times New Roman" w:cs="Times New Roman"/>
          <w:b/>
          <w:sz w:val="28"/>
          <w:szCs w:val="28"/>
        </w:rPr>
      </w:pPr>
      <w:r>
        <w:rPr>
          <w:rFonts w:ascii="Times New Roman" w:hAnsi="Times New Roman" w:cs="Times New Roman"/>
          <w:b/>
          <w:sz w:val="28"/>
          <w:szCs w:val="28"/>
        </w:rPr>
        <w:lastRenderedPageBreak/>
        <w:t>137</w:t>
      </w:r>
    </w:p>
    <w:p w:rsidR="00013A1F" w:rsidRPr="00275227" w:rsidRDefault="00013A1F" w:rsidP="006C068D">
      <w:pPr>
        <w:pStyle w:val="a8"/>
        <w:spacing w:line="240" w:lineRule="auto"/>
        <w:ind w:left="0"/>
        <w:jc w:val="both"/>
        <w:rPr>
          <w:rFonts w:ascii="Times New Roman" w:hAnsi="Times New Roman" w:cs="Times New Roman"/>
          <w:sz w:val="28"/>
          <w:szCs w:val="28"/>
        </w:rPr>
      </w:pPr>
      <w:r w:rsidRPr="00275227">
        <w:rPr>
          <w:rFonts w:ascii="Times New Roman" w:hAnsi="Times New Roman" w:cs="Times New Roman"/>
          <w:sz w:val="28"/>
          <w:szCs w:val="28"/>
        </w:rPr>
        <w:t xml:space="preserve">интересные места отдыха или культурные памятники, рассказать их историю создания; показать с помощью фотографий архитектурные объекты; помочь читателю спланировать свой отдых: где остановиться, что и где купить по более выгодным ценам и др. </w:t>
      </w:r>
    </w:p>
    <w:p w:rsidR="00013A1F" w:rsidRPr="00275227"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 xml:space="preserve">13. В путеводителе предпочтение отдается абзацному членению. Широко используется жирный шрифт, которым чаще всего обозначают важную фактическую информацию (например, названия архивных, исторических достопримечательностей), а также курсив. </w:t>
      </w:r>
    </w:p>
    <w:p w:rsidR="00013A1F" w:rsidRPr="00275227"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 xml:space="preserve">14. Существенные признаки путеводителя: организация материала в путеводителе в форме, удобной для быстрого получения справок, полнота фактического материала, его достоверность. </w:t>
      </w:r>
    </w:p>
    <w:p w:rsidR="00013A1F" w:rsidRPr="00275227" w:rsidRDefault="00013A1F" w:rsidP="00013A1F">
      <w:pPr>
        <w:pStyle w:val="a8"/>
        <w:spacing w:line="240" w:lineRule="auto"/>
        <w:ind w:left="0" w:firstLine="697"/>
        <w:jc w:val="both"/>
        <w:rPr>
          <w:rFonts w:ascii="Times New Roman" w:hAnsi="Times New Roman" w:cs="Times New Roman"/>
          <w:sz w:val="28"/>
          <w:szCs w:val="28"/>
        </w:rPr>
      </w:pPr>
      <w:r w:rsidRPr="00275227">
        <w:rPr>
          <w:rFonts w:ascii="Times New Roman" w:hAnsi="Times New Roman" w:cs="Times New Roman"/>
          <w:sz w:val="28"/>
          <w:szCs w:val="28"/>
        </w:rPr>
        <w:t>15. На выходе у вас должен получиться путеводитель, который точно и в интересной форме представит читателю информацию о предмете повествования (истории, культуре, местах отдыха своего края).</w:t>
      </w:r>
    </w:p>
    <w:p w:rsidR="00013A1F" w:rsidRDefault="00013A1F" w:rsidP="00013A1F">
      <w:pPr>
        <w:pStyle w:val="a8"/>
        <w:ind w:firstLine="696"/>
        <w:jc w:val="both"/>
        <w:rPr>
          <w:rFonts w:ascii="Times New Roman" w:hAnsi="Times New Roman" w:cs="Times New Roman"/>
          <w:sz w:val="24"/>
          <w:szCs w:val="24"/>
        </w:rPr>
      </w:pPr>
    </w:p>
    <w:p w:rsidR="00013A1F" w:rsidRPr="00275227" w:rsidRDefault="00013A1F" w:rsidP="00013A1F">
      <w:pPr>
        <w:jc w:val="both"/>
        <w:rPr>
          <w:rFonts w:ascii="Times New Roman" w:hAnsi="Times New Roman" w:cs="Times New Roman"/>
          <w:i/>
          <w:sz w:val="28"/>
          <w:szCs w:val="28"/>
          <w:u w:val="single"/>
        </w:rPr>
      </w:pPr>
      <w:r w:rsidRPr="00275227">
        <w:rPr>
          <w:rFonts w:ascii="Times New Roman" w:hAnsi="Times New Roman" w:cs="Times New Roman"/>
          <w:i/>
          <w:sz w:val="28"/>
          <w:szCs w:val="28"/>
          <w:u w:val="single"/>
        </w:rPr>
        <w:t>Темы подготовки путеводителя по следующим местам и городам:</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Московский Кремль</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Санкт-Петербург</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Самара</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Нижний Новгород</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Карелия</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Байкал</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Казань</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Париж</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Лондон</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Египет</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Стамбул</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Афины</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Киев</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Симферополь</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Большая Ялта</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Алушта</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Судак</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Вена</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Дрезден</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Рим</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Прага</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Варшава</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Будапешт</w:t>
      </w:r>
    </w:p>
    <w:p w:rsidR="006C068D" w:rsidRPr="006C068D" w:rsidRDefault="006C068D" w:rsidP="006C068D">
      <w:pPr>
        <w:pStyle w:val="a8"/>
        <w:ind w:left="1080"/>
        <w:jc w:val="center"/>
        <w:rPr>
          <w:rFonts w:ascii="Times New Roman" w:hAnsi="Times New Roman" w:cs="Times New Roman"/>
          <w:b/>
          <w:sz w:val="28"/>
          <w:szCs w:val="28"/>
        </w:rPr>
      </w:pPr>
      <w:r>
        <w:rPr>
          <w:rFonts w:ascii="Times New Roman" w:hAnsi="Times New Roman" w:cs="Times New Roman"/>
          <w:b/>
          <w:sz w:val="28"/>
          <w:szCs w:val="28"/>
        </w:rPr>
        <w:lastRenderedPageBreak/>
        <w:t>138</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Львов</w:t>
      </w:r>
    </w:p>
    <w:p w:rsidR="00013A1F" w:rsidRDefault="00013A1F" w:rsidP="00013A1F">
      <w:pPr>
        <w:pStyle w:val="a8"/>
        <w:numPr>
          <w:ilvl w:val="1"/>
          <w:numId w:val="29"/>
        </w:numPr>
        <w:jc w:val="both"/>
        <w:rPr>
          <w:rFonts w:ascii="Times New Roman" w:hAnsi="Times New Roman" w:cs="Times New Roman"/>
          <w:sz w:val="28"/>
          <w:szCs w:val="28"/>
        </w:rPr>
      </w:pPr>
      <w:proofErr w:type="spellStart"/>
      <w:r>
        <w:rPr>
          <w:rFonts w:ascii="Times New Roman" w:hAnsi="Times New Roman" w:cs="Times New Roman"/>
          <w:sz w:val="28"/>
          <w:szCs w:val="28"/>
        </w:rPr>
        <w:t>Тараз</w:t>
      </w:r>
      <w:proofErr w:type="spellEnd"/>
      <w:r>
        <w:rPr>
          <w:rFonts w:ascii="Times New Roman" w:hAnsi="Times New Roman" w:cs="Times New Roman"/>
          <w:sz w:val="28"/>
          <w:szCs w:val="28"/>
        </w:rPr>
        <w:t xml:space="preserve"> (Джамбул)</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Ташкент</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Самарканд</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Чебоксары</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Краснодар</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Екатеринбург</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Новосибирск</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Омск</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Красноярск</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Иркутск</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Чита</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Хабаровск</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Владивосток</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Севастополь</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Керчь</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Одесса</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Токио</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Пекин</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Ханой</w:t>
      </w:r>
    </w:p>
    <w:p w:rsidR="00013A1F" w:rsidRDefault="00013A1F" w:rsidP="00013A1F">
      <w:pPr>
        <w:pStyle w:val="a8"/>
        <w:numPr>
          <w:ilvl w:val="1"/>
          <w:numId w:val="29"/>
        </w:numPr>
        <w:jc w:val="both"/>
        <w:rPr>
          <w:rFonts w:ascii="Times New Roman" w:hAnsi="Times New Roman" w:cs="Times New Roman"/>
          <w:sz w:val="28"/>
          <w:szCs w:val="28"/>
        </w:rPr>
      </w:pPr>
      <w:proofErr w:type="spellStart"/>
      <w:r>
        <w:rPr>
          <w:rFonts w:ascii="Times New Roman" w:hAnsi="Times New Roman" w:cs="Times New Roman"/>
          <w:sz w:val="28"/>
          <w:szCs w:val="28"/>
        </w:rPr>
        <w:t>Тайланд</w:t>
      </w:r>
      <w:proofErr w:type="spellEnd"/>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Испания</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Люксембург</w:t>
      </w:r>
    </w:p>
    <w:p w:rsidR="00013A1F" w:rsidRDefault="00013A1F" w:rsidP="00013A1F">
      <w:pPr>
        <w:pStyle w:val="a8"/>
        <w:numPr>
          <w:ilvl w:val="1"/>
          <w:numId w:val="29"/>
        </w:numPr>
        <w:jc w:val="both"/>
        <w:rPr>
          <w:rFonts w:ascii="Times New Roman" w:hAnsi="Times New Roman" w:cs="Times New Roman"/>
          <w:sz w:val="28"/>
          <w:szCs w:val="28"/>
        </w:rPr>
      </w:pPr>
      <w:proofErr w:type="spellStart"/>
      <w:r>
        <w:rPr>
          <w:rFonts w:ascii="Times New Roman" w:hAnsi="Times New Roman" w:cs="Times New Roman"/>
          <w:sz w:val="28"/>
          <w:szCs w:val="28"/>
        </w:rPr>
        <w:t>Аксу-Жабаглы</w:t>
      </w:r>
      <w:proofErr w:type="spellEnd"/>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Оренбург</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Улан-Батор</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Тбилиси</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Ереван</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Баку</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Рига</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Великий Новгород</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Псков</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Ставрополь</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Ростов-на-Дону</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Золотое кольцо</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Древняя цивилизация майя</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Древняя цивилизация инков</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Древняя цивилизация ацтеков</w:t>
      </w:r>
    </w:p>
    <w:p w:rsidR="006C068D" w:rsidRPr="006C068D" w:rsidRDefault="006C068D" w:rsidP="006C068D">
      <w:pPr>
        <w:pStyle w:val="a8"/>
        <w:ind w:left="1080"/>
        <w:jc w:val="center"/>
        <w:rPr>
          <w:rFonts w:ascii="Times New Roman" w:hAnsi="Times New Roman" w:cs="Times New Roman"/>
          <w:b/>
          <w:sz w:val="28"/>
          <w:szCs w:val="28"/>
        </w:rPr>
      </w:pPr>
      <w:r>
        <w:rPr>
          <w:rFonts w:ascii="Times New Roman" w:hAnsi="Times New Roman" w:cs="Times New Roman"/>
          <w:b/>
          <w:sz w:val="28"/>
          <w:szCs w:val="28"/>
        </w:rPr>
        <w:lastRenderedPageBreak/>
        <w:t>139</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Дели</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Калькутта</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София</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Белград</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Торонто</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Брюссель</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Копенгаген</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Осло</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Тобольск</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Абхазия</w:t>
      </w:r>
    </w:p>
    <w:p w:rsidR="00013A1F" w:rsidRDefault="00013A1F" w:rsidP="00013A1F">
      <w:pPr>
        <w:pStyle w:val="a8"/>
        <w:numPr>
          <w:ilvl w:val="1"/>
          <w:numId w:val="29"/>
        </w:numPr>
        <w:jc w:val="both"/>
        <w:rPr>
          <w:rFonts w:ascii="Times New Roman" w:hAnsi="Times New Roman" w:cs="Times New Roman"/>
          <w:sz w:val="28"/>
          <w:szCs w:val="28"/>
        </w:rPr>
      </w:pPr>
      <w:r>
        <w:rPr>
          <w:rFonts w:ascii="Times New Roman" w:hAnsi="Times New Roman" w:cs="Times New Roman"/>
          <w:sz w:val="28"/>
          <w:szCs w:val="28"/>
        </w:rPr>
        <w:t>Владикавказ</w:t>
      </w:r>
    </w:p>
    <w:p w:rsidR="00013A1F" w:rsidRDefault="00013A1F" w:rsidP="00013A1F">
      <w:pPr>
        <w:pStyle w:val="c42"/>
        <w:spacing w:before="0" w:beforeAutospacing="0" w:after="0" w:afterAutospacing="0"/>
        <w:ind w:right="96"/>
        <w:jc w:val="both"/>
        <w:rPr>
          <w:rStyle w:val="c1"/>
          <w:color w:val="000000" w:themeColor="text1"/>
          <w:sz w:val="28"/>
          <w:szCs w:val="28"/>
        </w:rPr>
      </w:pPr>
    </w:p>
    <w:p w:rsidR="00013A1F" w:rsidRPr="003A7531" w:rsidRDefault="00013A1F" w:rsidP="00013A1F">
      <w:pPr>
        <w:pStyle w:val="c42"/>
        <w:spacing w:before="0" w:beforeAutospacing="0" w:after="0" w:afterAutospacing="0"/>
        <w:ind w:right="96"/>
        <w:jc w:val="both"/>
        <w:rPr>
          <w:rStyle w:val="c1"/>
          <w:b/>
          <w:i/>
          <w:color w:val="000000" w:themeColor="text1"/>
          <w:sz w:val="28"/>
          <w:szCs w:val="28"/>
        </w:rPr>
      </w:pPr>
      <w:r w:rsidRPr="003A7531">
        <w:rPr>
          <w:rStyle w:val="c1"/>
          <w:b/>
          <w:i/>
          <w:color w:val="000000" w:themeColor="text1"/>
          <w:sz w:val="28"/>
          <w:szCs w:val="28"/>
        </w:rPr>
        <w:t xml:space="preserve">Словарь-справочник основных терминов и понятий </w:t>
      </w:r>
      <w:proofErr w:type="spellStart"/>
      <w:r w:rsidRPr="003A7531">
        <w:rPr>
          <w:rStyle w:val="c1"/>
          <w:b/>
          <w:i/>
          <w:color w:val="000000" w:themeColor="text1"/>
          <w:sz w:val="28"/>
          <w:szCs w:val="28"/>
        </w:rPr>
        <w:t>культурологии</w:t>
      </w:r>
      <w:proofErr w:type="spellEnd"/>
    </w:p>
    <w:p w:rsidR="00013A1F" w:rsidRPr="00055A96" w:rsidRDefault="00013A1F" w:rsidP="00013A1F">
      <w:pPr>
        <w:pStyle w:val="a5"/>
        <w:shd w:val="clear" w:color="auto" w:fill="FFFFFF"/>
        <w:spacing w:before="0" w:beforeAutospacing="0" w:after="0" w:afterAutospacing="0"/>
        <w:ind w:firstLine="301"/>
        <w:jc w:val="center"/>
        <w:rPr>
          <w:b/>
          <w:color w:val="000000"/>
          <w:sz w:val="28"/>
          <w:szCs w:val="28"/>
        </w:rPr>
      </w:pPr>
    </w:p>
    <w:p w:rsidR="00013A1F" w:rsidRPr="000440B1" w:rsidRDefault="00013A1F" w:rsidP="00013A1F">
      <w:pPr>
        <w:pStyle w:val="a5"/>
        <w:jc w:val="both"/>
        <w:rPr>
          <w:color w:val="000000"/>
          <w:sz w:val="28"/>
          <w:szCs w:val="28"/>
        </w:rPr>
      </w:pPr>
      <w:proofErr w:type="gramStart"/>
      <w:r w:rsidRPr="000440B1">
        <w:rPr>
          <w:b/>
          <w:bCs/>
          <w:color w:val="000000"/>
          <w:sz w:val="28"/>
          <w:szCs w:val="28"/>
        </w:rPr>
        <w:t>Абстракционизм </w:t>
      </w:r>
      <w:r w:rsidRPr="000440B1">
        <w:rPr>
          <w:color w:val="000000"/>
          <w:sz w:val="28"/>
          <w:szCs w:val="28"/>
        </w:rPr>
        <w:t xml:space="preserve">(от </w:t>
      </w:r>
      <w:proofErr w:type="spellStart"/>
      <w:r w:rsidRPr="000440B1">
        <w:rPr>
          <w:color w:val="000000"/>
          <w:sz w:val="28"/>
          <w:szCs w:val="28"/>
        </w:rPr>
        <w:t>лат.abstractio</w:t>
      </w:r>
      <w:proofErr w:type="spellEnd"/>
      <w:r w:rsidRPr="000440B1">
        <w:rPr>
          <w:color w:val="000000"/>
          <w:sz w:val="28"/>
          <w:szCs w:val="28"/>
        </w:rPr>
        <w:t xml:space="preserve"> – отвлечение) – художественное направление ХХ в., отрицающее возможность познания реальности.</w:t>
      </w:r>
      <w:proofErr w:type="gramEnd"/>
      <w:r w:rsidRPr="000440B1">
        <w:rPr>
          <w:color w:val="000000"/>
          <w:sz w:val="28"/>
          <w:szCs w:val="28"/>
        </w:rPr>
        <w:t xml:space="preserve"> Характеризуется созданием беспредметных пластических, цветовых, ритмических композиций, вызывающих определённые ассоциации, мысли, направленные на непостижимое начало мироздания. Основателем абстракционизма считается В.В.Кандинский, русский художник.</w:t>
      </w:r>
    </w:p>
    <w:p w:rsidR="00013A1F" w:rsidRPr="000440B1" w:rsidRDefault="00013A1F" w:rsidP="00013A1F">
      <w:pPr>
        <w:pStyle w:val="a5"/>
        <w:jc w:val="both"/>
        <w:rPr>
          <w:color w:val="000000"/>
          <w:sz w:val="28"/>
          <w:szCs w:val="28"/>
        </w:rPr>
      </w:pPr>
      <w:r w:rsidRPr="000440B1">
        <w:rPr>
          <w:b/>
          <w:bCs/>
          <w:color w:val="000000"/>
          <w:sz w:val="28"/>
          <w:szCs w:val="28"/>
        </w:rPr>
        <w:t>Авангардизм </w:t>
      </w:r>
      <w:r w:rsidRPr="000440B1">
        <w:rPr>
          <w:color w:val="000000"/>
          <w:sz w:val="28"/>
          <w:szCs w:val="28"/>
        </w:rPr>
        <w:t xml:space="preserve">(от </w:t>
      </w:r>
      <w:proofErr w:type="spellStart"/>
      <w:r w:rsidRPr="000440B1">
        <w:rPr>
          <w:color w:val="000000"/>
          <w:sz w:val="28"/>
          <w:szCs w:val="28"/>
        </w:rPr>
        <w:t>франц.avant</w:t>
      </w:r>
      <w:proofErr w:type="spellEnd"/>
      <w:r w:rsidRPr="000440B1">
        <w:rPr>
          <w:color w:val="000000"/>
          <w:sz w:val="28"/>
          <w:szCs w:val="28"/>
        </w:rPr>
        <w:t xml:space="preserve"> – передовой и </w:t>
      </w:r>
      <w:proofErr w:type="spellStart"/>
      <w:r w:rsidRPr="000440B1">
        <w:rPr>
          <w:color w:val="000000"/>
          <w:sz w:val="28"/>
          <w:szCs w:val="28"/>
        </w:rPr>
        <w:t>garde</w:t>
      </w:r>
      <w:proofErr w:type="spellEnd"/>
      <w:r w:rsidRPr="000440B1">
        <w:rPr>
          <w:color w:val="000000"/>
          <w:sz w:val="28"/>
          <w:szCs w:val="28"/>
        </w:rPr>
        <w:t xml:space="preserve"> – отряд) – наиболее радикальная тенденция </w:t>
      </w:r>
      <w:r w:rsidRPr="000440B1">
        <w:rPr>
          <w:i/>
          <w:iCs/>
          <w:color w:val="000000"/>
          <w:sz w:val="28"/>
          <w:szCs w:val="28"/>
          <w:u w:val="single"/>
        </w:rPr>
        <w:t>модернизма</w:t>
      </w:r>
      <w:r w:rsidRPr="000440B1">
        <w:rPr>
          <w:color w:val="000000"/>
          <w:sz w:val="28"/>
          <w:szCs w:val="28"/>
        </w:rPr>
        <w:t>, характеризующаяся отрицанием традиций, преемственности, бунтарством, поиском новых форм на грани </w:t>
      </w:r>
      <w:r w:rsidRPr="000440B1">
        <w:rPr>
          <w:i/>
          <w:iCs/>
          <w:color w:val="000000"/>
          <w:sz w:val="28"/>
          <w:szCs w:val="28"/>
          <w:u w:val="single"/>
        </w:rPr>
        <w:t>искусства</w:t>
      </w:r>
      <w:r w:rsidRPr="000440B1">
        <w:rPr>
          <w:color w:val="000000"/>
          <w:sz w:val="28"/>
          <w:szCs w:val="28"/>
        </w:rPr>
        <w:t xml:space="preserve"> и </w:t>
      </w:r>
      <w:proofErr w:type="spellStart"/>
      <w:r w:rsidRPr="000440B1">
        <w:rPr>
          <w:color w:val="000000"/>
          <w:sz w:val="28"/>
          <w:szCs w:val="28"/>
        </w:rPr>
        <w:t>неискусства</w:t>
      </w:r>
      <w:proofErr w:type="spellEnd"/>
      <w:r w:rsidRPr="000440B1">
        <w:rPr>
          <w:color w:val="000000"/>
          <w:sz w:val="28"/>
          <w:szCs w:val="28"/>
        </w:rPr>
        <w:t>.</w:t>
      </w:r>
    </w:p>
    <w:p w:rsidR="00013A1F" w:rsidRPr="000440B1" w:rsidRDefault="00013A1F" w:rsidP="00013A1F">
      <w:pPr>
        <w:pStyle w:val="a5"/>
        <w:jc w:val="both"/>
        <w:rPr>
          <w:color w:val="000000"/>
          <w:sz w:val="28"/>
          <w:szCs w:val="28"/>
        </w:rPr>
      </w:pPr>
      <w:r w:rsidRPr="000440B1">
        <w:rPr>
          <w:b/>
          <w:bCs/>
          <w:color w:val="000000"/>
          <w:sz w:val="28"/>
          <w:szCs w:val="28"/>
        </w:rPr>
        <w:t>Аграрная цивилизация </w:t>
      </w:r>
      <w:r w:rsidRPr="000440B1">
        <w:rPr>
          <w:color w:val="000000"/>
          <w:sz w:val="28"/>
          <w:szCs w:val="28"/>
        </w:rPr>
        <w:t>–</w:t>
      </w:r>
      <w:r w:rsidRPr="000440B1">
        <w:rPr>
          <w:b/>
          <w:bCs/>
          <w:color w:val="000000"/>
          <w:sz w:val="28"/>
          <w:szCs w:val="28"/>
        </w:rPr>
        <w:t> </w:t>
      </w:r>
      <w:r w:rsidRPr="000440B1">
        <w:rPr>
          <w:color w:val="000000"/>
          <w:sz w:val="28"/>
          <w:szCs w:val="28"/>
        </w:rPr>
        <w:t>тип традиционного общества, основанный на сельскохозяйственном и ремесленном производстве. Характеризуется жёсткой иерархической социальной структурой и деспотичной властью.</w:t>
      </w:r>
    </w:p>
    <w:p w:rsidR="00013A1F" w:rsidRPr="000440B1" w:rsidRDefault="00013A1F" w:rsidP="00013A1F">
      <w:pPr>
        <w:pStyle w:val="a5"/>
        <w:jc w:val="both"/>
        <w:rPr>
          <w:color w:val="000000"/>
          <w:sz w:val="28"/>
          <w:szCs w:val="28"/>
        </w:rPr>
      </w:pPr>
      <w:r w:rsidRPr="000440B1">
        <w:rPr>
          <w:b/>
          <w:bCs/>
          <w:color w:val="000000"/>
          <w:sz w:val="28"/>
          <w:szCs w:val="28"/>
        </w:rPr>
        <w:t>Адаптация социальная</w:t>
      </w:r>
      <w:r w:rsidRPr="000440B1">
        <w:rPr>
          <w:color w:val="000000"/>
          <w:sz w:val="28"/>
          <w:szCs w:val="28"/>
        </w:rPr>
        <w:t> – процесс взаимодействия </w:t>
      </w:r>
      <w:r w:rsidRPr="000440B1">
        <w:rPr>
          <w:i/>
          <w:iCs/>
          <w:color w:val="000000"/>
          <w:sz w:val="28"/>
          <w:szCs w:val="28"/>
          <w:u w:val="single"/>
        </w:rPr>
        <w:t>личности</w:t>
      </w:r>
      <w:r w:rsidRPr="000440B1">
        <w:rPr>
          <w:i/>
          <w:iCs/>
          <w:color w:val="000000"/>
          <w:sz w:val="28"/>
          <w:szCs w:val="28"/>
        </w:rPr>
        <w:t> </w:t>
      </w:r>
      <w:r w:rsidRPr="000440B1">
        <w:rPr>
          <w:color w:val="000000"/>
          <w:sz w:val="28"/>
          <w:szCs w:val="28"/>
        </w:rPr>
        <w:t>с социальной средой; включает усвоение норм и ценностей среды в процессе социализации, а также изменение, преобразование среды в соответствии с новыми условиями и целями деятельности.</w:t>
      </w:r>
    </w:p>
    <w:p w:rsidR="006C068D" w:rsidRDefault="00013A1F" w:rsidP="00013A1F">
      <w:pPr>
        <w:pStyle w:val="a5"/>
        <w:jc w:val="both"/>
        <w:rPr>
          <w:color w:val="000000"/>
          <w:sz w:val="28"/>
          <w:szCs w:val="28"/>
        </w:rPr>
      </w:pPr>
      <w:r w:rsidRPr="000440B1">
        <w:rPr>
          <w:b/>
          <w:bCs/>
          <w:color w:val="000000"/>
          <w:sz w:val="28"/>
          <w:szCs w:val="28"/>
        </w:rPr>
        <w:t>Аккультурация - </w:t>
      </w:r>
      <w:r w:rsidRPr="000440B1">
        <w:rPr>
          <w:color w:val="000000"/>
          <w:sz w:val="28"/>
          <w:szCs w:val="28"/>
        </w:rPr>
        <w:t>процесс приобретения свойств и форм </w:t>
      </w:r>
      <w:r w:rsidRPr="000440B1">
        <w:rPr>
          <w:i/>
          <w:iCs/>
          <w:color w:val="000000"/>
          <w:sz w:val="28"/>
          <w:szCs w:val="28"/>
          <w:u w:val="single"/>
        </w:rPr>
        <w:t>культуры</w:t>
      </w:r>
      <w:r w:rsidRPr="000440B1">
        <w:rPr>
          <w:color w:val="000000"/>
          <w:sz w:val="28"/>
          <w:szCs w:val="28"/>
        </w:rPr>
        <w:t> одним народом у другого, в результате чего появляются новые элементы </w:t>
      </w:r>
      <w:r w:rsidRPr="000440B1">
        <w:rPr>
          <w:i/>
          <w:iCs/>
          <w:color w:val="000000"/>
          <w:sz w:val="28"/>
          <w:szCs w:val="28"/>
          <w:u w:val="single"/>
        </w:rPr>
        <w:t>культуры</w:t>
      </w:r>
      <w:r w:rsidRPr="000440B1">
        <w:rPr>
          <w:i/>
          <w:iCs/>
          <w:color w:val="000000"/>
          <w:sz w:val="28"/>
          <w:szCs w:val="28"/>
        </w:rPr>
        <w:t>.</w:t>
      </w:r>
      <w:r w:rsidRPr="000440B1">
        <w:rPr>
          <w:color w:val="000000"/>
          <w:sz w:val="28"/>
          <w:szCs w:val="28"/>
        </w:rPr>
        <w:t> А. происходит как на уровне отдельного представителя, так и </w:t>
      </w:r>
      <w:r w:rsidRPr="000440B1">
        <w:rPr>
          <w:i/>
          <w:iCs/>
          <w:color w:val="000000"/>
          <w:sz w:val="28"/>
          <w:szCs w:val="28"/>
        </w:rPr>
        <w:t>в </w:t>
      </w:r>
      <w:r w:rsidRPr="000440B1">
        <w:rPr>
          <w:i/>
          <w:iCs/>
          <w:color w:val="000000"/>
          <w:sz w:val="28"/>
          <w:szCs w:val="28"/>
          <w:u w:val="single"/>
        </w:rPr>
        <w:t>культуре</w:t>
      </w:r>
      <w:r w:rsidRPr="000440B1">
        <w:rPr>
          <w:color w:val="000000"/>
          <w:sz w:val="28"/>
          <w:szCs w:val="28"/>
        </w:rPr>
        <w:t xml:space="preserve"> в целом, когда происходит взаимодействие ее с другими культурами. А. – это и сам коммуникационный процесс, и его результаты. </w:t>
      </w:r>
    </w:p>
    <w:p w:rsidR="006C068D" w:rsidRPr="006C068D" w:rsidRDefault="006C068D" w:rsidP="006C068D">
      <w:pPr>
        <w:pStyle w:val="a5"/>
        <w:jc w:val="center"/>
        <w:rPr>
          <w:b/>
          <w:color w:val="000000"/>
          <w:sz w:val="28"/>
          <w:szCs w:val="28"/>
        </w:rPr>
      </w:pPr>
      <w:r>
        <w:rPr>
          <w:b/>
          <w:color w:val="000000"/>
          <w:sz w:val="28"/>
          <w:szCs w:val="28"/>
        </w:rPr>
        <w:lastRenderedPageBreak/>
        <w:t>140</w:t>
      </w:r>
    </w:p>
    <w:p w:rsidR="00013A1F" w:rsidRPr="000440B1" w:rsidRDefault="00013A1F" w:rsidP="00013A1F">
      <w:pPr>
        <w:pStyle w:val="a5"/>
        <w:jc w:val="both"/>
        <w:rPr>
          <w:color w:val="000000"/>
          <w:sz w:val="28"/>
          <w:szCs w:val="28"/>
        </w:rPr>
      </w:pPr>
      <w:r w:rsidRPr="000440B1">
        <w:rPr>
          <w:color w:val="000000"/>
          <w:sz w:val="28"/>
          <w:szCs w:val="28"/>
        </w:rPr>
        <w:t>Существует четыре основные стратегии аккультурации в новой культурной среде: </w:t>
      </w:r>
      <w:r w:rsidRPr="000440B1">
        <w:rPr>
          <w:i/>
          <w:iCs/>
          <w:color w:val="000000"/>
          <w:sz w:val="28"/>
          <w:szCs w:val="28"/>
          <w:u w:val="single"/>
        </w:rPr>
        <w:t>ассимиляция</w:t>
      </w:r>
      <w:r w:rsidRPr="000440B1">
        <w:rPr>
          <w:color w:val="000000"/>
          <w:sz w:val="28"/>
          <w:szCs w:val="28"/>
        </w:rPr>
        <w:t>, </w:t>
      </w:r>
      <w:r w:rsidRPr="000440B1">
        <w:rPr>
          <w:i/>
          <w:iCs/>
          <w:color w:val="000000"/>
          <w:sz w:val="28"/>
          <w:szCs w:val="28"/>
          <w:u w:val="single"/>
        </w:rPr>
        <w:t>интеграция, сепарация</w:t>
      </w:r>
      <w:r w:rsidRPr="000440B1">
        <w:rPr>
          <w:i/>
          <w:iCs/>
          <w:color w:val="000000"/>
          <w:sz w:val="28"/>
          <w:szCs w:val="28"/>
        </w:rPr>
        <w:t>, </w:t>
      </w:r>
      <w:proofErr w:type="spellStart"/>
      <w:r w:rsidRPr="000440B1">
        <w:rPr>
          <w:i/>
          <w:iCs/>
          <w:color w:val="000000"/>
          <w:sz w:val="28"/>
          <w:szCs w:val="28"/>
          <w:u w:val="single"/>
        </w:rPr>
        <w:t>маргинализация</w:t>
      </w:r>
      <w:proofErr w:type="spellEnd"/>
      <w:r w:rsidRPr="000440B1">
        <w:rPr>
          <w:color w:val="000000"/>
          <w:sz w:val="28"/>
          <w:szCs w:val="28"/>
        </w:rPr>
        <w:t>.</w:t>
      </w:r>
    </w:p>
    <w:p w:rsidR="00013A1F" w:rsidRPr="000440B1" w:rsidRDefault="00013A1F" w:rsidP="00013A1F">
      <w:pPr>
        <w:pStyle w:val="a5"/>
        <w:jc w:val="both"/>
        <w:rPr>
          <w:color w:val="000000"/>
          <w:sz w:val="28"/>
          <w:szCs w:val="28"/>
        </w:rPr>
      </w:pPr>
      <w:proofErr w:type="spellStart"/>
      <w:r w:rsidRPr="000440B1">
        <w:rPr>
          <w:b/>
          <w:bCs/>
          <w:color w:val="000000"/>
          <w:sz w:val="28"/>
          <w:szCs w:val="28"/>
        </w:rPr>
        <w:t>Аксиологический</w:t>
      </w:r>
      <w:proofErr w:type="spellEnd"/>
      <w:r w:rsidRPr="000440B1">
        <w:rPr>
          <w:b/>
          <w:bCs/>
          <w:color w:val="000000"/>
          <w:sz w:val="28"/>
          <w:szCs w:val="28"/>
        </w:rPr>
        <w:t xml:space="preserve"> – </w:t>
      </w:r>
      <w:r w:rsidRPr="000440B1">
        <w:rPr>
          <w:color w:val="000000"/>
          <w:sz w:val="28"/>
          <w:szCs w:val="28"/>
        </w:rPr>
        <w:t>ценностный</w:t>
      </w:r>
      <w:r w:rsidRPr="000440B1">
        <w:rPr>
          <w:b/>
          <w:bCs/>
          <w:color w:val="000000"/>
          <w:sz w:val="28"/>
          <w:szCs w:val="28"/>
        </w:rPr>
        <w:t>.</w:t>
      </w:r>
      <w:r w:rsidRPr="000440B1">
        <w:rPr>
          <w:color w:val="000000"/>
          <w:sz w:val="28"/>
          <w:szCs w:val="28"/>
        </w:rPr>
        <w:t> Аксиология – учение о ценностях, обобщенных устойчивых представлениях о предпочитаемых благах, объектах, значимых для человека.</w:t>
      </w:r>
    </w:p>
    <w:p w:rsidR="00013A1F" w:rsidRPr="000440B1" w:rsidRDefault="00013A1F" w:rsidP="00013A1F">
      <w:pPr>
        <w:pStyle w:val="a5"/>
        <w:jc w:val="both"/>
        <w:rPr>
          <w:color w:val="000000"/>
          <w:sz w:val="28"/>
          <w:szCs w:val="28"/>
        </w:rPr>
      </w:pPr>
      <w:r w:rsidRPr="000440B1">
        <w:rPr>
          <w:b/>
          <w:bCs/>
          <w:color w:val="000000"/>
          <w:sz w:val="28"/>
          <w:szCs w:val="28"/>
        </w:rPr>
        <w:t>Анимизм (</w:t>
      </w:r>
      <w:r w:rsidRPr="000440B1">
        <w:rPr>
          <w:color w:val="000000"/>
          <w:sz w:val="28"/>
          <w:szCs w:val="28"/>
        </w:rPr>
        <w:t xml:space="preserve">от лат. </w:t>
      </w:r>
      <w:proofErr w:type="spellStart"/>
      <w:r w:rsidRPr="000440B1">
        <w:rPr>
          <w:color w:val="000000"/>
          <w:sz w:val="28"/>
          <w:szCs w:val="28"/>
        </w:rPr>
        <w:t>anima</w:t>
      </w:r>
      <w:proofErr w:type="spellEnd"/>
      <w:r w:rsidRPr="000440B1">
        <w:rPr>
          <w:color w:val="000000"/>
          <w:sz w:val="28"/>
          <w:szCs w:val="28"/>
        </w:rPr>
        <w:t xml:space="preserve">, </w:t>
      </w:r>
      <w:proofErr w:type="spellStart"/>
      <w:r w:rsidRPr="000440B1">
        <w:rPr>
          <w:color w:val="000000"/>
          <w:sz w:val="28"/>
          <w:szCs w:val="28"/>
        </w:rPr>
        <w:t>animus</w:t>
      </w:r>
      <w:proofErr w:type="spellEnd"/>
      <w:r w:rsidRPr="000440B1">
        <w:rPr>
          <w:color w:val="000000"/>
          <w:sz w:val="28"/>
          <w:szCs w:val="28"/>
        </w:rPr>
        <w:t xml:space="preserve"> - душа, дух</w:t>
      </w:r>
      <w:r w:rsidRPr="000440B1">
        <w:rPr>
          <w:b/>
          <w:bCs/>
          <w:color w:val="000000"/>
          <w:sz w:val="28"/>
          <w:szCs w:val="28"/>
        </w:rPr>
        <w:t>) –</w:t>
      </w:r>
      <w:r w:rsidRPr="000440B1">
        <w:rPr>
          <w:color w:val="000000"/>
          <w:sz w:val="28"/>
          <w:szCs w:val="28"/>
        </w:rPr>
        <w:t> одушевление мира в первобытном сознании, представление о наличии живых душ не только у людей и животных, но и во всех мировых явлениях и предметах.</w:t>
      </w:r>
    </w:p>
    <w:p w:rsidR="00013A1F" w:rsidRPr="000440B1" w:rsidRDefault="00013A1F" w:rsidP="00013A1F">
      <w:pPr>
        <w:pStyle w:val="a5"/>
        <w:jc w:val="both"/>
        <w:rPr>
          <w:color w:val="000000"/>
          <w:sz w:val="28"/>
          <w:szCs w:val="28"/>
        </w:rPr>
      </w:pPr>
      <w:r w:rsidRPr="000440B1">
        <w:rPr>
          <w:b/>
          <w:bCs/>
          <w:color w:val="000000"/>
          <w:sz w:val="28"/>
          <w:szCs w:val="28"/>
        </w:rPr>
        <w:t>Антиномия </w:t>
      </w:r>
      <w:r w:rsidRPr="000440B1">
        <w:rPr>
          <w:color w:val="000000"/>
          <w:sz w:val="28"/>
          <w:szCs w:val="28"/>
        </w:rPr>
        <w:t xml:space="preserve">(от греч. </w:t>
      </w:r>
      <w:proofErr w:type="spellStart"/>
      <w:r w:rsidRPr="000440B1">
        <w:rPr>
          <w:color w:val="000000"/>
          <w:sz w:val="28"/>
          <w:szCs w:val="28"/>
        </w:rPr>
        <w:t>antinomia</w:t>
      </w:r>
      <w:proofErr w:type="spellEnd"/>
      <w:r w:rsidRPr="000440B1">
        <w:rPr>
          <w:color w:val="000000"/>
          <w:sz w:val="28"/>
          <w:szCs w:val="28"/>
        </w:rPr>
        <w:t xml:space="preserve"> противоречие в законе) – противоречие между рядом положений, из которых каждое имеет законную силу.</w:t>
      </w:r>
    </w:p>
    <w:p w:rsidR="00013A1F" w:rsidRPr="000440B1" w:rsidRDefault="00013A1F" w:rsidP="00013A1F">
      <w:pPr>
        <w:pStyle w:val="a5"/>
        <w:jc w:val="both"/>
        <w:rPr>
          <w:color w:val="000000"/>
          <w:sz w:val="28"/>
          <w:szCs w:val="28"/>
        </w:rPr>
      </w:pPr>
      <w:r w:rsidRPr="000440B1">
        <w:rPr>
          <w:b/>
          <w:bCs/>
          <w:color w:val="000000"/>
          <w:sz w:val="28"/>
          <w:szCs w:val="28"/>
        </w:rPr>
        <w:t>Антропология культурная – </w:t>
      </w:r>
      <w:r w:rsidRPr="000440B1">
        <w:rPr>
          <w:color w:val="000000"/>
          <w:sz w:val="28"/>
          <w:szCs w:val="28"/>
        </w:rPr>
        <w:t>область научного знания, связанная с изучением содержания совместной жизни людей с точки зрения обусловленности их взаимодействия и </w:t>
      </w:r>
      <w:r w:rsidRPr="000440B1">
        <w:rPr>
          <w:i/>
          <w:iCs/>
          <w:color w:val="000000"/>
          <w:sz w:val="28"/>
          <w:szCs w:val="28"/>
          <w:u w:val="single"/>
        </w:rPr>
        <w:t>коммуникаций</w:t>
      </w:r>
      <w:r w:rsidRPr="000440B1">
        <w:rPr>
          <w:color w:val="000000"/>
          <w:sz w:val="28"/>
          <w:szCs w:val="28"/>
        </w:rPr>
        <w:t>, порождения артефактов и обмена ими в этих процессах.</w:t>
      </w:r>
    </w:p>
    <w:p w:rsidR="00013A1F" w:rsidRPr="000440B1" w:rsidRDefault="00013A1F" w:rsidP="00013A1F">
      <w:pPr>
        <w:pStyle w:val="a5"/>
        <w:jc w:val="both"/>
        <w:rPr>
          <w:color w:val="000000"/>
          <w:sz w:val="28"/>
          <w:szCs w:val="28"/>
        </w:rPr>
      </w:pPr>
      <w:r w:rsidRPr="000440B1">
        <w:rPr>
          <w:b/>
          <w:bCs/>
          <w:color w:val="000000"/>
          <w:sz w:val="28"/>
          <w:szCs w:val="28"/>
        </w:rPr>
        <w:t>Антропологический подход – </w:t>
      </w:r>
      <w:r w:rsidRPr="000440B1">
        <w:rPr>
          <w:color w:val="000000"/>
          <w:sz w:val="28"/>
          <w:szCs w:val="28"/>
        </w:rPr>
        <w:t>рассмотрение </w:t>
      </w:r>
      <w:r w:rsidRPr="000440B1">
        <w:rPr>
          <w:i/>
          <w:iCs/>
          <w:color w:val="000000"/>
          <w:sz w:val="28"/>
          <w:szCs w:val="28"/>
          <w:u w:val="single"/>
        </w:rPr>
        <w:t>культуры</w:t>
      </w:r>
      <w:r w:rsidRPr="000440B1">
        <w:rPr>
          <w:i/>
          <w:iCs/>
          <w:color w:val="000000"/>
          <w:sz w:val="28"/>
          <w:szCs w:val="28"/>
        </w:rPr>
        <w:t> </w:t>
      </w:r>
      <w:r w:rsidRPr="000440B1">
        <w:rPr>
          <w:color w:val="000000"/>
          <w:sz w:val="28"/>
          <w:szCs w:val="28"/>
        </w:rPr>
        <w:t>как особого инструмента приспособления человека к природе.</w:t>
      </w:r>
    </w:p>
    <w:p w:rsidR="00013A1F" w:rsidRPr="000440B1" w:rsidRDefault="00013A1F" w:rsidP="00013A1F">
      <w:pPr>
        <w:pStyle w:val="a5"/>
        <w:jc w:val="both"/>
        <w:rPr>
          <w:color w:val="000000"/>
          <w:sz w:val="28"/>
          <w:szCs w:val="28"/>
        </w:rPr>
      </w:pPr>
      <w:r w:rsidRPr="000440B1">
        <w:rPr>
          <w:b/>
          <w:bCs/>
          <w:color w:val="000000"/>
          <w:sz w:val="28"/>
          <w:szCs w:val="28"/>
        </w:rPr>
        <w:t>Антропоцентризм </w:t>
      </w:r>
      <w:r w:rsidRPr="000440B1">
        <w:rPr>
          <w:color w:val="000000"/>
          <w:sz w:val="28"/>
          <w:szCs w:val="28"/>
        </w:rPr>
        <w:t>(от греч</w:t>
      </w:r>
      <w:proofErr w:type="gramStart"/>
      <w:r w:rsidRPr="000440B1">
        <w:rPr>
          <w:color w:val="000000"/>
          <w:sz w:val="28"/>
          <w:szCs w:val="28"/>
        </w:rPr>
        <w:t>.</w:t>
      </w:r>
      <w:proofErr w:type="gramEnd"/>
      <w:r w:rsidRPr="000440B1">
        <w:rPr>
          <w:color w:val="000000"/>
          <w:sz w:val="28"/>
          <w:szCs w:val="28"/>
        </w:rPr>
        <w:t xml:space="preserve"> άνθροπος - </w:t>
      </w:r>
      <w:proofErr w:type="gramStart"/>
      <w:r w:rsidRPr="000440B1">
        <w:rPr>
          <w:color w:val="000000"/>
          <w:sz w:val="28"/>
          <w:szCs w:val="28"/>
        </w:rPr>
        <w:t>ч</w:t>
      </w:r>
      <w:proofErr w:type="gramEnd"/>
      <w:r w:rsidRPr="000440B1">
        <w:rPr>
          <w:color w:val="000000"/>
          <w:sz w:val="28"/>
          <w:szCs w:val="28"/>
        </w:rPr>
        <w:t xml:space="preserve">еловек и </w:t>
      </w:r>
      <w:proofErr w:type="spellStart"/>
      <w:r w:rsidRPr="000440B1">
        <w:rPr>
          <w:color w:val="000000"/>
          <w:sz w:val="28"/>
          <w:szCs w:val="28"/>
        </w:rPr>
        <w:t>лат.centrum</w:t>
      </w:r>
      <w:proofErr w:type="spellEnd"/>
      <w:r w:rsidRPr="000440B1">
        <w:rPr>
          <w:color w:val="000000"/>
          <w:sz w:val="28"/>
          <w:szCs w:val="28"/>
        </w:rPr>
        <w:t>– центр) – философское учение, согласно которому человек есть центр Вселенной и цель всех совершающихся в мире событий. А. ставится в оппозицию мировоззрению монотеистических религий (</w:t>
      </w:r>
      <w:proofErr w:type="spellStart"/>
      <w:r w:rsidRPr="000440B1">
        <w:rPr>
          <w:color w:val="000000"/>
          <w:sz w:val="28"/>
          <w:szCs w:val="28"/>
        </w:rPr>
        <w:t>теоцентризму</w:t>
      </w:r>
      <w:proofErr w:type="spellEnd"/>
      <w:r w:rsidRPr="000440B1">
        <w:rPr>
          <w:color w:val="000000"/>
          <w:sz w:val="28"/>
          <w:szCs w:val="28"/>
        </w:rPr>
        <w:t>), где центром всего является Бог, а также античной философии (</w:t>
      </w:r>
      <w:proofErr w:type="spellStart"/>
      <w:r w:rsidRPr="000440B1">
        <w:rPr>
          <w:color w:val="000000"/>
          <w:sz w:val="28"/>
          <w:szCs w:val="28"/>
        </w:rPr>
        <w:t>космоцентризму</w:t>
      </w:r>
      <w:proofErr w:type="spellEnd"/>
      <w:r w:rsidRPr="000440B1">
        <w:rPr>
          <w:color w:val="000000"/>
          <w:sz w:val="28"/>
          <w:szCs w:val="28"/>
        </w:rPr>
        <w:t>), где в центре всего находится космос.</w:t>
      </w:r>
    </w:p>
    <w:p w:rsidR="00013A1F" w:rsidRPr="000440B1" w:rsidRDefault="00013A1F" w:rsidP="00013A1F">
      <w:pPr>
        <w:pStyle w:val="a5"/>
        <w:jc w:val="both"/>
        <w:rPr>
          <w:color w:val="000000"/>
          <w:sz w:val="28"/>
          <w:szCs w:val="28"/>
        </w:rPr>
      </w:pPr>
      <w:r w:rsidRPr="000440B1">
        <w:rPr>
          <w:b/>
          <w:bCs/>
          <w:color w:val="000000"/>
          <w:sz w:val="28"/>
          <w:szCs w:val="28"/>
        </w:rPr>
        <w:t>Архетип </w:t>
      </w:r>
      <w:r w:rsidRPr="000440B1">
        <w:rPr>
          <w:color w:val="000000"/>
          <w:sz w:val="28"/>
          <w:szCs w:val="28"/>
        </w:rPr>
        <w:t xml:space="preserve">(от греч. </w:t>
      </w:r>
      <w:proofErr w:type="spellStart"/>
      <w:r w:rsidRPr="000440B1">
        <w:rPr>
          <w:color w:val="000000"/>
          <w:sz w:val="28"/>
          <w:szCs w:val="28"/>
        </w:rPr>
        <w:t>arche</w:t>
      </w:r>
      <w:proofErr w:type="spellEnd"/>
      <w:r w:rsidRPr="000440B1">
        <w:rPr>
          <w:color w:val="000000"/>
          <w:sz w:val="28"/>
          <w:szCs w:val="28"/>
        </w:rPr>
        <w:t xml:space="preserve"> - начало и </w:t>
      </w:r>
      <w:proofErr w:type="spellStart"/>
      <w:r w:rsidRPr="000440B1">
        <w:rPr>
          <w:color w:val="000000"/>
          <w:sz w:val="28"/>
          <w:szCs w:val="28"/>
        </w:rPr>
        <w:t>typos</w:t>
      </w:r>
      <w:proofErr w:type="spellEnd"/>
      <w:r w:rsidRPr="000440B1">
        <w:rPr>
          <w:color w:val="000000"/>
          <w:sz w:val="28"/>
          <w:szCs w:val="28"/>
        </w:rPr>
        <w:t xml:space="preserve"> - образ; первообраз) – врождённые психические структуры, которые являются результатом исторического развития человечества. В широкий оборот термин ввёл К.-Г. Юнг. Согласно Юнгу, А. выступает основой творчески продуктивной деятельности человека, формирует сюжеты, темы, образы в культуре вообще, в </w:t>
      </w:r>
      <w:r w:rsidRPr="000440B1">
        <w:rPr>
          <w:i/>
          <w:iCs/>
          <w:color w:val="000000"/>
          <w:sz w:val="28"/>
          <w:szCs w:val="28"/>
          <w:u w:val="single"/>
        </w:rPr>
        <w:t>мифологии</w:t>
      </w:r>
      <w:r w:rsidRPr="000440B1">
        <w:rPr>
          <w:i/>
          <w:iCs/>
          <w:color w:val="000000"/>
          <w:sz w:val="28"/>
          <w:szCs w:val="28"/>
        </w:rPr>
        <w:t> </w:t>
      </w:r>
      <w:r w:rsidRPr="000440B1">
        <w:rPr>
          <w:color w:val="000000"/>
          <w:sz w:val="28"/>
          <w:szCs w:val="28"/>
        </w:rPr>
        <w:t>– в частности.</w:t>
      </w:r>
    </w:p>
    <w:p w:rsidR="00013A1F" w:rsidRPr="000440B1" w:rsidRDefault="00013A1F" w:rsidP="00013A1F">
      <w:pPr>
        <w:pStyle w:val="a5"/>
        <w:jc w:val="both"/>
        <w:rPr>
          <w:color w:val="000000"/>
          <w:sz w:val="28"/>
          <w:szCs w:val="28"/>
        </w:rPr>
      </w:pPr>
      <w:r w:rsidRPr="000440B1">
        <w:rPr>
          <w:b/>
          <w:bCs/>
          <w:color w:val="000000"/>
          <w:sz w:val="28"/>
          <w:szCs w:val="28"/>
        </w:rPr>
        <w:t>Ассимиляция –</w:t>
      </w:r>
      <w:r w:rsidRPr="000440B1">
        <w:rPr>
          <w:color w:val="000000"/>
          <w:sz w:val="28"/>
          <w:szCs w:val="28"/>
        </w:rPr>
        <w:t> принятие индивидом норм и ценностей новой среды и одновременно полным отказом от собственной культуры (прежде всего, культуры этнического меньшинства), к которому индивид принадлежит.</w:t>
      </w:r>
    </w:p>
    <w:p w:rsidR="006C068D" w:rsidRDefault="00013A1F" w:rsidP="00013A1F">
      <w:pPr>
        <w:pStyle w:val="a5"/>
        <w:jc w:val="both"/>
        <w:rPr>
          <w:color w:val="000000"/>
          <w:sz w:val="28"/>
          <w:szCs w:val="28"/>
        </w:rPr>
      </w:pPr>
      <w:r w:rsidRPr="000440B1">
        <w:rPr>
          <w:b/>
          <w:bCs/>
          <w:color w:val="000000"/>
          <w:sz w:val="28"/>
          <w:szCs w:val="28"/>
        </w:rPr>
        <w:t>Базилика (</w:t>
      </w:r>
      <w:r w:rsidRPr="000440B1">
        <w:rPr>
          <w:color w:val="000000"/>
          <w:sz w:val="28"/>
          <w:szCs w:val="28"/>
        </w:rPr>
        <w:t xml:space="preserve">от </w:t>
      </w:r>
      <w:proofErr w:type="spellStart"/>
      <w:r w:rsidRPr="000440B1">
        <w:rPr>
          <w:color w:val="000000"/>
          <w:sz w:val="28"/>
          <w:szCs w:val="28"/>
        </w:rPr>
        <w:t>греч.Basilike</w:t>
      </w:r>
      <w:proofErr w:type="spellEnd"/>
      <w:r w:rsidRPr="000440B1">
        <w:rPr>
          <w:color w:val="000000"/>
          <w:sz w:val="28"/>
          <w:szCs w:val="28"/>
        </w:rPr>
        <w:t xml:space="preserve">– дом </w:t>
      </w:r>
      <w:proofErr w:type="spellStart"/>
      <w:r w:rsidRPr="000440B1">
        <w:rPr>
          <w:color w:val="000000"/>
          <w:sz w:val="28"/>
          <w:szCs w:val="28"/>
        </w:rPr>
        <w:t>архонта-базилевса</w:t>
      </w:r>
      <w:proofErr w:type="spellEnd"/>
      <w:r w:rsidRPr="000440B1">
        <w:rPr>
          <w:color w:val="000000"/>
          <w:sz w:val="28"/>
          <w:szCs w:val="28"/>
        </w:rPr>
        <w:t xml:space="preserve">) – здание вытянутой прямоугольной формы, разделенное рядами столбов или колонн на несколько продольных частей – нефов. Первоначально в Древнем Риме, – </w:t>
      </w:r>
    </w:p>
    <w:p w:rsidR="006C068D" w:rsidRPr="006C068D" w:rsidRDefault="006C068D" w:rsidP="006C068D">
      <w:pPr>
        <w:pStyle w:val="a5"/>
        <w:jc w:val="center"/>
        <w:rPr>
          <w:b/>
          <w:color w:val="000000"/>
          <w:sz w:val="28"/>
          <w:szCs w:val="28"/>
        </w:rPr>
      </w:pPr>
      <w:r>
        <w:rPr>
          <w:b/>
          <w:color w:val="000000"/>
          <w:sz w:val="28"/>
          <w:szCs w:val="28"/>
        </w:rPr>
        <w:lastRenderedPageBreak/>
        <w:t>141</w:t>
      </w:r>
    </w:p>
    <w:p w:rsidR="00013A1F" w:rsidRPr="000440B1" w:rsidRDefault="00013A1F" w:rsidP="00013A1F">
      <w:pPr>
        <w:pStyle w:val="a5"/>
        <w:jc w:val="both"/>
        <w:rPr>
          <w:color w:val="000000"/>
          <w:sz w:val="28"/>
          <w:szCs w:val="28"/>
        </w:rPr>
      </w:pPr>
      <w:r w:rsidRPr="000440B1">
        <w:rPr>
          <w:color w:val="000000"/>
          <w:sz w:val="28"/>
          <w:szCs w:val="28"/>
        </w:rPr>
        <w:t>общественные здания, затем стали использоваться христианами для собраний.</w:t>
      </w:r>
    </w:p>
    <w:p w:rsidR="00013A1F" w:rsidRPr="000440B1" w:rsidRDefault="00013A1F" w:rsidP="00013A1F">
      <w:pPr>
        <w:pStyle w:val="a5"/>
        <w:jc w:val="both"/>
        <w:rPr>
          <w:color w:val="000000"/>
          <w:sz w:val="28"/>
          <w:szCs w:val="28"/>
        </w:rPr>
      </w:pPr>
      <w:r w:rsidRPr="000440B1">
        <w:rPr>
          <w:b/>
          <w:bCs/>
          <w:color w:val="000000"/>
          <w:sz w:val="28"/>
          <w:szCs w:val="28"/>
        </w:rPr>
        <w:t>Барокко </w:t>
      </w:r>
      <w:r w:rsidRPr="000440B1">
        <w:rPr>
          <w:color w:val="000000"/>
          <w:sz w:val="28"/>
          <w:szCs w:val="28"/>
        </w:rPr>
        <w:t>(</w:t>
      </w:r>
      <w:proofErr w:type="spellStart"/>
      <w:r w:rsidRPr="000440B1">
        <w:rPr>
          <w:color w:val="000000"/>
          <w:sz w:val="28"/>
          <w:szCs w:val="28"/>
        </w:rPr>
        <w:t>итал</w:t>
      </w:r>
      <w:proofErr w:type="spellEnd"/>
      <w:r w:rsidRPr="000440B1">
        <w:rPr>
          <w:color w:val="000000"/>
          <w:sz w:val="28"/>
          <w:szCs w:val="28"/>
        </w:rPr>
        <w:t xml:space="preserve">. </w:t>
      </w:r>
      <w:proofErr w:type="spellStart"/>
      <w:r w:rsidRPr="000440B1">
        <w:rPr>
          <w:color w:val="000000"/>
          <w:sz w:val="28"/>
          <w:szCs w:val="28"/>
        </w:rPr>
        <w:t>barocco</w:t>
      </w:r>
      <w:proofErr w:type="spellEnd"/>
      <w:r w:rsidRPr="000440B1">
        <w:rPr>
          <w:color w:val="000000"/>
          <w:sz w:val="28"/>
          <w:szCs w:val="28"/>
        </w:rPr>
        <w:t xml:space="preserve">, буквально странный, причудливый) – стиль искусства конца XVI – середины XVIII вв. Отражает сложность, многообразие, изменчивость мира. Б. свойственны контрастность, аффектация, стремление к величию и пышность, к совмещению реальности и иллюзии. </w:t>
      </w:r>
      <w:proofErr w:type="gramStart"/>
      <w:r w:rsidRPr="000440B1">
        <w:rPr>
          <w:color w:val="000000"/>
          <w:sz w:val="28"/>
          <w:szCs w:val="28"/>
        </w:rPr>
        <w:t>Для архитектуры свойственны текучесть сложных, обычно криволинейных форм.</w:t>
      </w:r>
      <w:proofErr w:type="gramEnd"/>
    </w:p>
    <w:p w:rsidR="00013A1F" w:rsidRPr="000440B1" w:rsidRDefault="00013A1F" w:rsidP="00013A1F">
      <w:pPr>
        <w:pStyle w:val="a5"/>
        <w:jc w:val="both"/>
        <w:rPr>
          <w:color w:val="000000"/>
          <w:sz w:val="28"/>
          <w:szCs w:val="28"/>
        </w:rPr>
      </w:pPr>
      <w:proofErr w:type="spellStart"/>
      <w:r w:rsidRPr="000440B1">
        <w:rPr>
          <w:b/>
          <w:bCs/>
          <w:color w:val="000000"/>
          <w:sz w:val="28"/>
          <w:szCs w:val="28"/>
        </w:rPr>
        <w:t>Берегини</w:t>
      </w:r>
      <w:proofErr w:type="spellEnd"/>
      <w:r w:rsidRPr="000440B1">
        <w:rPr>
          <w:b/>
          <w:bCs/>
          <w:color w:val="000000"/>
          <w:sz w:val="28"/>
          <w:szCs w:val="28"/>
        </w:rPr>
        <w:t xml:space="preserve"> (</w:t>
      </w:r>
      <w:proofErr w:type="spellStart"/>
      <w:r w:rsidRPr="000440B1">
        <w:rPr>
          <w:b/>
          <w:bCs/>
          <w:color w:val="000000"/>
          <w:sz w:val="28"/>
          <w:szCs w:val="28"/>
        </w:rPr>
        <w:t>берегыни</w:t>
      </w:r>
      <w:proofErr w:type="spellEnd"/>
      <w:r w:rsidRPr="000440B1">
        <w:rPr>
          <w:b/>
          <w:bCs/>
          <w:color w:val="000000"/>
          <w:sz w:val="28"/>
          <w:szCs w:val="28"/>
        </w:rPr>
        <w:t>) – </w:t>
      </w:r>
      <w:r w:rsidRPr="000440B1">
        <w:rPr>
          <w:color w:val="000000"/>
          <w:sz w:val="28"/>
          <w:szCs w:val="28"/>
        </w:rPr>
        <w:t xml:space="preserve">в древнерусской языческой мифологии олицетворение добра, силы, оберегающие человека, заботящиеся о посевах и дожде для нив; представлялись в виде прекрасных крылатых дев. По другим версиям, </w:t>
      </w:r>
      <w:proofErr w:type="spellStart"/>
      <w:r w:rsidRPr="000440B1">
        <w:rPr>
          <w:color w:val="000000"/>
          <w:sz w:val="28"/>
          <w:szCs w:val="28"/>
        </w:rPr>
        <w:t>Берегиня</w:t>
      </w:r>
      <w:proofErr w:type="spellEnd"/>
      <w:r w:rsidRPr="000440B1">
        <w:rPr>
          <w:color w:val="000000"/>
          <w:sz w:val="28"/>
          <w:szCs w:val="28"/>
        </w:rPr>
        <w:t xml:space="preserve"> существует только в единственном числе и является великой богиней, породившей все сущее, ее сопровождают светозарные всадники, олицетворяющие солнце. Культ </w:t>
      </w:r>
      <w:proofErr w:type="spellStart"/>
      <w:r w:rsidRPr="000440B1">
        <w:rPr>
          <w:color w:val="000000"/>
          <w:sz w:val="28"/>
          <w:szCs w:val="28"/>
        </w:rPr>
        <w:t>Берегини</w:t>
      </w:r>
      <w:proofErr w:type="spellEnd"/>
      <w:r w:rsidRPr="000440B1">
        <w:rPr>
          <w:color w:val="000000"/>
          <w:sz w:val="28"/>
          <w:szCs w:val="28"/>
        </w:rPr>
        <w:t xml:space="preserve"> (</w:t>
      </w:r>
      <w:proofErr w:type="spellStart"/>
      <w:r w:rsidRPr="000440B1">
        <w:rPr>
          <w:color w:val="000000"/>
          <w:sz w:val="28"/>
          <w:szCs w:val="28"/>
        </w:rPr>
        <w:t>берегинь</w:t>
      </w:r>
      <w:proofErr w:type="spellEnd"/>
      <w:r w:rsidRPr="000440B1">
        <w:rPr>
          <w:color w:val="000000"/>
          <w:sz w:val="28"/>
          <w:szCs w:val="28"/>
        </w:rPr>
        <w:t xml:space="preserve">) связан с березой </w:t>
      </w:r>
      <w:r w:rsidRPr="000440B1">
        <w:rPr>
          <w:color w:val="000000"/>
          <w:sz w:val="28"/>
          <w:szCs w:val="28"/>
        </w:rPr>
        <w:softHyphen/>
        <w:t>– воплощением добра и света.</w:t>
      </w:r>
    </w:p>
    <w:p w:rsidR="00013A1F" w:rsidRPr="000440B1" w:rsidRDefault="00013A1F" w:rsidP="00013A1F">
      <w:pPr>
        <w:pStyle w:val="a5"/>
        <w:jc w:val="both"/>
        <w:rPr>
          <w:color w:val="000000"/>
          <w:sz w:val="28"/>
          <w:szCs w:val="28"/>
        </w:rPr>
      </w:pPr>
      <w:r w:rsidRPr="000440B1">
        <w:rPr>
          <w:b/>
          <w:bCs/>
          <w:color w:val="000000"/>
          <w:sz w:val="28"/>
          <w:szCs w:val="28"/>
        </w:rPr>
        <w:t>Бинарные оппозиции – </w:t>
      </w:r>
      <w:r w:rsidRPr="000440B1">
        <w:rPr>
          <w:color w:val="000000"/>
          <w:sz w:val="28"/>
          <w:szCs w:val="28"/>
        </w:rPr>
        <w:t>основной способ построения </w:t>
      </w:r>
      <w:r w:rsidRPr="000440B1">
        <w:rPr>
          <w:i/>
          <w:iCs/>
          <w:color w:val="000000"/>
          <w:sz w:val="28"/>
          <w:szCs w:val="28"/>
          <w:u w:val="single"/>
        </w:rPr>
        <w:t>мифа</w:t>
      </w:r>
      <w:r w:rsidRPr="000440B1">
        <w:rPr>
          <w:color w:val="000000"/>
          <w:sz w:val="28"/>
          <w:szCs w:val="28"/>
        </w:rPr>
        <w:t> (</w:t>
      </w:r>
      <w:proofErr w:type="spellStart"/>
      <w:r w:rsidRPr="000440B1">
        <w:rPr>
          <w:color w:val="000000"/>
          <w:sz w:val="28"/>
          <w:szCs w:val="28"/>
        </w:rPr>
        <w:t>К.Леви-Стросс</w:t>
      </w:r>
      <w:proofErr w:type="spellEnd"/>
      <w:r w:rsidRPr="000440B1">
        <w:rPr>
          <w:color w:val="000000"/>
          <w:sz w:val="28"/>
          <w:szCs w:val="28"/>
        </w:rPr>
        <w:t>) через противоположности и их взаимодействие, это средство рационального описания мира, где одновременно рассматриваются два противоположных понятия, одно из которых утверждает какое-либо качество, а другое – отрицает.</w:t>
      </w:r>
    </w:p>
    <w:p w:rsidR="00013A1F" w:rsidRPr="000440B1" w:rsidRDefault="00013A1F" w:rsidP="00013A1F">
      <w:pPr>
        <w:pStyle w:val="a5"/>
        <w:jc w:val="both"/>
        <w:rPr>
          <w:color w:val="000000"/>
          <w:sz w:val="28"/>
          <w:szCs w:val="28"/>
        </w:rPr>
      </w:pPr>
      <w:r w:rsidRPr="000440B1">
        <w:rPr>
          <w:b/>
          <w:bCs/>
          <w:color w:val="000000"/>
          <w:sz w:val="28"/>
          <w:szCs w:val="28"/>
        </w:rPr>
        <w:t>Благолепие</w:t>
      </w:r>
      <w:r w:rsidRPr="000440B1">
        <w:rPr>
          <w:color w:val="000000"/>
          <w:sz w:val="28"/>
          <w:szCs w:val="28"/>
        </w:rPr>
        <w:t> –</w:t>
      </w:r>
      <w:r w:rsidRPr="000440B1">
        <w:rPr>
          <w:b/>
          <w:bCs/>
          <w:color w:val="000000"/>
          <w:sz w:val="28"/>
          <w:szCs w:val="28"/>
        </w:rPr>
        <w:t> </w:t>
      </w:r>
      <w:r w:rsidRPr="000440B1">
        <w:rPr>
          <w:color w:val="000000"/>
          <w:sz w:val="28"/>
          <w:szCs w:val="28"/>
        </w:rPr>
        <w:t>торжественная, величественная красота; великолепие, благопристойность, степенность, чинность, благообразие.</w:t>
      </w:r>
    </w:p>
    <w:p w:rsidR="00013A1F" w:rsidRPr="000440B1" w:rsidRDefault="00013A1F" w:rsidP="00013A1F">
      <w:pPr>
        <w:pStyle w:val="a5"/>
        <w:jc w:val="both"/>
        <w:rPr>
          <w:color w:val="000000"/>
          <w:sz w:val="28"/>
          <w:szCs w:val="28"/>
        </w:rPr>
      </w:pPr>
      <w:r w:rsidRPr="000440B1">
        <w:rPr>
          <w:b/>
          <w:bCs/>
          <w:color w:val="000000"/>
          <w:sz w:val="28"/>
          <w:szCs w:val="28"/>
        </w:rPr>
        <w:t>Буддизм – </w:t>
      </w:r>
      <w:proofErr w:type="gramStart"/>
      <w:r w:rsidRPr="000440B1">
        <w:rPr>
          <w:color w:val="000000"/>
          <w:sz w:val="28"/>
          <w:szCs w:val="28"/>
        </w:rPr>
        <w:t>самая</w:t>
      </w:r>
      <w:proofErr w:type="gramEnd"/>
      <w:r w:rsidRPr="000440B1">
        <w:rPr>
          <w:color w:val="000000"/>
          <w:sz w:val="28"/>
          <w:szCs w:val="28"/>
        </w:rPr>
        <w:t xml:space="preserve"> древняя из трех мировых религий, возникшая в VI веке до н. э. Основана на четырех благородных истинах: о всеобщности страданий, о желаниях как причинах страданий, о возможности прекращений страданий, о пути прекращения страданий.</w:t>
      </w:r>
    </w:p>
    <w:p w:rsidR="00013A1F" w:rsidRPr="000440B1" w:rsidRDefault="00013A1F" w:rsidP="00013A1F">
      <w:pPr>
        <w:pStyle w:val="a5"/>
        <w:jc w:val="both"/>
        <w:rPr>
          <w:color w:val="000000"/>
          <w:sz w:val="28"/>
          <w:szCs w:val="28"/>
        </w:rPr>
      </w:pPr>
      <w:r w:rsidRPr="000440B1">
        <w:rPr>
          <w:b/>
          <w:bCs/>
          <w:color w:val="000000"/>
          <w:sz w:val="28"/>
          <w:szCs w:val="28"/>
        </w:rPr>
        <w:t>Варна </w:t>
      </w:r>
      <w:r w:rsidRPr="000440B1">
        <w:rPr>
          <w:color w:val="000000"/>
          <w:sz w:val="28"/>
          <w:szCs w:val="28"/>
        </w:rPr>
        <w:t xml:space="preserve">(от </w:t>
      </w:r>
      <w:proofErr w:type="spellStart"/>
      <w:r w:rsidRPr="000440B1">
        <w:rPr>
          <w:color w:val="000000"/>
          <w:sz w:val="28"/>
          <w:szCs w:val="28"/>
        </w:rPr>
        <w:t>санкр</w:t>
      </w:r>
      <w:proofErr w:type="spellEnd"/>
      <w:r w:rsidRPr="000440B1">
        <w:rPr>
          <w:color w:val="000000"/>
          <w:sz w:val="28"/>
          <w:szCs w:val="28"/>
        </w:rPr>
        <w:t xml:space="preserve">. вид, род, цвет) – сословие в древнеиндийском обществе. </w:t>
      </w:r>
      <w:proofErr w:type="gramStart"/>
      <w:r w:rsidRPr="000440B1">
        <w:rPr>
          <w:color w:val="000000"/>
          <w:sz w:val="28"/>
          <w:szCs w:val="28"/>
        </w:rPr>
        <w:t>Варн четыре: брахманы – жрецы, кшатрии – цари и воины, вайшьи – земледельцы и ремесленники, шудры – слуги.</w:t>
      </w:r>
      <w:proofErr w:type="gramEnd"/>
      <w:r w:rsidRPr="000440B1">
        <w:rPr>
          <w:color w:val="000000"/>
          <w:sz w:val="28"/>
          <w:szCs w:val="28"/>
        </w:rPr>
        <w:t xml:space="preserve"> Последние, в отличие от </w:t>
      </w:r>
      <w:proofErr w:type="gramStart"/>
      <w:r w:rsidRPr="000440B1">
        <w:rPr>
          <w:color w:val="000000"/>
          <w:sz w:val="28"/>
          <w:szCs w:val="28"/>
        </w:rPr>
        <w:t>высших</w:t>
      </w:r>
      <w:proofErr w:type="gramEnd"/>
      <w:r w:rsidRPr="000440B1">
        <w:rPr>
          <w:color w:val="000000"/>
          <w:sz w:val="28"/>
          <w:szCs w:val="28"/>
        </w:rPr>
        <w:t xml:space="preserve"> В., не имели права «слушать Веды». Позже на основе В. появляются </w:t>
      </w:r>
      <w:r w:rsidRPr="000440B1">
        <w:rPr>
          <w:i/>
          <w:iCs/>
          <w:color w:val="000000"/>
          <w:sz w:val="28"/>
          <w:szCs w:val="28"/>
          <w:u w:val="single"/>
        </w:rPr>
        <w:t>касты</w:t>
      </w:r>
      <w:r w:rsidRPr="000440B1">
        <w:rPr>
          <w:color w:val="000000"/>
          <w:sz w:val="28"/>
          <w:szCs w:val="28"/>
        </w:rPr>
        <w:t>.</w:t>
      </w:r>
    </w:p>
    <w:p w:rsidR="00013A1F" w:rsidRPr="000440B1" w:rsidRDefault="00013A1F" w:rsidP="00013A1F">
      <w:pPr>
        <w:pStyle w:val="a5"/>
        <w:jc w:val="both"/>
        <w:rPr>
          <w:color w:val="000000"/>
          <w:sz w:val="28"/>
          <w:szCs w:val="28"/>
        </w:rPr>
      </w:pPr>
      <w:r w:rsidRPr="000440B1">
        <w:rPr>
          <w:b/>
          <w:bCs/>
          <w:color w:val="000000"/>
          <w:sz w:val="28"/>
          <w:szCs w:val="28"/>
        </w:rPr>
        <w:t xml:space="preserve">Вера религиозная </w:t>
      </w:r>
      <w:proofErr w:type="gramStart"/>
      <w:r w:rsidRPr="000440B1">
        <w:rPr>
          <w:b/>
          <w:bCs/>
          <w:color w:val="000000"/>
          <w:sz w:val="28"/>
          <w:szCs w:val="28"/>
        </w:rPr>
        <w:t>–</w:t>
      </w:r>
      <w:r w:rsidRPr="000440B1">
        <w:rPr>
          <w:color w:val="000000"/>
          <w:sz w:val="28"/>
          <w:szCs w:val="28"/>
        </w:rPr>
        <w:t>в</w:t>
      </w:r>
      <w:proofErr w:type="gramEnd"/>
      <w:r w:rsidRPr="000440B1">
        <w:rPr>
          <w:color w:val="000000"/>
          <w:sz w:val="28"/>
          <w:szCs w:val="28"/>
        </w:rPr>
        <w:t>олевая установка, предполагающая принятие существования объекта веры, систему представлений о нем, установление с ним отношений поклонения; следующие из этого нормы поведения по отношению к другим людям и к миру вообще.</w:t>
      </w:r>
    </w:p>
    <w:p w:rsidR="00013A1F" w:rsidRPr="000440B1" w:rsidRDefault="00013A1F" w:rsidP="00013A1F">
      <w:pPr>
        <w:pStyle w:val="a5"/>
        <w:jc w:val="both"/>
        <w:rPr>
          <w:color w:val="000000"/>
          <w:sz w:val="28"/>
          <w:szCs w:val="28"/>
        </w:rPr>
      </w:pPr>
      <w:r w:rsidRPr="000440B1">
        <w:rPr>
          <w:b/>
          <w:bCs/>
          <w:color w:val="000000"/>
          <w:sz w:val="28"/>
          <w:szCs w:val="28"/>
        </w:rPr>
        <w:t>Вербальный </w:t>
      </w:r>
      <w:r w:rsidRPr="000440B1">
        <w:rPr>
          <w:color w:val="000000"/>
          <w:sz w:val="28"/>
          <w:szCs w:val="28"/>
        </w:rPr>
        <w:t>–</w:t>
      </w:r>
      <w:r w:rsidRPr="000440B1">
        <w:rPr>
          <w:b/>
          <w:bCs/>
          <w:color w:val="000000"/>
          <w:sz w:val="28"/>
          <w:szCs w:val="28"/>
        </w:rPr>
        <w:t> </w:t>
      </w:r>
      <w:r w:rsidRPr="000440B1">
        <w:rPr>
          <w:color w:val="000000"/>
          <w:sz w:val="28"/>
          <w:szCs w:val="28"/>
        </w:rPr>
        <w:t>словесный, устный.</w:t>
      </w:r>
    </w:p>
    <w:p w:rsidR="006C068D" w:rsidRDefault="006C068D" w:rsidP="006C068D">
      <w:pPr>
        <w:pStyle w:val="a5"/>
        <w:jc w:val="center"/>
        <w:rPr>
          <w:b/>
          <w:bCs/>
          <w:color w:val="000000"/>
          <w:sz w:val="28"/>
          <w:szCs w:val="28"/>
        </w:rPr>
      </w:pPr>
      <w:r>
        <w:rPr>
          <w:b/>
          <w:bCs/>
          <w:color w:val="000000"/>
          <w:sz w:val="28"/>
          <w:szCs w:val="28"/>
        </w:rPr>
        <w:lastRenderedPageBreak/>
        <w:t>142</w:t>
      </w:r>
    </w:p>
    <w:p w:rsidR="00013A1F" w:rsidRPr="000440B1" w:rsidRDefault="00013A1F" w:rsidP="006C068D">
      <w:pPr>
        <w:pStyle w:val="a5"/>
        <w:jc w:val="center"/>
        <w:rPr>
          <w:color w:val="000000"/>
          <w:sz w:val="28"/>
          <w:szCs w:val="28"/>
        </w:rPr>
      </w:pPr>
      <w:r w:rsidRPr="000440B1">
        <w:rPr>
          <w:b/>
          <w:bCs/>
          <w:color w:val="000000"/>
          <w:sz w:val="28"/>
          <w:szCs w:val="28"/>
        </w:rPr>
        <w:t>Вероучение религиозное– </w:t>
      </w:r>
      <w:proofErr w:type="gramStart"/>
      <w:r w:rsidRPr="000440B1">
        <w:rPr>
          <w:color w:val="000000"/>
          <w:sz w:val="28"/>
          <w:szCs w:val="28"/>
        </w:rPr>
        <w:t>за</w:t>
      </w:r>
      <w:proofErr w:type="gramEnd"/>
      <w:r w:rsidRPr="000440B1">
        <w:rPr>
          <w:color w:val="000000"/>
          <w:sz w:val="28"/>
          <w:szCs w:val="28"/>
        </w:rPr>
        <w:t xml:space="preserve">фиксированное средствами культуры (текст, «закон», догматические определения, символика и др.) концептуальная система религиозных взглядов и идей о мире, смысле жизни, средствах и способах его реализации, главным из которых является осознание взаимоотношений с высшими силами (Богом), определяющая религиозную деятельность той или иной </w:t>
      </w:r>
      <w:proofErr w:type="spellStart"/>
      <w:r w:rsidRPr="000440B1">
        <w:rPr>
          <w:color w:val="000000"/>
          <w:sz w:val="28"/>
          <w:szCs w:val="28"/>
        </w:rPr>
        <w:t>конфессии</w:t>
      </w:r>
      <w:proofErr w:type="spellEnd"/>
      <w:r w:rsidRPr="000440B1">
        <w:rPr>
          <w:color w:val="000000"/>
          <w:sz w:val="28"/>
          <w:szCs w:val="28"/>
        </w:rPr>
        <w:t>.</w:t>
      </w:r>
    </w:p>
    <w:p w:rsidR="00013A1F" w:rsidRPr="000440B1" w:rsidRDefault="00013A1F" w:rsidP="00013A1F">
      <w:pPr>
        <w:pStyle w:val="a5"/>
        <w:jc w:val="both"/>
        <w:rPr>
          <w:color w:val="000000"/>
          <w:sz w:val="28"/>
          <w:szCs w:val="28"/>
        </w:rPr>
      </w:pPr>
      <w:r w:rsidRPr="000440B1">
        <w:rPr>
          <w:color w:val="000000"/>
          <w:sz w:val="28"/>
          <w:szCs w:val="28"/>
        </w:rPr>
        <w:t>В</w:t>
      </w:r>
      <w:r w:rsidRPr="000440B1">
        <w:rPr>
          <w:b/>
          <w:bCs/>
          <w:color w:val="000000"/>
          <w:sz w:val="28"/>
          <w:szCs w:val="28"/>
        </w:rPr>
        <w:t>иртуальный мир </w:t>
      </w:r>
      <w:r w:rsidRPr="000440B1">
        <w:rPr>
          <w:color w:val="000000"/>
          <w:sz w:val="28"/>
          <w:szCs w:val="28"/>
        </w:rPr>
        <w:t>(«цифровые миры», «искусственные миры»)</w:t>
      </w:r>
      <w:r w:rsidRPr="000440B1">
        <w:rPr>
          <w:b/>
          <w:bCs/>
          <w:color w:val="000000"/>
          <w:sz w:val="28"/>
          <w:szCs w:val="28"/>
        </w:rPr>
        <w:t> </w:t>
      </w:r>
      <w:r w:rsidRPr="000440B1">
        <w:rPr>
          <w:color w:val="000000"/>
          <w:sz w:val="28"/>
          <w:szCs w:val="28"/>
        </w:rPr>
        <w:t>– интерактивное смоделированное пространство, к которому множество пользователей персональных компьютеров имеют доступ через интернет. Существует множество разных виртуальных миров, все они имеют шесть признаков: совместное пространство для всех пользователей; графический пользовательский интерфейс; оперативность; интерактивность; постоянство; общение.</w:t>
      </w:r>
    </w:p>
    <w:p w:rsidR="00013A1F" w:rsidRPr="000440B1" w:rsidRDefault="00013A1F" w:rsidP="00013A1F">
      <w:pPr>
        <w:pStyle w:val="a5"/>
        <w:jc w:val="both"/>
        <w:rPr>
          <w:color w:val="000000"/>
          <w:sz w:val="28"/>
          <w:szCs w:val="28"/>
        </w:rPr>
      </w:pPr>
      <w:r w:rsidRPr="000440B1">
        <w:rPr>
          <w:b/>
          <w:bCs/>
          <w:color w:val="000000"/>
          <w:sz w:val="28"/>
          <w:szCs w:val="28"/>
        </w:rPr>
        <w:t>Возрождение</w:t>
      </w:r>
      <w:r w:rsidRPr="000440B1">
        <w:rPr>
          <w:color w:val="000000"/>
          <w:sz w:val="28"/>
          <w:szCs w:val="28"/>
        </w:rPr>
        <w:t xml:space="preserve"> – </w:t>
      </w:r>
      <w:proofErr w:type="gramStart"/>
      <w:r w:rsidRPr="000440B1">
        <w:rPr>
          <w:color w:val="000000"/>
          <w:sz w:val="28"/>
          <w:szCs w:val="28"/>
        </w:rPr>
        <w:t>см</w:t>
      </w:r>
      <w:proofErr w:type="gramEnd"/>
      <w:r w:rsidRPr="000440B1">
        <w:rPr>
          <w:color w:val="000000"/>
          <w:sz w:val="28"/>
          <w:szCs w:val="28"/>
        </w:rPr>
        <w:t>. </w:t>
      </w:r>
      <w:r w:rsidRPr="000440B1">
        <w:rPr>
          <w:i/>
          <w:iCs/>
          <w:color w:val="000000"/>
          <w:sz w:val="28"/>
          <w:szCs w:val="28"/>
          <w:u w:val="single"/>
        </w:rPr>
        <w:t>Ренессанс</w:t>
      </w:r>
      <w:r w:rsidRPr="000440B1">
        <w:rPr>
          <w:color w:val="000000"/>
          <w:sz w:val="28"/>
          <w:szCs w:val="28"/>
        </w:rPr>
        <w:t>.</w:t>
      </w:r>
    </w:p>
    <w:p w:rsidR="00013A1F" w:rsidRPr="000440B1" w:rsidRDefault="00013A1F" w:rsidP="00013A1F">
      <w:pPr>
        <w:pStyle w:val="a5"/>
        <w:jc w:val="both"/>
        <w:rPr>
          <w:color w:val="000000"/>
          <w:sz w:val="28"/>
          <w:szCs w:val="28"/>
        </w:rPr>
      </w:pPr>
      <w:r w:rsidRPr="000440B1">
        <w:rPr>
          <w:b/>
          <w:bCs/>
          <w:color w:val="000000"/>
          <w:sz w:val="28"/>
          <w:szCs w:val="28"/>
        </w:rPr>
        <w:t>Гелиоцентрическая картина мира – </w:t>
      </w:r>
      <w:r w:rsidRPr="000440B1">
        <w:rPr>
          <w:color w:val="000000"/>
          <w:sz w:val="28"/>
          <w:szCs w:val="28"/>
        </w:rPr>
        <w:t>представление о том, что Солнце является центральным небесным телом, вокруг которого обращается Земля и другие планеты. Противоположность геоцентрической системе мира. Возникло в античности, но получило широкое распространение с конца эпохи </w:t>
      </w:r>
      <w:r w:rsidRPr="000440B1">
        <w:rPr>
          <w:i/>
          <w:iCs/>
          <w:color w:val="000000"/>
          <w:sz w:val="28"/>
          <w:szCs w:val="28"/>
          <w:u w:val="single"/>
        </w:rPr>
        <w:t>Возрождения</w:t>
      </w:r>
      <w:r w:rsidRPr="000440B1">
        <w:rPr>
          <w:color w:val="000000"/>
          <w:sz w:val="28"/>
          <w:szCs w:val="28"/>
        </w:rPr>
        <w:t>, благодаря теории Н. Коперника.</w:t>
      </w:r>
    </w:p>
    <w:p w:rsidR="00013A1F" w:rsidRPr="000440B1" w:rsidRDefault="00013A1F" w:rsidP="00013A1F">
      <w:pPr>
        <w:pStyle w:val="a5"/>
        <w:jc w:val="both"/>
        <w:rPr>
          <w:color w:val="000000"/>
          <w:sz w:val="28"/>
          <w:szCs w:val="28"/>
        </w:rPr>
      </w:pPr>
      <w:proofErr w:type="spellStart"/>
      <w:r w:rsidRPr="000440B1">
        <w:rPr>
          <w:b/>
          <w:bCs/>
          <w:color w:val="000000"/>
          <w:sz w:val="28"/>
          <w:szCs w:val="28"/>
        </w:rPr>
        <w:t>Геокультурное</w:t>
      </w:r>
      <w:proofErr w:type="spellEnd"/>
      <w:r w:rsidRPr="000440B1">
        <w:rPr>
          <w:b/>
          <w:bCs/>
          <w:color w:val="000000"/>
          <w:sz w:val="28"/>
          <w:szCs w:val="28"/>
        </w:rPr>
        <w:t xml:space="preserve"> пространство – </w:t>
      </w:r>
      <w:r w:rsidRPr="000440B1">
        <w:rPr>
          <w:color w:val="000000"/>
          <w:sz w:val="28"/>
          <w:szCs w:val="28"/>
        </w:rPr>
        <w:t>система устойчивых культурных реалий и представлений, формирующихся на определенной территории в результате сосуществования, столкновения, взаимодействия, различных культурных традиций, вероисповеданий, норм, ценностных установок, традиционных структур восприятия и функционирования картины мира.</w:t>
      </w:r>
    </w:p>
    <w:p w:rsidR="00013A1F" w:rsidRPr="000440B1" w:rsidRDefault="00013A1F" w:rsidP="00013A1F">
      <w:pPr>
        <w:pStyle w:val="a5"/>
        <w:jc w:val="both"/>
        <w:rPr>
          <w:color w:val="000000"/>
          <w:sz w:val="28"/>
          <w:szCs w:val="28"/>
        </w:rPr>
      </w:pPr>
      <w:r w:rsidRPr="000440B1">
        <w:rPr>
          <w:b/>
          <w:bCs/>
          <w:color w:val="000000"/>
          <w:sz w:val="28"/>
          <w:szCs w:val="28"/>
        </w:rPr>
        <w:t>Герменевтика </w:t>
      </w:r>
      <w:r w:rsidRPr="000440B1">
        <w:rPr>
          <w:color w:val="000000"/>
          <w:sz w:val="28"/>
          <w:szCs w:val="28"/>
        </w:rPr>
        <w:t xml:space="preserve">(греч. </w:t>
      </w:r>
      <w:proofErr w:type="spellStart"/>
      <w:r w:rsidRPr="000440B1">
        <w:rPr>
          <w:color w:val="000000"/>
          <w:sz w:val="28"/>
          <w:szCs w:val="28"/>
        </w:rPr>
        <w:t>hermeneutike</w:t>
      </w:r>
      <w:proofErr w:type="spellEnd"/>
      <w:r w:rsidRPr="000440B1">
        <w:rPr>
          <w:color w:val="000000"/>
          <w:sz w:val="28"/>
          <w:szCs w:val="28"/>
        </w:rPr>
        <w:t xml:space="preserve">, от </w:t>
      </w:r>
      <w:proofErr w:type="spellStart"/>
      <w:r w:rsidRPr="000440B1">
        <w:rPr>
          <w:color w:val="000000"/>
          <w:sz w:val="28"/>
          <w:szCs w:val="28"/>
        </w:rPr>
        <w:t>hermeneuo</w:t>
      </w:r>
      <w:proofErr w:type="spellEnd"/>
      <w:r w:rsidRPr="000440B1">
        <w:rPr>
          <w:color w:val="000000"/>
          <w:sz w:val="28"/>
          <w:szCs w:val="28"/>
        </w:rPr>
        <w:t xml:space="preserve"> – разъясняю, толкую) – направление в философии ХХ века, выросшее на основе интерпретации литературных текстов. С точки зрения герменевтики реальность мы видим сквозь призму культуры, которая представляет собой совокупность основополагающих текстов, которые необходимо истолковывать.</w:t>
      </w:r>
    </w:p>
    <w:p w:rsidR="00013A1F" w:rsidRPr="000440B1" w:rsidRDefault="00013A1F" w:rsidP="00013A1F">
      <w:pPr>
        <w:pStyle w:val="a5"/>
        <w:jc w:val="both"/>
        <w:rPr>
          <w:color w:val="000000"/>
          <w:sz w:val="28"/>
          <w:szCs w:val="28"/>
        </w:rPr>
      </w:pPr>
      <w:r w:rsidRPr="000440B1">
        <w:rPr>
          <w:b/>
          <w:bCs/>
          <w:color w:val="000000"/>
          <w:sz w:val="28"/>
          <w:szCs w:val="28"/>
        </w:rPr>
        <w:t>Готический стиль </w:t>
      </w:r>
      <w:r w:rsidRPr="000440B1">
        <w:rPr>
          <w:color w:val="000000"/>
          <w:sz w:val="28"/>
          <w:szCs w:val="28"/>
        </w:rPr>
        <w:t xml:space="preserve">(от </w:t>
      </w:r>
      <w:proofErr w:type="spellStart"/>
      <w:r w:rsidRPr="000440B1">
        <w:rPr>
          <w:color w:val="000000"/>
          <w:sz w:val="28"/>
          <w:szCs w:val="28"/>
        </w:rPr>
        <w:t>итал.Gotico</w:t>
      </w:r>
      <w:proofErr w:type="spellEnd"/>
      <w:r w:rsidRPr="000440B1">
        <w:rPr>
          <w:color w:val="000000"/>
          <w:sz w:val="28"/>
          <w:szCs w:val="28"/>
        </w:rPr>
        <w:t xml:space="preserve">– готы) </w:t>
      </w:r>
      <w:proofErr w:type="gramStart"/>
      <w:r w:rsidRPr="000440B1">
        <w:rPr>
          <w:color w:val="000000"/>
          <w:sz w:val="28"/>
          <w:szCs w:val="28"/>
        </w:rPr>
        <w:t>–х</w:t>
      </w:r>
      <w:proofErr w:type="gramEnd"/>
      <w:r w:rsidRPr="000440B1">
        <w:rPr>
          <w:color w:val="000000"/>
          <w:sz w:val="28"/>
          <w:szCs w:val="28"/>
        </w:rPr>
        <w:t>удожественный стиль в западноевропейском искусстве X-XV вв. Проявился в строительстве кафедральных соборов и связанным с ним искусством каменной и деревянной резьбы, скульптуры, витражей. Характерные черты – большая высота и использование стрельчатых арок.</w:t>
      </w:r>
    </w:p>
    <w:p w:rsidR="00013A1F" w:rsidRPr="000440B1" w:rsidRDefault="00013A1F" w:rsidP="00013A1F">
      <w:pPr>
        <w:pStyle w:val="a5"/>
        <w:jc w:val="both"/>
        <w:rPr>
          <w:color w:val="000000"/>
          <w:sz w:val="28"/>
          <w:szCs w:val="28"/>
        </w:rPr>
      </w:pPr>
      <w:r w:rsidRPr="000440B1">
        <w:rPr>
          <w:b/>
          <w:bCs/>
          <w:color w:val="000000"/>
          <w:sz w:val="28"/>
          <w:szCs w:val="28"/>
        </w:rPr>
        <w:t>Гуманизм </w:t>
      </w:r>
      <w:r w:rsidRPr="000440B1">
        <w:rPr>
          <w:color w:val="000000"/>
          <w:sz w:val="28"/>
          <w:szCs w:val="28"/>
        </w:rPr>
        <w:t xml:space="preserve">(от </w:t>
      </w:r>
      <w:proofErr w:type="spellStart"/>
      <w:r w:rsidRPr="000440B1">
        <w:rPr>
          <w:color w:val="000000"/>
          <w:sz w:val="28"/>
          <w:szCs w:val="28"/>
        </w:rPr>
        <w:t>лат.humsnus</w:t>
      </w:r>
      <w:proofErr w:type="spellEnd"/>
      <w:r w:rsidRPr="000440B1">
        <w:rPr>
          <w:color w:val="000000"/>
          <w:sz w:val="28"/>
          <w:szCs w:val="28"/>
        </w:rPr>
        <w:t xml:space="preserve">– </w:t>
      </w:r>
      <w:proofErr w:type="spellStart"/>
      <w:r w:rsidRPr="000440B1">
        <w:rPr>
          <w:color w:val="000000"/>
          <w:sz w:val="28"/>
          <w:szCs w:val="28"/>
        </w:rPr>
        <w:t>человечный,homo</w:t>
      </w:r>
      <w:proofErr w:type="spellEnd"/>
      <w:r w:rsidRPr="000440B1">
        <w:rPr>
          <w:color w:val="000000"/>
          <w:sz w:val="28"/>
          <w:szCs w:val="28"/>
        </w:rPr>
        <w:t xml:space="preserve">– человек) </w:t>
      </w:r>
      <w:proofErr w:type="gramStart"/>
      <w:r w:rsidRPr="000440B1">
        <w:rPr>
          <w:color w:val="000000"/>
          <w:sz w:val="28"/>
          <w:szCs w:val="28"/>
        </w:rPr>
        <w:t>–м</w:t>
      </w:r>
      <w:proofErr w:type="gramEnd"/>
      <w:r w:rsidRPr="000440B1">
        <w:rPr>
          <w:color w:val="000000"/>
          <w:sz w:val="28"/>
          <w:szCs w:val="28"/>
        </w:rPr>
        <w:t>ировоззрение, в центре которого находится идея человека как высшей ценности; возникло как философское течение в эпоху </w:t>
      </w:r>
      <w:r w:rsidRPr="000440B1">
        <w:rPr>
          <w:i/>
          <w:iCs/>
          <w:color w:val="000000"/>
          <w:sz w:val="28"/>
          <w:szCs w:val="28"/>
          <w:u w:val="single"/>
        </w:rPr>
        <w:t>Возрождения</w:t>
      </w:r>
      <w:r w:rsidRPr="000440B1">
        <w:rPr>
          <w:i/>
          <w:iCs/>
          <w:color w:val="000000"/>
          <w:sz w:val="28"/>
          <w:szCs w:val="28"/>
        </w:rPr>
        <w:t>.</w:t>
      </w:r>
    </w:p>
    <w:p w:rsidR="006C068D" w:rsidRDefault="006C068D" w:rsidP="006C068D">
      <w:pPr>
        <w:pStyle w:val="a5"/>
        <w:jc w:val="center"/>
        <w:rPr>
          <w:b/>
          <w:bCs/>
          <w:color w:val="000000"/>
          <w:sz w:val="28"/>
          <w:szCs w:val="28"/>
        </w:rPr>
      </w:pPr>
      <w:r>
        <w:rPr>
          <w:b/>
          <w:bCs/>
          <w:color w:val="000000"/>
          <w:sz w:val="28"/>
          <w:szCs w:val="28"/>
        </w:rPr>
        <w:lastRenderedPageBreak/>
        <w:t>143</w:t>
      </w:r>
    </w:p>
    <w:p w:rsidR="00013A1F" w:rsidRPr="000440B1" w:rsidRDefault="00013A1F" w:rsidP="006C068D">
      <w:pPr>
        <w:pStyle w:val="a5"/>
        <w:jc w:val="center"/>
        <w:rPr>
          <w:color w:val="000000"/>
          <w:sz w:val="28"/>
          <w:szCs w:val="28"/>
        </w:rPr>
      </w:pPr>
      <w:r w:rsidRPr="000440B1">
        <w:rPr>
          <w:b/>
          <w:bCs/>
          <w:color w:val="000000"/>
          <w:sz w:val="28"/>
          <w:szCs w:val="28"/>
        </w:rPr>
        <w:t>Гуманитарная наука – </w:t>
      </w:r>
      <w:r w:rsidRPr="000440B1">
        <w:rPr>
          <w:color w:val="000000"/>
          <w:sz w:val="28"/>
          <w:szCs w:val="28"/>
        </w:rPr>
        <w:t xml:space="preserve">наука, </w:t>
      </w:r>
      <w:proofErr w:type="spellStart"/>
      <w:r w:rsidRPr="000440B1">
        <w:rPr>
          <w:color w:val="000000"/>
          <w:sz w:val="28"/>
          <w:szCs w:val="28"/>
        </w:rPr>
        <w:t>котораяизучает</w:t>
      </w:r>
      <w:proofErr w:type="spellEnd"/>
      <w:r w:rsidRPr="000440B1">
        <w:rPr>
          <w:color w:val="000000"/>
          <w:sz w:val="28"/>
          <w:szCs w:val="28"/>
        </w:rPr>
        <w:t xml:space="preserve"> человека в сфере его духовной, умственной, нравственной, культурной и общественной деятельности. По предмету и методологии изучения часто пересекается с общественными науками, а также противопоставляется естественным и точным наукам. Основной объект исследования – текст.</w:t>
      </w:r>
    </w:p>
    <w:p w:rsidR="00013A1F" w:rsidRPr="000440B1" w:rsidRDefault="00013A1F" w:rsidP="00013A1F">
      <w:pPr>
        <w:pStyle w:val="a5"/>
        <w:jc w:val="both"/>
        <w:rPr>
          <w:color w:val="000000"/>
          <w:sz w:val="28"/>
          <w:szCs w:val="28"/>
        </w:rPr>
      </w:pPr>
      <w:r w:rsidRPr="000440B1">
        <w:rPr>
          <w:b/>
          <w:bCs/>
          <w:color w:val="000000"/>
          <w:sz w:val="28"/>
          <w:szCs w:val="28"/>
        </w:rPr>
        <w:t>Дао </w:t>
      </w:r>
      <w:r w:rsidRPr="000440B1">
        <w:rPr>
          <w:color w:val="000000"/>
          <w:sz w:val="28"/>
          <w:szCs w:val="28"/>
        </w:rPr>
        <w:t>(«путь», «путь Неба») – в даосизме сущность и первопричина мира, источник его многообразия и некий естественный закон, которому следует все в природе. В учении Конфуция – правильный путь применительно к государству и благородному мужу (</w:t>
      </w:r>
      <w:proofErr w:type="spellStart"/>
      <w:r w:rsidRPr="000440B1">
        <w:rPr>
          <w:i/>
          <w:iCs/>
          <w:color w:val="000000"/>
          <w:sz w:val="28"/>
          <w:szCs w:val="28"/>
          <w:u w:val="single"/>
        </w:rPr>
        <w:t>цзюньцзы</w:t>
      </w:r>
      <w:proofErr w:type="spellEnd"/>
      <w:r w:rsidRPr="000440B1">
        <w:rPr>
          <w:color w:val="000000"/>
          <w:sz w:val="28"/>
          <w:szCs w:val="28"/>
        </w:rPr>
        <w:t>).</w:t>
      </w:r>
    </w:p>
    <w:p w:rsidR="00013A1F" w:rsidRPr="000440B1" w:rsidRDefault="00013A1F" w:rsidP="00013A1F">
      <w:pPr>
        <w:pStyle w:val="a5"/>
        <w:jc w:val="both"/>
        <w:rPr>
          <w:color w:val="000000"/>
          <w:sz w:val="28"/>
          <w:szCs w:val="28"/>
        </w:rPr>
      </w:pPr>
      <w:r w:rsidRPr="000440B1">
        <w:rPr>
          <w:b/>
          <w:bCs/>
          <w:color w:val="000000"/>
          <w:sz w:val="28"/>
          <w:szCs w:val="28"/>
        </w:rPr>
        <w:t>Двоеверие – </w:t>
      </w:r>
      <w:r w:rsidRPr="000440B1">
        <w:rPr>
          <w:color w:val="000000"/>
          <w:sz w:val="28"/>
          <w:szCs w:val="28"/>
        </w:rPr>
        <w:t>религиозное и культурное явление, заключающееся в параллельном сосуществовании традиционного христианства и элементов дохристианских языческих верований.</w:t>
      </w:r>
    </w:p>
    <w:p w:rsidR="00013A1F" w:rsidRPr="000440B1" w:rsidRDefault="00013A1F" w:rsidP="00013A1F">
      <w:pPr>
        <w:pStyle w:val="a5"/>
        <w:jc w:val="both"/>
        <w:rPr>
          <w:color w:val="000000"/>
          <w:sz w:val="28"/>
          <w:szCs w:val="28"/>
        </w:rPr>
      </w:pPr>
      <w:r w:rsidRPr="000440B1">
        <w:rPr>
          <w:b/>
          <w:bCs/>
          <w:color w:val="000000"/>
          <w:sz w:val="28"/>
          <w:szCs w:val="28"/>
        </w:rPr>
        <w:t>Деизм – </w:t>
      </w:r>
      <w:r w:rsidRPr="000440B1">
        <w:rPr>
          <w:color w:val="000000"/>
          <w:sz w:val="28"/>
          <w:szCs w:val="28"/>
        </w:rPr>
        <w:t xml:space="preserve">религиозно-философская доктрина, которая признает Бога как разум, сконструировавший «машину» природы и давший ей законы движения и развития, но отвергает дальнейшее вмешательство Бога в саморазвитие мира (промысел, чудеса) и не допускает иного пути познания Бога, </w:t>
      </w:r>
      <w:proofErr w:type="gramStart"/>
      <w:r w:rsidRPr="000440B1">
        <w:rPr>
          <w:color w:val="000000"/>
          <w:sz w:val="28"/>
          <w:szCs w:val="28"/>
        </w:rPr>
        <w:t>кроме</w:t>
      </w:r>
      <w:proofErr w:type="gramEnd"/>
      <w:r w:rsidRPr="000440B1">
        <w:rPr>
          <w:color w:val="000000"/>
          <w:sz w:val="28"/>
          <w:szCs w:val="28"/>
        </w:rPr>
        <w:t xml:space="preserve"> разумного.</w:t>
      </w:r>
    </w:p>
    <w:p w:rsidR="00013A1F" w:rsidRPr="000440B1" w:rsidRDefault="00013A1F" w:rsidP="00013A1F">
      <w:pPr>
        <w:pStyle w:val="a5"/>
        <w:jc w:val="both"/>
        <w:rPr>
          <w:color w:val="000000"/>
          <w:sz w:val="28"/>
          <w:szCs w:val="28"/>
        </w:rPr>
      </w:pPr>
      <w:r w:rsidRPr="000440B1">
        <w:rPr>
          <w:b/>
          <w:bCs/>
          <w:color w:val="000000"/>
          <w:sz w:val="28"/>
          <w:szCs w:val="28"/>
        </w:rPr>
        <w:t>Декаданс </w:t>
      </w:r>
      <w:r w:rsidRPr="000440B1">
        <w:rPr>
          <w:color w:val="000000"/>
          <w:sz w:val="28"/>
          <w:szCs w:val="28"/>
        </w:rPr>
        <w:t xml:space="preserve">(франц. </w:t>
      </w:r>
      <w:proofErr w:type="spellStart"/>
      <w:r w:rsidRPr="000440B1">
        <w:rPr>
          <w:color w:val="000000"/>
          <w:sz w:val="28"/>
          <w:szCs w:val="28"/>
        </w:rPr>
        <w:t>decadance</w:t>
      </w:r>
      <w:proofErr w:type="spellEnd"/>
      <w:r w:rsidRPr="000440B1">
        <w:rPr>
          <w:color w:val="000000"/>
          <w:sz w:val="28"/>
          <w:szCs w:val="28"/>
        </w:rPr>
        <w:t xml:space="preserve">, от </w:t>
      </w:r>
      <w:proofErr w:type="spellStart"/>
      <w:r w:rsidRPr="000440B1">
        <w:rPr>
          <w:color w:val="000000"/>
          <w:sz w:val="28"/>
          <w:szCs w:val="28"/>
        </w:rPr>
        <w:t>лат.decadentia</w:t>
      </w:r>
      <w:proofErr w:type="spellEnd"/>
      <w:r w:rsidRPr="000440B1">
        <w:rPr>
          <w:color w:val="000000"/>
          <w:sz w:val="28"/>
          <w:szCs w:val="28"/>
        </w:rPr>
        <w:t xml:space="preserve"> – упадок)– общее наименование кризисных явлений культуры, отмеченное настроениями пессимизма, безнадёжности, неопределённости. В декадентстве преобладает философия неограниченной свободы личности, поведения, независимого от общепринятой морали.</w:t>
      </w:r>
    </w:p>
    <w:p w:rsidR="00013A1F" w:rsidRPr="000440B1" w:rsidRDefault="00013A1F" w:rsidP="00013A1F">
      <w:pPr>
        <w:pStyle w:val="a5"/>
        <w:jc w:val="both"/>
        <w:rPr>
          <w:color w:val="000000"/>
          <w:sz w:val="28"/>
          <w:szCs w:val="28"/>
        </w:rPr>
      </w:pPr>
      <w:proofErr w:type="spellStart"/>
      <w:r w:rsidRPr="000440B1">
        <w:rPr>
          <w:b/>
          <w:bCs/>
          <w:color w:val="000000"/>
          <w:sz w:val="28"/>
          <w:szCs w:val="28"/>
        </w:rPr>
        <w:t>Деятельностный</w:t>
      </w:r>
      <w:proofErr w:type="spellEnd"/>
      <w:r w:rsidRPr="000440B1">
        <w:rPr>
          <w:b/>
          <w:bCs/>
          <w:color w:val="000000"/>
          <w:sz w:val="28"/>
          <w:szCs w:val="28"/>
        </w:rPr>
        <w:t xml:space="preserve"> подход – </w:t>
      </w:r>
      <w:r w:rsidRPr="000440B1">
        <w:rPr>
          <w:color w:val="000000"/>
          <w:sz w:val="28"/>
          <w:szCs w:val="28"/>
        </w:rPr>
        <w:t xml:space="preserve">рассмотрение культуры как способа деятельности, как системы </w:t>
      </w:r>
      <w:proofErr w:type="spellStart"/>
      <w:r w:rsidRPr="000440B1">
        <w:rPr>
          <w:color w:val="000000"/>
          <w:sz w:val="28"/>
          <w:szCs w:val="28"/>
        </w:rPr>
        <w:t>внебиологических</w:t>
      </w:r>
      <w:proofErr w:type="spellEnd"/>
      <w:r w:rsidRPr="000440B1">
        <w:rPr>
          <w:color w:val="000000"/>
          <w:sz w:val="28"/>
          <w:szCs w:val="28"/>
        </w:rPr>
        <w:t xml:space="preserve"> способов программирования активности людей в обществе.</w:t>
      </w:r>
    </w:p>
    <w:p w:rsidR="00013A1F" w:rsidRPr="000440B1" w:rsidRDefault="00013A1F" w:rsidP="00013A1F">
      <w:pPr>
        <w:pStyle w:val="a5"/>
        <w:jc w:val="both"/>
        <w:rPr>
          <w:color w:val="000000"/>
          <w:sz w:val="28"/>
          <w:szCs w:val="28"/>
        </w:rPr>
      </w:pPr>
      <w:r w:rsidRPr="000440B1">
        <w:rPr>
          <w:b/>
          <w:bCs/>
          <w:color w:val="000000"/>
          <w:sz w:val="28"/>
          <w:szCs w:val="28"/>
        </w:rPr>
        <w:t>Духовная культура – </w:t>
      </w:r>
      <w:r w:rsidRPr="000440B1">
        <w:rPr>
          <w:color w:val="000000"/>
          <w:sz w:val="28"/>
          <w:szCs w:val="28"/>
        </w:rPr>
        <w:t>это результаты интеллектуальной и духовной деятельности человека, которые существуют в форме символических знаковых систем. Выделяются различные области духовной культуры в соответствующих формах – </w:t>
      </w:r>
      <w:r w:rsidRPr="000440B1">
        <w:rPr>
          <w:i/>
          <w:iCs/>
          <w:color w:val="000000"/>
          <w:sz w:val="28"/>
          <w:szCs w:val="28"/>
          <w:u w:val="single"/>
        </w:rPr>
        <w:t>религии</w:t>
      </w:r>
      <w:r w:rsidRPr="000440B1">
        <w:rPr>
          <w:color w:val="000000"/>
          <w:sz w:val="28"/>
          <w:szCs w:val="28"/>
        </w:rPr>
        <w:t>, </w:t>
      </w:r>
      <w:r w:rsidRPr="000440B1">
        <w:rPr>
          <w:i/>
          <w:iCs/>
          <w:color w:val="000000"/>
          <w:sz w:val="28"/>
          <w:szCs w:val="28"/>
          <w:u w:val="single"/>
        </w:rPr>
        <w:t>искусства</w:t>
      </w:r>
      <w:r w:rsidRPr="000440B1">
        <w:rPr>
          <w:color w:val="000000"/>
          <w:sz w:val="28"/>
          <w:szCs w:val="28"/>
        </w:rPr>
        <w:t>, философии, науки, морали и т. д.</w:t>
      </w:r>
    </w:p>
    <w:p w:rsidR="00013A1F" w:rsidRPr="000440B1" w:rsidRDefault="00013A1F" w:rsidP="00013A1F">
      <w:pPr>
        <w:pStyle w:val="a5"/>
        <w:jc w:val="both"/>
        <w:rPr>
          <w:color w:val="000000"/>
          <w:sz w:val="28"/>
          <w:szCs w:val="28"/>
        </w:rPr>
      </w:pPr>
      <w:proofErr w:type="spellStart"/>
      <w:r w:rsidRPr="000440B1">
        <w:rPr>
          <w:b/>
          <w:bCs/>
          <w:color w:val="000000"/>
          <w:sz w:val="28"/>
          <w:szCs w:val="28"/>
        </w:rPr>
        <w:t>Жэнь</w:t>
      </w:r>
      <w:proofErr w:type="spellEnd"/>
      <w:r w:rsidRPr="000440B1">
        <w:rPr>
          <w:b/>
          <w:bCs/>
          <w:color w:val="000000"/>
          <w:sz w:val="28"/>
          <w:szCs w:val="28"/>
        </w:rPr>
        <w:t xml:space="preserve"> </w:t>
      </w:r>
      <w:proofErr w:type="spellStart"/>
      <w:r w:rsidRPr="000440B1">
        <w:rPr>
          <w:b/>
          <w:bCs/>
          <w:color w:val="000000"/>
          <w:sz w:val="28"/>
          <w:szCs w:val="28"/>
        </w:rPr>
        <w:t>жен</w:t>
      </w:r>
      <w:proofErr w:type="gramStart"/>
      <w:r w:rsidRPr="000440B1">
        <w:rPr>
          <w:b/>
          <w:bCs/>
          <w:color w:val="000000"/>
          <w:sz w:val="28"/>
          <w:szCs w:val="28"/>
        </w:rPr>
        <w:t>ь</w:t>
      </w:r>
      <w:proofErr w:type="spellEnd"/>
      <w:r w:rsidRPr="000440B1">
        <w:rPr>
          <w:color w:val="000000"/>
          <w:sz w:val="28"/>
          <w:szCs w:val="28"/>
        </w:rPr>
        <w:t>(</w:t>
      </w:r>
      <w:proofErr w:type="spellStart"/>
      <w:proofErr w:type="gramEnd"/>
      <w:r w:rsidRPr="000440B1">
        <w:rPr>
          <w:color w:val="000000"/>
          <w:sz w:val="28"/>
          <w:szCs w:val="28"/>
        </w:rPr>
        <w:t>совершенномудрый</w:t>
      </w:r>
      <w:proofErr w:type="spellEnd"/>
      <w:r w:rsidRPr="000440B1">
        <w:rPr>
          <w:color w:val="000000"/>
          <w:sz w:val="28"/>
          <w:szCs w:val="28"/>
        </w:rPr>
        <w:t xml:space="preserve">) – идеал человека в даосизме. Стремление к гармонии природы и социальной жизни определило значимость таких понятий как естественность и </w:t>
      </w:r>
      <w:proofErr w:type="spellStart"/>
      <w:r w:rsidRPr="000440B1">
        <w:rPr>
          <w:color w:val="000000"/>
          <w:sz w:val="28"/>
          <w:szCs w:val="28"/>
        </w:rPr>
        <w:t>недеяние</w:t>
      </w:r>
      <w:proofErr w:type="spellEnd"/>
      <w:r w:rsidRPr="000440B1">
        <w:rPr>
          <w:color w:val="000000"/>
          <w:sz w:val="28"/>
          <w:szCs w:val="28"/>
        </w:rPr>
        <w:t xml:space="preserve"> (увей). Задача человека – постичь </w:t>
      </w:r>
      <w:proofErr w:type="spellStart"/>
      <w:r w:rsidRPr="000440B1">
        <w:rPr>
          <w:i/>
          <w:iCs/>
          <w:color w:val="000000"/>
          <w:sz w:val="28"/>
          <w:szCs w:val="28"/>
          <w:u w:val="single"/>
        </w:rPr>
        <w:t>дао</w:t>
      </w:r>
      <w:proofErr w:type="spellEnd"/>
      <w:r w:rsidRPr="000440B1">
        <w:rPr>
          <w:color w:val="000000"/>
          <w:sz w:val="28"/>
          <w:szCs w:val="28"/>
        </w:rPr>
        <w:t xml:space="preserve"> и жить в согласии с ним, ощущая себя частицей мирового потока, не вмешиваться и не изменять естественный ход вещей. </w:t>
      </w:r>
      <w:proofErr w:type="gramStart"/>
      <w:r w:rsidRPr="000440B1">
        <w:rPr>
          <w:color w:val="000000"/>
          <w:sz w:val="28"/>
          <w:szCs w:val="28"/>
        </w:rPr>
        <w:t>Постигший</w:t>
      </w:r>
      <w:proofErr w:type="gramEnd"/>
      <w:r w:rsidRPr="000440B1">
        <w:rPr>
          <w:color w:val="000000"/>
          <w:sz w:val="28"/>
          <w:szCs w:val="28"/>
        </w:rPr>
        <w:t> </w:t>
      </w:r>
      <w:proofErr w:type="spellStart"/>
      <w:r w:rsidRPr="000440B1">
        <w:rPr>
          <w:i/>
          <w:iCs/>
          <w:color w:val="000000"/>
          <w:sz w:val="28"/>
          <w:szCs w:val="28"/>
          <w:u w:val="single"/>
        </w:rPr>
        <w:t>дао</w:t>
      </w:r>
      <w:proofErr w:type="spellEnd"/>
      <w:r w:rsidRPr="000440B1">
        <w:rPr>
          <w:color w:val="000000"/>
          <w:sz w:val="28"/>
          <w:szCs w:val="28"/>
        </w:rPr>
        <w:t> </w:t>
      </w:r>
      <w:proofErr w:type="spellStart"/>
      <w:r w:rsidRPr="000440B1">
        <w:rPr>
          <w:color w:val="000000"/>
          <w:sz w:val="28"/>
          <w:szCs w:val="28"/>
        </w:rPr>
        <w:t>совершенномудрый</w:t>
      </w:r>
      <w:proofErr w:type="spellEnd"/>
      <w:r w:rsidRPr="000440B1">
        <w:rPr>
          <w:color w:val="000000"/>
          <w:sz w:val="28"/>
          <w:szCs w:val="28"/>
        </w:rPr>
        <w:t xml:space="preserve"> обретает магические способности, долголетие и, в пределе, бессмертие.</w:t>
      </w:r>
    </w:p>
    <w:p w:rsidR="006C068D" w:rsidRDefault="006C068D" w:rsidP="006C068D">
      <w:pPr>
        <w:pStyle w:val="a5"/>
        <w:jc w:val="center"/>
        <w:rPr>
          <w:b/>
          <w:bCs/>
          <w:color w:val="000000"/>
          <w:sz w:val="28"/>
          <w:szCs w:val="28"/>
        </w:rPr>
      </w:pPr>
      <w:r>
        <w:rPr>
          <w:b/>
          <w:bCs/>
          <w:color w:val="000000"/>
          <w:sz w:val="28"/>
          <w:szCs w:val="28"/>
        </w:rPr>
        <w:lastRenderedPageBreak/>
        <w:t>144</w:t>
      </w:r>
    </w:p>
    <w:p w:rsidR="00013A1F" w:rsidRPr="000440B1" w:rsidRDefault="00013A1F" w:rsidP="00013A1F">
      <w:pPr>
        <w:pStyle w:val="a5"/>
        <w:jc w:val="both"/>
        <w:rPr>
          <w:color w:val="000000"/>
          <w:sz w:val="28"/>
          <w:szCs w:val="28"/>
        </w:rPr>
      </w:pPr>
      <w:r w:rsidRPr="000440B1">
        <w:rPr>
          <w:b/>
          <w:bCs/>
          <w:color w:val="000000"/>
          <w:sz w:val="28"/>
          <w:szCs w:val="28"/>
        </w:rPr>
        <w:t>Западничество – </w:t>
      </w:r>
      <w:r w:rsidRPr="000440B1">
        <w:rPr>
          <w:color w:val="000000"/>
          <w:sz w:val="28"/>
          <w:szCs w:val="28"/>
        </w:rPr>
        <w:t>направление русской общественной мысли и политической идеологии, ориентированное на европейские ценности и отрицающее идею самобытности, своеобразия и уникальности исторических судеб России.</w:t>
      </w:r>
    </w:p>
    <w:p w:rsidR="00013A1F" w:rsidRPr="000440B1" w:rsidRDefault="00013A1F" w:rsidP="00013A1F">
      <w:pPr>
        <w:pStyle w:val="a5"/>
        <w:jc w:val="both"/>
        <w:rPr>
          <w:color w:val="000000"/>
          <w:sz w:val="28"/>
          <w:szCs w:val="28"/>
        </w:rPr>
      </w:pPr>
      <w:r w:rsidRPr="000440B1">
        <w:rPr>
          <w:b/>
          <w:bCs/>
          <w:color w:val="000000"/>
          <w:sz w:val="28"/>
          <w:szCs w:val="28"/>
        </w:rPr>
        <w:t>Знак</w:t>
      </w:r>
      <w:r w:rsidRPr="000440B1">
        <w:rPr>
          <w:color w:val="000000"/>
          <w:sz w:val="28"/>
          <w:szCs w:val="28"/>
        </w:rPr>
        <w:t> – материальный, чувственно воспринимаемый предмет (событие, действие или явление), выступающий в качестве указания, обозначения или представителя другого предмета, события, действия.</w:t>
      </w:r>
    </w:p>
    <w:p w:rsidR="00013A1F" w:rsidRPr="000440B1" w:rsidRDefault="00013A1F" w:rsidP="00013A1F">
      <w:pPr>
        <w:pStyle w:val="a5"/>
        <w:jc w:val="both"/>
        <w:rPr>
          <w:color w:val="000000"/>
          <w:sz w:val="28"/>
          <w:szCs w:val="28"/>
        </w:rPr>
      </w:pPr>
      <w:r w:rsidRPr="000440B1">
        <w:rPr>
          <w:b/>
          <w:bCs/>
          <w:color w:val="000000"/>
          <w:sz w:val="28"/>
          <w:szCs w:val="28"/>
        </w:rPr>
        <w:t>Знаково-символический подход</w:t>
      </w:r>
      <w:r w:rsidRPr="000440B1">
        <w:rPr>
          <w:color w:val="000000"/>
          <w:sz w:val="28"/>
          <w:szCs w:val="28"/>
        </w:rPr>
        <w:t xml:space="preserve"> – изучение культуры как сферы </w:t>
      </w:r>
      <w:proofErr w:type="spellStart"/>
      <w:r w:rsidRPr="000440B1">
        <w:rPr>
          <w:color w:val="000000"/>
          <w:sz w:val="28"/>
          <w:szCs w:val="28"/>
        </w:rPr>
        <w:t>сверхличных</w:t>
      </w:r>
      <w:proofErr w:type="spellEnd"/>
      <w:r w:rsidRPr="000440B1">
        <w:rPr>
          <w:color w:val="000000"/>
          <w:sz w:val="28"/>
          <w:szCs w:val="28"/>
        </w:rPr>
        <w:t>, всеобщих смыслов, которые люди хранят особым образом и наделяют ими все свои творения и действия. Мир смыслов хранится и передается как система знаков и символов.</w:t>
      </w:r>
    </w:p>
    <w:p w:rsidR="00013A1F" w:rsidRPr="000440B1" w:rsidRDefault="00013A1F" w:rsidP="00013A1F">
      <w:pPr>
        <w:pStyle w:val="a5"/>
        <w:jc w:val="both"/>
        <w:rPr>
          <w:color w:val="000000"/>
          <w:sz w:val="28"/>
          <w:szCs w:val="28"/>
        </w:rPr>
      </w:pPr>
      <w:r w:rsidRPr="000440B1">
        <w:rPr>
          <w:b/>
          <w:bCs/>
          <w:color w:val="000000"/>
          <w:sz w:val="28"/>
          <w:szCs w:val="28"/>
        </w:rPr>
        <w:t>Идентичность </w:t>
      </w:r>
      <w:r w:rsidRPr="000440B1">
        <w:rPr>
          <w:color w:val="000000"/>
          <w:sz w:val="28"/>
          <w:szCs w:val="28"/>
        </w:rPr>
        <w:t xml:space="preserve">– психологическое представление человека о своем «Я», которое характеризуется субъективным чувством индивидуальной </w:t>
      </w:r>
      <w:proofErr w:type="spellStart"/>
      <w:r w:rsidRPr="000440B1">
        <w:rPr>
          <w:color w:val="000000"/>
          <w:sz w:val="28"/>
          <w:szCs w:val="28"/>
        </w:rPr>
        <w:t>сомотождественности</w:t>
      </w:r>
      <w:proofErr w:type="spellEnd"/>
      <w:r w:rsidRPr="000440B1">
        <w:rPr>
          <w:color w:val="000000"/>
          <w:sz w:val="28"/>
          <w:szCs w:val="28"/>
        </w:rPr>
        <w:t xml:space="preserve"> и целостности.</w:t>
      </w:r>
    </w:p>
    <w:p w:rsidR="00013A1F" w:rsidRPr="000440B1" w:rsidRDefault="00013A1F" w:rsidP="00013A1F">
      <w:pPr>
        <w:pStyle w:val="a5"/>
        <w:jc w:val="both"/>
        <w:rPr>
          <w:color w:val="000000"/>
          <w:sz w:val="28"/>
          <w:szCs w:val="28"/>
        </w:rPr>
      </w:pPr>
      <w:r w:rsidRPr="000440B1">
        <w:rPr>
          <w:b/>
          <w:bCs/>
          <w:color w:val="000000"/>
          <w:sz w:val="28"/>
          <w:szCs w:val="28"/>
        </w:rPr>
        <w:t>Иконопись – </w:t>
      </w:r>
      <w:r w:rsidRPr="000440B1">
        <w:rPr>
          <w:color w:val="000000"/>
          <w:sz w:val="28"/>
          <w:szCs w:val="28"/>
        </w:rPr>
        <w:t>вид средневековой живописи, религиозной по темам и сюжетам, культовой по назначению. В наиболее общем смысле – создание священных изображений, предназначенных быть посредником между миром Божественным и земным при индивидуальной молитве или в ходе христианского богослужения, одна из форм проявления Божественной истины.</w:t>
      </w:r>
    </w:p>
    <w:p w:rsidR="00013A1F" w:rsidRPr="000440B1" w:rsidRDefault="00013A1F" w:rsidP="00013A1F">
      <w:pPr>
        <w:pStyle w:val="a5"/>
        <w:jc w:val="both"/>
        <w:rPr>
          <w:color w:val="000000"/>
          <w:sz w:val="28"/>
          <w:szCs w:val="28"/>
        </w:rPr>
      </w:pPr>
      <w:r w:rsidRPr="000440B1">
        <w:rPr>
          <w:b/>
          <w:bCs/>
          <w:color w:val="000000"/>
          <w:sz w:val="28"/>
          <w:szCs w:val="28"/>
        </w:rPr>
        <w:t>Индустриальная цивилизация – </w:t>
      </w:r>
      <w:r w:rsidRPr="000440B1">
        <w:rPr>
          <w:color w:val="000000"/>
          <w:sz w:val="28"/>
          <w:szCs w:val="28"/>
        </w:rPr>
        <w:t>тип общества</w:t>
      </w:r>
      <w:r w:rsidRPr="000440B1">
        <w:rPr>
          <w:b/>
          <w:bCs/>
          <w:color w:val="000000"/>
          <w:sz w:val="28"/>
          <w:szCs w:val="28"/>
        </w:rPr>
        <w:t>, </w:t>
      </w:r>
      <w:r w:rsidRPr="000440B1">
        <w:rPr>
          <w:color w:val="000000"/>
          <w:sz w:val="28"/>
          <w:szCs w:val="28"/>
        </w:rPr>
        <w:t>основанный на машинной технике, массовом производстве и распределении.</w:t>
      </w:r>
    </w:p>
    <w:p w:rsidR="00013A1F" w:rsidRPr="000440B1" w:rsidRDefault="00013A1F" w:rsidP="00013A1F">
      <w:pPr>
        <w:pStyle w:val="a5"/>
        <w:jc w:val="both"/>
        <w:rPr>
          <w:color w:val="000000"/>
          <w:sz w:val="28"/>
          <w:szCs w:val="28"/>
        </w:rPr>
      </w:pPr>
      <w:r w:rsidRPr="000440B1">
        <w:rPr>
          <w:b/>
          <w:bCs/>
          <w:color w:val="000000"/>
          <w:sz w:val="28"/>
          <w:szCs w:val="28"/>
        </w:rPr>
        <w:t>Инициация </w:t>
      </w:r>
      <w:r w:rsidRPr="000440B1">
        <w:rPr>
          <w:color w:val="000000"/>
          <w:sz w:val="28"/>
          <w:szCs w:val="28"/>
        </w:rPr>
        <w:t xml:space="preserve">(от </w:t>
      </w:r>
      <w:proofErr w:type="spellStart"/>
      <w:r w:rsidRPr="000440B1">
        <w:rPr>
          <w:color w:val="000000"/>
          <w:sz w:val="28"/>
          <w:szCs w:val="28"/>
        </w:rPr>
        <w:t>лат.initiation</w:t>
      </w:r>
      <w:proofErr w:type="spellEnd"/>
      <w:r w:rsidRPr="000440B1">
        <w:rPr>
          <w:color w:val="000000"/>
          <w:sz w:val="28"/>
          <w:szCs w:val="28"/>
        </w:rPr>
        <w:t xml:space="preserve">– совершение таинств мистерий) </w:t>
      </w:r>
      <w:proofErr w:type="gramStart"/>
      <w:r w:rsidRPr="000440B1">
        <w:rPr>
          <w:color w:val="000000"/>
          <w:sz w:val="28"/>
          <w:szCs w:val="28"/>
        </w:rPr>
        <w:t>–о</w:t>
      </w:r>
      <w:proofErr w:type="gramEnd"/>
      <w:r w:rsidRPr="000440B1">
        <w:rPr>
          <w:color w:val="000000"/>
          <w:sz w:val="28"/>
          <w:szCs w:val="28"/>
        </w:rPr>
        <w:t>бряды посвящения в традиционной культуре детей во взрослую жизнь, либо посвящение в профессию, в какой-то особый род занятий. Их еще называют обрядами перехода. Предполагают как составные части обучения и серьёзные испытания на выносливость или профессиональные навыки.</w:t>
      </w:r>
    </w:p>
    <w:p w:rsidR="00013A1F" w:rsidRPr="000440B1" w:rsidRDefault="00013A1F" w:rsidP="00013A1F">
      <w:pPr>
        <w:pStyle w:val="a5"/>
        <w:jc w:val="both"/>
        <w:rPr>
          <w:color w:val="000000"/>
          <w:sz w:val="28"/>
          <w:szCs w:val="28"/>
        </w:rPr>
      </w:pPr>
      <w:proofErr w:type="spellStart"/>
      <w:r w:rsidRPr="000440B1">
        <w:rPr>
          <w:b/>
          <w:bCs/>
          <w:color w:val="000000"/>
          <w:sz w:val="28"/>
          <w:szCs w:val="28"/>
        </w:rPr>
        <w:t>Инкультурация</w:t>
      </w:r>
      <w:proofErr w:type="spellEnd"/>
      <w:r w:rsidRPr="000440B1">
        <w:rPr>
          <w:b/>
          <w:bCs/>
          <w:color w:val="000000"/>
          <w:sz w:val="28"/>
          <w:szCs w:val="28"/>
        </w:rPr>
        <w:t xml:space="preserve"> – </w:t>
      </w:r>
      <w:r w:rsidRPr="000440B1">
        <w:rPr>
          <w:color w:val="000000"/>
          <w:sz w:val="28"/>
          <w:szCs w:val="28"/>
        </w:rPr>
        <w:t>процесс освоения человеком (членом конкретного общества) основных черт и содержания культуры своего общества, менталитета, культурных образцов и стереотипов в поведении и мышлении.</w:t>
      </w:r>
    </w:p>
    <w:p w:rsidR="00013A1F" w:rsidRPr="000440B1" w:rsidRDefault="00013A1F" w:rsidP="00013A1F">
      <w:pPr>
        <w:pStyle w:val="a5"/>
        <w:jc w:val="both"/>
        <w:rPr>
          <w:color w:val="000000"/>
          <w:sz w:val="28"/>
          <w:szCs w:val="28"/>
        </w:rPr>
      </w:pPr>
      <w:r w:rsidRPr="000440B1">
        <w:rPr>
          <w:b/>
          <w:bCs/>
          <w:color w:val="000000"/>
          <w:sz w:val="28"/>
          <w:szCs w:val="28"/>
        </w:rPr>
        <w:t>Интеграция –</w:t>
      </w:r>
      <w:r w:rsidRPr="000440B1">
        <w:rPr>
          <w:color w:val="000000"/>
          <w:sz w:val="28"/>
          <w:szCs w:val="28"/>
        </w:rPr>
        <w:t xml:space="preserve"> отражение стремления индивида сохранить основные собственные культурные характеристики при принятии основных ценностей и образцов поведения новой культуры. В процессе И. индивид устанавливает прочные связи с ее представителями. И. понимается как согласованность или процесс согласования между различными субъектами межкультурной коммуникации. И. может быть как </w:t>
      </w:r>
      <w:proofErr w:type="spellStart"/>
      <w:r w:rsidRPr="000440B1">
        <w:rPr>
          <w:color w:val="000000"/>
          <w:sz w:val="28"/>
          <w:szCs w:val="28"/>
        </w:rPr>
        <w:t>внутрикультурной</w:t>
      </w:r>
      <w:proofErr w:type="spellEnd"/>
      <w:r w:rsidRPr="000440B1">
        <w:rPr>
          <w:color w:val="000000"/>
          <w:sz w:val="28"/>
          <w:szCs w:val="28"/>
        </w:rPr>
        <w:t>, так и межкультурной.</w:t>
      </w:r>
    </w:p>
    <w:p w:rsidR="006C068D" w:rsidRDefault="006C068D" w:rsidP="006C068D">
      <w:pPr>
        <w:pStyle w:val="a5"/>
        <w:jc w:val="center"/>
        <w:rPr>
          <w:b/>
          <w:bCs/>
          <w:color w:val="000000"/>
          <w:sz w:val="28"/>
          <w:szCs w:val="28"/>
        </w:rPr>
      </w:pPr>
      <w:r>
        <w:rPr>
          <w:b/>
          <w:bCs/>
          <w:color w:val="000000"/>
          <w:sz w:val="28"/>
          <w:szCs w:val="28"/>
        </w:rPr>
        <w:lastRenderedPageBreak/>
        <w:t>145</w:t>
      </w:r>
    </w:p>
    <w:p w:rsidR="00013A1F" w:rsidRPr="000440B1" w:rsidRDefault="00013A1F" w:rsidP="00013A1F">
      <w:pPr>
        <w:pStyle w:val="a5"/>
        <w:jc w:val="both"/>
        <w:rPr>
          <w:color w:val="000000"/>
          <w:sz w:val="28"/>
          <w:szCs w:val="28"/>
        </w:rPr>
      </w:pPr>
      <w:r w:rsidRPr="000440B1">
        <w:rPr>
          <w:b/>
          <w:bCs/>
          <w:color w:val="000000"/>
          <w:sz w:val="28"/>
          <w:szCs w:val="28"/>
        </w:rPr>
        <w:t>Интеллигенция </w:t>
      </w:r>
      <w:r w:rsidRPr="000440B1">
        <w:rPr>
          <w:color w:val="000000"/>
          <w:sz w:val="28"/>
          <w:szCs w:val="28"/>
        </w:rPr>
        <w:t xml:space="preserve">(от лат. </w:t>
      </w:r>
      <w:proofErr w:type="spellStart"/>
      <w:r w:rsidRPr="000440B1">
        <w:rPr>
          <w:color w:val="000000"/>
          <w:sz w:val="28"/>
          <w:szCs w:val="28"/>
        </w:rPr>
        <w:t>intelligens</w:t>
      </w:r>
      <w:proofErr w:type="spellEnd"/>
      <w:r w:rsidRPr="000440B1">
        <w:rPr>
          <w:color w:val="000000"/>
          <w:sz w:val="28"/>
          <w:szCs w:val="28"/>
        </w:rPr>
        <w:t xml:space="preserve"> - </w:t>
      </w:r>
      <w:proofErr w:type="gramStart"/>
      <w:r w:rsidRPr="000440B1">
        <w:rPr>
          <w:color w:val="000000"/>
          <w:sz w:val="28"/>
          <w:szCs w:val="28"/>
        </w:rPr>
        <w:t>понимающий</w:t>
      </w:r>
      <w:proofErr w:type="gramEnd"/>
      <w:r w:rsidRPr="000440B1">
        <w:rPr>
          <w:color w:val="000000"/>
          <w:sz w:val="28"/>
          <w:szCs w:val="28"/>
        </w:rPr>
        <w:t>, мыслящий, разумный) – социальная группа людей, профессионально занимающихся умственным трудом, развитием и распространением культуры, обычно имеющих высшее образование. В русской традиции к интеллигенции причисляют тех, кого можно считать нравственным эталоном общества.</w:t>
      </w:r>
    </w:p>
    <w:p w:rsidR="00013A1F" w:rsidRPr="000440B1" w:rsidRDefault="00013A1F" w:rsidP="00013A1F">
      <w:pPr>
        <w:pStyle w:val="a5"/>
        <w:jc w:val="both"/>
        <w:rPr>
          <w:color w:val="000000"/>
          <w:sz w:val="28"/>
          <w:szCs w:val="28"/>
        </w:rPr>
      </w:pPr>
      <w:r w:rsidRPr="000440B1">
        <w:rPr>
          <w:b/>
          <w:bCs/>
          <w:color w:val="000000"/>
          <w:sz w:val="28"/>
          <w:szCs w:val="28"/>
        </w:rPr>
        <w:t>Интерпретация </w:t>
      </w:r>
      <w:r w:rsidRPr="000440B1">
        <w:rPr>
          <w:color w:val="000000"/>
          <w:sz w:val="28"/>
          <w:szCs w:val="28"/>
        </w:rPr>
        <w:t xml:space="preserve">(лат. </w:t>
      </w:r>
      <w:proofErr w:type="spellStart"/>
      <w:r w:rsidRPr="000440B1">
        <w:rPr>
          <w:color w:val="000000"/>
          <w:sz w:val="28"/>
          <w:szCs w:val="28"/>
        </w:rPr>
        <w:t>interpretatio</w:t>
      </w:r>
      <w:proofErr w:type="spellEnd"/>
      <w:r w:rsidRPr="000440B1">
        <w:rPr>
          <w:color w:val="000000"/>
          <w:sz w:val="28"/>
          <w:szCs w:val="28"/>
        </w:rPr>
        <w:t xml:space="preserve"> – толкование, разъяснение) – процедура установления содержания понятий, наделения выражений тем или иным смыслом, а также результат такой процедуры.</w:t>
      </w:r>
    </w:p>
    <w:p w:rsidR="00013A1F" w:rsidRPr="000440B1" w:rsidRDefault="00013A1F" w:rsidP="00013A1F">
      <w:pPr>
        <w:pStyle w:val="a5"/>
        <w:jc w:val="both"/>
        <w:rPr>
          <w:color w:val="000000"/>
          <w:sz w:val="28"/>
          <w:szCs w:val="28"/>
        </w:rPr>
      </w:pPr>
      <w:r w:rsidRPr="000440B1">
        <w:rPr>
          <w:b/>
          <w:bCs/>
          <w:color w:val="000000"/>
          <w:sz w:val="28"/>
          <w:szCs w:val="28"/>
        </w:rPr>
        <w:t>Информационное общество – </w:t>
      </w:r>
      <w:r w:rsidRPr="000440B1">
        <w:rPr>
          <w:color w:val="000000"/>
          <w:sz w:val="28"/>
          <w:szCs w:val="28"/>
        </w:rPr>
        <w:t>историческая фаза развития человечества, в которой главными продуктами производства становятся информация и знания. В развернутом и детализированном виде концепцию информационного общества предложил Д. Белл. Имеется в виду переход от индустриального общества к обществу услуг, определяющее значение кодифицированного научного знания для реализации технологических нововведений и превращение новой «интеллектуальной технологии» в ключевой инструмент системного анализа и теории принятия решения.</w:t>
      </w:r>
    </w:p>
    <w:p w:rsidR="00013A1F" w:rsidRPr="000440B1" w:rsidRDefault="00013A1F" w:rsidP="00013A1F">
      <w:pPr>
        <w:pStyle w:val="a5"/>
        <w:jc w:val="both"/>
        <w:rPr>
          <w:color w:val="000000"/>
          <w:sz w:val="28"/>
          <w:szCs w:val="28"/>
        </w:rPr>
      </w:pPr>
      <w:r w:rsidRPr="000440B1">
        <w:rPr>
          <w:b/>
          <w:bCs/>
          <w:color w:val="000000"/>
          <w:sz w:val="28"/>
          <w:szCs w:val="28"/>
        </w:rPr>
        <w:t>Инцест – </w:t>
      </w:r>
      <w:r w:rsidRPr="000440B1">
        <w:rPr>
          <w:color w:val="000000"/>
          <w:sz w:val="28"/>
          <w:szCs w:val="28"/>
        </w:rPr>
        <w:t>кровосмесительные отношения, брак между близкими родственниками.</w:t>
      </w:r>
    </w:p>
    <w:p w:rsidR="00013A1F" w:rsidRPr="000440B1" w:rsidRDefault="00013A1F" w:rsidP="00013A1F">
      <w:pPr>
        <w:pStyle w:val="a5"/>
        <w:jc w:val="both"/>
        <w:rPr>
          <w:color w:val="000000"/>
          <w:sz w:val="28"/>
          <w:szCs w:val="28"/>
        </w:rPr>
      </w:pPr>
      <w:r w:rsidRPr="000440B1">
        <w:rPr>
          <w:b/>
          <w:bCs/>
          <w:color w:val="000000"/>
          <w:sz w:val="28"/>
          <w:szCs w:val="28"/>
        </w:rPr>
        <w:t>Ирония </w:t>
      </w:r>
      <w:r w:rsidRPr="000440B1">
        <w:rPr>
          <w:color w:val="000000"/>
          <w:sz w:val="28"/>
          <w:szCs w:val="28"/>
        </w:rPr>
        <w:t>–</w:t>
      </w:r>
      <w:r w:rsidRPr="000440B1">
        <w:rPr>
          <w:b/>
          <w:bCs/>
          <w:color w:val="000000"/>
          <w:sz w:val="28"/>
          <w:szCs w:val="28"/>
        </w:rPr>
        <w:t> </w:t>
      </w:r>
      <w:r w:rsidRPr="000440B1">
        <w:rPr>
          <w:color w:val="000000"/>
          <w:sz w:val="28"/>
          <w:szCs w:val="28"/>
        </w:rPr>
        <w:t xml:space="preserve">(греч. </w:t>
      </w:r>
      <w:proofErr w:type="spellStart"/>
      <w:r w:rsidRPr="000440B1">
        <w:rPr>
          <w:color w:val="000000"/>
          <w:sz w:val="28"/>
          <w:szCs w:val="28"/>
        </w:rPr>
        <w:t>eironeia</w:t>
      </w:r>
      <w:proofErr w:type="spellEnd"/>
      <w:r w:rsidRPr="000440B1">
        <w:rPr>
          <w:color w:val="000000"/>
          <w:sz w:val="28"/>
          <w:szCs w:val="28"/>
        </w:rPr>
        <w:t xml:space="preserve"> - притворство) – скрытая насмешка, которая дискредитирует описываемое. Суть иронии заключается в том, что «кому-нибудь или чему-нибудь приписывается та черта, которая отсутствует, и тем самым ее отсутствие только подчеркивается». Ирония часто читается между строк, иногда сама ситуация заставляет понимать слово или словосочетание в смысле, прямо противоположном </w:t>
      </w:r>
      <w:proofErr w:type="gramStart"/>
      <w:r w:rsidRPr="000440B1">
        <w:rPr>
          <w:color w:val="000000"/>
          <w:sz w:val="28"/>
          <w:szCs w:val="28"/>
        </w:rPr>
        <w:t>общеизвестному</w:t>
      </w:r>
      <w:proofErr w:type="gramEnd"/>
      <w:r w:rsidRPr="000440B1">
        <w:rPr>
          <w:color w:val="000000"/>
          <w:sz w:val="28"/>
          <w:szCs w:val="28"/>
        </w:rPr>
        <w:t>.</w:t>
      </w:r>
    </w:p>
    <w:p w:rsidR="00013A1F" w:rsidRPr="000440B1" w:rsidRDefault="00013A1F" w:rsidP="00013A1F">
      <w:pPr>
        <w:pStyle w:val="a5"/>
        <w:jc w:val="both"/>
        <w:rPr>
          <w:color w:val="000000"/>
          <w:sz w:val="28"/>
          <w:szCs w:val="28"/>
        </w:rPr>
      </w:pPr>
      <w:r w:rsidRPr="000440B1">
        <w:rPr>
          <w:b/>
          <w:bCs/>
          <w:color w:val="000000"/>
          <w:sz w:val="28"/>
          <w:szCs w:val="28"/>
        </w:rPr>
        <w:t>Иррационализм </w:t>
      </w:r>
      <w:r w:rsidRPr="000440B1">
        <w:rPr>
          <w:color w:val="000000"/>
          <w:sz w:val="28"/>
          <w:szCs w:val="28"/>
        </w:rPr>
        <w:t xml:space="preserve">(от лат. </w:t>
      </w:r>
      <w:proofErr w:type="spellStart"/>
      <w:r w:rsidRPr="000440B1">
        <w:rPr>
          <w:color w:val="000000"/>
          <w:sz w:val="28"/>
          <w:szCs w:val="28"/>
        </w:rPr>
        <w:t>irrationalis</w:t>
      </w:r>
      <w:proofErr w:type="spellEnd"/>
      <w:r w:rsidRPr="000440B1">
        <w:rPr>
          <w:color w:val="000000"/>
          <w:sz w:val="28"/>
          <w:szCs w:val="28"/>
        </w:rPr>
        <w:t xml:space="preserve">– неразумный, бессознательный) </w:t>
      </w:r>
      <w:proofErr w:type="gramStart"/>
      <w:r w:rsidRPr="000440B1">
        <w:rPr>
          <w:color w:val="000000"/>
          <w:sz w:val="28"/>
          <w:szCs w:val="28"/>
        </w:rPr>
        <w:t>–н</w:t>
      </w:r>
      <w:proofErr w:type="gramEnd"/>
      <w:r w:rsidRPr="000440B1">
        <w:rPr>
          <w:color w:val="000000"/>
          <w:sz w:val="28"/>
          <w:szCs w:val="28"/>
        </w:rPr>
        <w:t>аправление философии, которое отрицает или ограничивает возможность разума в познании мира и утверждает основой миропонимания нечто недоступное разуму, алогичное.</w:t>
      </w:r>
    </w:p>
    <w:p w:rsidR="00013A1F" w:rsidRPr="000440B1" w:rsidRDefault="00013A1F" w:rsidP="00013A1F">
      <w:pPr>
        <w:pStyle w:val="a5"/>
        <w:jc w:val="both"/>
        <w:rPr>
          <w:color w:val="000000"/>
          <w:sz w:val="28"/>
          <w:szCs w:val="28"/>
        </w:rPr>
      </w:pPr>
      <w:r w:rsidRPr="000440B1">
        <w:rPr>
          <w:b/>
          <w:bCs/>
          <w:color w:val="000000"/>
          <w:sz w:val="28"/>
          <w:szCs w:val="28"/>
        </w:rPr>
        <w:t>Искусство (</w:t>
      </w:r>
      <w:r w:rsidRPr="000440B1">
        <w:rPr>
          <w:color w:val="000000"/>
          <w:sz w:val="28"/>
          <w:szCs w:val="28"/>
        </w:rPr>
        <w:t xml:space="preserve">от др.-русск. или </w:t>
      </w:r>
      <w:proofErr w:type="spellStart"/>
      <w:r w:rsidRPr="000440B1">
        <w:rPr>
          <w:color w:val="000000"/>
          <w:sz w:val="28"/>
          <w:szCs w:val="28"/>
        </w:rPr>
        <w:t>ст</w:t>
      </w:r>
      <w:proofErr w:type="gramStart"/>
      <w:r w:rsidRPr="000440B1">
        <w:rPr>
          <w:color w:val="000000"/>
          <w:sz w:val="28"/>
          <w:szCs w:val="28"/>
        </w:rPr>
        <w:t>.-</w:t>
      </w:r>
      <w:proofErr w:type="gramEnd"/>
      <w:r w:rsidRPr="000440B1">
        <w:rPr>
          <w:color w:val="000000"/>
          <w:sz w:val="28"/>
          <w:szCs w:val="28"/>
        </w:rPr>
        <w:t>слав</w:t>
      </w:r>
      <w:proofErr w:type="spellEnd"/>
      <w:r w:rsidRPr="000440B1">
        <w:rPr>
          <w:color w:val="000000"/>
          <w:sz w:val="28"/>
          <w:szCs w:val="28"/>
        </w:rPr>
        <w:t xml:space="preserve">. </w:t>
      </w:r>
      <w:proofErr w:type="spellStart"/>
      <w:r w:rsidRPr="000440B1">
        <w:rPr>
          <w:color w:val="000000"/>
          <w:sz w:val="28"/>
          <w:szCs w:val="28"/>
        </w:rPr>
        <w:t>творити</w:t>
      </w:r>
      <w:proofErr w:type="spellEnd"/>
      <w:r w:rsidRPr="000440B1">
        <w:rPr>
          <w:color w:val="000000"/>
          <w:sz w:val="28"/>
          <w:szCs w:val="28"/>
        </w:rPr>
        <w:t xml:space="preserve"> искусы – создавать опыт, истязание) –одна из форм общественного сознания и часть духовной культуры человека и человечества, деятельность, направленная на создание эстетически-выразительных форм, процесс освоения мира в образной форме и её результат.</w:t>
      </w:r>
    </w:p>
    <w:p w:rsidR="00013A1F" w:rsidRPr="000440B1" w:rsidRDefault="00013A1F" w:rsidP="00013A1F">
      <w:pPr>
        <w:pStyle w:val="a5"/>
        <w:jc w:val="both"/>
        <w:rPr>
          <w:color w:val="000000"/>
          <w:sz w:val="28"/>
          <w:szCs w:val="28"/>
        </w:rPr>
      </w:pPr>
      <w:r w:rsidRPr="000440B1">
        <w:rPr>
          <w:b/>
          <w:bCs/>
          <w:color w:val="000000"/>
          <w:sz w:val="28"/>
          <w:szCs w:val="28"/>
        </w:rPr>
        <w:t>Ислам – </w:t>
      </w:r>
      <w:proofErr w:type="gramStart"/>
      <w:r w:rsidRPr="000440B1">
        <w:rPr>
          <w:color w:val="000000"/>
          <w:sz w:val="28"/>
          <w:szCs w:val="28"/>
        </w:rPr>
        <w:t>самая</w:t>
      </w:r>
      <w:proofErr w:type="gramEnd"/>
      <w:r w:rsidRPr="000440B1">
        <w:rPr>
          <w:color w:val="000000"/>
          <w:sz w:val="28"/>
          <w:szCs w:val="28"/>
        </w:rPr>
        <w:t xml:space="preserve"> молодая из трех мировых религий, возникшая в VII веке н. э. В основе строгое единобожие и почитание пророка Мухаммеда.</w:t>
      </w:r>
    </w:p>
    <w:p w:rsidR="006C068D" w:rsidRDefault="006C068D" w:rsidP="00013A1F">
      <w:pPr>
        <w:pStyle w:val="a5"/>
        <w:jc w:val="both"/>
        <w:rPr>
          <w:b/>
          <w:bCs/>
          <w:color w:val="000000"/>
          <w:sz w:val="28"/>
          <w:szCs w:val="28"/>
        </w:rPr>
      </w:pPr>
    </w:p>
    <w:p w:rsidR="006C068D" w:rsidRDefault="006C068D" w:rsidP="006C068D">
      <w:pPr>
        <w:pStyle w:val="a5"/>
        <w:jc w:val="center"/>
        <w:rPr>
          <w:b/>
          <w:bCs/>
          <w:color w:val="000000"/>
          <w:sz w:val="28"/>
          <w:szCs w:val="28"/>
        </w:rPr>
      </w:pPr>
      <w:r>
        <w:rPr>
          <w:b/>
          <w:bCs/>
          <w:color w:val="000000"/>
          <w:sz w:val="28"/>
          <w:szCs w:val="28"/>
        </w:rPr>
        <w:lastRenderedPageBreak/>
        <w:t>146</w:t>
      </w:r>
    </w:p>
    <w:p w:rsidR="00013A1F" w:rsidRPr="000440B1" w:rsidRDefault="00013A1F" w:rsidP="00013A1F">
      <w:pPr>
        <w:pStyle w:val="a5"/>
        <w:jc w:val="both"/>
        <w:rPr>
          <w:color w:val="000000"/>
          <w:sz w:val="28"/>
          <w:szCs w:val="28"/>
        </w:rPr>
      </w:pPr>
      <w:r w:rsidRPr="000440B1">
        <w:rPr>
          <w:b/>
          <w:bCs/>
          <w:color w:val="000000"/>
          <w:sz w:val="28"/>
          <w:szCs w:val="28"/>
        </w:rPr>
        <w:t>Карма</w:t>
      </w:r>
      <w:r w:rsidRPr="000440B1">
        <w:rPr>
          <w:color w:val="000000"/>
          <w:sz w:val="28"/>
          <w:szCs w:val="28"/>
        </w:rPr>
        <w:t> – в индийских религиях и философии автоматический действующий закон воздаяния, совокупность поступков совершенных живым существом, определяющая его новое рождение.</w:t>
      </w:r>
    </w:p>
    <w:p w:rsidR="00013A1F" w:rsidRPr="000440B1" w:rsidRDefault="00013A1F" w:rsidP="00013A1F">
      <w:pPr>
        <w:pStyle w:val="a5"/>
        <w:jc w:val="both"/>
        <w:rPr>
          <w:color w:val="000000"/>
          <w:sz w:val="28"/>
          <w:szCs w:val="28"/>
        </w:rPr>
      </w:pPr>
      <w:r w:rsidRPr="000440B1">
        <w:rPr>
          <w:b/>
          <w:bCs/>
          <w:color w:val="000000"/>
          <w:sz w:val="28"/>
          <w:szCs w:val="28"/>
        </w:rPr>
        <w:t>Касты</w:t>
      </w:r>
      <w:r w:rsidRPr="000440B1">
        <w:rPr>
          <w:color w:val="000000"/>
          <w:sz w:val="28"/>
          <w:szCs w:val="28"/>
        </w:rPr>
        <w:t> (инд. «</w:t>
      </w:r>
      <w:proofErr w:type="spellStart"/>
      <w:r w:rsidRPr="000440B1">
        <w:rPr>
          <w:color w:val="000000"/>
          <w:sz w:val="28"/>
          <w:szCs w:val="28"/>
        </w:rPr>
        <w:t>джати</w:t>
      </w:r>
      <w:proofErr w:type="spellEnd"/>
      <w:r w:rsidRPr="000440B1">
        <w:rPr>
          <w:color w:val="000000"/>
          <w:sz w:val="28"/>
          <w:szCs w:val="28"/>
        </w:rPr>
        <w:t>») – замкнутые и обособленные социальные группы, характеризующиеся эндогамией и наследственно закрепленным характером труда.</w:t>
      </w:r>
    </w:p>
    <w:p w:rsidR="00013A1F" w:rsidRPr="000440B1" w:rsidRDefault="00013A1F" w:rsidP="00013A1F">
      <w:pPr>
        <w:pStyle w:val="a5"/>
        <w:jc w:val="both"/>
        <w:rPr>
          <w:color w:val="000000"/>
          <w:sz w:val="28"/>
          <w:szCs w:val="28"/>
        </w:rPr>
      </w:pPr>
      <w:r w:rsidRPr="000440B1">
        <w:rPr>
          <w:b/>
          <w:bCs/>
          <w:color w:val="000000"/>
          <w:sz w:val="28"/>
          <w:szCs w:val="28"/>
        </w:rPr>
        <w:t>Карнавал (</w:t>
      </w:r>
      <w:r w:rsidRPr="000440B1">
        <w:rPr>
          <w:color w:val="000000"/>
          <w:sz w:val="28"/>
          <w:szCs w:val="28"/>
        </w:rPr>
        <w:t>от</w:t>
      </w:r>
      <w:r w:rsidRPr="000440B1">
        <w:rPr>
          <w:b/>
          <w:bCs/>
          <w:color w:val="000000"/>
          <w:sz w:val="28"/>
          <w:szCs w:val="28"/>
        </w:rPr>
        <w:t> </w:t>
      </w:r>
      <w:proofErr w:type="spellStart"/>
      <w:r w:rsidRPr="000440B1">
        <w:rPr>
          <w:color w:val="000000"/>
          <w:sz w:val="28"/>
          <w:szCs w:val="28"/>
        </w:rPr>
        <w:t>лат.Carval</w:t>
      </w:r>
      <w:proofErr w:type="spellEnd"/>
      <w:r w:rsidRPr="000440B1">
        <w:rPr>
          <w:color w:val="000000"/>
          <w:sz w:val="28"/>
          <w:szCs w:val="28"/>
        </w:rPr>
        <w:t xml:space="preserve">– «корабль шутов») </w:t>
      </w:r>
      <w:proofErr w:type="gramStart"/>
      <w:r w:rsidRPr="000440B1">
        <w:rPr>
          <w:color w:val="000000"/>
          <w:sz w:val="28"/>
          <w:szCs w:val="28"/>
        </w:rPr>
        <w:t>–н</w:t>
      </w:r>
      <w:proofErr w:type="gramEnd"/>
      <w:r w:rsidRPr="000440B1">
        <w:rPr>
          <w:color w:val="000000"/>
          <w:sz w:val="28"/>
          <w:szCs w:val="28"/>
        </w:rPr>
        <w:t>ародно-праздничная форма смеховой средневековой культуры. Появился в IX–X вв. к этому времени относятся ранние упоминания о периодических городских празднествах в разных городах Западной Европы. Праздник, связанный с переодеваниями и красочными шествиями. Основная фигура на карнавале – шут.</w:t>
      </w:r>
    </w:p>
    <w:p w:rsidR="00013A1F" w:rsidRPr="000440B1" w:rsidRDefault="00013A1F" w:rsidP="00013A1F">
      <w:pPr>
        <w:pStyle w:val="a5"/>
        <w:jc w:val="both"/>
        <w:rPr>
          <w:color w:val="000000"/>
          <w:sz w:val="28"/>
          <w:szCs w:val="28"/>
        </w:rPr>
      </w:pPr>
      <w:r w:rsidRPr="000440B1">
        <w:rPr>
          <w:b/>
          <w:bCs/>
          <w:color w:val="000000"/>
          <w:sz w:val="28"/>
          <w:szCs w:val="28"/>
        </w:rPr>
        <w:t>Классицизм </w:t>
      </w:r>
      <w:r w:rsidRPr="000440B1">
        <w:rPr>
          <w:color w:val="000000"/>
          <w:sz w:val="28"/>
          <w:szCs w:val="28"/>
        </w:rPr>
        <w:t xml:space="preserve">(от </w:t>
      </w:r>
      <w:proofErr w:type="spellStart"/>
      <w:r w:rsidRPr="000440B1">
        <w:rPr>
          <w:color w:val="000000"/>
          <w:sz w:val="28"/>
          <w:szCs w:val="28"/>
        </w:rPr>
        <w:t>лат.</w:t>
      </w:r>
      <w:r w:rsidRPr="000440B1">
        <w:rPr>
          <w:i/>
          <w:iCs/>
          <w:color w:val="000000"/>
          <w:sz w:val="28"/>
          <w:szCs w:val="28"/>
        </w:rPr>
        <w:t>classicus</w:t>
      </w:r>
      <w:proofErr w:type="spellEnd"/>
      <w:r w:rsidRPr="000440B1">
        <w:rPr>
          <w:i/>
          <w:iCs/>
          <w:color w:val="000000"/>
          <w:sz w:val="28"/>
          <w:szCs w:val="28"/>
        </w:rPr>
        <w:t> </w:t>
      </w:r>
      <w:r w:rsidRPr="000440B1">
        <w:rPr>
          <w:color w:val="000000"/>
          <w:sz w:val="28"/>
          <w:szCs w:val="28"/>
        </w:rPr>
        <w:t>– образцовый) – стиль и направление в </w:t>
      </w:r>
      <w:r w:rsidRPr="000440B1">
        <w:rPr>
          <w:i/>
          <w:iCs/>
          <w:color w:val="000000"/>
          <w:sz w:val="28"/>
          <w:szCs w:val="28"/>
          <w:u w:val="single"/>
        </w:rPr>
        <w:t>искусстве </w:t>
      </w:r>
      <w:r w:rsidRPr="000440B1">
        <w:rPr>
          <w:color w:val="000000"/>
          <w:sz w:val="28"/>
          <w:szCs w:val="28"/>
        </w:rPr>
        <w:t xml:space="preserve">XVII – начала XIX веков, обращавшийся к античному искусству как к норме и образцу. Основывается на идеях философского рационализма, на представлениях о разумной закономерности мира, о прекрасной облагороженной природе, стремится к выражению высоких нравственных и гражданских идеалов. Соответственно высоким этическим идеалам и воспитательной программе искусства существует иерархия жанров – высоких и низких. В литературе главную роль играет разворачивание этического конфликта. Типизированные образы. В архитектуре – четкость и </w:t>
      </w:r>
      <w:proofErr w:type="spellStart"/>
      <w:r w:rsidRPr="000440B1">
        <w:rPr>
          <w:color w:val="000000"/>
          <w:sz w:val="28"/>
          <w:szCs w:val="28"/>
        </w:rPr>
        <w:t>геометризм</w:t>
      </w:r>
      <w:proofErr w:type="spellEnd"/>
      <w:r w:rsidRPr="000440B1">
        <w:rPr>
          <w:color w:val="000000"/>
          <w:sz w:val="28"/>
          <w:szCs w:val="28"/>
        </w:rPr>
        <w:t xml:space="preserve"> форм, логичность планировки. Изобразительное </w:t>
      </w:r>
      <w:r w:rsidRPr="000440B1">
        <w:rPr>
          <w:i/>
          <w:iCs/>
          <w:color w:val="000000"/>
          <w:sz w:val="28"/>
          <w:szCs w:val="28"/>
          <w:u w:val="single"/>
        </w:rPr>
        <w:t>искусств</w:t>
      </w:r>
      <w:r w:rsidRPr="000440B1">
        <w:rPr>
          <w:color w:val="000000"/>
          <w:sz w:val="28"/>
          <w:szCs w:val="28"/>
          <w:u w:val="single"/>
        </w:rPr>
        <w:t>о</w:t>
      </w:r>
      <w:r w:rsidRPr="000440B1">
        <w:rPr>
          <w:color w:val="000000"/>
          <w:sz w:val="28"/>
          <w:szCs w:val="28"/>
        </w:rPr>
        <w:t> отличается логичным развертыванием сюжета, ясностью, уравновешенностью композиции.</w:t>
      </w:r>
    </w:p>
    <w:p w:rsidR="00013A1F" w:rsidRPr="000440B1" w:rsidRDefault="00013A1F" w:rsidP="00013A1F">
      <w:pPr>
        <w:pStyle w:val="a5"/>
        <w:jc w:val="both"/>
        <w:rPr>
          <w:color w:val="000000"/>
          <w:sz w:val="28"/>
          <w:szCs w:val="28"/>
        </w:rPr>
      </w:pPr>
      <w:r w:rsidRPr="000440B1">
        <w:rPr>
          <w:b/>
          <w:bCs/>
          <w:color w:val="000000"/>
          <w:sz w:val="28"/>
          <w:szCs w:val="28"/>
        </w:rPr>
        <w:t>Код</w:t>
      </w:r>
      <w:r w:rsidRPr="000440B1">
        <w:rPr>
          <w:color w:val="000000"/>
          <w:sz w:val="28"/>
          <w:szCs w:val="28"/>
        </w:rPr>
        <w:t> – правило (алгоритм) сопоставления каждому конкретному сообщению строго определённой комбинации </w:t>
      </w:r>
      <w:r w:rsidRPr="000440B1">
        <w:rPr>
          <w:i/>
          <w:iCs/>
          <w:color w:val="000000"/>
          <w:sz w:val="28"/>
          <w:szCs w:val="28"/>
          <w:u w:val="single"/>
        </w:rPr>
        <w:t>символов</w:t>
      </w:r>
      <w:r w:rsidRPr="000440B1">
        <w:rPr>
          <w:color w:val="000000"/>
          <w:sz w:val="28"/>
          <w:szCs w:val="28"/>
        </w:rPr>
        <w:t> (</w:t>
      </w:r>
      <w:r w:rsidRPr="000440B1">
        <w:rPr>
          <w:i/>
          <w:iCs/>
          <w:color w:val="000000"/>
          <w:sz w:val="28"/>
          <w:szCs w:val="28"/>
          <w:u w:val="single"/>
        </w:rPr>
        <w:t>знаков</w:t>
      </w:r>
      <w:r w:rsidRPr="000440B1">
        <w:rPr>
          <w:color w:val="000000"/>
          <w:sz w:val="28"/>
          <w:szCs w:val="28"/>
        </w:rPr>
        <w:t>) или сигналов.</w:t>
      </w:r>
    </w:p>
    <w:p w:rsidR="00013A1F" w:rsidRPr="000440B1" w:rsidRDefault="00013A1F" w:rsidP="00013A1F">
      <w:pPr>
        <w:pStyle w:val="a5"/>
        <w:jc w:val="both"/>
        <w:rPr>
          <w:color w:val="000000"/>
          <w:sz w:val="28"/>
          <w:szCs w:val="28"/>
        </w:rPr>
      </w:pPr>
      <w:r w:rsidRPr="000440B1">
        <w:rPr>
          <w:b/>
          <w:bCs/>
          <w:color w:val="000000"/>
          <w:sz w:val="28"/>
          <w:szCs w:val="28"/>
        </w:rPr>
        <w:t>Коммуникативная компетентность </w:t>
      </w:r>
      <w:r w:rsidRPr="000440B1">
        <w:rPr>
          <w:color w:val="000000"/>
          <w:sz w:val="28"/>
          <w:szCs w:val="28"/>
        </w:rPr>
        <w:t>– знание используемых при коммуникации (общении) символьных систем и правил их функционирования, а также принципов коммуникативного взаимодействия.</w:t>
      </w:r>
    </w:p>
    <w:p w:rsidR="00013A1F" w:rsidRPr="000440B1" w:rsidRDefault="00013A1F" w:rsidP="00013A1F">
      <w:pPr>
        <w:pStyle w:val="a5"/>
        <w:jc w:val="both"/>
        <w:rPr>
          <w:color w:val="000000"/>
          <w:sz w:val="28"/>
          <w:szCs w:val="28"/>
        </w:rPr>
      </w:pPr>
      <w:r w:rsidRPr="000440B1">
        <w:rPr>
          <w:b/>
          <w:bCs/>
          <w:color w:val="000000"/>
          <w:sz w:val="28"/>
          <w:szCs w:val="28"/>
        </w:rPr>
        <w:t>Коммуникация </w:t>
      </w:r>
      <w:r w:rsidRPr="000440B1">
        <w:rPr>
          <w:color w:val="000000"/>
          <w:sz w:val="28"/>
          <w:szCs w:val="28"/>
        </w:rPr>
        <w:t xml:space="preserve">(лат . </w:t>
      </w:r>
      <w:proofErr w:type="spellStart"/>
      <w:r w:rsidRPr="000440B1">
        <w:rPr>
          <w:color w:val="000000"/>
          <w:sz w:val="28"/>
          <w:szCs w:val="28"/>
        </w:rPr>
        <w:t>communicatio</w:t>
      </w:r>
      <w:proofErr w:type="spellEnd"/>
      <w:r w:rsidRPr="000440B1">
        <w:rPr>
          <w:color w:val="000000"/>
          <w:sz w:val="28"/>
          <w:szCs w:val="28"/>
        </w:rPr>
        <w:t xml:space="preserve">, от </w:t>
      </w:r>
      <w:proofErr w:type="spellStart"/>
      <w:r w:rsidRPr="000440B1">
        <w:rPr>
          <w:color w:val="000000"/>
          <w:sz w:val="28"/>
          <w:szCs w:val="28"/>
        </w:rPr>
        <w:t>communico</w:t>
      </w:r>
      <w:proofErr w:type="spellEnd"/>
      <w:r w:rsidRPr="000440B1">
        <w:rPr>
          <w:color w:val="000000"/>
          <w:sz w:val="28"/>
          <w:szCs w:val="28"/>
        </w:rPr>
        <w:t xml:space="preserve"> - делаю общим, связываю, общаюсь) – общение, средство связи, передача информации от человека к человеку – специфическая форма взаимодействия людей при помощи знаковых систем.</w:t>
      </w:r>
    </w:p>
    <w:p w:rsidR="00013A1F" w:rsidRPr="000440B1" w:rsidRDefault="00013A1F" w:rsidP="00013A1F">
      <w:pPr>
        <w:pStyle w:val="a5"/>
        <w:jc w:val="both"/>
        <w:rPr>
          <w:color w:val="000000"/>
          <w:sz w:val="28"/>
          <w:szCs w:val="28"/>
        </w:rPr>
      </w:pPr>
      <w:r w:rsidRPr="000440B1">
        <w:rPr>
          <w:b/>
          <w:bCs/>
          <w:color w:val="000000"/>
          <w:sz w:val="28"/>
          <w:szCs w:val="28"/>
        </w:rPr>
        <w:t>Конструктивизм </w:t>
      </w:r>
      <w:r w:rsidRPr="000440B1">
        <w:rPr>
          <w:color w:val="000000"/>
          <w:sz w:val="28"/>
          <w:szCs w:val="28"/>
        </w:rPr>
        <w:t xml:space="preserve">(франц. </w:t>
      </w:r>
      <w:proofErr w:type="spellStart"/>
      <w:r w:rsidRPr="000440B1">
        <w:rPr>
          <w:color w:val="000000"/>
          <w:sz w:val="28"/>
          <w:szCs w:val="28"/>
        </w:rPr>
        <w:t>constructivism</w:t>
      </w:r>
      <w:proofErr w:type="spellEnd"/>
      <w:r w:rsidRPr="000440B1">
        <w:rPr>
          <w:color w:val="000000"/>
          <w:sz w:val="28"/>
          <w:szCs w:val="28"/>
        </w:rPr>
        <w:t xml:space="preserve">, от лат. </w:t>
      </w:r>
      <w:proofErr w:type="spellStart"/>
      <w:r w:rsidRPr="000440B1">
        <w:rPr>
          <w:color w:val="000000"/>
          <w:sz w:val="28"/>
          <w:szCs w:val="28"/>
        </w:rPr>
        <w:t>constructio</w:t>
      </w:r>
      <w:proofErr w:type="spellEnd"/>
      <w:r w:rsidRPr="000440B1">
        <w:rPr>
          <w:color w:val="000000"/>
          <w:sz w:val="28"/>
          <w:szCs w:val="28"/>
        </w:rPr>
        <w:t xml:space="preserve"> – построение) </w:t>
      </w:r>
      <w:proofErr w:type="gramStart"/>
      <w:r w:rsidRPr="000440B1">
        <w:rPr>
          <w:color w:val="000000"/>
          <w:sz w:val="28"/>
          <w:szCs w:val="28"/>
        </w:rPr>
        <w:t>–н</w:t>
      </w:r>
      <w:proofErr w:type="gramEnd"/>
      <w:r w:rsidRPr="000440B1">
        <w:rPr>
          <w:color w:val="000000"/>
          <w:sz w:val="28"/>
          <w:szCs w:val="28"/>
        </w:rPr>
        <w:t>аправление искусства начала ХХ в., призванное соединить эстетическое начало в искусстве и утилитарную целесообразность как истинную цель творческой деятельности (архитектура, дизайн, живопись, скульптура, фотомонтаж и т. д.).</w:t>
      </w:r>
    </w:p>
    <w:p w:rsidR="006C068D" w:rsidRDefault="006C068D" w:rsidP="006C068D">
      <w:pPr>
        <w:pStyle w:val="a5"/>
        <w:jc w:val="center"/>
        <w:rPr>
          <w:b/>
          <w:bCs/>
          <w:color w:val="000000"/>
          <w:sz w:val="28"/>
          <w:szCs w:val="28"/>
        </w:rPr>
      </w:pPr>
      <w:r>
        <w:rPr>
          <w:b/>
          <w:bCs/>
          <w:color w:val="000000"/>
          <w:sz w:val="28"/>
          <w:szCs w:val="28"/>
        </w:rPr>
        <w:lastRenderedPageBreak/>
        <w:t>147</w:t>
      </w:r>
    </w:p>
    <w:p w:rsidR="00013A1F" w:rsidRPr="000440B1" w:rsidRDefault="00013A1F" w:rsidP="00013A1F">
      <w:pPr>
        <w:pStyle w:val="a5"/>
        <w:jc w:val="both"/>
        <w:rPr>
          <w:color w:val="000000"/>
          <w:sz w:val="28"/>
          <w:szCs w:val="28"/>
        </w:rPr>
      </w:pPr>
      <w:proofErr w:type="spellStart"/>
      <w:proofErr w:type="gramStart"/>
      <w:r w:rsidRPr="000440B1">
        <w:rPr>
          <w:b/>
          <w:bCs/>
          <w:color w:val="000000"/>
          <w:sz w:val="28"/>
          <w:szCs w:val="28"/>
        </w:rPr>
        <w:t>Контр-культура</w:t>
      </w:r>
      <w:proofErr w:type="spellEnd"/>
      <w:proofErr w:type="gramEnd"/>
      <w:r w:rsidRPr="000440B1">
        <w:rPr>
          <w:b/>
          <w:bCs/>
          <w:color w:val="000000"/>
          <w:sz w:val="28"/>
          <w:szCs w:val="28"/>
        </w:rPr>
        <w:t xml:space="preserve"> –</w:t>
      </w:r>
      <w:r w:rsidRPr="000440B1">
        <w:rPr>
          <w:color w:val="000000"/>
          <w:sz w:val="28"/>
          <w:szCs w:val="28"/>
        </w:rPr>
        <w:t> культурное объединение с особыми нормами и ценностями, активно противопоставляемыми таковым, принятым господствующей культуры.</w:t>
      </w:r>
    </w:p>
    <w:p w:rsidR="00013A1F" w:rsidRPr="000440B1" w:rsidRDefault="00013A1F" w:rsidP="00013A1F">
      <w:pPr>
        <w:pStyle w:val="a5"/>
        <w:jc w:val="both"/>
        <w:rPr>
          <w:color w:val="000000"/>
          <w:sz w:val="28"/>
          <w:szCs w:val="28"/>
        </w:rPr>
      </w:pPr>
      <w:r w:rsidRPr="000440B1">
        <w:rPr>
          <w:b/>
          <w:bCs/>
          <w:color w:val="000000"/>
          <w:sz w:val="28"/>
          <w:szCs w:val="28"/>
        </w:rPr>
        <w:t>Кубизм </w:t>
      </w:r>
      <w:r w:rsidRPr="000440B1">
        <w:rPr>
          <w:color w:val="000000"/>
          <w:sz w:val="28"/>
          <w:szCs w:val="28"/>
        </w:rPr>
        <w:t xml:space="preserve">(франц. </w:t>
      </w:r>
      <w:proofErr w:type="spellStart"/>
      <w:r w:rsidRPr="000440B1">
        <w:rPr>
          <w:color w:val="000000"/>
          <w:sz w:val="28"/>
          <w:szCs w:val="28"/>
        </w:rPr>
        <w:t>cubism</w:t>
      </w:r>
      <w:proofErr w:type="spellEnd"/>
      <w:r w:rsidRPr="000440B1">
        <w:rPr>
          <w:color w:val="000000"/>
          <w:sz w:val="28"/>
          <w:szCs w:val="28"/>
        </w:rPr>
        <w:t xml:space="preserve">, от </w:t>
      </w:r>
      <w:proofErr w:type="spellStart"/>
      <w:r w:rsidRPr="000440B1">
        <w:rPr>
          <w:color w:val="000000"/>
          <w:sz w:val="28"/>
          <w:szCs w:val="28"/>
        </w:rPr>
        <w:t>cub</w:t>
      </w:r>
      <w:proofErr w:type="spellEnd"/>
      <w:r w:rsidRPr="000440B1">
        <w:rPr>
          <w:color w:val="000000"/>
          <w:sz w:val="28"/>
          <w:szCs w:val="28"/>
        </w:rPr>
        <w:t xml:space="preserve"> – куб) </w:t>
      </w:r>
      <w:proofErr w:type="gramStart"/>
      <w:r w:rsidRPr="000440B1">
        <w:rPr>
          <w:color w:val="000000"/>
          <w:sz w:val="28"/>
          <w:szCs w:val="28"/>
        </w:rPr>
        <w:t>–н</w:t>
      </w:r>
      <w:proofErr w:type="gramEnd"/>
      <w:r w:rsidRPr="000440B1">
        <w:rPr>
          <w:color w:val="000000"/>
          <w:sz w:val="28"/>
          <w:szCs w:val="28"/>
        </w:rPr>
        <w:t>аправление западноевропейского </w:t>
      </w:r>
      <w:r w:rsidRPr="000440B1">
        <w:rPr>
          <w:i/>
          <w:iCs/>
          <w:color w:val="000000"/>
          <w:sz w:val="28"/>
          <w:szCs w:val="28"/>
          <w:u w:val="single"/>
        </w:rPr>
        <w:t>искусства</w:t>
      </w:r>
      <w:r w:rsidRPr="000440B1">
        <w:rPr>
          <w:i/>
          <w:iCs/>
          <w:color w:val="000000"/>
          <w:sz w:val="28"/>
          <w:szCs w:val="28"/>
        </w:rPr>
        <w:t> </w:t>
      </w:r>
      <w:r w:rsidRPr="000440B1">
        <w:rPr>
          <w:color w:val="000000"/>
          <w:sz w:val="28"/>
          <w:szCs w:val="28"/>
        </w:rPr>
        <w:t>начала ХХ в., превращающее произведение искусства в комбинацию элементарных геометрических фигур. Кубизм передаёт не облик предмета, а его конструкцию, архитектонику, структуру, сущность.</w:t>
      </w:r>
    </w:p>
    <w:p w:rsidR="00013A1F" w:rsidRPr="000440B1" w:rsidRDefault="00013A1F" w:rsidP="00013A1F">
      <w:pPr>
        <w:pStyle w:val="a5"/>
        <w:jc w:val="both"/>
        <w:rPr>
          <w:color w:val="000000"/>
          <w:sz w:val="28"/>
          <w:szCs w:val="28"/>
        </w:rPr>
      </w:pPr>
      <w:r w:rsidRPr="000440B1">
        <w:rPr>
          <w:b/>
          <w:bCs/>
          <w:color w:val="000000"/>
          <w:sz w:val="28"/>
          <w:szCs w:val="28"/>
        </w:rPr>
        <w:t>Культ религиозный - </w:t>
      </w:r>
      <w:r w:rsidRPr="000440B1">
        <w:rPr>
          <w:color w:val="000000"/>
          <w:sz w:val="28"/>
          <w:szCs w:val="28"/>
        </w:rPr>
        <w:t xml:space="preserve">религиозная </w:t>
      </w:r>
      <w:proofErr w:type="spellStart"/>
      <w:r w:rsidRPr="000440B1">
        <w:rPr>
          <w:color w:val="000000"/>
          <w:sz w:val="28"/>
          <w:szCs w:val="28"/>
        </w:rPr>
        <w:t>практика</w:t>
      </w:r>
      <w:proofErr w:type="gramStart"/>
      <w:r w:rsidRPr="000440B1">
        <w:rPr>
          <w:color w:val="000000"/>
          <w:sz w:val="28"/>
          <w:szCs w:val="28"/>
        </w:rPr>
        <w:t>,д</w:t>
      </w:r>
      <w:proofErr w:type="gramEnd"/>
      <w:r w:rsidRPr="000440B1">
        <w:rPr>
          <w:color w:val="000000"/>
          <w:sz w:val="28"/>
          <w:szCs w:val="28"/>
        </w:rPr>
        <w:t>еятельность</w:t>
      </w:r>
      <w:proofErr w:type="spellEnd"/>
      <w:r w:rsidRPr="000440B1">
        <w:rPr>
          <w:color w:val="000000"/>
          <w:sz w:val="28"/>
          <w:szCs w:val="28"/>
        </w:rPr>
        <w:t>, направленная на установление контакта с объектом веры.</w:t>
      </w:r>
    </w:p>
    <w:p w:rsidR="00013A1F" w:rsidRPr="000440B1" w:rsidRDefault="00013A1F" w:rsidP="00013A1F">
      <w:pPr>
        <w:pStyle w:val="a5"/>
        <w:jc w:val="both"/>
        <w:rPr>
          <w:color w:val="000000"/>
          <w:sz w:val="28"/>
          <w:szCs w:val="28"/>
        </w:rPr>
      </w:pPr>
      <w:r w:rsidRPr="000440B1">
        <w:rPr>
          <w:b/>
          <w:bCs/>
          <w:color w:val="000000"/>
          <w:sz w:val="28"/>
          <w:szCs w:val="28"/>
        </w:rPr>
        <w:t>Культура </w:t>
      </w:r>
      <w:r w:rsidRPr="000440B1">
        <w:rPr>
          <w:color w:val="000000"/>
          <w:sz w:val="28"/>
          <w:szCs w:val="28"/>
        </w:rPr>
        <w:t>(</w:t>
      </w:r>
      <w:proofErr w:type="spellStart"/>
      <w:r w:rsidRPr="000440B1">
        <w:rPr>
          <w:color w:val="000000"/>
          <w:sz w:val="28"/>
          <w:szCs w:val="28"/>
        </w:rPr>
        <w:t>лат.cultura</w:t>
      </w:r>
      <w:proofErr w:type="spellEnd"/>
      <w:r w:rsidRPr="000440B1">
        <w:rPr>
          <w:color w:val="000000"/>
          <w:sz w:val="28"/>
          <w:szCs w:val="28"/>
        </w:rPr>
        <w:t>– возделывание, обрабатывание) – 1) социально-творческая деятельность человечества во всех сферах быта и сознания, направленная на преобразование действительности; 2) созданный человеческой деятельностью окружающий мир – «вторая природа», в отличие от первозданной природы – натуры.</w:t>
      </w:r>
    </w:p>
    <w:p w:rsidR="00013A1F" w:rsidRPr="000440B1" w:rsidRDefault="00013A1F" w:rsidP="00013A1F">
      <w:pPr>
        <w:pStyle w:val="a5"/>
        <w:jc w:val="both"/>
        <w:rPr>
          <w:color w:val="000000"/>
          <w:sz w:val="28"/>
          <w:szCs w:val="28"/>
        </w:rPr>
      </w:pPr>
      <w:r w:rsidRPr="000440B1">
        <w:rPr>
          <w:b/>
          <w:bCs/>
          <w:color w:val="000000"/>
          <w:sz w:val="28"/>
          <w:szCs w:val="28"/>
        </w:rPr>
        <w:t>Культурная норма –</w:t>
      </w:r>
      <w:r w:rsidRPr="000440B1">
        <w:rPr>
          <w:color w:val="000000"/>
          <w:sz w:val="28"/>
          <w:szCs w:val="28"/>
        </w:rPr>
        <w:t> узаконенное установление, признанный обязательный порядок в рамках определенной </w:t>
      </w:r>
      <w:r w:rsidRPr="000440B1">
        <w:rPr>
          <w:i/>
          <w:iCs/>
          <w:color w:val="000000"/>
          <w:sz w:val="28"/>
          <w:szCs w:val="28"/>
          <w:u w:val="single"/>
        </w:rPr>
        <w:t>культуры.</w:t>
      </w:r>
    </w:p>
    <w:p w:rsidR="00013A1F" w:rsidRPr="000440B1" w:rsidRDefault="00013A1F" w:rsidP="00013A1F">
      <w:pPr>
        <w:pStyle w:val="a5"/>
        <w:jc w:val="both"/>
        <w:rPr>
          <w:color w:val="000000"/>
          <w:sz w:val="28"/>
          <w:szCs w:val="28"/>
        </w:rPr>
      </w:pPr>
      <w:r w:rsidRPr="000440B1">
        <w:rPr>
          <w:b/>
          <w:bCs/>
          <w:color w:val="000000"/>
          <w:sz w:val="28"/>
          <w:szCs w:val="28"/>
        </w:rPr>
        <w:t>Культурная форма – </w:t>
      </w:r>
      <w:r w:rsidRPr="000440B1">
        <w:rPr>
          <w:color w:val="000000"/>
          <w:sz w:val="28"/>
          <w:szCs w:val="28"/>
        </w:rPr>
        <w:t>совокупность наблюдаемых признаков и черт всякого культурного объекта (явления), отражающая его утилитарные и символические функции, на основании которых производится его идентификация в </w:t>
      </w:r>
      <w:r w:rsidRPr="000440B1">
        <w:rPr>
          <w:i/>
          <w:iCs/>
          <w:color w:val="000000"/>
          <w:sz w:val="28"/>
          <w:szCs w:val="28"/>
          <w:u w:val="single"/>
        </w:rPr>
        <w:t>культуре</w:t>
      </w:r>
      <w:r w:rsidRPr="000440B1">
        <w:rPr>
          <w:color w:val="000000"/>
          <w:sz w:val="28"/>
          <w:szCs w:val="28"/>
        </w:rPr>
        <w:t>.</w:t>
      </w:r>
    </w:p>
    <w:p w:rsidR="00013A1F" w:rsidRPr="000440B1" w:rsidRDefault="00013A1F" w:rsidP="00013A1F">
      <w:pPr>
        <w:pStyle w:val="a5"/>
        <w:jc w:val="both"/>
        <w:rPr>
          <w:color w:val="000000"/>
          <w:sz w:val="28"/>
          <w:szCs w:val="28"/>
        </w:rPr>
      </w:pPr>
      <w:r w:rsidRPr="000440B1">
        <w:rPr>
          <w:b/>
          <w:bCs/>
          <w:color w:val="000000"/>
          <w:sz w:val="28"/>
          <w:szCs w:val="28"/>
        </w:rPr>
        <w:t>Культурно-исторический тип – </w:t>
      </w:r>
      <w:r w:rsidRPr="000440B1">
        <w:rPr>
          <w:color w:val="000000"/>
          <w:sz w:val="28"/>
          <w:szCs w:val="28"/>
        </w:rPr>
        <w:t xml:space="preserve">автономная </w:t>
      </w:r>
      <w:proofErr w:type="spellStart"/>
      <w:r w:rsidRPr="000440B1">
        <w:rPr>
          <w:color w:val="000000"/>
          <w:sz w:val="28"/>
          <w:szCs w:val="28"/>
        </w:rPr>
        <w:t>самодостаточная</w:t>
      </w:r>
      <w:proofErr w:type="spellEnd"/>
      <w:r w:rsidRPr="000440B1">
        <w:rPr>
          <w:color w:val="000000"/>
          <w:sz w:val="28"/>
          <w:szCs w:val="28"/>
        </w:rPr>
        <w:t xml:space="preserve"> цивилизация, развитие которой подобно живому организму: рождение – созревание – расцвет – упадок.</w:t>
      </w:r>
    </w:p>
    <w:p w:rsidR="00013A1F" w:rsidRPr="000440B1" w:rsidRDefault="00013A1F" w:rsidP="00013A1F">
      <w:pPr>
        <w:pStyle w:val="a5"/>
        <w:jc w:val="both"/>
        <w:rPr>
          <w:color w:val="000000"/>
          <w:sz w:val="28"/>
          <w:szCs w:val="28"/>
        </w:rPr>
      </w:pPr>
      <w:proofErr w:type="spellStart"/>
      <w:r w:rsidRPr="000440B1">
        <w:rPr>
          <w:b/>
          <w:bCs/>
          <w:color w:val="000000"/>
          <w:sz w:val="28"/>
          <w:szCs w:val="28"/>
        </w:rPr>
        <w:t>Культурология</w:t>
      </w:r>
      <w:proofErr w:type="spellEnd"/>
      <w:r w:rsidRPr="000440B1">
        <w:rPr>
          <w:b/>
          <w:bCs/>
          <w:color w:val="000000"/>
          <w:sz w:val="28"/>
          <w:szCs w:val="28"/>
        </w:rPr>
        <w:t xml:space="preserve"> – </w:t>
      </w:r>
      <w:r w:rsidRPr="000440B1">
        <w:rPr>
          <w:color w:val="000000"/>
          <w:sz w:val="28"/>
          <w:szCs w:val="28"/>
        </w:rPr>
        <w:t>наука, изучающая </w:t>
      </w:r>
      <w:r w:rsidRPr="000440B1">
        <w:rPr>
          <w:i/>
          <w:iCs/>
          <w:color w:val="000000"/>
          <w:sz w:val="28"/>
          <w:szCs w:val="28"/>
          <w:u w:val="single"/>
        </w:rPr>
        <w:t>культуру</w:t>
      </w:r>
      <w:r w:rsidRPr="000440B1">
        <w:rPr>
          <w:color w:val="000000"/>
          <w:sz w:val="28"/>
          <w:szCs w:val="28"/>
        </w:rPr>
        <w:t>, закономерности ее существования, развития и способы постижения. В задачи К. входит осмысление </w:t>
      </w:r>
      <w:proofErr w:type="spellStart"/>
      <w:r w:rsidRPr="000440B1">
        <w:rPr>
          <w:i/>
          <w:iCs/>
          <w:color w:val="000000"/>
          <w:sz w:val="28"/>
          <w:szCs w:val="28"/>
          <w:u w:val="single"/>
        </w:rPr>
        <w:t>культуры</w:t>
      </w:r>
      <w:r w:rsidRPr="000440B1">
        <w:rPr>
          <w:color w:val="000000"/>
          <w:sz w:val="28"/>
          <w:szCs w:val="28"/>
        </w:rPr>
        <w:t>как</w:t>
      </w:r>
      <w:proofErr w:type="spellEnd"/>
      <w:r w:rsidRPr="000440B1">
        <w:rPr>
          <w:color w:val="000000"/>
          <w:sz w:val="28"/>
          <w:szCs w:val="28"/>
        </w:rPr>
        <w:t xml:space="preserve"> целостного явления, определение наиболее общих законов её функционирования, а также анализ </w:t>
      </w:r>
      <w:r w:rsidRPr="000440B1">
        <w:rPr>
          <w:i/>
          <w:iCs/>
          <w:color w:val="000000"/>
          <w:sz w:val="28"/>
          <w:szCs w:val="28"/>
          <w:u w:val="single"/>
        </w:rPr>
        <w:t>культуры</w:t>
      </w:r>
      <w:r w:rsidRPr="000440B1">
        <w:rPr>
          <w:i/>
          <w:iCs/>
          <w:color w:val="000000"/>
          <w:sz w:val="28"/>
          <w:szCs w:val="28"/>
        </w:rPr>
        <w:t> </w:t>
      </w:r>
      <w:r w:rsidRPr="000440B1">
        <w:rPr>
          <w:color w:val="000000"/>
          <w:sz w:val="28"/>
          <w:szCs w:val="28"/>
        </w:rPr>
        <w:t>как системы. В XX веке К. утвердилась как самостоятельная дисциплина.</w:t>
      </w:r>
    </w:p>
    <w:p w:rsidR="00013A1F" w:rsidRPr="000440B1" w:rsidRDefault="00013A1F" w:rsidP="00013A1F">
      <w:pPr>
        <w:pStyle w:val="a5"/>
        <w:jc w:val="both"/>
        <w:rPr>
          <w:color w:val="000000"/>
          <w:sz w:val="28"/>
          <w:szCs w:val="28"/>
        </w:rPr>
      </w:pPr>
      <w:r w:rsidRPr="000440B1">
        <w:rPr>
          <w:b/>
          <w:bCs/>
          <w:color w:val="000000"/>
          <w:sz w:val="28"/>
          <w:szCs w:val="28"/>
        </w:rPr>
        <w:t>Куртуазность (</w:t>
      </w:r>
      <w:proofErr w:type="spellStart"/>
      <w:r w:rsidRPr="000440B1">
        <w:rPr>
          <w:color w:val="000000"/>
          <w:sz w:val="28"/>
          <w:szCs w:val="28"/>
        </w:rPr>
        <w:t>фр.Amourcourtois</w:t>
      </w:r>
      <w:proofErr w:type="spellEnd"/>
      <w:r w:rsidRPr="000440B1">
        <w:rPr>
          <w:color w:val="000000"/>
          <w:sz w:val="28"/>
          <w:szCs w:val="28"/>
        </w:rPr>
        <w:t>-</w:t>
      </w:r>
      <w:r w:rsidRPr="000440B1">
        <w:rPr>
          <w:b/>
          <w:bCs/>
          <w:i/>
          <w:iCs/>
          <w:color w:val="000000"/>
          <w:sz w:val="28"/>
          <w:szCs w:val="28"/>
        </w:rPr>
        <w:t> </w:t>
      </w:r>
      <w:r w:rsidRPr="000440B1">
        <w:rPr>
          <w:color w:val="000000"/>
          <w:sz w:val="28"/>
          <w:szCs w:val="28"/>
        </w:rPr>
        <w:t xml:space="preserve">изысканная вежливость, любезность) </w:t>
      </w:r>
      <w:proofErr w:type="gramStart"/>
      <w:r w:rsidRPr="000440B1">
        <w:rPr>
          <w:color w:val="000000"/>
          <w:sz w:val="28"/>
          <w:szCs w:val="28"/>
        </w:rPr>
        <w:t>–п</w:t>
      </w:r>
      <w:proofErr w:type="gramEnd"/>
      <w:r w:rsidRPr="000440B1">
        <w:rPr>
          <w:color w:val="000000"/>
          <w:sz w:val="28"/>
          <w:szCs w:val="28"/>
        </w:rPr>
        <w:t>ридворно-рыцарская система правил, выработанная в культуре XII-XIV вв. средневековая концепция любви, согласно которой отношения между влюбленным и его дамой подобны отношениям между вассалом и его господином.</w:t>
      </w:r>
    </w:p>
    <w:p w:rsidR="006C068D" w:rsidRDefault="006C068D" w:rsidP="00013A1F">
      <w:pPr>
        <w:pStyle w:val="a5"/>
        <w:jc w:val="both"/>
        <w:rPr>
          <w:b/>
          <w:bCs/>
          <w:color w:val="000000"/>
          <w:sz w:val="28"/>
          <w:szCs w:val="28"/>
        </w:rPr>
      </w:pPr>
    </w:p>
    <w:p w:rsidR="006C068D" w:rsidRDefault="006C068D" w:rsidP="006C068D">
      <w:pPr>
        <w:pStyle w:val="a5"/>
        <w:jc w:val="center"/>
        <w:rPr>
          <w:b/>
          <w:bCs/>
          <w:color w:val="000000"/>
          <w:sz w:val="28"/>
          <w:szCs w:val="28"/>
        </w:rPr>
      </w:pPr>
      <w:r>
        <w:rPr>
          <w:b/>
          <w:bCs/>
          <w:color w:val="000000"/>
          <w:sz w:val="28"/>
          <w:szCs w:val="28"/>
        </w:rPr>
        <w:lastRenderedPageBreak/>
        <w:t>148</w:t>
      </w:r>
    </w:p>
    <w:p w:rsidR="00013A1F" w:rsidRPr="000440B1" w:rsidRDefault="00013A1F" w:rsidP="00013A1F">
      <w:pPr>
        <w:pStyle w:val="a5"/>
        <w:jc w:val="both"/>
        <w:rPr>
          <w:color w:val="000000"/>
          <w:sz w:val="28"/>
          <w:szCs w:val="28"/>
        </w:rPr>
      </w:pPr>
      <w:r w:rsidRPr="000440B1">
        <w:rPr>
          <w:b/>
          <w:bCs/>
          <w:color w:val="000000"/>
          <w:sz w:val="28"/>
          <w:szCs w:val="28"/>
        </w:rPr>
        <w:t>Либерализм – </w:t>
      </w:r>
      <w:r w:rsidRPr="000440B1">
        <w:rPr>
          <w:color w:val="000000"/>
          <w:sz w:val="28"/>
          <w:szCs w:val="28"/>
        </w:rPr>
        <w:t>идеологическое и общественно-политическое течение, объединяющее сторонников парламентского строя, буржуазных свобод и свободы капиталистического предпринимательства.</w:t>
      </w:r>
    </w:p>
    <w:p w:rsidR="00013A1F" w:rsidRPr="000440B1" w:rsidRDefault="00013A1F" w:rsidP="00013A1F">
      <w:pPr>
        <w:pStyle w:val="a5"/>
        <w:jc w:val="both"/>
        <w:rPr>
          <w:color w:val="000000"/>
          <w:sz w:val="28"/>
          <w:szCs w:val="28"/>
        </w:rPr>
      </w:pPr>
      <w:r w:rsidRPr="000440B1">
        <w:rPr>
          <w:b/>
          <w:bCs/>
          <w:color w:val="000000"/>
          <w:sz w:val="28"/>
          <w:szCs w:val="28"/>
        </w:rPr>
        <w:t>Личность</w:t>
      </w:r>
      <w:r w:rsidRPr="000440B1">
        <w:rPr>
          <w:color w:val="000000"/>
          <w:sz w:val="28"/>
          <w:szCs w:val="28"/>
        </w:rPr>
        <w:t> – человек, который в индивидуальной мере и формах осваивает и развивает свою социальную сущность.</w:t>
      </w:r>
    </w:p>
    <w:p w:rsidR="00013A1F" w:rsidRPr="000440B1" w:rsidRDefault="00013A1F" w:rsidP="00013A1F">
      <w:pPr>
        <w:pStyle w:val="a5"/>
        <w:jc w:val="both"/>
        <w:rPr>
          <w:color w:val="000000"/>
          <w:sz w:val="28"/>
          <w:szCs w:val="28"/>
        </w:rPr>
      </w:pPr>
      <w:r w:rsidRPr="000440B1">
        <w:rPr>
          <w:b/>
          <w:bCs/>
          <w:color w:val="000000"/>
          <w:sz w:val="28"/>
          <w:szCs w:val="28"/>
        </w:rPr>
        <w:t>Магия – </w:t>
      </w:r>
      <w:r w:rsidRPr="000440B1">
        <w:rPr>
          <w:color w:val="000000"/>
          <w:sz w:val="28"/>
          <w:szCs w:val="28"/>
        </w:rPr>
        <w:t>повседневная первобытная</w:t>
      </w:r>
      <w:r w:rsidRPr="000440B1">
        <w:rPr>
          <w:b/>
          <w:bCs/>
          <w:color w:val="000000"/>
          <w:sz w:val="28"/>
          <w:szCs w:val="28"/>
        </w:rPr>
        <w:t> </w:t>
      </w:r>
      <w:r w:rsidRPr="000440B1">
        <w:rPr>
          <w:color w:val="000000"/>
          <w:sz w:val="28"/>
          <w:szCs w:val="28"/>
        </w:rPr>
        <w:t>практика, способ манипуляции со скрытыми явлениями, неведомым миром, основанный на внерациональном постижении мира и на уверенности субъекта в своих способностях влиять на мир.</w:t>
      </w:r>
    </w:p>
    <w:p w:rsidR="00013A1F" w:rsidRPr="000440B1" w:rsidRDefault="00013A1F" w:rsidP="00013A1F">
      <w:pPr>
        <w:pStyle w:val="a5"/>
        <w:jc w:val="both"/>
        <w:rPr>
          <w:color w:val="000000"/>
          <w:sz w:val="28"/>
          <w:szCs w:val="28"/>
        </w:rPr>
      </w:pPr>
      <w:proofErr w:type="spellStart"/>
      <w:r w:rsidRPr="000440B1">
        <w:rPr>
          <w:b/>
          <w:bCs/>
          <w:color w:val="000000"/>
          <w:sz w:val="28"/>
          <w:szCs w:val="28"/>
        </w:rPr>
        <w:t>Мандала</w:t>
      </w:r>
      <w:proofErr w:type="spellEnd"/>
      <w:r w:rsidRPr="000440B1">
        <w:rPr>
          <w:color w:val="000000"/>
          <w:sz w:val="28"/>
          <w:szCs w:val="28"/>
        </w:rPr>
        <w:t> – священная диаграмма буддийской вселенной, геометрический символ, представляющий собою квадрат, вписанный в круг; в центре квадрата, как правило, изображается фигура Будды.</w:t>
      </w:r>
    </w:p>
    <w:p w:rsidR="00013A1F" w:rsidRPr="000440B1" w:rsidRDefault="00013A1F" w:rsidP="00013A1F">
      <w:pPr>
        <w:pStyle w:val="a5"/>
        <w:jc w:val="both"/>
        <w:rPr>
          <w:color w:val="000000"/>
          <w:sz w:val="28"/>
          <w:szCs w:val="28"/>
        </w:rPr>
      </w:pPr>
      <w:proofErr w:type="spellStart"/>
      <w:r w:rsidRPr="000440B1">
        <w:rPr>
          <w:b/>
          <w:bCs/>
          <w:color w:val="000000"/>
          <w:sz w:val="28"/>
          <w:szCs w:val="28"/>
        </w:rPr>
        <w:t>Маргинализация</w:t>
      </w:r>
      <w:proofErr w:type="spellEnd"/>
      <w:r w:rsidRPr="000440B1">
        <w:rPr>
          <w:b/>
          <w:bCs/>
          <w:color w:val="000000"/>
          <w:sz w:val="28"/>
          <w:szCs w:val="28"/>
        </w:rPr>
        <w:t xml:space="preserve"> – </w:t>
      </w:r>
      <w:r w:rsidRPr="000440B1">
        <w:rPr>
          <w:color w:val="000000"/>
          <w:sz w:val="28"/>
          <w:szCs w:val="28"/>
        </w:rPr>
        <w:t xml:space="preserve">состояние человека или группы на грани двух культур (миграция, межэтнические браки и т. д.). Они участвуют во взаимодействии культур, но полностью не </w:t>
      </w:r>
      <w:proofErr w:type="gramStart"/>
      <w:r w:rsidRPr="000440B1">
        <w:rPr>
          <w:color w:val="000000"/>
          <w:sz w:val="28"/>
          <w:szCs w:val="28"/>
        </w:rPr>
        <w:t>примыкают</w:t>
      </w:r>
      <w:proofErr w:type="gramEnd"/>
      <w:r w:rsidRPr="000440B1">
        <w:rPr>
          <w:color w:val="000000"/>
          <w:sz w:val="28"/>
          <w:szCs w:val="28"/>
        </w:rPr>
        <w:t xml:space="preserve"> ни к одной из них, в результате чего возникает двойственное самосознание и психическое напряжение.</w:t>
      </w:r>
    </w:p>
    <w:p w:rsidR="00013A1F" w:rsidRPr="000440B1" w:rsidRDefault="00013A1F" w:rsidP="00013A1F">
      <w:pPr>
        <w:pStyle w:val="a5"/>
        <w:jc w:val="both"/>
        <w:rPr>
          <w:color w:val="000000"/>
          <w:sz w:val="28"/>
          <w:szCs w:val="28"/>
        </w:rPr>
      </w:pPr>
      <w:proofErr w:type="spellStart"/>
      <w:r w:rsidRPr="000440B1">
        <w:rPr>
          <w:b/>
          <w:bCs/>
          <w:color w:val="000000"/>
          <w:sz w:val="28"/>
          <w:szCs w:val="28"/>
        </w:rPr>
        <w:t>Масс-медиа</w:t>
      </w:r>
      <w:proofErr w:type="spellEnd"/>
      <w:r w:rsidRPr="000440B1">
        <w:rPr>
          <w:b/>
          <w:bCs/>
          <w:color w:val="000000"/>
          <w:sz w:val="28"/>
          <w:szCs w:val="28"/>
        </w:rPr>
        <w:t xml:space="preserve"> (</w:t>
      </w:r>
      <w:r w:rsidRPr="000440B1">
        <w:rPr>
          <w:color w:val="000000"/>
          <w:sz w:val="28"/>
          <w:szCs w:val="28"/>
        </w:rPr>
        <w:t>средства массовой коммуникации)</w:t>
      </w:r>
      <w:r w:rsidRPr="000440B1">
        <w:rPr>
          <w:b/>
          <w:bCs/>
          <w:color w:val="000000"/>
          <w:sz w:val="28"/>
          <w:szCs w:val="28"/>
        </w:rPr>
        <w:t> </w:t>
      </w:r>
      <w:r w:rsidRPr="000440B1">
        <w:rPr>
          <w:color w:val="000000"/>
          <w:sz w:val="28"/>
          <w:szCs w:val="28"/>
        </w:rPr>
        <w:t>– технологии и институты, через которые централизованно распространяется информация и другие формы коммуникации; одна из существенных форм распространения и бытия массовой культуры. «</w:t>
      </w:r>
      <w:proofErr w:type="spellStart"/>
      <w:r w:rsidRPr="000440B1">
        <w:rPr>
          <w:color w:val="000000"/>
          <w:sz w:val="28"/>
          <w:szCs w:val="28"/>
        </w:rPr>
        <w:t>Медиа</w:t>
      </w:r>
      <w:proofErr w:type="spellEnd"/>
      <w:r w:rsidRPr="000440B1">
        <w:rPr>
          <w:color w:val="000000"/>
          <w:sz w:val="28"/>
          <w:szCs w:val="28"/>
        </w:rPr>
        <w:t>» (множественное число от «медиум») – любые инструменты коммуникации, которые передают, или «медитирует» значение. Телефон, радио, фильм, телевидение – все они являются «</w:t>
      </w:r>
      <w:proofErr w:type="spellStart"/>
      <w:r w:rsidRPr="000440B1">
        <w:rPr>
          <w:color w:val="000000"/>
          <w:sz w:val="28"/>
          <w:szCs w:val="28"/>
        </w:rPr>
        <w:t>медиа</w:t>
      </w:r>
      <w:proofErr w:type="spellEnd"/>
      <w:r w:rsidRPr="000440B1">
        <w:rPr>
          <w:color w:val="000000"/>
          <w:sz w:val="28"/>
          <w:szCs w:val="28"/>
        </w:rPr>
        <w:t>», наряду с печатью и человеческим голосом, живописью и скульптурой.</w:t>
      </w:r>
    </w:p>
    <w:p w:rsidR="00013A1F" w:rsidRPr="000440B1" w:rsidRDefault="00013A1F" w:rsidP="00013A1F">
      <w:pPr>
        <w:pStyle w:val="a5"/>
        <w:jc w:val="both"/>
        <w:rPr>
          <w:color w:val="000000"/>
          <w:sz w:val="28"/>
          <w:szCs w:val="28"/>
        </w:rPr>
      </w:pPr>
      <w:proofErr w:type="gramStart"/>
      <w:r w:rsidRPr="000440B1">
        <w:rPr>
          <w:b/>
          <w:bCs/>
          <w:color w:val="000000"/>
          <w:sz w:val="28"/>
          <w:szCs w:val="28"/>
        </w:rPr>
        <w:t>Массовое</w:t>
      </w:r>
      <w:proofErr w:type="gramEnd"/>
      <w:r w:rsidRPr="000440B1">
        <w:rPr>
          <w:color w:val="000000"/>
          <w:sz w:val="28"/>
          <w:szCs w:val="28"/>
        </w:rPr>
        <w:t> – рассчитанное на широкий круг зрителей.</w:t>
      </w:r>
    </w:p>
    <w:p w:rsidR="00013A1F" w:rsidRPr="000440B1" w:rsidRDefault="00013A1F" w:rsidP="00013A1F">
      <w:pPr>
        <w:pStyle w:val="a5"/>
        <w:jc w:val="both"/>
        <w:rPr>
          <w:color w:val="000000"/>
          <w:sz w:val="28"/>
          <w:szCs w:val="28"/>
        </w:rPr>
      </w:pPr>
      <w:r w:rsidRPr="000440B1">
        <w:rPr>
          <w:b/>
          <w:bCs/>
          <w:color w:val="000000"/>
          <w:sz w:val="28"/>
          <w:szCs w:val="28"/>
        </w:rPr>
        <w:t>Массовая культура – </w:t>
      </w:r>
      <w:r w:rsidRPr="000440B1">
        <w:rPr>
          <w:color w:val="000000"/>
          <w:sz w:val="28"/>
          <w:szCs w:val="28"/>
        </w:rPr>
        <w:t xml:space="preserve">Массовая культура понятие, охватывающее многообразие и разнородные явления культуры </w:t>
      </w:r>
      <w:proofErr w:type="spellStart"/>
      <w:r w:rsidRPr="000440B1">
        <w:rPr>
          <w:color w:val="000000"/>
          <w:sz w:val="28"/>
          <w:szCs w:val="28"/>
        </w:rPr>
        <w:t>ХХв</w:t>
      </w:r>
      <w:proofErr w:type="spellEnd"/>
      <w:r w:rsidRPr="000440B1">
        <w:rPr>
          <w:color w:val="000000"/>
          <w:sz w:val="28"/>
          <w:szCs w:val="28"/>
        </w:rPr>
        <w:t xml:space="preserve">., получившие распространение в связи с научно-технической революцией и постоянным обновлением средств массовой коммуникации. М.К. носит индустриально-коммерческий характер. К МК относят только те элементы культуры, которые транслируются благодаря </w:t>
      </w:r>
      <w:proofErr w:type="spellStart"/>
      <w:r w:rsidRPr="000440B1">
        <w:rPr>
          <w:color w:val="000000"/>
          <w:sz w:val="28"/>
          <w:szCs w:val="28"/>
        </w:rPr>
        <w:t>масс-медиа</w:t>
      </w:r>
      <w:proofErr w:type="spellEnd"/>
      <w:r w:rsidRPr="000440B1">
        <w:rPr>
          <w:color w:val="000000"/>
          <w:sz w:val="28"/>
          <w:szCs w:val="28"/>
        </w:rPr>
        <w:t xml:space="preserve">, или каналам массовой коммуникации (радио, телевидение, кино, пресса). </w:t>
      </w:r>
      <w:proofErr w:type="gramStart"/>
      <w:r w:rsidRPr="000440B1">
        <w:rPr>
          <w:color w:val="000000"/>
          <w:sz w:val="28"/>
          <w:szCs w:val="28"/>
        </w:rPr>
        <w:t>Ориентирована</w:t>
      </w:r>
      <w:proofErr w:type="gramEnd"/>
      <w:r w:rsidRPr="000440B1">
        <w:rPr>
          <w:color w:val="000000"/>
          <w:sz w:val="28"/>
          <w:szCs w:val="28"/>
        </w:rPr>
        <w:t xml:space="preserve"> на «анонимного», «атомарного» индивида (Д. Белл), на «человека массы» (Х. </w:t>
      </w:r>
      <w:proofErr w:type="spellStart"/>
      <w:r w:rsidRPr="000440B1">
        <w:rPr>
          <w:color w:val="000000"/>
          <w:sz w:val="28"/>
          <w:szCs w:val="28"/>
        </w:rPr>
        <w:t>Ортега-и-Гассет</w:t>
      </w:r>
      <w:proofErr w:type="spellEnd"/>
      <w:r w:rsidRPr="000440B1">
        <w:rPr>
          <w:color w:val="000000"/>
          <w:sz w:val="28"/>
          <w:szCs w:val="28"/>
        </w:rPr>
        <w:t>).</w:t>
      </w:r>
    </w:p>
    <w:p w:rsidR="006C068D" w:rsidRDefault="00013A1F" w:rsidP="00013A1F">
      <w:pPr>
        <w:pStyle w:val="a5"/>
        <w:jc w:val="both"/>
        <w:rPr>
          <w:color w:val="000000"/>
          <w:sz w:val="28"/>
          <w:szCs w:val="28"/>
        </w:rPr>
      </w:pPr>
      <w:r w:rsidRPr="000440B1">
        <w:rPr>
          <w:b/>
          <w:bCs/>
          <w:color w:val="000000"/>
          <w:sz w:val="28"/>
          <w:szCs w:val="28"/>
        </w:rPr>
        <w:t>Материальная культура – </w:t>
      </w:r>
      <w:r w:rsidRPr="000440B1">
        <w:rPr>
          <w:color w:val="000000"/>
          <w:sz w:val="28"/>
          <w:szCs w:val="28"/>
        </w:rPr>
        <w:t xml:space="preserve">предметы созданной человеком второй природы (орудия труда, техника, предметы быта и пр.), которые выполняют в человеческой жизни двоякую роль: с одной стороны, они служат </w:t>
      </w:r>
    </w:p>
    <w:p w:rsidR="006C068D" w:rsidRPr="006C068D" w:rsidRDefault="006C068D" w:rsidP="006C068D">
      <w:pPr>
        <w:pStyle w:val="a5"/>
        <w:jc w:val="center"/>
        <w:rPr>
          <w:b/>
          <w:color w:val="000000"/>
          <w:sz w:val="28"/>
          <w:szCs w:val="28"/>
        </w:rPr>
      </w:pPr>
      <w:r>
        <w:rPr>
          <w:b/>
          <w:color w:val="000000"/>
          <w:sz w:val="28"/>
          <w:szCs w:val="28"/>
        </w:rPr>
        <w:lastRenderedPageBreak/>
        <w:t>149</w:t>
      </w:r>
    </w:p>
    <w:p w:rsidR="00013A1F" w:rsidRPr="000440B1" w:rsidRDefault="00013A1F" w:rsidP="00013A1F">
      <w:pPr>
        <w:pStyle w:val="a5"/>
        <w:jc w:val="both"/>
        <w:rPr>
          <w:color w:val="000000"/>
          <w:sz w:val="28"/>
          <w:szCs w:val="28"/>
        </w:rPr>
      </w:pPr>
      <w:r w:rsidRPr="000440B1">
        <w:rPr>
          <w:color w:val="000000"/>
          <w:sz w:val="28"/>
          <w:szCs w:val="28"/>
        </w:rPr>
        <w:t>практическим целям, с другой – выступают средствами хранения и передачи социально значимой информации.</w:t>
      </w:r>
    </w:p>
    <w:p w:rsidR="00013A1F" w:rsidRPr="000440B1" w:rsidRDefault="00013A1F" w:rsidP="00013A1F">
      <w:pPr>
        <w:pStyle w:val="a5"/>
        <w:jc w:val="both"/>
        <w:rPr>
          <w:color w:val="000000"/>
          <w:sz w:val="28"/>
          <w:szCs w:val="28"/>
        </w:rPr>
      </w:pPr>
      <w:r w:rsidRPr="000440B1">
        <w:rPr>
          <w:b/>
          <w:bCs/>
          <w:color w:val="000000"/>
          <w:sz w:val="28"/>
          <w:szCs w:val="28"/>
        </w:rPr>
        <w:t>Межкультурная коммуникация </w:t>
      </w:r>
      <w:r w:rsidRPr="000440B1">
        <w:rPr>
          <w:color w:val="000000"/>
          <w:sz w:val="28"/>
          <w:szCs w:val="28"/>
        </w:rPr>
        <w:t>(от лат</w:t>
      </w:r>
      <w:proofErr w:type="gramStart"/>
      <w:r w:rsidRPr="000440B1">
        <w:rPr>
          <w:color w:val="000000"/>
          <w:sz w:val="28"/>
          <w:szCs w:val="28"/>
        </w:rPr>
        <w:t>.</w:t>
      </w:r>
      <w:proofErr w:type="gramEnd"/>
      <w:r w:rsidRPr="000440B1">
        <w:rPr>
          <w:color w:val="000000"/>
          <w:sz w:val="28"/>
          <w:szCs w:val="28"/>
        </w:rPr>
        <w:t xml:space="preserve"> </w:t>
      </w:r>
      <w:proofErr w:type="spellStart"/>
      <w:proofErr w:type="gramStart"/>
      <w:r w:rsidRPr="000440B1">
        <w:rPr>
          <w:color w:val="000000"/>
          <w:sz w:val="28"/>
          <w:szCs w:val="28"/>
        </w:rPr>
        <w:t>с</w:t>
      </w:r>
      <w:proofErr w:type="gramEnd"/>
      <w:r w:rsidRPr="000440B1">
        <w:rPr>
          <w:color w:val="000000"/>
          <w:sz w:val="28"/>
          <w:szCs w:val="28"/>
        </w:rPr>
        <w:t>ommunicatio</w:t>
      </w:r>
      <w:proofErr w:type="spellEnd"/>
      <w:r w:rsidRPr="000440B1">
        <w:rPr>
          <w:color w:val="000000"/>
          <w:sz w:val="28"/>
          <w:szCs w:val="28"/>
        </w:rPr>
        <w:t xml:space="preserve">– сообщение)– процесс взаимодействия между субъектами </w:t>
      </w:r>
      <w:proofErr w:type="spellStart"/>
      <w:r w:rsidRPr="000440B1">
        <w:rPr>
          <w:color w:val="000000"/>
          <w:sz w:val="28"/>
          <w:szCs w:val="28"/>
        </w:rPr>
        <w:t>социокультурной</w:t>
      </w:r>
      <w:proofErr w:type="spellEnd"/>
      <w:r w:rsidRPr="000440B1">
        <w:rPr>
          <w:color w:val="000000"/>
          <w:sz w:val="28"/>
          <w:szCs w:val="28"/>
        </w:rPr>
        <w:t xml:space="preserve"> деятельности с целью обмена или передачи сообщениями (информацией, опытом) посредством знаковых систем.</w:t>
      </w:r>
    </w:p>
    <w:p w:rsidR="00013A1F" w:rsidRPr="000440B1" w:rsidRDefault="00013A1F" w:rsidP="00013A1F">
      <w:pPr>
        <w:pStyle w:val="a5"/>
        <w:jc w:val="both"/>
        <w:rPr>
          <w:color w:val="000000"/>
          <w:sz w:val="28"/>
          <w:szCs w:val="28"/>
        </w:rPr>
      </w:pPr>
      <w:r w:rsidRPr="000440B1">
        <w:rPr>
          <w:b/>
          <w:bCs/>
          <w:color w:val="000000"/>
          <w:sz w:val="28"/>
          <w:szCs w:val="28"/>
        </w:rPr>
        <w:t>Менталитет – </w:t>
      </w:r>
      <w:r w:rsidRPr="000440B1">
        <w:rPr>
          <w:color w:val="000000"/>
          <w:sz w:val="28"/>
          <w:szCs w:val="28"/>
        </w:rPr>
        <w:t>это глубинные структуры культуры, которые определяют на протяжении длительного времени ее этническое и национальное своеобразие, совокупность образов и представлений, которые лежат в основе понимания мира человеком и определяют его поведение.</w:t>
      </w:r>
    </w:p>
    <w:p w:rsidR="00013A1F" w:rsidRPr="000440B1" w:rsidRDefault="00013A1F" w:rsidP="00013A1F">
      <w:pPr>
        <w:pStyle w:val="a5"/>
        <w:jc w:val="both"/>
        <w:rPr>
          <w:color w:val="000000"/>
          <w:sz w:val="28"/>
          <w:szCs w:val="28"/>
        </w:rPr>
      </w:pPr>
      <w:r w:rsidRPr="000440B1">
        <w:rPr>
          <w:b/>
          <w:bCs/>
          <w:color w:val="000000"/>
          <w:sz w:val="28"/>
          <w:szCs w:val="28"/>
        </w:rPr>
        <w:t>Мессианство </w:t>
      </w:r>
      <w:r w:rsidRPr="000440B1">
        <w:rPr>
          <w:color w:val="000000"/>
          <w:sz w:val="28"/>
          <w:szCs w:val="28"/>
        </w:rPr>
        <w:t>– учение об особой роли данного народа в судьбах человечества.</w:t>
      </w:r>
    </w:p>
    <w:p w:rsidR="00013A1F" w:rsidRPr="000440B1" w:rsidRDefault="00013A1F" w:rsidP="00013A1F">
      <w:pPr>
        <w:pStyle w:val="a5"/>
        <w:jc w:val="both"/>
        <w:rPr>
          <w:color w:val="000000"/>
          <w:sz w:val="28"/>
          <w:szCs w:val="28"/>
        </w:rPr>
      </w:pPr>
      <w:proofErr w:type="spellStart"/>
      <w:r w:rsidRPr="000440B1">
        <w:rPr>
          <w:b/>
          <w:bCs/>
          <w:color w:val="000000"/>
          <w:sz w:val="28"/>
          <w:szCs w:val="28"/>
        </w:rPr>
        <w:t>Ми́месис</w:t>
      </w:r>
      <w:proofErr w:type="spellEnd"/>
      <w:r w:rsidRPr="000440B1">
        <w:rPr>
          <w:color w:val="000000"/>
          <w:sz w:val="28"/>
          <w:szCs w:val="28"/>
        </w:rPr>
        <w:t>, или </w:t>
      </w:r>
      <w:proofErr w:type="spellStart"/>
      <w:r w:rsidRPr="000440B1">
        <w:rPr>
          <w:b/>
          <w:bCs/>
          <w:color w:val="000000"/>
          <w:sz w:val="28"/>
          <w:szCs w:val="28"/>
        </w:rPr>
        <w:t>мимези</w:t>
      </w:r>
      <w:proofErr w:type="gramStart"/>
      <w:r w:rsidRPr="000440B1">
        <w:rPr>
          <w:b/>
          <w:bCs/>
          <w:color w:val="000000"/>
          <w:sz w:val="28"/>
          <w:szCs w:val="28"/>
        </w:rPr>
        <w:t>с</w:t>
      </w:r>
      <w:proofErr w:type="spellEnd"/>
      <w:r w:rsidRPr="000440B1">
        <w:rPr>
          <w:color w:val="000000"/>
          <w:sz w:val="28"/>
          <w:szCs w:val="28"/>
        </w:rPr>
        <w:t>-</w:t>
      </w:r>
      <w:proofErr w:type="gramEnd"/>
      <w:r w:rsidRPr="000440B1">
        <w:rPr>
          <w:color w:val="000000"/>
          <w:sz w:val="28"/>
          <w:szCs w:val="28"/>
        </w:rPr>
        <w:t>(с др. греч μίμησις — подобие, воспроизведение, подражание) – эстетическая теория, которая объясняет происхождение и сущность искусства подражанием. Аристотель в «Поэтике» писал, что человеку от рождения присуще подражание, которое дает ему наслаждение.</w:t>
      </w:r>
    </w:p>
    <w:p w:rsidR="00013A1F" w:rsidRPr="000440B1" w:rsidRDefault="00013A1F" w:rsidP="00013A1F">
      <w:pPr>
        <w:pStyle w:val="a5"/>
        <w:jc w:val="both"/>
        <w:rPr>
          <w:color w:val="000000"/>
          <w:sz w:val="28"/>
          <w:szCs w:val="28"/>
        </w:rPr>
      </w:pPr>
      <w:proofErr w:type="gramStart"/>
      <w:r w:rsidRPr="000440B1">
        <w:rPr>
          <w:b/>
          <w:bCs/>
          <w:color w:val="000000"/>
          <w:sz w:val="28"/>
          <w:szCs w:val="28"/>
        </w:rPr>
        <w:t>Миф </w:t>
      </w:r>
      <w:r w:rsidRPr="000440B1">
        <w:rPr>
          <w:color w:val="000000"/>
          <w:sz w:val="28"/>
          <w:szCs w:val="28"/>
        </w:rPr>
        <w:t>– продукт коллективной фантазии, способ упорядочивания мира в сознании, адаптационный механизм, который помогал не столько понять мир в его объективных причинно-следственных связях, сколько объяснить его, т. е. привести в порядок совокупность субъективных образов мира, впечатлений о мире и о месте человека в нём. Часто возникает в виде рассказа-ответа на вопрос «почему».</w:t>
      </w:r>
      <w:proofErr w:type="gramEnd"/>
      <w:r w:rsidRPr="000440B1">
        <w:rPr>
          <w:color w:val="000000"/>
          <w:sz w:val="28"/>
          <w:szCs w:val="28"/>
        </w:rPr>
        <w:t xml:space="preserve"> Основные виды М.: </w:t>
      </w:r>
      <w:proofErr w:type="spellStart"/>
      <w:r w:rsidRPr="000440B1">
        <w:rPr>
          <w:color w:val="000000"/>
          <w:sz w:val="28"/>
          <w:szCs w:val="28"/>
        </w:rPr>
        <w:t>антропогонические</w:t>
      </w:r>
      <w:proofErr w:type="spellEnd"/>
      <w:r w:rsidRPr="000440B1">
        <w:rPr>
          <w:color w:val="000000"/>
          <w:sz w:val="28"/>
          <w:szCs w:val="28"/>
        </w:rPr>
        <w:t xml:space="preserve"> – о происхождении человека; космогонические – о происхождении и устройстве мира; космологические – об устройстве вселенной; эсхатологические – о конце света.</w:t>
      </w:r>
    </w:p>
    <w:p w:rsidR="00013A1F" w:rsidRPr="000440B1" w:rsidRDefault="00013A1F" w:rsidP="00013A1F">
      <w:pPr>
        <w:pStyle w:val="a5"/>
        <w:jc w:val="both"/>
        <w:rPr>
          <w:color w:val="000000"/>
          <w:sz w:val="28"/>
          <w:szCs w:val="28"/>
        </w:rPr>
      </w:pPr>
      <w:r w:rsidRPr="000440B1">
        <w:rPr>
          <w:b/>
          <w:bCs/>
          <w:color w:val="000000"/>
          <w:sz w:val="28"/>
          <w:szCs w:val="28"/>
        </w:rPr>
        <w:t>Мифология (</w:t>
      </w:r>
      <w:r w:rsidRPr="000440B1">
        <w:rPr>
          <w:color w:val="000000"/>
          <w:sz w:val="28"/>
          <w:szCs w:val="28"/>
        </w:rPr>
        <w:t xml:space="preserve">от греч. </w:t>
      </w:r>
      <w:proofErr w:type="spellStart"/>
      <w:r w:rsidRPr="000440B1">
        <w:rPr>
          <w:color w:val="000000"/>
          <w:sz w:val="28"/>
          <w:szCs w:val="28"/>
        </w:rPr>
        <w:t>mythos</w:t>
      </w:r>
      <w:proofErr w:type="spellEnd"/>
      <w:r w:rsidRPr="000440B1">
        <w:rPr>
          <w:color w:val="000000"/>
          <w:sz w:val="28"/>
          <w:szCs w:val="28"/>
        </w:rPr>
        <w:t xml:space="preserve"> - предание, сказание и </w:t>
      </w:r>
      <w:proofErr w:type="spellStart"/>
      <w:r w:rsidRPr="000440B1">
        <w:rPr>
          <w:color w:val="000000"/>
          <w:sz w:val="28"/>
          <w:szCs w:val="28"/>
        </w:rPr>
        <w:t>logos</w:t>
      </w:r>
      <w:proofErr w:type="spellEnd"/>
      <w:r w:rsidRPr="000440B1">
        <w:rPr>
          <w:color w:val="000000"/>
          <w:sz w:val="28"/>
          <w:szCs w:val="28"/>
        </w:rPr>
        <w:t xml:space="preserve"> - слово, рассказ) – 1) совокупность </w:t>
      </w:r>
      <w:r w:rsidRPr="000440B1">
        <w:rPr>
          <w:i/>
          <w:iCs/>
          <w:color w:val="000000"/>
          <w:sz w:val="28"/>
          <w:szCs w:val="28"/>
          <w:u w:val="single"/>
        </w:rPr>
        <w:t>мифов</w:t>
      </w:r>
      <w:r w:rsidRPr="000440B1">
        <w:rPr>
          <w:color w:val="000000"/>
          <w:sz w:val="28"/>
          <w:szCs w:val="28"/>
        </w:rPr>
        <w:t>, система мифов 2) наука, изучающая </w:t>
      </w:r>
      <w:r w:rsidRPr="000440B1">
        <w:rPr>
          <w:i/>
          <w:iCs/>
          <w:color w:val="000000"/>
          <w:sz w:val="28"/>
          <w:szCs w:val="28"/>
          <w:u w:val="single"/>
        </w:rPr>
        <w:t>мифы</w:t>
      </w:r>
      <w:r w:rsidRPr="000440B1">
        <w:rPr>
          <w:color w:val="000000"/>
          <w:sz w:val="28"/>
          <w:szCs w:val="28"/>
        </w:rPr>
        <w:t> и соответствующие им сказания.</w:t>
      </w:r>
    </w:p>
    <w:p w:rsidR="00013A1F" w:rsidRPr="000440B1" w:rsidRDefault="00013A1F" w:rsidP="00013A1F">
      <w:pPr>
        <w:pStyle w:val="a5"/>
        <w:jc w:val="both"/>
        <w:rPr>
          <w:color w:val="000000"/>
          <w:sz w:val="28"/>
          <w:szCs w:val="28"/>
        </w:rPr>
      </w:pPr>
      <w:r w:rsidRPr="000440B1">
        <w:rPr>
          <w:b/>
          <w:bCs/>
          <w:color w:val="000000"/>
          <w:sz w:val="28"/>
          <w:szCs w:val="28"/>
        </w:rPr>
        <w:t>Модернизм </w:t>
      </w:r>
      <w:r w:rsidRPr="000440B1">
        <w:rPr>
          <w:color w:val="000000"/>
          <w:sz w:val="28"/>
          <w:szCs w:val="28"/>
        </w:rPr>
        <w:t xml:space="preserve">(франц. </w:t>
      </w:r>
      <w:proofErr w:type="spellStart"/>
      <w:r w:rsidRPr="000440B1">
        <w:rPr>
          <w:color w:val="000000"/>
          <w:sz w:val="28"/>
          <w:szCs w:val="28"/>
        </w:rPr>
        <w:t>modernism</w:t>
      </w:r>
      <w:proofErr w:type="spellEnd"/>
      <w:r w:rsidRPr="000440B1">
        <w:rPr>
          <w:color w:val="000000"/>
          <w:sz w:val="28"/>
          <w:szCs w:val="28"/>
        </w:rPr>
        <w:t xml:space="preserve">, от лат. </w:t>
      </w:r>
      <w:proofErr w:type="spellStart"/>
      <w:r w:rsidRPr="000440B1">
        <w:rPr>
          <w:color w:val="000000"/>
          <w:sz w:val="28"/>
          <w:szCs w:val="28"/>
        </w:rPr>
        <w:t>modernus</w:t>
      </w:r>
      <w:proofErr w:type="spellEnd"/>
      <w:r w:rsidRPr="000440B1">
        <w:rPr>
          <w:color w:val="000000"/>
          <w:sz w:val="28"/>
          <w:szCs w:val="28"/>
        </w:rPr>
        <w:t xml:space="preserve"> – новый, современный) </w:t>
      </w:r>
      <w:proofErr w:type="gramStart"/>
      <w:r w:rsidRPr="000440B1">
        <w:rPr>
          <w:color w:val="000000"/>
          <w:sz w:val="28"/>
          <w:szCs w:val="28"/>
        </w:rPr>
        <w:t>–о</w:t>
      </w:r>
      <w:proofErr w:type="gramEnd"/>
      <w:r w:rsidRPr="000440B1">
        <w:rPr>
          <w:color w:val="000000"/>
          <w:sz w:val="28"/>
          <w:szCs w:val="28"/>
        </w:rPr>
        <w:t>бозначение художественных течений начала ХХ в., отрицающих изобразительность </w:t>
      </w:r>
      <w:r w:rsidRPr="000440B1">
        <w:rPr>
          <w:i/>
          <w:iCs/>
          <w:color w:val="000000"/>
          <w:sz w:val="28"/>
          <w:szCs w:val="28"/>
          <w:u w:val="single"/>
        </w:rPr>
        <w:t>искусства</w:t>
      </w:r>
      <w:r w:rsidRPr="000440B1">
        <w:rPr>
          <w:color w:val="000000"/>
          <w:sz w:val="28"/>
          <w:szCs w:val="28"/>
        </w:rPr>
        <w:t xml:space="preserve">, «копирование» натуры. М. утверждает независимость искусства от реальности и стремится изобразить </w:t>
      </w:r>
      <w:proofErr w:type="spellStart"/>
      <w:r w:rsidRPr="000440B1">
        <w:rPr>
          <w:color w:val="000000"/>
          <w:sz w:val="28"/>
          <w:szCs w:val="28"/>
        </w:rPr>
        <w:t>неизобразимое</w:t>
      </w:r>
      <w:proofErr w:type="spellEnd"/>
      <w:r w:rsidRPr="000440B1">
        <w:rPr>
          <w:color w:val="000000"/>
          <w:sz w:val="28"/>
          <w:szCs w:val="28"/>
        </w:rPr>
        <w:t>, невидимую духовную сторону природы.</w:t>
      </w:r>
    </w:p>
    <w:p w:rsidR="00013A1F" w:rsidRPr="000440B1" w:rsidRDefault="00013A1F" w:rsidP="00013A1F">
      <w:pPr>
        <w:pStyle w:val="a5"/>
        <w:jc w:val="both"/>
        <w:rPr>
          <w:color w:val="000000"/>
          <w:sz w:val="28"/>
          <w:szCs w:val="28"/>
        </w:rPr>
      </w:pPr>
      <w:proofErr w:type="gramStart"/>
      <w:r w:rsidRPr="000440B1">
        <w:rPr>
          <w:b/>
          <w:bCs/>
          <w:color w:val="000000"/>
          <w:sz w:val="28"/>
          <w:szCs w:val="28"/>
        </w:rPr>
        <w:t>Монотеизм </w:t>
      </w:r>
      <w:r w:rsidRPr="000440B1">
        <w:rPr>
          <w:color w:val="000000"/>
          <w:sz w:val="28"/>
          <w:szCs w:val="28"/>
        </w:rPr>
        <w:t>(отгреч.</w:t>
      </w:r>
      <w:proofErr w:type="spellStart"/>
      <w:r w:rsidRPr="000440B1">
        <w:rPr>
          <w:color w:val="000000"/>
          <w:sz w:val="28"/>
          <w:szCs w:val="28"/>
        </w:rPr>
        <w:t>μόνος</w:t>
      </w:r>
      <w:proofErr w:type="spellEnd"/>
      <w:r w:rsidRPr="000440B1">
        <w:rPr>
          <w:color w:val="000000"/>
          <w:sz w:val="28"/>
          <w:szCs w:val="28"/>
        </w:rPr>
        <w:t>, «один» игреч.θεός,</w:t>
      </w:r>
      <w:proofErr w:type="gramEnd"/>
      <w:r w:rsidRPr="000440B1">
        <w:rPr>
          <w:color w:val="000000"/>
          <w:sz w:val="28"/>
          <w:szCs w:val="28"/>
        </w:rPr>
        <w:t xml:space="preserve"> «Бог») </w:t>
      </w:r>
      <w:proofErr w:type="gramStart"/>
      <w:r w:rsidRPr="000440B1">
        <w:rPr>
          <w:color w:val="000000"/>
          <w:sz w:val="28"/>
          <w:szCs w:val="28"/>
        </w:rPr>
        <w:t>–е</w:t>
      </w:r>
      <w:proofErr w:type="gramEnd"/>
      <w:r w:rsidRPr="000440B1">
        <w:rPr>
          <w:color w:val="000000"/>
          <w:sz w:val="28"/>
          <w:szCs w:val="28"/>
        </w:rPr>
        <w:t>динобожие, вера в единого Бога; признание единого личного, свободного и разумного начала, сотворившего мир.</w:t>
      </w:r>
    </w:p>
    <w:p w:rsidR="006C068D" w:rsidRDefault="006C068D" w:rsidP="006C068D">
      <w:pPr>
        <w:pStyle w:val="a5"/>
        <w:jc w:val="center"/>
        <w:rPr>
          <w:b/>
          <w:bCs/>
          <w:color w:val="000000"/>
          <w:sz w:val="28"/>
          <w:szCs w:val="28"/>
        </w:rPr>
      </w:pPr>
      <w:r>
        <w:rPr>
          <w:b/>
          <w:bCs/>
          <w:color w:val="000000"/>
          <w:sz w:val="28"/>
          <w:szCs w:val="28"/>
        </w:rPr>
        <w:lastRenderedPageBreak/>
        <w:t>150</w:t>
      </w:r>
    </w:p>
    <w:p w:rsidR="00013A1F" w:rsidRPr="000440B1" w:rsidRDefault="00013A1F" w:rsidP="00013A1F">
      <w:pPr>
        <w:pStyle w:val="a5"/>
        <w:jc w:val="both"/>
        <w:rPr>
          <w:color w:val="000000"/>
          <w:sz w:val="28"/>
          <w:szCs w:val="28"/>
        </w:rPr>
      </w:pPr>
      <w:proofErr w:type="spellStart"/>
      <w:r w:rsidRPr="000440B1">
        <w:rPr>
          <w:b/>
          <w:bCs/>
          <w:color w:val="000000"/>
          <w:sz w:val="28"/>
          <w:szCs w:val="28"/>
        </w:rPr>
        <w:t>Мультикультурализм</w:t>
      </w:r>
      <w:proofErr w:type="spellEnd"/>
      <w:r w:rsidRPr="000440B1">
        <w:rPr>
          <w:b/>
          <w:bCs/>
          <w:color w:val="000000"/>
          <w:sz w:val="28"/>
          <w:szCs w:val="28"/>
        </w:rPr>
        <w:t xml:space="preserve"> – </w:t>
      </w:r>
      <w:r w:rsidRPr="000440B1">
        <w:rPr>
          <w:color w:val="000000"/>
          <w:sz w:val="28"/>
          <w:szCs w:val="28"/>
        </w:rPr>
        <w:t>множественность культур, не только в этническом плане, но и в плане многообразия, вариативности видов, форм, содержания, языка </w:t>
      </w:r>
      <w:r w:rsidRPr="000440B1">
        <w:rPr>
          <w:i/>
          <w:iCs/>
          <w:color w:val="000000"/>
          <w:sz w:val="28"/>
          <w:szCs w:val="28"/>
          <w:u w:val="single"/>
        </w:rPr>
        <w:t>культуры</w:t>
      </w:r>
      <w:r w:rsidRPr="000440B1">
        <w:rPr>
          <w:i/>
          <w:iCs/>
          <w:color w:val="000000"/>
          <w:sz w:val="28"/>
          <w:szCs w:val="28"/>
        </w:rPr>
        <w:t>.</w:t>
      </w:r>
    </w:p>
    <w:p w:rsidR="00013A1F" w:rsidRPr="000440B1" w:rsidRDefault="00013A1F" w:rsidP="00013A1F">
      <w:pPr>
        <w:pStyle w:val="a5"/>
        <w:jc w:val="both"/>
        <w:rPr>
          <w:color w:val="000000"/>
          <w:sz w:val="28"/>
          <w:szCs w:val="28"/>
        </w:rPr>
      </w:pPr>
      <w:r w:rsidRPr="000440B1">
        <w:rPr>
          <w:b/>
          <w:bCs/>
          <w:color w:val="000000"/>
          <w:sz w:val="28"/>
          <w:szCs w:val="28"/>
        </w:rPr>
        <w:t>Неолитическая революция – </w:t>
      </w:r>
      <w:r w:rsidRPr="000440B1">
        <w:rPr>
          <w:color w:val="000000"/>
          <w:sz w:val="28"/>
          <w:szCs w:val="28"/>
        </w:rPr>
        <w:t xml:space="preserve">переход от присваивающего хозяйства к </w:t>
      </w:r>
      <w:proofErr w:type="gramStart"/>
      <w:r w:rsidRPr="000440B1">
        <w:rPr>
          <w:color w:val="000000"/>
          <w:sz w:val="28"/>
          <w:szCs w:val="28"/>
        </w:rPr>
        <w:t>производящему</w:t>
      </w:r>
      <w:proofErr w:type="gramEnd"/>
      <w:r w:rsidRPr="000440B1">
        <w:rPr>
          <w:color w:val="000000"/>
          <w:sz w:val="28"/>
          <w:szCs w:val="28"/>
        </w:rPr>
        <w:t>, появление разделения труда, происходила в VII – VIII т. л. до н.э.</w:t>
      </w:r>
    </w:p>
    <w:p w:rsidR="00013A1F" w:rsidRPr="000440B1" w:rsidRDefault="00013A1F" w:rsidP="00013A1F">
      <w:pPr>
        <w:pStyle w:val="a5"/>
        <w:jc w:val="both"/>
        <w:rPr>
          <w:color w:val="000000"/>
          <w:sz w:val="28"/>
          <w:szCs w:val="28"/>
        </w:rPr>
      </w:pPr>
      <w:proofErr w:type="gramStart"/>
      <w:r w:rsidRPr="000440B1">
        <w:rPr>
          <w:b/>
          <w:bCs/>
          <w:color w:val="000000"/>
          <w:sz w:val="28"/>
          <w:szCs w:val="28"/>
        </w:rPr>
        <w:t>Нигилизм </w:t>
      </w:r>
      <w:r w:rsidRPr="000440B1">
        <w:rPr>
          <w:color w:val="000000"/>
          <w:sz w:val="28"/>
          <w:szCs w:val="28"/>
        </w:rPr>
        <w:t xml:space="preserve">(от </w:t>
      </w:r>
      <w:proofErr w:type="spellStart"/>
      <w:r w:rsidRPr="000440B1">
        <w:rPr>
          <w:color w:val="000000"/>
          <w:sz w:val="28"/>
          <w:szCs w:val="28"/>
        </w:rPr>
        <w:t>лат.nihilничто</w:t>
      </w:r>
      <w:proofErr w:type="spellEnd"/>
      <w:r w:rsidRPr="000440B1">
        <w:rPr>
          <w:color w:val="000000"/>
          <w:sz w:val="28"/>
          <w:szCs w:val="28"/>
        </w:rPr>
        <w:t>) – мировоззрение, отрицающее все человеческие ценности - добра, истины, красоты, смысла жизни.</w:t>
      </w:r>
      <w:proofErr w:type="gramEnd"/>
      <w:r w:rsidRPr="000440B1">
        <w:rPr>
          <w:color w:val="000000"/>
          <w:sz w:val="28"/>
          <w:szCs w:val="28"/>
        </w:rPr>
        <w:t xml:space="preserve"> Ф. Ницше заимствовал термин у И.С. Тургенева и обозначал им стремление к переоценке высших ценностей.</w:t>
      </w:r>
    </w:p>
    <w:p w:rsidR="00013A1F" w:rsidRPr="000440B1" w:rsidRDefault="00013A1F" w:rsidP="00013A1F">
      <w:pPr>
        <w:pStyle w:val="a5"/>
        <w:jc w:val="both"/>
        <w:rPr>
          <w:color w:val="000000"/>
          <w:sz w:val="28"/>
          <w:szCs w:val="28"/>
        </w:rPr>
      </w:pPr>
      <w:r w:rsidRPr="000440B1">
        <w:rPr>
          <w:b/>
          <w:bCs/>
          <w:color w:val="000000"/>
          <w:sz w:val="28"/>
          <w:szCs w:val="28"/>
        </w:rPr>
        <w:t>Обряд – </w:t>
      </w:r>
      <w:r w:rsidRPr="000440B1">
        <w:rPr>
          <w:color w:val="000000"/>
          <w:sz w:val="28"/>
          <w:szCs w:val="28"/>
        </w:rPr>
        <w:t>совокупность условных, традиционных, упорядоченных, повторяющихся действий, лишённых непосредственной практической целесообразности, но служащих символом определённых социальных отношений, формой их наглядного выражения и закрепления.</w:t>
      </w:r>
    </w:p>
    <w:p w:rsidR="00013A1F" w:rsidRPr="000440B1" w:rsidRDefault="00013A1F" w:rsidP="00013A1F">
      <w:pPr>
        <w:pStyle w:val="a5"/>
        <w:jc w:val="both"/>
        <w:rPr>
          <w:color w:val="000000"/>
          <w:sz w:val="28"/>
          <w:szCs w:val="28"/>
        </w:rPr>
      </w:pPr>
      <w:r w:rsidRPr="000440B1">
        <w:rPr>
          <w:b/>
          <w:bCs/>
          <w:color w:val="000000"/>
          <w:sz w:val="28"/>
          <w:szCs w:val="28"/>
        </w:rPr>
        <w:t>Общественно-экономическая формация – </w:t>
      </w:r>
      <w:r w:rsidRPr="000440B1">
        <w:rPr>
          <w:color w:val="000000"/>
          <w:sz w:val="28"/>
          <w:szCs w:val="28"/>
        </w:rPr>
        <w:t>это исторический тип общества, основывающийся на определенном способе производства и выступающий как ступень прогрессивного развития мировой истории человечества от первобытнообщинного строя к коммунизму. Каждая формация представляет собой комплекс производительных сил, производственных отношений (базис) и культуры (надстройка).</w:t>
      </w:r>
    </w:p>
    <w:p w:rsidR="00013A1F" w:rsidRPr="000440B1" w:rsidRDefault="00013A1F" w:rsidP="00013A1F">
      <w:pPr>
        <w:pStyle w:val="a5"/>
        <w:jc w:val="both"/>
        <w:rPr>
          <w:color w:val="000000"/>
          <w:sz w:val="28"/>
          <w:szCs w:val="28"/>
        </w:rPr>
      </w:pPr>
      <w:r w:rsidRPr="000440B1">
        <w:rPr>
          <w:b/>
          <w:bCs/>
          <w:color w:val="000000"/>
          <w:sz w:val="28"/>
          <w:szCs w:val="28"/>
        </w:rPr>
        <w:t>Общественный договор – </w:t>
      </w:r>
      <w:r w:rsidRPr="000440B1">
        <w:rPr>
          <w:color w:val="000000"/>
          <w:sz w:val="28"/>
          <w:szCs w:val="28"/>
        </w:rPr>
        <w:t>договор,</w:t>
      </w:r>
      <w:r w:rsidRPr="000440B1">
        <w:rPr>
          <w:b/>
          <w:bCs/>
          <w:color w:val="000000"/>
          <w:sz w:val="28"/>
          <w:szCs w:val="28"/>
        </w:rPr>
        <w:t> </w:t>
      </w:r>
      <w:r w:rsidRPr="000440B1">
        <w:rPr>
          <w:color w:val="000000"/>
          <w:sz w:val="28"/>
          <w:szCs w:val="28"/>
        </w:rPr>
        <w:t>заключенный между гражданами о повиновении государству, которому граждане передают функцию суда, наказания и защиты своей жизни и собственности.</w:t>
      </w:r>
    </w:p>
    <w:p w:rsidR="00013A1F" w:rsidRPr="000440B1" w:rsidRDefault="00013A1F" w:rsidP="00013A1F">
      <w:pPr>
        <w:pStyle w:val="a5"/>
        <w:jc w:val="both"/>
        <w:rPr>
          <w:color w:val="000000"/>
          <w:sz w:val="28"/>
          <w:szCs w:val="28"/>
        </w:rPr>
      </w:pPr>
      <w:r w:rsidRPr="000440B1">
        <w:rPr>
          <w:b/>
          <w:bCs/>
          <w:color w:val="000000"/>
          <w:sz w:val="28"/>
          <w:szCs w:val="28"/>
        </w:rPr>
        <w:t>Оккультизм </w:t>
      </w:r>
      <w:r w:rsidRPr="000440B1">
        <w:rPr>
          <w:color w:val="000000"/>
          <w:sz w:val="28"/>
          <w:szCs w:val="28"/>
        </w:rPr>
        <w:t xml:space="preserve">(от </w:t>
      </w:r>
      <w:proofErr w:type="spellStart"/>
      <w:r w:rsidRPr="000440B1">
        <w:rPr>
          <w:color w:val="000000"/>
          <w:sz w:val="28"/>
          <w:szCs w:val="28"/>
        </w:rPr>
        <w:t>лат.occultus</w:t>
      </w:r>
      <w:proofErr w:type="spellEnd"/>
      <w:r w:rsidRPr="000440B1">
        <w:rPr>
          <w:color w:val="000000"/>
          <w:sz w:val="28"/>
          <w:szCs w:val="28"/>
        </w:rPr>
        <w:t xml:space="preserve">– тайный, сокровенный) </w:t>
      </w:r>
      <w:proofErr w:type="gramStart"/>
      <w:r w:rsidRPr="000440B1">
        <w:rPr>
          <w:color w:val="000000"/>
          <w:sz w:val="28"/>
          <w:szCs w:val="28"/>
        </w:rPr>
        <w:t>–о</w:t>
      </w:r>
      <w:proofErr w:type="gramEnd"/>
      <w:r w:rsidRPr="000440B1">
        <w:rPr>
          <w:color w:val="000000"/>
          <w:sz w:val="28"/>
          <w:szCs w:val="28"/>
        </w:rPr>
        <w:t>бщее название мистических учений, признающих наличие в человеке, природе и космосе особых скрытых (оккультных) сил и связей и призывающее человека к овладению ими для достижения своих целей.</w:t>
      </w:r>
    </w:p>
    <w:p w:rsidR="00013A1F" w:rsidRPr="000440B1" w:rsidRDefault="00013A1F" w:rsidP="00013A1F">
      <w:pPr>
        <w:pStyle w:val="a5"/>
        <w:jc w:val="both"/>
        <w:rPr>
          <w:color w:val="000000"/>
          <w:sz w:val="28"/>
          <w:szCs w:val="28"/>
        </w:rPr>
      </w:pPr>
      <w:r w:rsidRPr="000440B1">
        <w:rPr>
          <w:b/>
          <w:bCs/>
          <w:color w:val="000000"/>
          <w:sz w:val="28"/>
          <w:szCs w:val="28"/>
        </w:rPr>
        <w:t>Осевое время – </w:t>
      </w:r>
      <w:r w:rsidRPr="000440B1">
        <w:rPr>
          <w:color w:val="000000"/>
          <w:sz w:val="28"/>
          <w:szCs w:val="28"/>
        </w:rPr>
        <w:t xml:space="preserve">период между VIII и II вв. </w:t>
      </w:r>
      <w:proofErr w:type="gramStart"/>
      <w:r w:rsidRPr="000440B1">
        <w:rPr>
          <w:color w:val="000000"/>
          <w:sz w:val="28"/>
          <w:szCs w:val="28"/>
        </w:rPr>
        <w:t>до</w:t>
      </w:r>
      <w:proofErr w:type="gramEnd"/>
      <w:r w:rsidRPr="000440B1">
        <w:rPr>
          <w:color w:val="000000"/>
          <w:sz w:val="28"/>
          <w:szCs w:val="28"/>
        </w:rPr>
        <w:t xml:space="preserve"> н. э., когда, согласно К. </w:t>
      </w:r>
      <w:proofErr w:type="gramStart"/>
      <w:r w:rsidRPr="000440B1">
        <w:rPr>
          <w:color w:val="000000"/>
          <w:sz w:val="28"/>
          <w:szCs w:val="28"/>
        </w:rPr>
        <w:t>Ясперсу</w:t>
      </w:r>
      <w:proofErr w:type="gramEnd"/>
      <w:r w:rsidRPr="000440B1">
        <w:rPr>
          <w:color w:val="000000"/>
          <w:sz w:val="28"/>
          <w:szCs w:val="28"/>
        </w:rPr>
        <w:t>, происходило становление истории человечества как мировой истории. В это время в Китае, Индии, Персии, Палестине, Греции складываются так называемые религии спасения, которые предлагают человеку индивидуальную программу бытия в мире.</w:t>
      </w:r>
    </w:p>
    <w:p w:rsidR="00013A1F" w:rsidRPr="000440B1" w:rsidRDefault="00013A1F" w:rsidP="00013A1F">
      <w:pPr>
        <w:pStyle w:val="a5"/>
        <w:jc w:val="both"/>
        <w:rPr>
          <w:color w:val="000000"/>
          <w:sz w:val="28"/>
          <w:szCs w:val="28"/>
        </w:rPr>
      </w:pPr>
      <w:r w:rsidRPr="000440B1">
        <w:rPr>
          <w:b/>
          <w:bCs/>
          <w:color w:val="000000"/>
          <w:sz w:val="28"/>
          <w:szCs w:val="28"/>
        </w:rPr>
        <w:t>Откровение – </w:t>
      </w:r>
      <w:r w:rsidRPr="000440B1">
        <w:rPr>
          <w:color w:val="000000"/>
          <w:sz w:val="28"/>
          <w:szCs w:val="28"/>
        </w:rPr>
        <w:t>проявление Высшего Существа в мире с целью сообщить истину о Себе и о том, что требуется от человека.</w:t>
      </w:r>
    </w:p>
    <w:p w:rsidR="006C068D" w:rsidRDefault="006C068D" w:rsidP="00013A1F">
      <w:pPr>
        <w:pStyle w:val="a5"/>
        <w:jc w:val="both"/>
        <w:rPr>
          <w:b/>
          <w:bCs/>
          <w:color w:val="000000"/>
          <w:sz w:val="28"/>
          <w:szCs w:val="28"/>
        </w:rPr>
      </w:pPr>
    </w:p>
    <w:p w:rsidR="006C068D" w:rsidRDefault="006C068D" w:rsidP="006C068D">
      <w:pPr>
        <w:pStyle w:val="a5"/>
        <w:jc w:val="center"/>
        <w:rPr>
          <w:b/>
          <w:bCs/>
          <w:color w:val="000000"/>
          <w:sz w:val="28"/>
          <w:szCs w:val="28"/>
        </w:rPr>
      </w:pPr>
      <w:r>
        <w:rPr>
          <w:b/>
          <w:bCs/>
          <w:color w:val="000000"/>
          <w:sz w:val="28"/>
          <w:szCs w:val="28"/>
        </w:rPr>
        <w:lastRenderedPageBreak/>
        <w:t>151</w:t>
      </w:r>
    </w:p>
    <w:p w:rsidR="00013A1F" w:rsidRPr="000440B1" w:rsidRDefault="00013A1F" w:rsidP="00013A1F">
      <w:pPr>
        <w:pStyle w:val="a5"/>
        <w:jc w:val="both"/>
        <w:rPr>
          <w:color w:val="000000"/>
          <w:sz w:val="28"/>
          <w:szCs w:val="28"/>
        </w:rPr>
      </w:pPr>
      <w:r w:rsidRPr="000440B1">
        <w:rPr>
          <w:b/>
          <w:bCs/>
          <w:color w:val="000000"/>
          <w:sz w:val="28"/>
          <w:szCs w:val="28"/>
        </w:rPr>
        <w:t>Отчуждение – </w:t>
      </w:r>
      <w:r w:rsidRPr="000440B1">
        <w:rPr>
          <w:color w:val="000000"/>
          <w:sz w:val="28"/>
          <w:szCs w:val="28"/>
        </w:rPr>
        <w:t>процесс, характеризующийся превращением деятельности человека и ее результатов в самостоятельную силу, господствующую над ним и враждебную ему. Выражается в отсутствии контроля над условиями, средствами и продуктом труда. Получает определенное отражение и в сознании человека: восприятие социальных норм как чуждых и враждебных, чувство одиночества, апатии и т. д.</w:t>
      </w:r>
    </w:p>
    <w:p w:rsidR="00013A1F" w:rsidRPr="000440B1" w:rsidRDefault="00013A1F" w:rsidP="00013A1F">
      <w:pPr>
        <w:pStyle w:val="a5"/>
        <w:jc w:val="both"/>
        <w:rPr>
          <w:color w:val="000000"/>
          <w:sz w:val="28"/>
          <w:szCs w:val="28"/>
        </w:rPr>
      </w:pPr>
      <w:proofErr w:type="gramStart"/>
      <w:r w:rsidRPr="000440B1">
        <w:rPr>
          <w:b/>
          <w:bCs/>
          <w:color w:val="000000"/>
          <w:sz w:val="28"/>
          <w:szCs w:val="28"/>
        </w:rPr>
        <w:t>Пантеизм </w:t>
      </w:r>
      <w:r w:rsidRPr="000440B1">
        <w:rPr>
          <w:color w:val="000000"/>
          <w:sz w:val="28"/>
          <w:szCs w:val="28"/>
        </w:rPr>
        <w:t xml:space="preserve"> θεός,«Бог) – религиозно-философское учение, отождествляющее Бога с космосом.</w:t>
      </w:r>
      <w:proofErr w:type="gramEnd"/>
      <w:r w:rsidRPr="000440B1">
        <w:rPr>
          <w:color w:val="000000"/>
          <w:sz w:val="28"/>
          <w:szCs w:val="28"/>
        </w:rPr>
        <w:t xml:space="preserve"> </w:t>
      </w:r>
      <w:proofErr w:type="gramStart"/>
      <w:r w:rsidRPr="000440B1">
        <w:rPr>
          <w:color w:val="000000"/>
          <w:sz w:val="28"/>
          <w:szCs w:val="28"/>
        </w:rPr>
        <w:t>Бог в П. не мыслится как какая-то</w:t>
      </w:r>
      <w:r w:rsidRPr="000440B1">
        <w:rPr>
          <w:color w:val="000000"/>
          <w:sz w:val="28"/>
          <w:szCs w:val="28"/>
        </w:rPr>
        <w:sym w:font="Symbol" w:char="F020"/>
      </w:r>
      <w:r w:rsidRPr="000440B1">
        <w:rPr>
          <w:color w:val="000000"/>
          <w:sz w:val="28"/>
          <w:szCs w:val="28"/>
        </w:rPr>
        <w:sym w:font="Symbol" w:char="F06F"/>
      </w:r>
      <w:r w:rsidRPr="000440B1">
        <w:rPr>
          <w:color w:val="000000"/>
          <w:sz w:val="28"/>
          <w:szCs w:val="28"/>
        </w:rPr>
        <w:t>, «всё»; и</w:t>
      </w:r>
      <w:r w:rsidRPr="000440B1">
        <w:rPr>
          <w:color w:val="000000"/>
          <w:sz w:val="28"/>
          <w:szCs w:val="28"/>
        </w:rPr>
        <w:sym w:font="Symbol" w:char="F06E"/>
      </w:r>
      <w:r w:rsidRPr="000440B1">
        <w:rPr>
          <w:color w:val="000000"/>
          <w:sz w:val="28"/>
          <w:szCs w:val="28"/>
        </w:rPr>
        <w:sym w:font="Symbol" w:char="F061"/>
      </w:r>
      <w:r w:rsidRPr="000440B1">
        <w:rPr>
          <w:color w:val="000000"/>
          <w:sz w:val="28"/>
          <w:szCs w:val="28"/>
        </w:rPr>
        <w:sym w:font="Symbol" w:char="F070"/>
      </w:r>
      <w:r w:rsidRPr="000440B1">
        <w:rPr>
          <w:color w:val="000000"/>
          <w:sz w:val="28"/>
          <w:szCs w:val="28"/>
        </w:rPr>
        <w:t>(от греч.</w:t>
      </w:r>
      <w:proofErr w:type="gramEnd"/>
      <w:r w:rsidRPr="000440B1">
        <w:rPr>
          <w:color w:val="000000"/>
          <w:sz w:val="28"/>
          <w:szCs w:val="28"/>
        </w:rPr>
        <w:t> </w:t>
      </w:r>
      <w:r w:rsidRPr="000440B1">
        <w:rPr>
          <w:i/>
          <w:iCs/>
          <w:color w:val="000000"/>
          <w:sz w:val="28"/>
          <w:szCs w:val="28"/>
          <w:u w:val="single"/>
        </w:rPr>
        <w:t>Личность</w:t>
      </w:r>
      <w:r w:rsidRPr="000440B1">
        <w:rPr>
          <w:color w:val="000000"/>
          <w:sz w:val="28"/>
          <w:szCs w:val="28"/>
        </w:rPr>
        <w:t xml:space="preserve">, существующая, вне зависимости от мира. Он полностью имманентен (от лат. </w:t>
      </w:r>
      <w:proofErr w:type="spellStart"/>
      <w:r w:rsidRPr="000440B1">
        <w:rPr>
          <w:color w:val="000000"/>
          <w:sz w:val="28"/>
          <w:szCs w:val="28"/>
        </w:rPr>
        <w:t>immanens</w:t>
      </w:r>
      <w:proofErr w:type="spellEnd"/>
      <w:r w:rsidRPr="000440B1">
        <w:rPr>
          <w:color w:val="000000"/>
          <w:sz w:val="28"/>
          <w:szCs w:val="28"/>
        </w:rPr>
        <w:t xml:space="preserve"> – внутренне присущий чему-либо) космосу.</w:t>
      </w:r>
    </w:p>
    <w:p w:rsidR="00013A1F" w:rsidRPr="000440B1" w:rsidRDefault="00013A1F" w:rsidP="00013A1F">
      <w:pPr>
        <w:pStyle w:val="a5"/>
        <w:jc w:val="both"/>
        <w:rPr>
          <w:color w:val="000000"/>
          <w:sz w:val="28"/>
          <w:szCs w:val="28"/>
        </w:rPr>
      </w:pPr>
      <w:r w:rsidRPr="000440B1">
        <w:rPr>
          <w:b/>
          <w:bCs/>
          <w:color w:val="000000"/>
          <w:sz w:val="28"/>
          <w:szCs w:val="28"/>
        </w:rPr>
        <w:t>Парадигма </w:t>
      </w:r>
      <w:r w:rsidRPr="000440B1">
        <w:rPr>
          <w:color w:val="000000"/>
          <w:sz w:val="28"/>
          <w:szCs w:val="28"/>
        </w:rPr>
        <w:t>(от греч. –</w:t>
      </w:r>
      <w:proofErr w:type="spellStart"/>
      <w:r w:rsidRPr="000440B1">
        <w:rPr>
          <w:color w:val="000000"/>
          <w:sz w:val="28"/>
          <w:szCs w:val="28"/>
        </w:rPr>
        <w:t>paradeigma</w:t>
      </w:r>
      <w:proofErr w:type="spellEnd"/>
      <w:r w:rsidRPr="000440B1">
        <w:rPr>
          <w:color w:val="000000"/>
          <w:sz w:val="28"/>
          <w:szCs w:val="28"/>
        </w:rPr>
        <w:t>– пример, образец) – совокупность знаний, методов и ценностей, безоговорочно разделяемых членами научного сообщества данного времени, эпохи, места.</w:t>
      </w:r>
    </w:p>
    <w:p w:rsidR="00013A1F" w:rsidRPr="000440B1" w:rsidRDefault="00013A1F" w:rsidP="00013A1F">
      <w:pPr>
        <w:pStyle w:val="a5"/>
        <w:jc w:val="both"/>
        <w:rPr>
          <w:color w:val="000000"/>
          <w:sz w:val="28"/>
          <w:szCs w:val="28"/>
        </w:rPr>
      </w:pPr>
      <w:proofErr w:type="spellStart"/>
      <w:r w:rsidRPr="000440B1">
        <w:rPr>
          <w:b/>
          <w:bCs/>
          <w:color w:val="000000"/>
          <w:sz w:val="28"/>
          <w:szCs w:val="28"/>
        </w:rPr>
        <w:t>Партиципация</w:t>
      </w:r>
      <w:proofErr w:type="spellEnd"/>
      <w:r w:rsidRPr="000440B1">
        <w:rPr>
          <w:b/>
          <w:bCs/>
          <w:color w:val="000000"/>
          <w:sz w:val="28"/>
          <w:szCs w:val="28"/>
        </w:rPr>
        <w:t xml:space="preserve"> – </w:t>
      </w:r>
      <w:r w:rsidRPr="000440B1">
        <w:rPr>
          <w:color w:val="000000"/>
          <w:sz w:val="28"/>
          <w:szCs w:val="28"/>
        </w:rPr>
        <w:t xml:space="preserve">сопричастность, особенность первобытного сознания, связывающая все явления и предметы мира между собой духовной (анимизм) и причинно-следственной связью. Термин ввёл Л. Леви - </w:t>
      </w:r>
      <w:proofErr w:type="spellStart"/>
      <w:r w:rsidRPr="000440B1">
        <w:rPr>
          <w:color w:val="000000"/>
          <w:sz w:val="28"/>
          <w:szCs w:val="28"/>
        </w:rPr>
        <w:t>Брюль</w:t>
      </w:r>
      <w:proofErr w:type="spellEnd"/>
      <w:r w:rsidRPr="000440B1">
        <w:rPr>
          <w:color w:val="000000"/>
          <w:sz w:val="28"/>
          <w:szCs w:val="28"/>
        </w:rPr>
        <w:t>.</w:t>
      </w:r>
    </w:p>
    <w:p w:rsidR="00013A1F" w:rsidRPr="000440B1" w:rsidRDefault="00013A1F" w:rsidP="00013A1F">
      <w:pPr>
        <w:pStyle w:val="a5"/>
        <w:jc w:val="both"/>
        <w:rPr>
          <w:color w:val="000000"/>
          <w:sz w:val="28"/>
          <w:szCs w:val="28"/>
        </w:rPr>
      </w:pPr>
      <w:r w:rsidRPr="000440B1">
        <w:rPr>
          <w:b/>
          <w:bCs/>
          <w:color w:val="000000"/>
          <w:sz w:val="28"/>
          <w:szCs w:val="28"/>
        </w:rPr>
        <w:t>Плюрализм </w:t>
      </w:r>
      <w:r w:rsidRPr="000440B1">
        <w:rPr>
          <w:color w:val="000000"/>
          <w:sz w:val="28"/>
          <w:szCs w:val="28"/>
        </w:rPr>
        <w:t xml:space="preserve">(от лат. </w:t>
      </w:r>
      <w:proofErr w:type="spellStart"/>
      <w:r w:rsidRPr="000440B1">
        <w:rPr>
          <w:color w:val="000000"/>
          <w:sz w:val="28"/>
          <w:szCs w:val="28"/>
        </w:rPr>
        <w:t>pluralis</w:t>
      </w:r>
      <w:proofErr w:type="spellEnd"/>
      <w:r w:rsidRPr="000440B1">
        <w:rPr>
          <w:color w:val="000000"/>
          <w:sz w:val="28"/>
          <w:szCs w:val="28"/>
        </w:rPr>
        <w:t xml:space="preserve"> – множественный) </w:t>
      </w:r>
      <w:proofErr w:type="gramStart"/>
      <w:r w:rsidRPr="000440B1">
        <w:rPr>
          <w:color w:val="000000"/>
          <w:sz w:val="28"/>
          <w:szCs w:val="28"/>
        </w:rPr>
        <w:t>–в</w:t>
      </w:r>
      <w:proofErr w:type="gramEnd"/>
      <w:r w:rsidRPr="000440B1">
        <w:rPr>
          <w:color w:val="000000"/>
          <w:sz w:val="28"/>
          <w:szCs w:val="28"/>
        </w:rPr>
        <w:t>сеобщая, всепоглощающая множественность взглядов, теорий, концепций.</w:t>
      </w:r>
    </w:p>
    <w:p w:rsidR="00013A1F" w:rsidRPr="000440B1" w:rsidRDefault="00013A1F" w:rsidP="00013A1F">
      <w:pPr>
        <w:pStyle w:val="a5"/>
        <w:jc w:val="both"/>
        <w:rPr>
          <w:color w:val="000000"/>
          <w:sz w:val="28"/>
          <w:szCs w:val="28"/>
        </w:rPr>
      </w:pPr>
      <w:r w:rsidRPr="000440B1">
        <w:rPr>
          <w:b/>
          <w:bCs/>
          <w:color w:val="000000"/>
          <w:sz w:val="28"/>
          <w:szCs w:val="28"/>
        </w:rPr>
        <w:t>Политеизм </w:t>
      </w:r>
      <w:r w:rsidRPr="000440B1">
        <w:rPr>
          <w:color w:val="000000"/>
          <w:sz w:val="28"/>
          <w:szCs w:val="28"/>
        </w:rPr>
        <w:t>(отгреч.</w:t>
      </w:r>
      <w:proofErr w:type="spellStart"/>
      <w:r w:rsidRPr="000440B1">
        <w:rPr>
          <w:color w:val="000000"/>
          <w:sz w:val="28"/>
          <w:szCs w:val="28"/>
        </w:rPr>
        <w:t>πολύς</w:t>
      </w:r>
      <w:proofErr w:type="spellEnd"/>
      <w:r w:rsidRPr="000440B1">
        <w:rPr>
          <w:color w:val="000000"/>
          <w:sz w:val="28"/>
          <w:szCs w:val="28"/>
        </w:rPr>
        <w:t xml:space="preserve"> - многочисленный иθεός- бог, божество) </w:t>
      </w:r>
      <w:proofErr w:type="gramStart"/>
      <w:r w:rsidRPr="000440B1">
        <w:rPr>
          <w:color w:val="000000"/>
          <w:sz w:val="28"/>
          <w:szCs w:val="28"/>
        </w:rPr>
        <w:t>–м</w:t>
      </w:r>
      <w:proofErr w:type="gramEnd"/>
      <w:r w:rsidRPr="000440B1">
        <w:rPr>
          <w:color w:val="000000"/>
          <w:sz w:val="28"/>
          <w:szCs w:val="28"/>
        </w:rPr>
        <w:t>ногобожие, вера в нескольких богов, имеющих свою иерархию, обладающих большей или меньшей властью, имеющих свой облик (часто антропоморфный) и свою определённую сферу управления в природе и обществе.</w:t>
      </w:r>
    </w:p>
    <w:p w:rsidR="00013A1F" w:rsidRPr="000440B1" w:rsidRDefault="00013A1F" w:rsidP="00013A1F">
      <w:pPr>
        <w:pStyle w:val="a5"/>
        <w:jc w:val="both"/>
        <w:rPr>
          <w:color w:val="000000"/>
          <w:sz w:val="28"/>
          <w:szCs w:val="28"/>
        </w:rPr>
      </w:pPr>
      <w:proofErr w:type="gramStart"/>
      <w:r w:rsidRPr="000440B1">
        <w:rPr>
          <w:b/>
          <w:bCs/>
          <w:color w:val="000000"/>
          <w:sz w:val="28"/>
          <w:szCs w:val="28"/>
        </w:rPr>
        <w:t>Понимание – </w:t>
      </w:r>
      <w:r w:rsidRPr="000440B1">
        <w:rPr>
          <w:color w:val="000000"/>
          <w:sz w:val="28"/>
          <w:szCs w:val="28"/>
        </w:rPr>
        <w:t>способность, умение проникнуть в смысл явления, усвоить, осознать его; состояние сознания, которому ясен, открыт, известен, доступен его смысл.</w:t>
      </w:r>
      <w:proofErr w:type="gramEnd"/>
      <w:r w:rsidRPr="000440B1">
        <w:rPr>
          <w:color w:val="000000"/>
          <w:sz w:val="28"/>
          <w:szCs w:val="28"/>
        </w:rPr>
        <w:t xml:space="preserve"> Понимание может существовать и без непосредственного знания.</w:t>
      </w:r>
    </w:p>
    <w:p w:rsidR="00013A1F" w:rsidRPr="000440B1" w:rsidRDefault="00013A1F" w:rsidP="00013A1F">
      <w:pPr>
        <w:pStyle w:val="a5"/>
        <w:jc w:val="both"/>
        <w:rPr>
          <w:color w:val="000000"/>
          <w:sz w:val="28"/>
          <w:szCs w:val="28"/>
        </w:rPr>
      </w:pPr>
      <w:r w:rsidRPr="000440B1">
        <w:rPr>
          <w:b/>
          <w:bCs/>
          <w:color w:val="000000"/>
          <w:sz w:val="28"/>
          <w:szCs w:val="28"/>
        </w:rPr>
        <w:t>Постмодернизм </w:t>
      </w:r>
      <w:r w:rsidRPr="000440B1">
        <w:rPr>
          <w:color w:val="000000"/>
          <w:sz w:val="28"/>
          <w:szCs w:val="28"/>
        </w:rPr>
        <w:t xml:space="preserve">(франц. </w:t>
      </w:r>
      <w:proofErr w:type="spellStart"/>
      <w:r w:rsidRPr="000440B1">
        <w:rPr>
          <w:color w:val="000000"/>
          <w:sz w:val="28"/>
          <w:szCs w:val="28"/>
        </w:rPr>
        <w:t>postmodernism</w:t>
      </w:r>
      <w:proofErr w:type="spellEnd"/>
      <w:r w:rsidRPr="000440B1">
        <w:rPr>
          <w:color w:val="000000"/>
          <w:sz w:val="28"/>
          <w:szCs w:val="28"/>
        </w:rPr>
        <w:t xml:space="preserve">, от лат. </w:t>
      </w:r>
      <w:proofErr w:type="spellStart"/>
      <w:r w:rsidRPr="000440B1">
        <w:rPr>
          <w:color w:val="000000"/>
          <w:sz w:val="28"/>
          <w:szCs w:val="28"/>
        </w:rPr>
        <w:t>post</w:t>
      </w:r>
      <w:proofErr w:type="spellEnd"/>
      <w:r w:rsidRPr="000440B1">
        <w:rPr>
          <w:color w:val="000000"/>
          <w:sz w:val="28"/>
          <w:szCs w:val="28"/>
        </w:rPr>
        <w:t xml:space="preserve"> – после, </w:t>
      </w:r>
      <w:proofErr w:type="spellStart"/>
      <w:r w:rsidRPr="000440B1">
        <w:rPr>
          <w:color w:val="000000"/>
          <w:sz w:val="28"/>
          <w:szCs w:val="28"/>
        </w:rPr>
        <w:t>modernus</w:t>
      </w:r>
      <w:proofErr w:type="spellEnd"/>
      <w:r w:rsidRPr="000440B1">
        <w:rPr>
          <w:color w:val="000000"/>
          <w:sz w:val="28"/>
          <w:szCs w:val="28"/>
        </w:rPr>
        <w:t xml:space="preserve"> – новый, современный) </w:t>
      </w:r>
      <w:proofErr w:type="gramStart"/>
      <w:r w:rsidRPr="000440B1">
        <w:rPr>
          <w:color w:val="000000"/>
          <w:sz w:val="28"/>
          <w:szCs w:val="28"/>
        </w:rPr>
        <w:t>–к</w:t>
      </w:r>
      <w:proofErr w:type="gramEnd"/>
      <w:r w:rsidRPr="000440B1">
        <w:rPr>
          <w:color w:val="000000"/>
          <w:sz w:val="28"/>
          <w:szCs w:val="28"/>
        </w:rPr>
        <w:t>ультура переходного периода (искусство, философия, социология) возникшая в 70-е – 80-е гг. ХХ в. Постмодернизм отрицает ценности модернизма, традиционные ценности европейской культуры, утверждает ощущение мира как хаоса, в котором отсутствуют ценностные ориентиры.</w:t>
      </w:r>
    </w:p>
    <w:p w:rsidR="006C068D" w:rsidRDefault="00013A1F" w:rsidP="00013A1F">
      <w:pPr>
        <w:pStyle w:val="a5"/>
        <w:jc w:val="both"/>
        <w:rPr>
          <w:color w:val="000000"/>
          <w:sz w:val="28"/>
          <w:szCs w:val="28"/>
        </w:rPr>
      </w:pPr>
      <w:r w:rsidRPr="000440B1">
        <w:rPr>
          <w:b/>
          <w:bCs/>
          <w:color w:val="000000"/>
          <w:sz w:val="28"/>
          <w:szCs w:val="28"/>
        </w:rPr>
        <w:t>Православие</w:t>
      </w:r>
      <w:r w:rsidRPr="000440B1">
        <w:rPr>
          <w:color w:val="000000"/>
          <w:sz w:val="28"/>
          <w:szCs w:val="28"/>
        </w:rPr>
        <w:t> – одно из направлений </w:t>
      </w:r>
      <w:r w:rsidRPr="000440B1">
        <w:rPr>
          <w:i/>
          <w:iCs/>
          <w:color w:val="000000"/>
          <w:sz w:val="28"/>
          <w:szCs w:val="28"/>
          <w:u w:val="single"/>
        </w:rPr>
        <w:t>христианства</w:t>
      </w:r>
      <w:r w:rsidRPr="000440B1">
        <w:rPr>
          <w:i/>
          <w:iCs/>
          <w:color w:val="000000"/>
          <w:sz w:val="28"/>
          <w:szCs w:val="28"/>
        </w:rPr>
        <w:t>,</w:t>
      </w:r>
      <w:r w:rsidRPr="000440B1">
        <w:rPr>
          <w:color w:val="000000"/>
          <w:sz w:val="28"/>
          <w:szCs w:val="28"/>
        </w:rPr>
        <w:t> наряду с католицизмом и </w:t>
      </w:r>
      <w:r w:rsidRPr="000440B1">
        <w:rPr>
          <w:i/>
          <w:iCs/>
          <w:color w:val="000000"/>
          <w:sz w:val="28"/>
          <w:szCs w:val="28"/>
          <w:u w:val="single"/>
        </w:rPr>
        <w:t>протестантизмом</w:t>
      </w:r>
      <w:r w:rsidRPr="000440B1">
        <w:rPr>
          <w:i/>
          <w:iCs/>
          <w:color w:val="000000"/>
          <w:sz w:val="28"/>
          <w:szCs w:val="28"/>
        </w:rPr>
        <w:t>.</w:t>
      </w:r>
      <w:r w:rsidRPr="000440B1">
        <w:rPr>
          <w:color w:val="000000"/>
          <w:sz w:val="28"/>
          <w:szCs w:val="28"/>
        </w:rPr>
        <w:t xml:space="preserve"> Начало складываться с IV </w:t>
      </w:r>
      <w:proofErr w:type="gramStart"/>
      <w:r w:rsidRPr="000440B1">
        <w:rPr>
          <w:color w:val="000000"/>
          <w:sz w:val="28"/>
          <w:szCs w:val="28"/>
        </w:rPr>
        <w:t>в</w:t>
      </w:r>
      <w:proofErr w:type="gramEnd"/>
      <w:r w:rsidRPr="000440B1">
        <w:rPr>
          <w:color w:val="000000"/>
          <w:sz w:val="28"/>
          <w:szCs w:val="28"/>
        </w:rPr>
        <w:t xml:space="preserve">. как </w:t>
      </w:r>
      <w:proofErr w:type="gramStart"/>
      <w:r w:rsidRPr="000440B1">
        <w:rPr>
          <w:color w:val="000000"/>
          <w:sz w:val="28"/>
          <w:szCs w:val="28"/>
        </w:rPr>
        <w:t>официальная</w:t>
      </w:r>
      <w:proofErr w:type="gramEnd"/>
      <w:r w:rsidRPr="000440B1">
        <w:rPr>
          <w:color w:val="000000"/>
          <w:sz w:val="28"/>
          <w:szCs w:val="28"/>
        </w:rPr>
        <w:t xml:space="preserve"> религия Византийской империи, полностью самостоятельно с момента разделения христианской церкви в 1054. Не имело единого церковного центра, </w:t>
      </w:r>
    </w:p>
    <w:p w:rsidR="006C068D" w:rsidRPr="006C068D" w:rsidRDefault="006C068D" w:rsidP="006C068D">
      <w:pPr>
        <w:pStyle w:val="a5"/>
        <w:jc w:val="center"/>
        <w:rPr>
          <w:b/>
          <w:color w:val="000000"/>
          <w:sz w:val="28"/>
          <w:szCs w:val="28"/>
        </w:rPr>
      </w:pPr>
      <w:r>
        <w:rPr>
          <w:b/>
          <w:color w:val="000000"/>
          <w:sz w:val="28"/>
          <w:szCs w:val="28"/>
        </w:rPr>
        <w:lastRenderedPageBreak/>
        <w:t>152</w:t>
      </w:r>
    </w:p>
    <w:p w:rsidR="00013A1F" w:rsidRPr="000440B1" w:rsidRDefault="00013A1F" w:rsidP="00013A1F">
      <w:pPr>
        <w:pStyle w:val="a5"/>
        <w:jc w:val="both"/>
        <w:rPr>
          <w:color w:val="000000"/>
          <w:sz w:val="28"/>
          <w:szCs w:val="28"/>
        </w:rPr>
      </w:pPr>
      <w:r w:rsidRPr="000440B1">
        <w:rPr>
          <w:color w:val="000000"/>
          <w:sz w:val="28"/>
          <w:szCs w:val="28"/>
        </w:rPr>
        <w:t>впоследствии оформилось несколько самостоятельных православных церквей (в настоящее время их 15), каждая из которых имеет свою специфику, однако придерживается общей системы догматов и обрядности.</w:t>
      </w:r>
    </w:p>
    <w:p w:rsidR="00013A1F" w:rsidRPr="000440B1" w:rsidRDefault="00013A1F" w:rsidP="00013A1F">
      <w:pPr>
        <w:pStyle w:val="a5"/>
        <w:jc w:val="both"/>
        <w:rPr>
          <w:color w:val="000000"/>
          <w:sz w:val="28"/>
          <w:szCs w:val="28"/>
        </w:rPr>
      </w:pPr>
      <w:r w:rsidRPr="000440B1">
        <w:rPr>
          <w:b/>
          <w:bCs/>
          <w:color w:val="000000"/>
          <w:sz w:val="28"/>
          <w:szCs w:val="28"/>
        </w:rPr>
        <w:t>Протестантизм – </w:t>
      </w:r>
      <w:r w:rsidRPr="000440B1">
        <w:rPr>
          <w:color w:val="000000"/>
          <w:sz w:val="28"/>
          <w:szCs w:val="28"/>
        </w:rPr>
        <w:t>одно из направлений христианства, наряду с </w:t>
      </w:r>
      <w:r w:rsidRPr="000440B1">
        <w:rPr>
          <w:i/>
          <w:iCs/>
          <w:color w:val="000000"/>
          <w:sz w:val="28"/>
          <w:szCs w:val="28"/>
          <w:u w:val="single"/>
        </w:rPr>
        <w:t>православием</w:t>
      </w:r>
      <w:r w:rsidRPr="000440B1">
        <w:rPr>
          <w:color w:val="000000"/>
          <w:sz w:val="28"/>
          <w:szCs w:val="28"/>
        </w:rPr>
        <w:t> и католицизмом, основанное на исключительном авторитете Священного Писания в противоположность церковной традиции; учении об оправдании только верой и равенстве верующих перед Богом.</w:t>
      </w:r>
    </w:p>
    <w:p w:rsidR="00013A1F" w:rsidRPr="000440B1" w:rsidRDefault="00013A1F" w:rsidP="00013A1F">
      <w:pPr>
        <w:pStyle w:val="a5"/>
        <w:jc w:val="both"/>
        <w:rPr>
          <w:color w:val="000000"/>
          <w:sz w:val="28"/>
          <w:szCs w:val="28"/>
        </w:rPr>
      </w:pPr>
      <w:proofErr w:type="gramStart"/>
      <w:r w:rsidRPr="000440B1">
        <w:rPr>
          <w:b/>
          <w:bCs/>
          <w:color w:val="000000"/>
          <w:sz w:val="28"/>
          <w:szCs w:val="28"/>
        </w:rPr>
        <w:t>Протестантская этика – </w:t>
      </w:r>
      <w:r w:rsidRPr="000440B1">
        <w:rPr>
          <w:color w:val="000000"/>
          <w:sz w:val="28"/>
          <w:szCs w:val="28"/>
        </w:rPr>
        <w:t>система ценностных нормативов, характерная для протестантизма, предполагающая такие светские ценности, как право на труд, трудовая дисциплина, исполнительность и профессионализм, инициативность, «справедливая», по правилам, устанавливаемым самими людьми, конкуренция.</w:t>
      </w:r>
      <w:proofErr w:type="gramEnd"/>
    </w:p>
    <w:p w:rsidR="00013A1F" w:rsidRPr="000440B1" w:rsidRDefault="00013A1F" w:rsidP="00013A1F">
      <w:pPr>
        <w:pStyle w:val="a5"/>
        <w:jc w:val="both"/>
        <w:rPr>
          <w:color w:val="000000"/>
          <w:sz w:val="28"/>
          <w:szCs w:val="28"/>
        </w:rPr>
      </w:pPr>
      <w:proofErr w:type="spellStart"/>
      <w:r w:rsidRPr="000440B1">
        <w:rPr>
          <w:b/>
          <w:bCs/>
          <w:color w:val="000000"/>
          <w:sz w:val="28"/>
          <w:szCs w:val="28"/>
        </w:rPr>
        <w:t>Профанное</w:t>
      </w:r>
      <w:proofErr w:type="spellEnd"/>
      <w:r w:rsidRPr="000440B1">
        <w:rPr>
          <w:b/>
          <w:bCs/>
          <w:color w:val="000000"/>
          <w:sz w:val="28"/>
          <w:szCs w:val="28"/>
        </w:rPr>
        <w:t> – </w:t>
      </w:r>
      <w:proofErr w:type="gramStart"/>
      <w:r w:rsidRPr="000440B1">
        <w:rPr>
          <w:color w:val="000000"/>
          <w:sz w:val="28"/>
          <w:szCs w:val="28"/>
        </w:rPr>
        <w:t>обычное</w:t>
      </w:r>
      <w:proofErr w:type="gramEnd"/>
      <w:r w:rsidRPr="000440B1">
        <w:rPr>
          <w:color w:val="000000"/>
          <w:sz w:val="28"/>
          <w:szCs w:val="28"/>
        </w:rPr>
        <w:t>, повседневное, не несущее ценностной окраски, соотносимое с буднями.</w:t>
      </w:r>
    </w:p>
    <w:p w:rsidR="00013A1F" w:rsidRPr="000440B1" w:rsidRDefault="00013A1F" w:rsidP="00013A1F">
      <w:pPr>
        <w:pStyle w:val="a5"/>
        <w:jc w:val="both"/>
        <w:rPr>
          <w:color w:val="000000"/>
          <w:sz w:val="28"/>
          <w:szCs w:val="28"/>
        </w:rPr>
      </w:pPr>
      <w:r w:rsidRPr="000440B1">
        <w:rPr>
          <w:b/>
          <w:bCs/>
          <w:color w:val="000000"/>
          <w:sz w:val="28"/>
          <w:szCs w:val="28"/>
        </w:rPr>
        <w:t>Разумный эгоизм – </w:t>
      </w:r>
      <w:r w:rsidRPr="000440B1">
        <w:rPr>
          <w:color w:val="000000"/>
          <w:sz w:val="28"/>
          <w:szCs w:val="28"/>
        </w:rPr>
        <w:t>моральная установка личности, основанная на стремлении к собственному благополучию и согласном с разумом признании такого же стремления у других. Это признание приводит к осознанию необходимости ограничивать некоторые свои естественные стремления в интересах всех, ради общего блага.</w:t>
      </w:r>
    </w:p>
    <w:p w:rsidR="00013A1F" w:rsidRPr="000440B1" w:rsidRDefault="00013A1F" w:rsidP="00013A1F">
      <w:pPr>
        <w:pStyle w:val="a5"/>
        <w:jc w:val="both"/>
        <w:rPr>
          <w:color w:val="000000"/>
          <w:sz w:val="28"/>
          <w:szCs w:val="28"/>
        </w:rPr>
      </w:pPr>
      <w:r w:rsidRPr="000440B1">
        <w:rPr>
          <w:b/>
          <w:bCs/>
          <w:color w:val="000000"/>
          <w:sz w:val="28"/>
          <w:szCs w:val="28"/>
        </w:rPr>
        <w:t>Рационализм – </w:t>
      </w:r>
      <w:r w:rsidRPr="000440B1">
        <w:rPr>
          <w:color w:val="000000"/>
          <w:sz w:val="28"/>
          <w:szCs w:val="28"/>
        </w:rPr>
        <w:t>мировоззренческая установка, предполагающая веру в разумное устройство окружающего мира и человеческой природы. Р. рассматривает разум в качестве орудия для преобразования природы, человеческого общества и самого человека.</w:t>
      </w:r>
    </w:p>
    <w:p w:rsidR="00013A1F" w:rsidRPr="000440B1" w:rsidRDefault="00013A1F" w:rsidP="00013A1F">
      <w:pPr>
        <w:pStyle w:val="a5"/>
        <w:jc w:val="both"/>
        <w:rPr>
          <w:color w:val="000000"/>
          <w:sz w:val="28"/>
          <w:szCs w:val="28"/>
        </w:rPr>
      </w:pPr>
      <w:r w:rsidRPr="000440B1">
        <w:rPr>
          <w:b/>
          <w:bCs/>
          <w:color w:val="000000"/>
          <w:sz w:val="28"/>
          <w:szCs w:val="28"/>
        </w:rPr>
        <w:t>Регион </w:t>
      </w:r>
      <w:r w:rsidRPr="000440B1">
        <w:rPr>
          <w:color w:val="000000"/>
          <w:sz w:val="28"/>
          <w:szCs w:val="28"/>
        </w:rPr>
        <w:t xml:space="preserve">(от лат. </w:t>
      </w:r>
      <w:proofErr w:type="spellStart"/>
      <w:r w:rsidRPr="000440B1">
        <w:rPr>
          <w:color w:val="000000"/>
          <w:sz w:val="28"/>
          <w:szCs w:val="28"/>
        </w:rPr>
        <w:t>regionis</w:t>
      </w:r>
      <w:proofErr w:type="spellEnd"/>
      <w:r w:rsidRPr="000440B1">
        <w:rPr>
          <w:color w:val="000000"/>
          <w:sz w:val="28"/>
          <w:szCs w:val="28"/>
        </w:rPr>
        <w:t xml:space="preserve"> - область) – территория, обладающая некоторой общностью природных, экономических или иных условий.</w:t>
      </w:r>
    </w:p>
    <w:p w:rsidR="00013A1F" w:rsidRPr="000440B1" w:rsidRDefault="00013A1F" w:rsidP="00013A1F">
      <w:pPr>
        <w:pStyle w:val="a5"/>
        <w:jc w:val="both"/>
        <w:rPr>
          <w:color w:val="000000"/>
          <w:sz w:val="28"/>
          <w:szCs w:val="28"/>
        </w:rPr>
      </w:pPr>
      <w:r w:rsidRPr="000440B1">
        <w:rPr>
          <w:b/>
          <w:bCs/>
          <w:color w:val="000000"/>
          <w:sz w:val="28"/>
          <w:szCs w:val="28"/>
        </w:rPr>
        <w:t>Региональная идентичность – </w:t>
      </w:r>
      <w:r w:rsidRPr="000440B1">
        <w:rPr>
          <w:color w:val="000000"/>
          <w:sz w:val="28"/>
          <w:szCs w:val="28"/>
        </w:rPr>
        <w:t>явление, в рамках которого один человек или общность людей, оценивают свое положение по отношению к внешнему миру на территориальном уровне.</w:t>
      </w:r>
    </w:p>
    <w:p w:rsidR="00013A1F" w:rsidRPr="000440B1" w:rsidRDefault="00013A1F" w:rsidP="00013A1F">
      <w:pPr>
        <w:pStyle w:val="a5"/>
        <w:jc w:val="both"/>
        <w:rPr>
          <w:color w:val="000000"/>
          <w:sz w:val="28"/>
          <w:szCs w:val="28"/>
        </w:rPr>
      </w:pPr>
      <w:r w:rsidRPr="000440B1">
        <w:rPr>
          <w:b/>
          <w:bCs/>
          <w:color w:val="000000"/>
          <w:sz w:val="28"/>
          <w:szCs w:val="28"/>
        </w:rPr>
        <w:t>Религия </w:t>
      </w:r>
      <w:r w:rsidRPr="000440B1">
        <w:rPr>
          <w:color w:val="000000"/>
          <w:sz w:val="28"/>
          <w:szCs w:val="28"/>
        </w:rPr>
        <w:t>– мировоззрение, система нравственных отношений и практика (образ и уклад жизни, специфические действия) личности, группы, любого объединения людей, общества, народа, которые выстраиваются в соответствии с верой в единого Бога или нескольких богов, устанавливают культ богослужебных и обрядовых правил и предписаний, таинств и действий.</w:t>
      </w:r>
    </w:p>
    <w:p w:rsidR="006C068D" w:rsidRDefault="006C068D" w:rsidP="00013A1F">
      <w:pPr>
        <w:pStyle w:val="a5"/>
        <w:jc w:val="both"/>
        <w:rPr>
          <w:b/>
          <w:bCs/>
          <w:color w:val="000000"/>
          <w:sz w:val="28"/>
          <w:szCs w:val="28"/>
        </w:rPr>
      </w:pPr>
    </w:p>
    <w:p w:rsidR="006C068D" w:rsidRDefault="006C068D" w:rsidP="006C068D">
      <w:pPr>
        <w:pStyle w:val="a5"/>
        <w:jc w:val="center"/>
        <w:rPr>
          <w:b/>
          <w:bCs/>
          <w:color w:val="000000"/>
          <w:sz w:val="28"/>
          <w:szCs w:val="28"/>
        </w:rPr>
      </w:pPr>
      <w:r>
        <w:rPr>
          <w:b/>
          <w:bCs/>
          <w:color w:val="000000"/>
          <w:sz w:val="28"/>
          <w:szCs w:val="28"/>
        </w:rPr>
        <w:lastRenderedPageBreak/>
        <w:t>153</w:t>
      </w:r>
    </w:p>
    <w:p w:rsidR="00013A1F" w:rsidRPr="000440B1" w:rsidRDefault="00013A1F" w:rsidP="00013A1F">
      <w:pPr>
        <w:pStyle w:val="a5"/>
        <w:jc w:val="both"/>
        <w:rPr>
          <w:color w:val="000000"/>
          <w:sz w:val="28"/>
          <w:szCs w:val="28"/>
        </w:rPr>
      </w:pPr>
      <w:r w:rsidRPr="000440B1">
        <w:rPr>
          <w:b/>
          <w:bCs/>
          <w:color w:val="000000"/>
          <w:sz w:val="28"/>
          <w:szCs w:val="28"/>
        </w:rPr>
        <w:t>Ренессанс/</w:t>
      </w:r>
      <w:proofErr w:type="spellStart"/>
      <w:r w:rsidRPr="000440B1">
        <w:rPr>
          <w:b/>
          <w:bCs/>
          <w:color w:val="000000"/>
          <w:sz w:val="28"/>
          <w:szCs w:val="28"/>
        </w:rPr>
        <w:t>возроджение</w:t>
      </w:r>
      <w:proofErr w:type="spellEnd"/>
      <w:r w:rsidRPr="000440B1">
        <w:rPr>
          <w:b/>
          <w:bCs/>
          <w:color w:val="000000"/>
          <w:sz w:val="28"/>
          <w:szCs w:val="28"/>
        </w:rPr>
        <w:t> </w:t>
      </w:r>
      <w:r w:rsidRPr="000440B1">
        <w:rPr>
          <w:color w:val="000000"/>
          <w:sz w:val="28"/>
          <w:szCs w:val="28"/>
        </w:rPr>
        <w:t>(</w:t>
      </w:r>
      <w:proofErr w:type="spellStart"/>
      <w:r w:rsidRPr="000440B1">
        <w:rPr>
          <w:color w:val="000000"/>
          <w:sz w:val="28"/>
          <w:szCs w:val="28"/>
        </w:rPr>
        <w:t>фр.Renaissance</w:t>
      </w:r>
      <w:proofErr w:type="spellEnd"/>
      <w:r w:rsidRPr="000440B1">
        <w:rPr>
          <w:color w:val="000000"/>
          <w:sz w:val="28"/>
          <w:szCs w:val="28"/>
        </w:rPr>
        <w:t xml:space="preserve">, </w:t>
      </w:r>
      <w:proofErr w:type="spellStart"/>
      <w:r w:rsidRPr="000440B1">
        <w:rPr>
          <w:color w:val="000000"/>
          <w:sz w:val="28"/>
          <w:szCs w:val="28"/>
        </w:rPr>
        <w:t>итал.Rinascimento</w:t>
      </w:r>
      <w:proofErr w:type="spellEnd"/>
      <w:r w:rsidRPr="000440B1">
        <w:rPr>
          <w:color w:val="000000"/>
          <w:sz w:val="28"/>
          <w:szCs w:val="28"/>
        </w:rPr>
        <w:t>) –эпоха в истории культуры Европы (XIV – XVI вв.), пришедшая на смену культуре Средних веков и предшествующая культуре Нового времени. Отличительная черта эпохи – светский характер </w:t>
      </w:r>
      <w:r w:rsidRPr="000440B1">
        <w:rPr>
          <w:i/>
          <w:iCs/>
          <w:color w:val="000000"/>
          <w:sz w:val="28"/>
          <w:szCs w:val="28"/>
          <w:u w:val="single"/>
        </w:rPr>
        <w:t>культуры</w:t>
      </w:r>
      <w:r w:rsidRPr="000440B1">
        <w:rPr>
          <w:i/>
          <w:iCs/>
          <w:color w:val="000000"/>
          <w:sz w:val="28"/>
          <w:szCs w:val="28"/>
        </w:rPr>
        <w:t> </w:t>
      </w:r>
      <w:r w:rsidRPr="000440B1">
        <w:rPr>
          <w:color w:val="000000"/>
          <w:sz w:val="28"/>
          <w:szCs w:val="28"/>
        </w:rPr>
        <w:t>и ее </w:t>
      </w:r>
      <w:r w:rsidRPr="000440B1">
        <w:rPr>
          <w:i/>
          <w:iCs/>
          <w:color w:val="000000"/>
          <w:sz w:val="28"/>
          <w:szCs w:val="28"/>
          <w:u w:val="single"/>
        </w:rPr>
        <w:t>антропоцентризм</w:t>
      </w:r>
      <w:r w:rsidRPr="000440B1">
        <w:rPr>
          <w:color w:val="000000"/>
          <w:sz w:val="28"/>
          <w:szCs w:val="28"/>
        </w:rPr>
        <w:t xml:space="preserve">, то есть обращение в первую очередь к человеку и его деятельности. Появляется интерес к античной культуре, происходит как бы ее «возрождение». Термин Р. встречается уже у итальянских гуманистов, например, у </w:t>
      </w:r>
      <w:proofErr w:type="gramStart"/>
      <w:r w:rsidRPr="000440B1">
        <w:rPr>
          <w:color w:val="000000"/>
          <w:sz w:val="28"/>
          <w:szCs w:val="28"/>
        </w:rPr>
        <w:t>Дж</w:t>
      </w:r>
      <w:proofErr w:type="gramEnd"/>
      <w:r w:rsidRPr="000440B1">
        <w:rPr>
          <w:color w:val="000000"/>
          <w:sz w:val="28"/>
          <w:szCs w:val="28"/>
        </w:rPr>
        <w:t>. Вазари.</w:t>
      </w:r>
    </w:p>
    <w:p w:rsidR="00013A1F" w:rsidRPr="000440B1" w:rsidRDefault="00013A1F" w:rsidP="00013A1F">
      <w:pPr>
        <w:pStyle w:val="a5"/>
        <w:jc w:val="both"/>
        <w:rPr>
          <w:color w:val="000000"/>
          <w:sz w:val="28"/>
          <w:szCs w:val="28"/>
        </w:rPr>
      </w:pPr>
      <w:r w:rsidRPr="000440B1">
        <w:rPr>
          <w:b/>
          <w:bCs/>
          <w:color w:val="000000"/>
          <w:sz w:val="28"/>
          <w:szCs w:val="28"/>
        </w:rPr>
        <w:t>Ренессансный гуманизм – </w:t>
      </w:r>
      <w:r w:rsidRPr="000440B1">
        <w:rPr>
          <w:color w:val="000000"/>
          <w:sz w:val="28"/>
          <w:szCs w:val="28"/>
        </w:rPr>
        <w:t>европейское интеллектуальное движение, являющееся важным компонентом Ренессанса. Возникло во Флоренции в середине XIV века, существовало до середины XVI века. Р. г. является первой стадией развития гуманизма, движением, в котором гуманизм впервые выступил как целостная система взглядов и широкое течение общественной мысли. Основной идеей ренессансных гуманистов было улучшение человеческой природы через изучение античной литературы.</w:t>
      </w:r>
    </w:p>
    <w:p w:rsidR="00013A1F" w:rsidRPr="000440B1" w:rsidRDefault="00013A1F" w:rsidP="00013A1F">
      <w:pPr>
        <w:pStyle w:val="a5"/>
        <w:jc w:val="both"/>
        <w:rPr>
          <w:color w:val="000000"/>
          <w:sz w:val="28"/>
          <w:szCs w:val="28"/>
        </w:rPr>
      </w:pPr>
      <w:r w:rsidRPr="000440B1">
        <w:rPr>
          <w:b/>
          <w:bCs/>
          <w:color w:val="000000"/>
          <w:sz w:val="28"/>
          <w:szCs w:val="28"/>
        </w:rPr>
        <w:t>Рефлексия </w:t>
      </w:r>
      <w:r w:rsidRPr="000440B1">
        <w:rPr>
          <w:color w:val="000000"/>
          <w:sz w:val="28"/>
          <w:szCs w:val="28"/>
        </w:rPr>
        <w:t>– процесс самопознания индивидом внутренних психических актов и состояний.</w:t>
      </w:r>
    </w:p>
    <w:p w:rsidR="00013A1F" w:rsidRPr="000440B1" w:rsidRDefault="00013A1F" w:rsidP="00013A1F">
      <w:pPr>
        <w:pStyle w:val="a5"/>
        <w:jc w:val="both"/>
        <w:rPr>
          <w:color w:val="000000"/>
          <w:sz w:val="28"/>
          <w:szCs w:val="28"/>
        </w:rPr>
      </w:pPr>
      <w:r w:rsidRPr="000440B1">
        <w:rPr>
          <w:b/>
          <w:bCs/>
          <w:color w:val="000000"/>
          <w:sz w:val="28"/>
          <w:szCs w:val="28"/>
        </w:rPr>
        <w:t>Реформация </w:t>
      </w:r>
      <w:r w:rsidRPr="000440B1">
        <w:rPr>
          <w:color w:val="000000"/>
          <w:sz w:val="28"/>
          <w:szCs w:val="28"/>
        </w:rPr>
        <w:t xml:space="preserve">(от </w:t>
      </w:r>
      <w:proofErr w:type="spellStart"/>
      <w:r w:rsidRPr="000440B1">
        <w:rPr>
          <w:color w:val="000000"/>
          <w:sz w:val="28"/>
          <w:szCs w:val="28"/>
        </w:rPr>
        <w:t>лат.</w:t>
      </w:r>
      <w:r w:rsidRPr="000440B1">
        <w:rPr>
          <w:i/>
          <w:iCs/>
          <w:color w:val="000000"/>
          <w:sz w:val="28"/>
          <w:szCs w:val="28"/>
        </w:rPr>
        <w:t>reformatio</w:t>
      </w:r>
      <w:proofErr w:type="spellEnd"/>
      <w:r w:rsidRPr="000440B1">
        <w:rPr>
          <w:color w:val="000000"/>
          <w:sz w:val="28"/>
          <w:szCs w:val="28"/>
        </w:rPr>
        <w:t>– преобразование, исправление) – религиозное движение XVI века, направленное против римско-католической церкви, приведшее к оформлению </w:t>
      </w:r>
      <w:r w:rsidRPr="000440B1">
        <w:rPr>
          <w:i/>
          <w:iCs/>
          <w:color w:val="000000"/>
          <w:sz w:val="28"/>
          <w:szCs w:val="28"/>
          <w:u w:val="single"/>
        </w:rPr>
        <w:t>протестантской</w:t>
      </w:r>
      <w:r w:rsidRPr="000440B1">
        <w:rPr>
          <w:color w:val="000000"/>
          <w:sz w:val="28"/>
          <w:szCs w:val="28"/>
        </w:rPr>
        <w:t> ветви </w:t>
      </w:r>
      <w:r w:rsidRPr="000440B1">
        <w:rPr>
          <w:i/>
          <w:iCs/>
          <w:color w:val="000000"/>
          <w:sz w:val="28"/>
          <w:szCs w:val="28"/>
          <w:u w:val="single"/>
        </w:rPr>
        <w:t>христианства</w:t>
      </w:r>
      <w:r w:rsidRPr="000440B1">
        <w:rPr>
          <w:color w:val="000000"/>
          <w:sz w:val="28"/>
          <w:szCs w:val="28"/>
        </w:rPr>
        <w:t>.</w:t>
      </w:r>
    </w:p>
    <w:p w:rsidR="00013A1F" w:rsidRPr="000440B1" w:rsidRDefault="00013A1F" w:rsidP="00013A1F">
      <w:pPr>
        <w:pStyle w:val="a5"/>
        <w:jc w:val="both"/>
        <w:rPr>
          <w:color w:val="000000"/>
          <w:sz w:val="28"/>
          <w:szCs w:val="28"/>
        </w:rPr>
      </w:pPr>
      <w:proofErr w:type="spellStart"/>
      <w:r w:rsidRPr="000440B1">
        <w:rPr>
          <w:b/>
          <w:bCs/>
          <w:color w:val="000000"/>
          <w:sz w:val="28"/>
          <w:szCs w:val="28"/>
        </w:rPr>
        <w:t>Ризома</w:t>
      </w:r>
      <w:proofErr w:type="spellEnd"/>
      <w:r w:rsidRPr="000440B1">
        <w:rPr>
          <w:b/>
          <w:bCs/>
          <w:color w:val="000000"/>
          <w:sz w:val="28"/>
          <w:szCs w:val="28"/>
        </w:rPr>
        <w:t> </w:t>
      </w:r>
      <w:proofErr w:type="gramStart"/>
      <w:r w:rsidRPr="000440B1">
        <w:rPr>
          <w:color w:val="000000"/>
          <w:sz w:val="28"/>
          <w:szCs w:val="28"/>
        </w:rPr>
        <w:t>–</w:t>
      </w:r>
      <w:proofErr w:type="spellStart"/>
      <w:r w:rsidRPr="000440B1">
        <w:rPr>
          <w:color w:val="000000"/>
          <w:sz w:val="28"/>
          <w:szCs w:val="28"/>
        </w:rPr>
        <w:t>в</w:t>
      </w:r>
      <w:proofErr w:type="gramEnd"/>
      <w:r w:rsidRPr="000440B1">
        <w:rPr>
          <w:color w:val="000000"/>
          <w:sz w:val="28"/>
          <w:szCs w:val="28"/>
        </w:rPr>
        <w:t>неструктурный</w:t>
      </w:r>
      <w:proofErr w:type="spellEnd"/>
      <w:r w:rsidRPr="000440B1">
        <w:rPr>
          <w:color w:val="000000"/>
          <w:sz w:val="28"/>
          <w:szCs w:val="28"/>
        </w:rPr>
        <w:t xml:space="preserve"> и </w:t>
      </w:r>
      <w:proofErr w:type="spellStart"/>
      <w:r w:rsidRPr="000440B1">
        <w:rPr>
          <w:color w:val="000000"/>
          <w:sz w:val="28"/>
          <w:szCs w:val="28"/>
        </w:rPr>
        <w:t>внелинейный</w:t>
      </w:r>
      <w:proofErr w:type="spellEnd"/>
      <w:r w:rsidRPr="000440B1">
        <w:rPr>
          <w:color w:val="000000"/>
          <w:sz w:val="28"/>
          <w:szCs w:val="28"/>
        </w:rPr>
        <w:t xml:space="preserve"> способ организации целостности в постмодернизме. В </w:t>
      </w:r>
      <w:proofErr w:type="spellStart"/>
      <w:r w:rsidRPr="000440B1">
        <w:rPr>
          <w:color w:val="000000"/>
          <w:sz w:val="28"/>
          <w:szCs w:val="28"/>
        </w:rPr>
        <w:t>ризоме</w:t>
      </w:r>
      <w:proofErr w:type="spellEnd"/>
      <w:r w:rsidRPr="000440B1">
        <w:rPr>
          <w:color w:val="000000"/>
          <w:sz w:val="28"/>
          <w:szCs w:val="28"/>
        </w:rPr>
        <w:t xml:space="preserve"> нет ни начала, ни конца, невозможно отделить </w:t>
      </w:r>
      <w:proofErr w:type="gramStart"/>
      <w:r w:rsidRPr="000440B1">
        <w:rPr>
          <w:color w:val="000000"/>
          <w:sz w:val="28"/>
          <w:szCs w:val="28"/>
        </w:rPr>
        <w:t>внешнее</w:t>
      </w:r>
      <w:proofErr w:type="gramEnd"/>
      <w:r w:rsidRPr="000440B1">
        <w:rPr>
          <w:color w:val="000000"/>
          <w:sz w:val="28"/>
          <w:szCs w:val="28"/>
        </w:rPr>
        <w:t xml:space="preserve"> от внутреннего (</w:t>
      </w:r>
      <w:proofErr w:type="spellStart"/>
      <w:r w:rsidRPr="000440B1">
        <w:rPr>
          <w:color w:val="000000"/>
          <w:sz w:val="28"/>
          <w:szCs w:val="28"/>
        </w:rPr>
        <w:t>хаокосмос</w:t>
      </w:r>
      <w:proofErr w:type="spellEnd"/>
      <w:r w:rsidRPr="000440B1">
        <w:rPr>
          <w:color w:val="000000"/>
          <w:sz w:val="28"/>
          <w:szCs w:val="28"/>
        </w:rPr>
        <w:t>).</w:t>
      </w:r>
    </w:p>
    <w:p w:rsidR="00013A1F" w:rsidRPr="000440B1" w:rsidRDefault="00013A1F" w:rsidP="00013A1F">
      <w:pPr>
        <w:pStyle w:val="a5"/>
        <w:jc w:val="both"/>
        <w:rPr>
          <w:color w:val="000000"/>
          <w:sz w:val="28"/>
          <w:szCs w:val="28"/>
        </w:rPr>
      </w:pPr>
      <w:r w:rsidRPr="000440B1">
        <w:rPr>
          <w:b/>
          <w:bCs/>
          <w:color w:val="000000"/>
          <w:sz w:val="28"/>
          <w:szCs w:val="28"/>
        </w:rPr>
        <w:t>Ритуал – </w:t>
      </w:r>
      <w:proofErr w:type="spellStart"/>
      <w:r w:rsidRPr="000440B1">
        <w:rPr>
          <w:color w:val="000000"/>
          <w:sz w:val="28"/>
          <w:szCs w:val="28"/>
        </w:rPr>
        <w:t>историческисложившаяся</w:t>
      </w:r>
      <w:proofErr w:type="spellEnd"/>
      <w:r w:rsidRPr="000440B1">
        <w:rPr>
          <w:color w:val="000000"/>
          <w:sz w:val="28"/>
          <w:szCs w:val="28"/>
        </w:rPr>
        <w:t xml:space="preserve"> форма социально санкционированного упорядоченного символического поведения, в которой способ и порядок исполнения действий строго канонизированы. </w:t>
      </w:r>
      <w:proofErr w:type="gramStart"/>
      <w:r w:rsidRPr="000440B1">
        <w:rPr>
          <w:color w:val="000000"/>
          <w:sz w:val="28"/>
          <w:szCs w:val="28"/>
        </w:rPr>
        <w:t>Ритуальные действия должны были сопровождать любой праздник, они были сферой сакрального, нерационального, неутилитарного, в противоположность </w:t>
      </w:r>
      <w:proofErr w:type="spellStart"/>
      <w:r w:rsidRPr="000440B1">
        <w:rPr>
          <w:i/>
          <w:iCs/>
          <w:color w:val="000000"/>
          <w:sz w:val="28"/>
          <w:szCs w:val="28"/>
          <w:u w:val="single"/>
        </w:rPr>
        <w:t>профанной</w:t>
      </w:r>
      <w:proofErr w:type="spellEnd"/>
      <w:r w:rsidRPr="000440B1">
        <w:rPr>
          <w:color w:val="000000"/>
          <w:sz w:val="28"/>
          <w:szCs w:val="28"/>
        </w:rPr>
        <w:t>, утилитарной, рациональной повседневной деятельности.</w:t>
      </w:r>
      <w:proofErr w:type="gramEnd"/>
    </w:p>
    <w:p w:rsidR="00013A1F" w:rsidRPr="000440B1" w:rsidRDefault="00013A1F" w:rsidP="00013A1F">
      <w:pPr>
        <w:pStyle w:val="a5"/>
        <w:jc w:val="both"/>
        <w:rPr>
          <w:color w:val="000000"/>
          <w:sz w:val="28"/>
          <w:szCs w:val="28"/>
        </w:rPr>
      </w:pPr>
      <w:r w:rsidRPr="000440B1">
        <w:rPr>
          <w:b/>
          <w:bCs/>
          <w:color w:val="000000"/>
          <w:sz w:val="28"/>
          <w:szCs w:val="28"/>
        </w:rPr>
        <w:t>Род – </w:t>
      </w:r>
      <w:r w:rsidRPr="000440B1">
        <w:rPr>
          <w:color w:val="000000"/>
          <w:sz w:val="28"/>
          <w:szCs w:val="28"/>
        </w:rPr>
        <w:t>общеславянский бог, создатель всего живого и сущего.</w:t>
      </w:r>
    </w:p>
    <w:p w:rsidR="00013A1F" w:rsidRPr="000440B1" w:rsidRDefault="00013A1F" w:rsidP="00013A1F">
      <w:pPr>
        <w:pStyle w:val="a5"/>
        <w:jc w:val="both"/>
        <w:rPr>
          <w:color w:val="000000"/>
          <w:sz w:val="28"/>
          <w:szCs w:val="28"/>
        </w:rPr>
      </w:pPr>
      <w:proofErr w:type="spellStart"/>
      <w:r w:rsidRPr="000440B1">
        <w:rPr>
          <w:b/>
          <w:bCs/>
          <w:color w:val="000000"/>
          <w:sz w:val="28"/>
          <w:szCs w:val="28"/>
        </w:rPr>
        <w:t>Рожаницы</w:t>
      </w:r>
      <w:proofErr w:type="spellEnd"/>
      <w:r w:rsidRPr="000440B1">
        <w:rPr>
          <w:b/>
          <w:bCs/>
          <w:color w:val="000000"/>
          <w:sz w:val="28"/>
          <w:szCs w:val="28"/>
        </w:rPr>
        <w:t xml:space="preserve"> – </w:t>
      </w:r>
      <w:r w:rsidRPr="000440B1">
        <w:rPr>
          <w:color w:val="000000"/>
          <w:sz w:val="28"/>
          <w:szCs w:val="28"/>
        </w:rPr>
        <w:t xml:space="preserve">женские божества плодородия в славянской мифологии, покровительницы рода, семьи, домашнего очага. Р. - покровительницы как рождаемости, так и урожайности, духи плодородия, рождения новой </w:t>
      </w:r>
      <w:proofErr w:type="spellStart"/>
      <w:r w:rsidRPr="000440B1">
        <w:rPr>
          <w:color w:val="000000"/>
          <w:sz w:val="28"/>
          <w:szCs w:val="28"/>
        </w:rPr>
        <w:t>жизни</w:t>
      </w:r>
      <w:proofErr w:type="gramStart"/>
      <w:r w:rsidRPr="000440B1">
        <w:rPr>
          <w:color w:val="000000"/>
          <w:sz w:val="28"/>
          <w:szCs w:val="28"/>
        </w:rPr>
        <w:t>.Р</w:t>
      </w:r>
      <w:proofErr w:type="spellEnd"/>
      <w:proofErr w:type="gramEnd"/>
      <w:r w:rsidRPr="000440B1">
        <w:rPr>
          <w:color w:val="000000"/>
          <w:sz w:val="28"/>
          <w:szCs w:val="28"/>
        </w:rPr>
        <w:t>. всегда упоминаются совместно с мужским божеством Родом и, как правило, существуют в паре (в древнерусском языке использовалось не множественное, а двойственное число при употреблении понятия «</w:t>
      </w:r>
      <w:proofErr w:type="spellStart"/>
      <w:r w:rsidRPr="000440B1">
        <w:rPr>
          <w:color w:val="000000"/>
          <w:sz w:val="28"/>
          <w:szCs w:val="28"/>
        </w:rPr>
        <w:t>рожаницы</w:t>
      </w:r>
      <w:proofErr w:type="spellEnd"/>
      <w:r w:rsidRPr="000440B1">
        <w:rPr>
          <w:color w:val="000000"/>
          <w:sz w:val="28"/>
          <w:szCs w:val="28"/>
        </w:rPr>
        <w:t xml:space="preserve">»). Русские </w:t>
      </w:r>
      <w:proofErr w:type="spellStart"/>
      <w:r w:rsidRPr="000440B1">
        <w:rPr>
          <w:color w:val="000000"/>
          <w:sz w:val="28"/>
          <w:szCs w:val="28"/>
        </w:rPr>
        <w:t>рожаницы</w:t>
      </w:r>
      <w:proofErr w:type="spellEnd"/>
      <w:r w:rsidRPr="000440B1">
        <w:rPr>
          <w:color w:val="000000"/>
          <w:sz w:val="28"/>
          <w:szCs w:val="28"/>
        </w:rPr>
        <w:t xml:space="preserve"> сходны с греческими мойрами, римскими парками.</w:t>
      </w:r>
    </w:p>
    <w:p w:rsidR="006C068D" w:rsidRDefault="006C068D" w:rsidP="006C068D">
      <w:pPr>
        <w:pStyle w:val="a5"/>
        <w:jc w:val="center"/>
        <w:rPr>
          <w:b/>
          <w:bCs/>
          <w:color w:val="000000"/>
          <w:sz w:val="28"/>
          <w:szCs w:val="28"/>
        </w:rPr>
      </w:pPr>
      <w:r>
        <w:rPr>
          <w:b/>
          <w:bCs/>
          <w:color w:val="000000"/>
          <w:sz w:val="28"/>
          <w:szCs w:val="28"/>
        </w:rPr>
        <w:lastRenderedPageBreak/>
        <w:t>154</w:t>
      </w:r>
    </w:p>
    <w:p w:rsidR="00013A1F" w:rsidRPr="000440B1" w:rsidRDefault="00013A1F" w:rsidP="00013A1F">
      <w:pPr>
        <w:pStyle w:val="a5"/>
        <w:jc w:val="both"/>
        <w:rPr>
          <w:color w:val="000000"/>
          <w:sz w:val="28"/>
          <w:szCs w:val="28"/>
        </w:rPr>
      </w:pPr>
      <w:r w:rsidRPr="000440B1">
        <w:rPr>
          <w:b/>
          <w:bCs/>
          <w:color w:val="000000"/>
          <w:sz w:val="28"/>
          <w:szCs w:val="28"/>
        </w:rPr>
        <w:t>Романский стиль (</w:t>
      </w:r>
      <w:r w:rsidRPr="000440B1">
        <w:rPr>
          <w:color w:val="000000"/>
          <w:sz w:val="28"/>
          <w:szCs w:val="28"/>
        </w:rPr>
        <w:t xml:space="preserve">от </w:t>
      </w:r>
      <w:proofErr w:type="spellStart"/>
      <w:r w:rsidRPr="000440B1">
        <w:rPr>
          <w:color w:val="000000"/>
          <w:sz w:val="28"/>
          <w:szCs w:val="28"/>
        </w:rPr>
        <w:t>лат.Romanus</w:t>
      </w:r>
      <w:proofErr w:type="spellEnd"/>
      <w:r w:rsidRPr="000440B1">
        <w:rPr>
          <w:color w:val="000000"/>
          <w:sz w:val="28"/>
          <w:szCs w:val="28"/>
        </w:rPr>
        <w:t>– римский)– стилевое направление в западноевропейском искусстве X-XIII вв., берущее свое начало в древнеримской культуре. Характеризуется использованием в зданиях сводчатых и арочных конструкций, простых, строгих и массивных форм.</w:t>
      </w:r>
    </w:p>
    <w:p w:rsidR="00013A1F" w:rsidRPr="000440B1" w:rsidRDefault="00013A1F" w:rsidP="00013A1F">
      <w:pPr>
        <w:pStyle w:val="a5"/>
        <w:jc w:val="both"/>
        <w:rPr>
          <w:color w:val="000000"/>
          <w:sz w:val="28"/>
          <w:szCs w:val="28"/>
        </w:rPr>
      </w:pPr>
      <w:r w:rsidRPr="000440B1">
        <w:rPr>
          <w:b/>
          <w:bCs/>
          <w:color w:val="000000"/>
          <w:sz w:val="28"/>
          <w:szCs w:val="28"/>
        </w:rPr>
        <w:t xml:space="preserve">Романтизм </w:t>
      </w:r>
      <w:proofErr w:type="gramStart"/>
      <w:r w:rsidRPr="000440B1">
        <w:rPr>
          <w:b/>
          <w:bCs/>
          <w:color w:val="000000"/>
          <w:sz w:val="28"/>
          <w:szCs w:val="28"/>
        </w:rPr>
        <w:t>–</w:t>
      </w:r>
      <w:r w:rsidRPr="000440B1">
        <w:rPr>
          <w:color w:val="000000"/>
          <w:sz w:val="28"/>
          <w:szCs w:val="28"/>
        </w:rPr>
        <w:t>ф</w:t>
      </w:r>
      <w:proofErr w:type="gramEnd"/>
      <w:r w:rsidRPr="000440B1">
        <w:rPr>
          <w:color w:val="000000"/>
          <w:sz w:val="28"/>
          <w:szCs w:val="28"/>
        </w:rPr>
        <w:t xml:space="preserve">илософское и художественное направление в европейской культуре XVIII – 1-й половины XIX вв., отразившее разочарование в итогах Великой французской революции, идеологии Просвещения и буржуазных идеалах. Основа романтического мировосприятия – ощущение мучительного разлада идеала и действительности. Основными темами искусства Р. является утверждение </w:t>
      </w:r>
      <w:proofErr w:type="spellStart"/>
      <w:r w:rsidRPr="000440B1">
        <w:rPr>
          <w:color w:val="000000"/>
          <w:sz w:val="28"/>
          <w:szCs w:val="28"/>
        </w:rPr>
        <w:t>самоценности</w:t>
      </w:r>
      <w:proofErr w:type="spellEnd"/>
      <w:r w:rsidRPr="000440B1">
        <w:rPr>
          <w:color w:val="000000"/>
          <w:sz w:val="28"/>
          <w:szCs w:val="28"/>
        </w:rPr>
        <w:t xml:space="preserve"> творческой </w:t>
      </w:r>
      <w:r w:rsidRPr="000440B1">
        <w:rPr>
          <w:i/>
          <w:iCs/>
          <w:color w:val="000000"/>
          <w:sz w:val="28"/>
          <w:szCs w:val="28"/>
          <w:u w:val="single"/>
        </w:rPr>
        <w:t>личности</w:t>
      </w:r>
      <w:r w:rsidRPr="000440B1">
        <w:rPr>
          <w:color w:val="000000"/>
          <w:sz w:val="28"/>
          <w:szCs w:val="28"/>
        </w:rPr>
        <w:t>, изображение сильных страстей, одухотворенной природы, а также национальное прошлое и фольклор.</w:t>
      </w:r>
    </w:p>
    <w:p w:rsidR="00013A1F" w:rsidRPr="000440B1" w:rsidRDefault="00013A1F" w:rsidP="00013A1F">
      <w:pPr>
        <w:pStyle w:val="a5"/>
        <w:jc w:val="both"/>
        <w:rPr>
          <w:color w:val="000000"/>
          <w:sz w:val="28"/>
          <w:szCs w:val="28"/>
        </w:rPr>
      </w:pPr>
      <w:r w:rsidRPr="000440B1">
        <w:rPr>
          <w:b/>
          <w:bCs/>
          <w:color w:val="000000"/>
          <w:sz w:val="28"/>
          <w:szCs w:val="28"/>
        </w:rPr>
        <w:t>Рыцарство (</w:t>
      </w:r>
      <w:r w:rsidRPr="000440B1">
        <w:rPr>
          <w:color w:val="000000"/>
          <w:sz w:val="28"/>
          <w:szCs w:val="28"/>
        </w:rPr>
        <w:t xml:space="preserve">от </w:t>
      </w:r>
      <w:proofErr w:type="spellStart"/>
      <w:r w:rsidRPr="000440B1">
        <w:rPr>
          <w:color w:val="000000"/>
          <w:sz w:val="28"/>
          <w:szCs w:val="28"/>
        </w:rPr>
        <w:t>нем.Ritter</w:t>
      </w:r>
      <w:proofErr w:type="spellEnd"/>
      <w:r w:rsidRPr="000440B1">
        <w:rPr>
          <w:color w:val="000000"/>
          <w:sz w:val="28"/>
          <w:szCs w:val="28"/>
        </w:rPr>
        <w:t xml:space="preserve">– всадник) </w:t>
      </w:r>
      <w:proofErr w:type="gramStart"/>
      <w:r w:rsidRPr="000440B1">
        <w:rPr>
          <w:color w:val="000000"/>
          <w:sz w:val="28"/>
          <w:szCs w:val="28"/>
        </w:rPr>
        <w:t>–в</w:t>
      </w:r>
      <w:proofErr w:type="gramEnd"/>
      <w:r w:rsidRPr="000440B1">
        <w:rPr>
          <w:color w:val="000000"/>
          <w:sz w:val="28"/>
          <w:szCs w:val="28"/>
        </w:rPr>
        <w:t xml:space="preserve">оенно-земледельческое сословие в средневековой Западной Европе. </w:t>
      </w:r>
      <w:proofErr w:type="gramStart"/>
      <w:r w:rsidRPr="000440B1">
        <w:rPr>
          <w:color w:val="000000"/>
          <w:sz w:val="28"/>
          <w:szCs w:val="28"/>
        </w:rPr>
        <w:t>Выработало нравственный и этический идеал воина: верность сеньору, презрение к опасности, готовность защищать христианскую церковь, оказывать помощь сирым и немощным; Р. должны быть чужды скупость и расчетливость.</w:t>
      </w:r>
      <w:proofErr w:type="gramEnd"/>
    </w:p>
    <w:p w:rsidR="00013A1F" w:rsidRPr="000440B1" w:rsidRDefault="00013A1F" w:rsidP="00013A1F">
      <w:pPr>
        <w:pStyle w:val="a5"/>
        <w:jc w:val="both"/>
        <w:rPr>
          <w:color w:val="000000"/>
          <w:sz w:val="28"/>
          <w:szCs w:val="28"/>
        </w:rPr>
      </w:pPr>
      <w:r w:rsidRPr="000440B1">
        <w:rPr>
          <w:b/>
          <w:bCs/>
          <w:color w:val="000000"/>
          <w:sz w:val="28"/>
          <w:szCs w:val="28"/>
        </w:rPr>
        <w:t>Сакральное </w:t>
      </w:r>
      <w:r w:rsidRPr="000440B1">
        <w:rPr>
          <w:color w:val="000000"/>
          <w:sz w:val="28"/>
          <w:szCs w:val="28"/>
        </w:rPr>
        <w:t xml:space="preserve">(от </w:t>
      </w:r>
      <w:proofErr w:type="spellStart"/>
      <w:r w:rsidRPr="000440B1">
        <w:rPr>
          <w:color w:val="000000"/>
          <w:sz w:val="28"/>
          <w:szCs w:val="28"/>
        </w:rPr>
        <w:t>лат.sacer,sacri</w:t>
      </w:r>
      <w:proofErr w:type="spellEnd"/>
      <w:r w:rsidRPr="000440B1">
        <w:rPr>
          <w:color w:val="000000"/>
          <w:sz w:val="28"/>
          <w:szCs w:val="28"/>
        </w:rPr>
        <w:t xml:space="preserve">– священный, запретный, проклятый) </w:t>
      </w:r>
      <w:proofErr w:type="gramStart"/>
      <w:r w:rsidRPr="000440B1">
        <w:rPr>
          <w:color w:val="000000"/>
          <w:sz w:val="28"/>
          <w:szCs w:val="28"/>
        </w:rPr>
        <w:t>–с</w:t>
      </w:r>
      <w:proofErr w:type="gramEnd"/>
      <w:r w:rsidRPr="000440B1">
        <w:rPr>
          <w:color w:val="000000"/>
          <w:sz w:val="28"/>
          <w:szCs w:val="28"/>
        </w:rPr>
        <w:t>вященное, принципиально отличное от обыденной реальности, исключительно ценное.</w:t>
      </w:r>
    </w:p>
    <w:p w:rsidR="00013A1F" w:rsidRPr="000440B1" w:rsidRDefault="00013A1F" w:rsidP="00013A1F">
      <w:pPr>
        <w:pStyle w:val="a5"/>
        <w:jc w:val="both"/>
        <w:rPr>
          <w:color w:val="000000"/>
          <w:sz w:val="28"/>
          <w:szCs w:val="28"/>
        </w:rPr>
      </w:pPr>
      <w:r w:rsidRPr="000440B1">
        <w:rPr>
          <w:b/>
          <w:bCs/>
          <w:color w:val="000000"/>
          <w:sz w:val="28"/>
          <w:szCs w:val="28"/>
        </w:rPr>
        <w:t>Самоидентификация человека</w:t>
      </w:r>
      <w:r w:rsidRPr="000440B1">
        <w:rPr>
          <w:color w:val="000000"/>
          <w:sz w:val="28"/>
          <w:szCs w:val="28"/>
        </w:rPr>
        <w:t> – отождествление себя с определенным социальным, политическим, профессиональным сообществом. Сознательный выбор и утверждение личностью своей позиции в разнообразных проблемных ситуациях.</w:t>
      </w:r>
    </w:p>
    <w:p w:rsidR="00013A1F" w:rsidRPr="000440B1" w:rsidRDefault="00013A1F" w:rsidP="00013A1F">
      <w:pPr>
        <w:pStyle w:val="a5"/>
        <w:jc w:val="both"/>
        <w:rPr>
          <w:color w:val="000000"/>
          <w:sz w:val="28"/>
          <w:szCs w:val="28"/>
        </w:rPr>
      </w:pPr>
      <w:r w:rsidRPr="000440B1">
        <w:rPr>
          <w:b/>
          <w:bCs/>
          <w:color w:val="000000"/>
          <w:sz w:val="28"/>
          <w:szCs w:val="28"/>
        </w:rPr>
        <w:t>Самость </w:t>
      </w:r>
      <w:r w:rsidRPr="000440B1">
        <w:rPr>
          <w:color w:val="000000"/>
          <w:sz w:val="28"/>
          <w:szCs w:val="28"/>
        </w:rPr>
        <w:t>– единство личности как целого. Целостный спектр психических явлений у человека.</w:t>
      </w:r>
    </w:p>
    <w:p w:rsidR="00013A1F" w:rsidRPr="000440B1" w:rsidRDefault="00013A1F" w:rsidP="00013A1F">
      <w:pPr>
        <w:pStyle w:val="a5"/>
        <w:jc w:val="both"/>
        <w:rPr>
          <w:color w:val="000000"/>
          <w:sz w:val="28"/>
          <w:szCs w:val="28"/>
        </w:rPr>
      </w:pPr>
      <w:r w:rsidRPr="000440B1">
        <w:rPr>
          <w:b/>
          <w:bCs/>
          <w:color w:val="000000"/>
          <w:sz w:val="28"/>
          <w:szCs w:val="28"/>
        </w:rPr>
        <w:t>Сансара</w:t>
      </w:r>
      <w:r w:rsidRPr="000440B1">
        <w:rPr>
          <w:color w:val="000000"/>
          <w:sz w:val="28"/>
          <w:szCs w:val="28"/>
        </w:rPr>
        <w:t xml:space="preserve"> – в индийских религиозно-философских представлениях круг бытия, </w:t>
      </w:r>
      <w:proofErr w:type="gramStart"/>
      <w:r w:rsidRPr="000440B1">
        <w:rPr>
          <w:color w:val="000000"/>
          <w:sz w:val="28"/>
          <w:szCs w:val="28"/>
        </w:rPr>
        <w:t>мир</w:t>
      </w:r>
      <w:proofErr w:type="gramEnd"/>
      <w:r w:rsidRPr="000440B1">
        <w:rPr>
          <w:color w:val="000000"/>
          <w:sz w:val="28"/>
          <w:szCs w:val="28"/>
        </w:rPr>
        <w:t xml:space="preserve"> понятый как круговорот рождений и смертей, переходов из одной телесной оболочки в другую.</w:t>
      </w:r>
    </w:p>
    <w:p w:rsidR="00013A1F" w:rsidRPr="000440B1" w:rsidRDefault="00013A1F" w:rsidP="00013A1F">
      <w:pPr>
        <w:pStyle w:val="a5"/>
        <w:jc w:val="both"/>
        <w:rPr>
          <w:color w:val="000000"/>
          <w:sz w:val="28"/>
          <w:szCs w:val="28"/>
        </w:rPr>
      </w:pPr>
      <w:proofErr w:type="spellStart"/>
      <w:r w:rsidRPr="000440B1">
        <w:rPr>
          <w:b/>
          <w:bCs/>
          <w:color w:val="000000"/>
          <w:sz w:val="28"/>
          <w:szCs w:val="28"/>
        </w:rPr>
        <w:t>Сверхиндустриальная</w:t>
      </w:r>
      <w:proofErr w:type="spellEnd"/>
      <w:r w:rsidRPr="000440B1">
        <w:rPr>
          <w:b/>
          <w:bCs/>
          <w:color w:val="000000"/>
          <w:sz w:val="28"/>
          <w:szCs w:val="28"/>
        </w:rPr>
        <w:t xml:space="preserve"> цивилизация – </w:t>
      </w:r>
      <w:r w:rsidRPr="000440B1">
        <w:rPr>
          <w:color w:val="000000"/>
          <w:sz w:val="28"/>
          <w:szCs w:val="28"/>
        </w:rPr>
        <w:t>постиндустриальное общество, приходящее на смену </w:t>
      </w:r>
      <w:proofErr w:type="gramStart"/>
      <w:r w:rsidRPr="000440B1">
        <w:rPr>
          <w:i/>
          <w:iCs/>
          <w:color w:val="000000"/>
          <w:sz w:val="28"/>
          <w:szCs w:val="28"/>
          <w:u w:val="single"/>
        </w:rPr>
        <w:t>индустриальному</w:t>
      </w:r>
      <w:proofErr w:type="gramEnd"/>
      <w:r w:rsidRPr="000440B1">
        <w:rPr>
          <w:color w:val="000000"/>
          <w:sz w:val="28"/>
          <w:szCs w:val="28"/>
        </w:rPr>
        <w:t xml:space="preserve">. Основано </w:t>
      </w:r>
      <w:proofErr w:type="gramStart"/>
      <w:r w:rsidRPr="000440B1">
        <w:rPr>
          <w:color w:val="000000"/>
          <w:sz w:val="28"/>
          <w:szCs w:val="28"/>
        </w:rPr>
        <w:t>на</w:t>
      </w:r>
      <w:proofErr w:type="gramEnd"/>
      <w:r w:rsidRPr="000440B1">
        <w:rPr>
          <w:color w:val="000000"/>
          <w:sz w:val="28"/>
          <w:szCs w:val="28"/>
        </w:rPr>
        <w:t xml:space="preserve"> </w:t>
      </w:r>
      <w:proofErr w:type="gramStart"/>
      <w:r w:rsidRPr="000440B1">
        <w:rPr>
          <w:color w:val="000000"/>
          <w:sz w:val="28"/>
          <w:szCs w:val="28"/>
        </w:rPr>
        <w:t>информационных</w:t>
      </w:r>
      <w:proofErr w:type="gramEnd"/>
      <w:r w:rsidRPr="000440B1">
        <w:rPr>
          <w:color w:val="000000"/>
          <w:sz w:val="28"/>
          <w:szCs w:val="28"/>
        </w:rPr>
        <w:t xml:space="preserve"> и </w:t>
      </w:r>
      <w:proofErr w:type="spellStart"/>
      <w:r w:rsidRPr="000440B1">
        <w:rPr>
          <w:color w:val="000000"/>
          <w:sz w:val="28"/>
          <w:szCs w:val="28"/>
        </w:rPr>
        <w:t>био-технологиях</w:t>
      </w:r>
      <w:proofErr w:type="spellEnd"/>
      <w:r w:rsidRPr="000440B1">
        <w:rPr>
          <w:color w:val="000000"/>
          <w:sz w:val="28"/>
          <w:szCs w:val="28"/>
        </w:rPr>
        <w:t>, характеризуется переориентацией с </w:t>
      </w:r>
      <w:r w:rsidRPr="000440B1">
        <w:rPr>
          <w:i/>
          <w:iCs/>
          <w:color w:val="000000"/>
          <w:sz w:val="28"/>
          <w:szCs w:val="28"/>
          <w:u w:val="single"/>
        </w:rPr>
        <w:t>массовости</w:t>
      </w:r>
      <w:r w:rsidRPr="000440B1">
        <w:rPr>
          <w:color w:val="000000"/>
          <w:sz w:val="28"/>
          <w:szCs w:val="28"/>
        </w:rPr>
        <w:t> и унификации на индивидуальность и уникальность, распадом больших социальных групп, принципиально иной системой </w:t>
      </w:r>
      <w:r w:rsidRPr="000440B1">
        <w:rPr>
          <w:i/>
          <w:iCs/>
          <w:color w:val="000000"/>
          <w:sz w:val="28"/>
          <w:szCs w:val="28"/>
          <w:u w:val="single"/>
        </w:rPr>
        <w:t>коммуникации</w:t>
      </w:r>
      <w:r w:rsidRPr="000440B1">
        <w:rPr>
          <w:color w:val="000000"/>
          <w:sz w:val="28"/>
          <w:szCs w:val="28"/>
        </w:rPr>
        <w:t>.</w:t>
      </w:r>
    </w:p>
    <w:p w:rsidR="00013A1F" w:rsidRPr="000440B1" w:rsidRDefault="00013A1F" w:rsidP="00013A1F">
      <w:pPr>
        <w:pStyle w:val="a5"/>
        <w:jc w:val="both"/>
        <w:rPr>
          <w:color w:val="000000"/>
          <w:sz w:val="28"/>
          <w:szCs w:val="28"/>
        </w:rPr>
      </w:pPr>
      <w:proofErr w:type="spellStart"/>
      <w:r w:rsidRPr="000440B1">
        <w:rPr>
          <w:b/>
          <w:bCs/>
          <w:color w:val="000000"/>
          <w:sz w:val="28"/>
          <w:szCs w:val="28"/>
        </w:rPr>
        <w:t>Сверхприродное</w:t>
      </w:r>
      <w:proofErr w:type="spellEnd"/>
      <w:r w:rsidRPr="000440B1">
        <w:rPr>
          <w:b/>
          <w:bCs/>
          <w:color w:val="000000"/>
          <w:sz w:val="28"/>
          <w:szCs w:val="28"/>
        </w:rPr>
        <w:t> </w:t>
      </w:r>
      <w:r w:rsidRPr="000440B1">
        <w:rPr>
          <w:color w:val="000000"/>
          <w:sz w:val="28"/>
          <w:szCs w:val="28"/>
        </w:rPr>
        <w:t>– искусственная, созданная человеком реальность, которая надстраивается над природой.</w:t>
      </w:r>
    </w:p>
    <w:p w:rsidR="006C068D" w:rsidRDefault="006C068D" w:rsidP="006C068D">
      <w:pPr>
        <w:pStyle w:val="a5"/>
        <w:jc w:val="center"/>
        <w:rPr>
          <w:b/>
          <w:bCs/>
          <w:color w:val="000000"/>
          <w:sz w:val="28"/>
          <w:szCs w:val="28"/>
        </w:rPr>
      </w:pPr>
      <w:r>
        <w:rPr>
          <w:b/>
          <w:bCs/>
          <w:color w:val="000000"/>
          <w:sz w:val="28"/>
          <w:szCs w:val="28"/>
        </w:rPr>
        <w:lastRenderedPageBreak/>
        <w:t>155</w:t>
      </w:r>
    </w:p>
    <w:p w:rsidR="00013A1F" w:rsidRPr="000440B1" w:rsidRDefault="00013A1F" w:rsidP="00013A1F">
      <w:pPr>
        <w:pStyle w:val="a5"/>
        <w:jc w:val="both"/>
        <w:rPr>
          <w:color w:val="000000"/>
          <w:sz w:val="28"/>
          <w:szCs w:val="28"/>
        </w:rPr>
      </w:pPr>
      <w:r w:rsidRPr="000440B1">
        <w:rPr>
          <w:b/>
          <w:bCs/>
          <w:color w:val="000000"/>
          <w:sz w:val="28"/>
          <w:szCs w:val="28"/>
        </w:rPr>
        <w:t>Северное возрождение – </w:t>
      </w:r>
      <w:r w:rsidRPr="000440B1">
        <w:rPr>
          <w:color w:val="000000"/>
          <w:sz w:val="28"/>
          <w:szCs w:val="28"/>
        </w:rPr>
        <w:t>период в культурном развитии стран, расположенных к северу от Италии (главным образом Нидерландов, Германии, Франции) в XV-XVI вв., характеризующегося переходом от Средневековья к Новому времени. В отличие от итальянского </w:t>
      </w:r>
      <w:r w:rsidRPr="000440B1">
        <w:rPr>
          <w:i/>
          <w:iCs/>
          <w:color w:val="000000"/>
          <w:sz w:val="28"/>
          <w:szCs w:val="28"/>
          <w:u w:val="single"/>
        </w:rPr>
        <w:t>Возрождения</w:t>
      </w:r>
      <w:r w:rsidRPr="000440B1">
        <w:rPr>
          <w:color w:val="000000"/>
          <w:sz w:val="28"/>
          <w:szCs w:val="28"/>
        </w:rPr>
        <w:t>, для С. В. характерно сохранение средневековых традиций, интерес к индивидуальной неповторимости человека и его окружению.</w:t>
      </w:r>
    </w:p>
    <w:p w:rsidR="00013A1F" w:rsidRPr="000440B1" w:rsidRDefault="00013A1F" w:rsidP="00013A1F">
      <w:pPr>
        <w:pStyle w:val="a5"/>
        <w:jc w:val="both"/>
        <w:rPr>
          <w:color w:val="000000"/>
          <w:sz w:val="28"/>
          <w:szCs w:val="28"/>
        </w:rPr>
      </w:pPr>
      <w:r w:rsidRPr="000440B1">
        <w:rPr>
          <w:b/>
          <w:bCs/>
          <w:color w:val="000000"/>
          <w:sz w:val="28"/>
          <w:szCs w:val="28"/>
        </w:rPr>
        <w:t>Секуляризация </w:t>
      </w:r>
      <w:r w:rsidRPr="000440B1">
        <w:rPr>
          <w:color w:val="000000"/>
          <w:sz w:val="28"/>
          <w:szCs w:val="28"/>
        </w:rPr>
        <w:t xml:space="preserve">(от позднелатинского </w:t>
      </w:r>
      <w:proofErr w:type="spellStart"/>
      <w:r w:rsidRPr="000440B1">
        <w:rPr>
          <w:color w:val="000000"/>
          <w:sz w:val="28"/>
          <w:szCs w:val="28"/>
        </w:rPr>
        <w:t>saecularis</w:t>
      </w:r>
      <w:proofErr w:type="spellEnd"/>
      <w:r w:rsidRPr="000440B1">
        <w:rPr>
          <w:color w:val="000000"/>
          <w:sz w:val="28"/>
          <w:szCs w:val="28"/>
        </w:rPr>
        <w:t xml:space="preserve"> - мирской, </w:t>
      </w:r>
      <w:proofErr w:type="gramStart"/>
      <w:r w:rsidRPr="000440B1">
        <w:rPr>
          <w:color w:val="000000"/>
          <w:sz w:val="28"/>
          <w:szCs w:val="28"/>
        </w:rPr>
        <w:t>светский</w:t>
      </w:r>
      <w:proofErr w:type="gramEnd"/>
      <w:r w:rsidRPr="000440B1">
        <w:rPr>
          <w:color w:val="000000"/>
          <w:sz w:val="28"/>
          <w:szCs w:val="28"/>
        </w:rPr>
        <w:t>) – освобождение общества от </w:t>
      </w:r>
      <w:r w:rsidRPr="000440B1">
        <w:rPr>
          <w:i/>
          <w:iCs/>
          <w:color w:val="000000"/>
          <w:sz w:val="28"/>
          <w:szCs w:val="28"/>
          <w:u w:val="single"/>
        </w:rPr>
        <w:t>религии</w:t>
      </w:r>
      <w:r w:rsidRPr="000440B1">
        <w:rPr>
          <w:color w:val="000000"/>
          <w:sz w:val="28"/>
          <w:szCs w:val="28"/>
        </w:rPr>
        <w:t>, церковных институтов.</w:t>
      </w:r>
    </w:p>
    <w:p w:rsidR="00013A1F" w:rsidRPr="000440B1" w:rsidRDefault="00013A1F" w:rsidP="00013A1F">
      <w:pPr>
        <w:pStyle w:val="a5"/>
        <w:jc w:val="both"/>
        <w:rPr>
          <w:color w:val="000000"/>
          <w:sz w:val="28"/>
          <w:szCs w:val="28"/>
        </w:rPr>
      </w:pPr>
      <w:r w:rsidRPr="000440B1">
        <w:rPr>
          <w:b/>
          <w:bCs/>
          <w:color w:val="000000"/>
          <w:sz w:val="28"/>
          <w:szCs w:val="28"/>
        </w:rPr>
        <w:t>Сепарация </w:t>
      </w:r>
      <w:r w:rsidRPr="000440B1">
        <w:rPr>
          <w:color w:val="000000"/>
          <w:sz w:val="28"/>
          <w:szCs w:val="28"/>
        </w:rPr>
        <w:t>–</w:t>
      </w:r>
      <w:r w:rsidRPr="000440B1">
        <w:rPr>
          <w:b/>
          <w:bCs/>
          <w:color w:val="000000"/>
          <w:sz w:val="28"/>
          <w:szCs w:val="28"/>
        </w:rPr>
        <w:t> </w:t>
      </w:r>
      <w:r w:rsidRPr="000440B1">
        <w:rPr>
          <w:color w:val="000000"/>
          <w:sz w:val="28"/>
          <w:szCs w:val="28"/>
        </w:rPr>
        <w:t>стратегия изолирования себя от господствующей </w:t>
      </w:r>
      <w:r w:rsidRPr="000440B1">
        <w:rPr>
          <w:i/>
          <w:iCs/>
          <w:color w:val="000000"/>
          <w:sz w:val="28"/>
          <w:szCs w:val="28"/>
          <w:u w:val="single"/>
        </w:rPr>
        <w:t>культуры</w:t>
      </w:r>
      <w:r w:rsidRPr="000440B1">
        <w:rPr>
          <w:color w:val="000000"/>
          <w:sz w:val="28"/>
          <w:szCs w:val="28"/>
        </w:rPr>
        <w:t>. Иммигранты, придерживающиеся этой стратегии, сохраняют все свои культурные характеристики и этническую идентичность, отвергая любые контакты и отношения с представителями принимающей культурной среды.</w:t>
      </w:r>
    </w:p>
    <w:p w:rsidR="00013A1F" w:rsidRPr="000440B1" w:rsidRDefault="00013A1F" w:rsidP="00013A1F">
      <w:pPr>
        <w:pStyle w:val="a5"/>
        <w:jc w:val="both"/>
        <w:rPr>
          <w:color w:val="000000"/>
          <w:sz w:val="28"/>
          <w:szCs w:val="28"/>
        </w:rPr>
      </w:pPr>
      <w:r w:rsidRPr="000440B1">
        <w:rPr>
          <w:b/>
          <w:bCs/>
          <w:color w:val="000000"/>
          <w:sz w:val="28"/>
          <w:szCs w:val="28"/>
        </w:rPr>
        <w:t>Серебряный век </w:t>
      </w:r>
      <w:proofErr w:type="gramStart"/>
      <w:r w:rsidRPr="000440B1">
        <w:rPr>
          <w:color w:val="000000"/>
          <w:sz w:val="28"/>
          <w:szCs w:val="28"/>
        </w:rPr>
        <w:t>–п</w:t>
      </w:r>
      <w:proofErr w:type="gramEnd"/>
      <w:r w:rsidRPr="000440B1">
        <w:rPr>
          <w:color w:val="000000"/>
          <w:sz w:val="28"/>
          <w:szCs w:val="28"/>
        </w:rPr>
        <w:t>ериод в истории русской культуры, в начале. 20 в. Для С. В. характерно появление широкого слоя образованного общества, появление многочисленных просвещенных любителей искусств. Многие из этих любителей сами впоследствии становились профессионалами, другие же составляли аудиторию – были зрителями, слушателями, читателями, критиками.</w:t>
      </w:r>
    </w:p>
    <w:p w:rsidR="00013A1F" w:rsidRPr="000440B1" w:rsidRDefault="00013A1F" w:rsidP="00013A1F">
      <w:pPr>
        <w:pStyle w:val="a5"/>
        <w:jc w:val="both"/>
        <w:rPr>
          <w:color w:val="000000"/>
          <w:sz w:val="28"/>
          <w:szCs w:val="28"/>
        </w:rPr>
      </w:pPr>
      <w:r w:rsidRPr="000440B1">
        <w:rPr>
          <w:b/>
          <w:bCs/>
          <w:color w:val="000000"/>
          <w:sz w:val="28"/>
          <w:szCs w:val="28"/>
        </w:rPr>
        <w:t>Символ</w:t>
      </w:r>
      <w:r w:rsidRPr="000440B1">
        <w:rPr>
          <w:color w:val="000000"/>
          <w:sz w:val="28"/>
          <w:szCs w:val="28"/>
        </w:rPr>
        <w:t> (от греч</w:t>
      </w:r>
      <w:proofErr w:type="gramStart"/>
      <w:r w:rsidRPr="000440B1">
        <w:rPr>
          <w:color w:val="000000"/>
          <w:sz w:val="28"/>
          <w:szCs w:val="28"/>
        </w:rPr>
        <w:t>.</w:t>
      </w:r>
      <w:proofErr w:type="gramEnd"/>
      <w:r w:rsidRPr="000440B1">
        <w:rPr>
          <w:color w:val="000000"/>
          <w:sz w:val="28"/>
          <w:szCs w:val="28"/>
        </w:rPr>
        <w:t xml:space="preserve"> – </w:t>
      </w:r>
      <w:proofErr w:type="gramStart"/>
      <w:r w:rsidRPr="000440B1">
        <w:rPr>
          <w:color w:val="000000"/>
          <w:sz w:val="28"/>
          <w:szCs w:val="28"/>
        </w:rPr>
        <w:t>з</w:t>
      </w:r>
      <w:proofErr w:type="gramEnd"/>
      <w:r w:rsidRPr="000440B1">
        <w:rPr>
          <w:color w:val="000000"/>
          <w:sz w:val="28"/>
          <w:szCs w:val="28"/>
        </w:rPr>
        <w:t>нак, сигнал, признак предмета) – предметный или словесный </w:t>
      </w:r>
      <w:r w:rsidRPr="000440B1">
        <w:rPr>
          <w:i/>
          <w:iCs/>
          <w:color w:val="000000"/>
          <w:sz w:val="28"/>
          <w:szCs w:val="28"/>
          <w:u w:val="single"/>
        </w:rPr>
        <w:t>знак</w:t>
      </w:r>
      <w:r w:rsidRPr="000440B1">
        <w:rPr>
          <w:color w:val="000000"/>
          <w:sz w:val="28"/>
          <w:szCs w:val="28"/>
        </w:rPr>
        <w:t>, условно выражающий сущность явления с определённой точки зрения. Он основывается на скрытом сравнении явлений (например, быта и верований) и имеет всегда переносное значение.</w:t>
      </w:r>
    </w:p>
    <w:p w:rsidR="00013A1F" w:rsidRPr="000440B1" w:rsidRDefault="00013A1F" w:rsidP="00013A1F">
      <w:pPr>
        <w:pStyle w:val="a5"/>
        <w:jc w:val="both"/>
        <w:rPr>
          <w:color w:val="000000"/>
          <w:sz w:val="28"/>
          <w:szCs w:val="28"/>
        </w:rPr>
      </w:pPr>
      <w:proofErr w:type="spellStart"/>
      <w:r w:rsidRPr="000440B1">
        <w:rPr>
          <w:b/>
          <w:bCs/>
          <w:color w:val="000000"/>
          <w:sz w:val="28"/>
          <w:szCs w:val="28"/>
        </w:rPr>
        <w:t>Симулякр</w:t>
      </w:r>
      <w:proofErr w:type="spellEnd"/>
      <w:r w:rsidRPr="000440B1">
        <w:rPr>
          <w:b/>
          <w:bCs/>
          <w:color w:val="000000"/>
          <w:sz w:val="28"/>
          <w:szCs w:val="28"/>
        </w:rPr>
        <w:t> </w:t>
      </w:r>
      <w:r w:rsidRPr="000440B1">
        <w:rPr>
          <w:color w:val="000000"/>
          <w:sz w:val="28"/>
          <w:szCs w:val="28"/>
        </w:rPr>
        <w:t xml:space="preserve">(лат. </w:t>
      </w:r>
      <w:proofErr w:type="spellStart"/>
      <w:r w:rsidRPr="000440B1">
        <w:rPr>
          <w:color w:val="000000"/>
          <w:sz w:val="28"/>
          <w:szCs w:val="28"/>
        </w:rPr>
        <w:t>simulacrum</w:t>
      </w:r>
      <w:proofErr w:type="spellEnd"/>
      <w:r w:rsidRPr="000440B1">
        <w:rPr>
          <w:color w:val="000000"/>
          <w:sz w:val="28"/>
          <w:szCs w:val="28"/>
        </w:rPr>
        <w:t xml:space="preserve"> – подобие, видимость</w:t>
      </w:r>
      <w:proofErr w:type="gramStart"/>
      <w:r w:rsidRPr="000440B1">
        <w:rPr>
          <w:color w:val="000000"/>
          <w:sz w:val="28"/>
          <w:szCs w:val="28"/>
        </w:rPr>
        <w:t>,) –«</w:t>
      </w:r>
      <w:proofErr w:type="gramEnd"/>
      <w:r w:rsidRPr="000440B1">
        <w:rPr>
          <w:color w:val="000000"/>
          <w:sz w:val="28"/>
          <w:szCs w:val="28"/>
        </w:rPr>
        <w:t xml:space="preserve">копия без оригинала» (Ж. </w:t>
      </w:r>
      <w:proofErr w:type="spellStart"/>
      <w:r w:rsidRPr="000440B1">
        <w:rPr>
          <w:color w:val="000000"/>
          <w:sz w:val="28"/>
          <w:szCs w:val="28"/>
        </w:rPr>
        <w:t>Бодрийяр</w:t>
      </w:r>
      <w:proofErr w:type="spellEnd"/>
      <w:r w:rsidRPr="000440B1">
        <w:rPr>
          <w:color w:val="000000"/>
          <w:sz w:val="28"/>
          <w:szCs w:val="28"/>
        </w:rPr>
        <w:t>), обманчивая видимость, мнимость, замена реальности конструированием вещей. Удваивание миражей, присваивание смысла пустоте.</w:t>
      </w:r>
    </w:p>
    <w:p w:rsidR="00013A1F" w:rsidRPr="000440B1" w:rsidRDefault="00013A1F" w:rsidP="00013A1F">
      <w:pPr>
        <w:pStyle w:val="a5"/>
        <w:jc w:val="both"/>
        <w:rPr>
          <w:color w:val="000000"/>
          <w:sz w:val="28"/>
          <w:szCs w:val="28"/>
        </w:rPr>
      </w:pPr>
      <w:r w:rsidRPr="000440B1">
        <w:rPr>
          <w:b/>
          <w:bCs/>
          <w:color w:val="000000"/>
          <w:sz w:val="28"/>
          <w:szCs w:val="28"/>
        </w:rPr>
        <w:t>Синергетический подход – </w:t>
      </w:r>
      <w:r w:rsidRPr="000440B1">
        <w:rPr>
          <w:color w:val="000000"/>
          <w:sz w:val="28"/>
          <w:szCs w:val="28"/>
        </w:rPr>
        <w:t>нелинейный</w:t>
      </w:r>
      <w:r w:rsidRPr="000440B1">
        <w:rPr>
          <w:b/>
          <w:bCs/>
          <w:color w:val="000000"/>
          <w:sz w:val="28"/>
          <w:szCs w:val="28"/>
        </w:rPr>
        <w:t> </w:t>
      </w:r>
      <w:r w:rsidRPr="000440B1">
        <w:rPr>
          <w:color w:val="000000"/>
          <w:sz w:val="28"/>
          <w:szCs w:val="28"/>
        </w:rPr>
        <w:t>способ интерпретации культурной динамики, использует применительно к обществу теорию сложных нелинейных саморазвивающихся систем.</w:t>
      </w:r>
    </w:p>
    <w:p w:rsidR="00013A1F" w:rsidRPr="000440B1" w:rsidRDefault="00013A1F" w:rsidP="00013A1F">
      <w:pPr>
        <w:pStyle w:val="a5"/>
        <w:jc w:val="both"/>
        <w:rPr>
          <w:color w:val="000000"/>
          <w:sz w:val="28"/>
          <w:szCs w:val="28"/>
        </w:rPr>
      </w:pPr>
      <w:r w:rsidRPr="000440B1">
        <w:rPr>
          <w:b/>
          <w:bCs/>
          <w:color w:val="000000"/>
          <w:sz w:val="28"/>
          <w:szCs w:val="28"/>
        </w:rPr>
        <w:t>Синкретизм </w:t>
      </w:r>
      <w:r w:rsidRPr="000440B1">
        <w:rPr>
          <w:color w:val="000000"/>
          <w:sz w:val="28"/>
          <w:szCs w:val="28"/>
        </w:rPr>
        <w:t>– нерасчлененность различных видов культурного творчества, свойственная ранним стадиям его развития. Термин этот применяется и к области </w:t>
      </w:r>
      <w:r w:rsidRPr="000440B1">
        <w:rPr>
          <w:i/>
          <w:iCs/>
          <w:color w:val="000000"/>
          <w:sz w:val="28"/>
          <w:szCs w:val="28"/>
          <w:u w:val="single"/>
        </w:rPr>
        <w:t>искусства</w:t>
      </w:r>
      <w:r w:rsidRPr="000440B1">
        <w:rPr>
          <w:i/>
          <w:iCs/>
          <w:color w:val="000000"/>
          <w:sz w:val="28"/>
          <w:szCs w:val="28"/>
        </w:rPr>
        <w:t>,</w:t>
      </w:r>
      <w:r w:rsidRPr="000440B1">
        <w:rPr>
          <w:color w:val="000000"/>
          <w:sz w:val="28"/>
          <w:szCs w:val="28"/>
        </w:rPr>
        <w:t> к фактам исторического развития музыки, танца, драмы и поэзии.</w:t>
      </w:r>
    </w:p>
    <w:p w:rsidR="006C068D" w:rsidRDefault="00013A1F" w:rsidP="00013A1F">
      <w:pPr>
        <w:pStyle w:val="a5"/>
        <w:jc w:val="both"/>
        <w:rPr>
          <w:color w:val="000000"/>
          <w:sz w:val="28"/>
          <w:szCs w:val="28"/>
        </w:rPr>
      </w:pPr>
      <w:r w:rsidRPr="000440B1">
        <w:rPr>
          <w:b/>
          <w:bCs/>
          <w:color w:val="000000"/>
          <w:sz w:val="28"/>
          <w:szCs w:val="28"/>
        </w:rPr>
        <w:t>Славянофильство – </w:t>
      </w:r>
      <w:r w:rsidRPr="000440B1">
        <w:rPr>
          <w:color w:val="000000"/>
          <w:sz w:val="28"/>
          <w:szCs w:val="28"/>
        </w:rPr>
        <w:t xml:space="preserve">направление русской общественной и философской мысли 1840-1850 гг., выступившее с обоснованием самобытного пути исторического развития России, принципиально отличного </w:t>
      </w:r>
      <w:proofErr w:type="gramStart"/>
      <w:r w:rsidRPr="000440B1">
        <w:rPr>
          <w:color w:val="000000"/>
          <w:sz w:val="28"/>
          <w:szCs w:val="28"/>
        </w:rPr>
        <w:t>от</w:t>
      </w:r>
      <w:proofErr w:type="gramEnd"/>
      <w:r w:rsidRPr="000440B1">
        <w:rPr>
          <w:color w:val="000000"/>
          <w:sz w:val="28"/>
          <w:szCs w:val="28"/>
        </w:rPr>
        <w:t xml:space="preserve"> </w:t>
      </w:r>
    </w:p>
    <w:p w:rsidR="006C068D" w:rsidRPr="006C068D" w:rsidRDefault="006C068D" w:rsidP="006C068D">
      <w:pPr>
        <w:pStyle w:val="a5"/>
        <w:jc w:val="center"/>
        <w:rPr>
          <w:b/>
          <w:color w:val="000000"/>
          <w:sz w:val="28"/>
          <w:szCs w:val="28"/>
        </w:rPr>
      </w:pPr>
      <w:r>
        <w:rPr>
          <w:b/>
          <w:color w:val="000000"/>
          <w:sz w:val="28"/>
          <w:szCs w:val="28"/>
        </w:rPr>
        <w:lastRenderedPageBreak/>
        <w:t>156</w:t>
      </w:r>
    </w:p>
    <w:p w:rsidR="00013A1F" w:rsidRPr="000440B1" w:rsidRDefault="00013A1F" w:rsidP="00013A1F">
      <w:pPr>
        <w:pStyle w:val="a5"/>
        <w:jc w:val="both"/>
        <w:rPr>
          <w:color w:val="000000"/>
          <w:sz w:val="28"/>
          <w:szCs w:val="28"/>
        </w:rPr>
      </w:pPr>
      <w:r w:rsidRPr="000440B1">
        <w:rPr>
          <w:color w:val="000000"/>
          <w:sz w:val="28"/>
          <w:szCs w:val="28"/>
        </w:rPr>
        <w:t>западноевропейского пути. С точки зрения славянофилов, русскому культурно-историческому типу присущи соборное начало и самодержавная власть.</w:t>
      </w:r>
    </w:p>
    <w:p w:rsidR="00013A1F" w:rsidRPr="000440B1" w:rsidRDefault="00013A1F" w:rsidP="00013A1F">
      <w:pPr>
        <w:pStyle w:val="a5"/>
        <w:jc w:val="both"/>
        <w:rPr>
          <w:color w:val="000000"/>
          <w:sz w:val="28"/>
          <w:szCs w:val="28"/>
        </w:rPr>
      </w:pPr>
      <w:r w:rsidRPr="000440B1">
        <w:rPr>
          <w:b/>
          <w:bCs/>
          <w:color w:val="000000"/>
          <w:sz w:val="28"/>
          <w:szCs w:val="28"/>
        </w:rPr>
        <w:t>Смысл – </w:t>
      </w:r>
      <w:r w:rsidRPr="000440B1">
        <w:rPr>
          <w:color w:val="000000"/>
          <w:sz w:val="28"/>
          <w:szCs w:val="28"/>
        </w:rPr>
        <w:t>содержание того или иного выражения (знака, слова, предложения, текста). Сущность смысла открывается в его коммуникативной природе. С. является выражением коллективного опыта, передаваемого культурой, и существующего в этом плане независимо от индивидуального сознания.</w:t>
      </w:r>
    </w:p>
    <w:p w:rsidR="00013A1F" w:rsidRPr="000440B1" w:rsidRDefault="00013A1F" w:rsidP="00013A1F">
      <w:pPr>
        <w:pStyle w:val="a5"/>
        <w:jc w:val="both"/>
        <w:rPr>
          <w:color w:val="000000"/>
          <w:sz w:val="28"/>
          <w:szCs w:val="28"/>
        </w:rPr>
      </w:pPr>
      <w:proofErr w:type="gramStart"/>
      <w:r w:rsidRPr="000440B1">
        <w:rPr>
          <w:b/>
          <w:bCs/>
          <w:color w:val="000000"/>
          <w:sz w:val="28"/>
          <w:szCs w:val="28"/>
        </w:rPr>
        <w:t>Соборность (</w:t>
      </w:r>
      <w:proofErr w:type="spellStart"/>
      <w:r w:rsidRPr="000440B1">
        <w:rPr>
          <w:color w:val="000000"/>
          <w:sz w:val="28"/>
          <w:szCs w:val="28"/>
        </w:rPr>
        <w:t>кафоличность</w:t>
      </w:r>
      <w:proofErr w:type="spellEnd"/>
      <w:r w:rsidRPr="000440B1">
        <w:rPr>
          <w:color w:val="000000"/>
          <w:sz w:val="28"/>
          <w:szCs w:val="28"/>
        </w:rPr>
        <w:t>) (от греч.</w:t>
      </w:r>
      <w:proofErr w:type="gramEnd"/>
      <w:r w:rsidRPr="000440B1">
        <w:rPr>
          <w:color w:val="000000"/>
          <w:sz w:val="28"/>
          <w:szCs w:val="28"/>
        </w:rPr>
        <w:t xml:space="preserve"> </w:t>
      </w:r>
      <w:proofErr w:type="spellStart"/>
      <w:proofErr w:type="gramStart"/>
      <w:r w:rsidRPr="000440B1">
        <w:rPr>
          <w:color w:val="000000"/>
          <w:sz w:val="28"/>
          <w:szCs w:val="28"/>
        </w:rPr>
        <w:t>Katholikos</w:t>
      </w:r>
      <w:proofErr w:type="spellEnd"/>
      <w:r w:rsidRPr="000440B1">
        <w:rPr>
          <w:color w:val="000000"/>
          <w:sz w:val="28"/>
          <w:szCs w:val="28"/>
        </w:rPr>
        <w:t xml:space="preserve"> - всеобщий) – один из основных принципов христианской церкви – всеобщность, универсальность («единая, святая, соборная и апостольская церковь»).</w:t>
      </w:r>
      <w:proofErr w:type="gramEnd"/>
      <w:r w:rsidRPr="000440B1">
        <w:rPr>
          <w:color w:val="000000"/>
          <w:sz w:val="28"/>
          <w:szCs w:val="28"/>
        </w:rPr>
        <w:t xml:space="preserve"> В русской культуре понятие С. развивалось </w:t>
      </w:r>
      <w:r w:rsidRPr="000440B1">
        <w:rPr>
          <w:i/>
          <w:iCs/>
          <w:color w:val="000000"/>
          <w:sz w:val="28"/>
          <w:szCs w:val="28"/>
          <w:u w:val="single"/>
        </w:rPr>
        <w:t>славянофилами</w:t>
      </w:r>
      <w:r w:rsidRPr="000440B1">
        <w:rPr>
          <w:color w:val="000000"/>
          <w:sz w:val="28"/>
          <w:szCs w:val="28"/>
        </w:rPr>
        <w:t>, трактовалось как комплекс морально-этических норм внутри сообщества, приветствовавших единение, отвергавших индивидуализм и стремление только к личному счастью.</w:t>
      </w:r>
    </w:p>
    <w:p w:rsidR="00013A1F" w:rsidRPr="000440B1" w:rsidRDefault="00013A1F" w:rsidP="00013A1F">
      <w:pPr>
        <w:pStyle w:val="a5"/>
        <w:jc w:val="both"/>
        <w:rPr>
          <w:color w:val="000000"/>
          <w:sz w:val="28"/>
          <w:szCs w:val="28"/>
        </w:rPr>
      </w:pPr>
      <w:r w:rsidRPr="000440B1">
        <w:rPr>
          <w:b/>
          <w:bCs/>
          <w:color w:val="000000"/>
          <w:sz w:val="28"/>
          <w:szCs w:val="28"/>
        </w:rPr>
        <w:t>Социология культуры – </w:t>
      </w:r>
      <w:r w:rsidRPr="000440B1">
        <w:rPr>
          <w:color w:val="000000"/>
          <w:sz w:val="28"/>
          <w:szCs w:val="28"/>
        </w:rPr>
        <w:t>раздел гуманитарного знания, направленный на изучение историко-культурного материала с позиций социологической науки. Исследуя воздействие </w:t>
      </w:r>
      <w:r w:rsidRPr="000440B1">
        <w:rPr>
          <w:i/>
          <w:iCs/>
          <w:color w:val="000000"/>
          <w:sz w:val="28"/>
          <w:szCs w:val="28"/>
          <w:u w:val="single"/>
        </w:rPr>
        <w:t>культуры</w:t>
      </w:r>
      <w:r w:rsidRPr="000440B1">
        <w:rPr>
          <w:i/>
          <w:iCs/>
          <w:color w:val="000000"/>
          <w:sz w:val="28"/>
          <w:szCs w:val="28"/>
        </w:rPr>
        <w:t> </w:t>
      </w:r>
      <w:r w:rsidRPr="000440B1">
        <w:rPr>
          <w:color w:val="000000"/>
          <w:sz w:val="28"/>
          <w:szCs w:val="28"/>
        </w:rPr>
        <w:t xml:space="preserve">на социальную структуру общества, его социальные институты и движения, на скорость и характер </w:t>
      </w:r>
      <w:proofErr w:type="spellStart"/>
      <w:r w:rsidRPr="000440B1">
        <w:rPr>
          <w:color w:val="000000"/>
          <w:sz w:val="28"/>
          <w:szCs w:val="28"/>
        </w:rPr>
        <w:t>социокультурного</w:t>
      </w:r>
      <w:proofErr w:type="spellEnd"/>
      <w:r w:rsidRPr="000440B1">
        <w:rPr>
          <w:color w:val="000000"/>
          <w:sz w:val="28"/>
          <w:szCs w:val="28"/>
        </w:rPr>
        <w:t xml:space="preserve"> развития, социология культуры активно изучает тенденции культурного развития общества.</w:t>
      </w:r>
    </w:p>
    <w:p w:rsidR="00013A1F" w:rsidRPr="000440B1" w:rsidRDefault="00013A1F" w:rsidP="00013A1F">
      <w:pPr>
        <w:pStyle w:val="a5"/>
        <w:jc w:val="both"/>
        <w:rPr>
          <w:color w:val="000000"/>
          <w:sz w:val="28"/>
          <w:szCs w:val="28"/>
        </w:rPr>
      </w:pPr>
      <w:r w:rsidRPr="000440B1">
        <w:rPr>
          <w:b/>
          <w:bCs/>
          <w:color w:val="000000"/>
          <w:sz w:val="28"/>
          <w:szCs w:val="28"/>
        </w:rPr>
        <w:t>Субкультуры – </w:t>
      </w:r>
      <w:r w:rsidRPr="000440B1">
        <w:rPr>
          <w:color w:val="000000"/>
          <w:sz w:val="28"/>
          <w:szCs w:val="28"/>
        </w:rPr>
        <w:t>автономные культурные группы в рамках основной национальной или официальной культуры. Характеризуются специфической идейной основой, особым образом жизни, демонстративным стилем, которые противопоставляются общепринятым.</w:t>
      </w:r>
    </w:p>
    <w:p w:rsidR="00013A1F" w:rsidRPr="000440B1" w:rsidRDefault="00013A1F" w:rsidP="00013A1F">
      <w:pPr>
        <w:pStyle w:val="a5"/>
        <w:jc w:val="both"/>
        <w:rPr>
          <w:color w:val="000000"/>
          <w:sz w:val="28"/>
          <w:szCs w:val="28"/>
        </w:rPr>
      </w:pPr>
      <w:r w:rsidRPr="000440B1">
        <w:rPr>
          <w:b/>
          <w:bCs/>
          <w:color w:val="000000"/>
          <w:sz w:val="28"/>
          <w:szCs w:val="28"/>
        </w:rPr>
        <w:t>Супрематизм </w:t>
      </w:r>
      <w:r w:rsidRPr="000440B1">
        <w:rPr>
          <w:color w:val="000000"/>
          <w:sz w:val="28"/>
          <w:szCs w:val="28"/>
        </w:rPr>
        <w:t xml:space="preserve">(от лат </w:t>
      </w:r>
      <w:proofErr w:type="spellStart"/>
      <w:r w:rsidRPr="000440B1">
        <w:rPr>
          <w:color w:val="000000"/>
          <w:sz w:val="28"/>
          <w:szCs w:val="28"/>
        </w:rPr>
        <w:t>supremus</w:t>
      </w:r>
      <w:proofErr w:type="spellEnd"/>
      <w:r w:rsidRPr="000440B1">
        <w:rPr>
          <w:color w:val="000000"/>
          <w:sz w:val="28"/>
          <w:szCs w:val="28"/>
        </w:rPr>
        <w:t xml:space="preserve"> – наивысший, крайний, последний) </w:t>
      </w:r>
      <w:proofErr w:type="gramStart"/>
      <w:r w:rsidRPr="000440B1">
        <w:rPr>
          <w:color w:val="000000"/>
          <w:sz w:val="28"/>
          <w:szCs w:val="28"/>
        </w:rPr>
        <w:t>–т</w:t>
      </w:r>
      <w:proofErr w:type="gramEnd"/>
      <w:r w:rsidRPr="000440B1">
        <w:rPr>
          <w:color w:val="000000"/>
          <w:sz w:val="28"/>
          <w:szCs w:val="28"/>
        </w:rPr>
        <w:t>ечение авангардизма, разновидность геометрического абстракционизма как метода «отражения высшей реальности» (К. Малевич).</w:t>
      </w:r>
    </w:p>
    <w:p w:rsidR="00013A1F" w:rsidRPr="000440B1" w:rsidRDefault="00013A1F" w:rsidP="00013A1F">
      <w:pPr>
        <w:pStyle w:val="a5"/>
        <w:jc w:val="both"/>
        <w:rPr>
          <w:color w:val="000000"/>
          <w:sz w:val="28"/>
          <w:szCs w:val="28"/>
        </w:rPr>
      </w:pPr>
      <w:r w:rsidRPr="000440B1">
        <w:rPr>
          <w:b/>
          <w:bCs/>
          <w:color w:val="000000"/>
          <w:sz w:val="28"/>
          <w:szCs w:val="28"/>
        </w:rPr>
        <w:t>Схоластика (</w:t>
      </w:r>
      <w:r w:rsidRPr="000440B1">
        <w:rPr>
          <w:color w:val="000000"/>
          <w:sz w:val="28"/>
          <w:szCs w:val="28"/>
        </w:rPr>
        <w:t xml:space="preserve">от </w:t>
      </w:r>
      <w:proofErr w:type="spellStart"/>
      <w:r w:rsidRPr="000440B1">
        <w:rPr>
          <w:color w:val="000000"/>
          <w:sz w:val="28"/>
          <w:szCs w:val="28"/>
        </w:rPr>
        <w:t>греч.Scholatikos</w:t>
      </w:r>
      <w:proofErr w:type="spellEnd"/>
      <w:r w:rsidRPr="000440B1">
        <w:rPr>
          <w:color w:val="000000"/>
          <w:sz w:val="28"/>
          <w:szCs w:val="28"/>
        </w:rPr>
        <w:t xml:space="preserve">– ученый, школьный) </w:t>
      </w:r>
      <w:proofErr w:type="gramStart"/>
      <w:r w:rsidRPr="000440B1">
        <w:rPr>
          <w:color w:val="000000"/>
          <w:sz w:val="28"/>
          <w:szCs w:val="28"/>
        </w:rPr>
        <w:t>–э</w:t>
      </w:r>
      <w:proofErr w:type="gramEnd"/>
      <w:r w:rsidRPr="000440B1">
        <w:rPr>
          <w:color w:val="000000"/>
          <w:sz w:val="28"/>
          <w:szCs w:val="28"/>
        </w:rPr>
        <w:t>тап средневековой философии VII-ХIV вв., основанном на рациональном пути познания Бога.</w:t>
      </w:r>
    </w:p>
    <w:p w:rsidR="00013A1F" w:rsidRPr="000440B1" w:rsidRDefault="00013A1F" w:rsidP="00013A1F">
      <w:pPr>
        <w:pStyle w:val="a5"/>
        <w:jc w:val="both"/>
        <w:rPr>
          <w:color w:val="000000"/>
          <w:sz w:val="28"/>
          <w:szCs w:val="28"/>
        </w:rPr>
      </w:pPr>
      <w:r w:rsidRPr="000440B1">
        <w:rPr>
          <w:b/>
          <w:bCs/>
          <w:color w:val="000000"/>
          <w:sz w:val="28"/>
          <w:szCs w:val="28"/>
        </w:rPr>
        <w:t>Сюрреализм </w:t>
      </w:r>
      <w:r w:rsidRPr="000440B1">
        <w:rPr>
          <w:color w:val="000000"/>
          <w:sz w:val="28"/>
          <w:szCs w:val="28"/>
        </w:rPr>
        <w:t xml:space="preserve">(от франц. </w:t>
      </w:r>
      <w:proofErr w:type="spellStart"/>
      <w:r w:rsidRPr="000440B1">
        <w:rPr>
          <w:color w:val="000000"/>
          <w:sz w:val="28"/>
          <w:szCs w:val="28"/>
        </w:rPr>
        <w:t>Surrealism</w:t>
      </w:r>
      <w:proofErr w:type="spellEnd"/>
      <w:r w:rsidRPr="000440B1">
        <w:rPr>
          <w:color w:val="000000"/>
          <w:sz w:val="28"/>
          <w:szCs w:val="28"/>
        </w:rPr>
        <w:t xml:space="preserve"> – над, </w:t>
      </w:r>
      <w:proofErr w:type="spellStart"/>
      <w:r w:rsidRPr="000440B1">
        <w:rPr>
          <w:color w:val="000000"/>
          <w:sz w:val="28"/>
          <w:szCs w:val="28"/>
        </w:rPr>
        <w:t>сверхреализм</w:t>
      </w:r>
      <w:proofErr w:type="spellEnd"/>
      <w:r w:rsidRPr="000440B1">
        <w:rPr>
          <w:color w:val="000000"/>
          <w:sz w:val="28"/>
          <w:szCs w:val="28"/>
        </w:rPr>
        <w:t xml:space="preserve">) </w:t>
      </w:r>
      <w:proofErr w:type="gramStart"/>
      <w:r w:rsidRPr="000440B1">
        <w:rPr>
          <w:color w:val="000000"/>
          <w:sz w:val="28"/>
          <w:szCs w:val="28"/>
        </w:rPr>
        <w:t>–т</w:t>
      </w:r>
      <w:proofErr w:type="gramEnd"/>
      <w:r w:rsidRPr="000440B1">
        <w:rPr>
          <w:color w:val="000000"/>
          <w:sz w:val="28"/>
          <w:szCs w:val="28"/>
        </w:rPr>
        <w:t>ечение искусства первой половины ХХ в. (поэзия, живопись). Основано на идее отображения «</w:t>
      </w:r>
      <w:proofErr w:type="spellStart"/>
      <w:r w:rsidRPr="000440B1">
        <w:rPr>
          <w:color w:val="000000"/>
          <w:sz w:val="28"/>
          <w:szCs w:val="28"/>
        </w:rPr>
        <w:t>сверхреальных</w:t>
      </w:r>
      <w:proofErr w:type="spellEnd"/>
      <w:r w:rsidRPr="000440B1">
        <w:rPr>
          <w:color w:val="000000"/>
          <w:sz w:val="28"/>
          <w:szCs w:val="28"/>
        </w:rPr>
        <w:t>» явлений, алогичных связей объектов материальной действительности, на материализации бессознательных переживаний.</w:t>
      </w:r>
    </w:p>
    <w:p w:rsidR="006C068D" w:rsidRDefault="00013A1F" w:rsidP="00013A1F">
      <w:pPr>
        <w:pStyle w:val="a5"/>
        <w:jc w:val="both"/>
        <w:rPr>
          <w:color w:val="000000"/>
          <w:sz w:val="28"/>
          <w:szCs w:val="28"/>
        </w:rPr>
      </w:pPr>
      <w:r w:rsidRPr="000440B1">
        <w:rPr>
          <w:b/>
          <w:bCs/>
          <w:color w:val="000000"/>
          <w:sz w:val="28"/>
          <w:szCs w:val="28"/>
        </w:rPr>
        <w:t>Творчество </w:t>
      </w:r>
      <w:r w:rsidRPr="000440B1">
        <w:rPr>
          <w:color w:val="000000"/>
          <w:sz w:val="28"/>
          <w:szCs w:val="28"/>
        </w:rPr>
        <w:t>–</w:t>
      </w:r>
      <w:r w:rsidRPr="000440B1">
        <w:rPr>
          <w:b/>
          <w:bCs/>
          <w:color w:val="000000"/>
          <w:sz w:val="28"/>
          <w:szCs w:val="28"/>
        </w:rPr>
        <w:t> </w:t>
      </w:r>
      <w:r w:rsidRPr="000440B1">
        <w:rPr>
          <w:color w:val="000000"/>
          <w:sz w:val="28"/>
          <w:szCs w:val="28"/>
        </w:rPr>
        <w:t xml:space="preserve">целенаправленная созидательная деятельность, направленная на получение принципиально новых для общества (а не индивида), социально значимых и целесообразно оформленных результатов. Т. является </w:t>
      </w:r>
    </w:p>
    <w:p w:rsidR="006C068D" w:rsidRPr="006C068D" w:rsidRDefault="006C068D" w:rsidP="006C068D">
      <w:pPr>
        <w:pStyle w:val="a5"/>
        <w:jc w:val="center"/>
        <w:rPr>
          <w:b/>
          <w:color w:val="000000"/>
          <w:sz w:val="28"/>
          <w:szCs w:val="28"/>
        </w:rPr>
      </w:pPr>
      <w:r>
        <w:rPr>
          <w:b/>
          <w:color w:val="000000"/>
          <w:sz w:val="28"/>
          <w:szCs w:val="28"/>
        </w:rPr>
        <w:lastRenderedPageBreak/>
        <w:t>157</w:t>
      </w:r>
    </w:p>
    <w:p w:rsidR="00013A1F" w:rsidRPr="000440B1" w:rsidRDefault="00013A1F" w:rsidP="00013A1F">
      <w:pPr>
        <w:pStyle w:val="a5"/>
        <w:jc w:val="both"/>
        <w:rPr>
          <w:color w:val="000000"/>
          <w:sz w:val="28"/>
          <w:szCs w:val="28"/>
        </w:rPr>
      </w:pPr>
      <w:r w:rsidRPr="000440B1">
        <w:rPr>
          <w:color w:val="000000"/>
          <w:sz w:val="28"/>
          <w:szCs w:val="28"/>
        </w:rPr>
        <w:t xml:space="preserve">компонентом всех видов </w:t>
      </w:r>
      <w:proofErr w:type="spellStart"/>
      <w:r w:rsidRPr="000440B1">
        <w:rPr>
          <w:color w:val="000000"/>
          <w:sz w:val="28"/>
          <w:szCs w:val="28"/>
        </w:rPr>
        <w:t>социокультурной</w:t>
      </w:r>
      <w:proofErr w:type="spellEnd"/>
      <w:r w:rsidRPr="000440B1">
        <w:rPr>
          <w:color w:val="000000"/>
          <w:sz w:val="28"/>
          <w:szCs w:val="28"/>
        </w:rPr>
        <w:t xml:space="preserve"> деятельности: оно присутствует в науке, в искусстве, в социально-политической практике и т. д.</w:t>
      </w:r>
    </w:p>
    <w:p w:rsidR="00013A1F" w:rsidRPr="000440B1" w:rsidRDefault="00013A1F" w:rsidP="00013A1F">
      <w:pPr>
        <w:pStyle w:val="a5"/>
        <w:jc w:val="both"/>
        <w:rPr>
          <w:color w:val="000000"/>
          <w:sz w:val="28"/>
          <w:szCs w:val="28"/>
        </w:rPr>
      </w:pPr>
      <w:r w:rsidRPr="000440B1">
        <w:rPr>
          <w:b/>
          <w:bCs/>
          <w:color w:val="000000"/>
          <w:sz w:val="28"/>
          <w:szCs w:val="28"/>
        </w:rPr>
        <w:t>Текст </w:t>
      </w:r>
      <w:r w:rsidRPr="000440B1">
        <w:rPr>
          <w:color w:val="000000"/>
          <w:sz w:val="28"/>
          <w:szCs w:val="28"/>
        </w:rPr>
        <w:t xml:space="preserve">– сложное сообщение, построенное по законам </w:t>
      </w:r>
      <w:proofErr w:type="gramStart"/>
      <w:r w:rsidRPr="000440B1">
        <w:rPr>
          <w:color w:val="000000"/>
          <w:sz w:val="28"/>
          <w:szCs w:val="28"/>
        </w:rPr>
        <w:t>какого-либо</w:t>
      </w:r>
      <w:proofErr w:type="gramEnd"/>
      <w:r w:rsidRPr="000440B1">
        <w:rPr>
          <w:color w:val="000000"/>
          <w:sz w:val="28"/>
          <w:szCs w:val="28"/>
        </w:rPr>
        <w:t xml:space="preserve"> (нескольких) языков, передающее информацию, и способное порождать новую. Весь мир культуры воспринимается субъектом культуры как бесконечный, безграничный Т.</w:t>
      </w:r>
    </w:p>
    <w:p w:rsidR="00013A1F" w:rsidRPr="000440B1" w:rsidRDefault="00013A1F" w:rsidP="00013A1F">
      <w:pPr>
        <w:pStyle w:val="a5"/>
        <w:jc w:val="both"/>
        <w:rPr>
          <w:color w:val="000000"/>
          <w:sz w:val="28"/>
          <w:szCs w:val="28"/>
        </w:rPr>
      </w:pPr>
      <w:proofErr w:type="spellStart"/>
      <w:r w:rsidRPr="000440B1">
        <w:rPr>
          <w:b/>
          <w:bCs/>
          <w:color w:val="000000"/>
          <w:sz w:val="28"/>
          <w:szCs w:val="28"/>
        </w:rPr>
        <w:t>Технэ</w:t>
      </w:r>
      <w:proofErr w:type="spellEnd"/>
      <w:r w:rsidRPr="000440B1">
        <w:rPr>
          <w:color w:val="000000"/>
          <w:sz w:val="28"/>
          <w:szCs w:val="28"/>
        </w:rPr>
        <w:t> (от др. греч с др. греч τεχνη «мастерство», «искусство») – термин, выражающий материальную сторону художественного творчества, способность художника не только родить замысел, но и воплотить его посредством ремесла; прагматическая сторона вдохновенного </w:t>
      </w:r>
      <w:r w:rsidRPr="000440B1">
        <w:rPr>
          <w:i/>
          <w:iCs/>
          <w:color w:val="000000"/>
          <w:sz w:val="28"/>
          <w:szCs w:val="28"/>
          <w:u w:val="single"/>
        </w:rPr>
        <w:t>творчества</w:t>
      </w:r>
      <w:r w:rsidRPr="000440B1">
        <w:rPr>
          <w:color w:val="000000"/>
          <w:sz w:val="28"/>
          <w:szCs w:val="28"/>
        </w:rPr>
        <w:t>.</w:t>
      </w:r>
    </w:p>
    <w:p w:rsidR="00013A1F" w:rsidRPr="000440B1" w:rsidRDefault="00013A1F" w:rsidP="00013A1F">
      <w:pPr>
        <w:pStyle w:val="a5"/>
        <w:jc w:val="both"/>
        <w:rPr>
          <w:color w:val="000000"/>
          <w:sz w:val="28"/>
          <w:szCs w:val="28"/>
        </w:rPr>
      </w:pPr>
      <w:r w:rsidRPr="000440B1">
        <w:rPr>
          <w:b/>
          <w:bCs/>
          <w:color w:val="000000"/>
          <w:sz w:val="28"/>
          <w:szCs w:val="28"/>
        </w:rPr>
        <w:t>Типология – </w:t>
      </w:r>
      <w:r w:rsidRPr="000440B1">
        <w:rPr>
          <w:color w:val="000000"/>
          <w:sz w:val="28"/>
          <w:szCs w:val="28"/>
        </w:rPr>
        <w:t>классификация </w:t>
      </w:r>
      <w:r w:rsidRPr="000440B1">
        <w:rPr>
          <w:i/>
          <w:iCs/>
          <w:color w:val="000000"/>
          <w:sz w:val="28"/>
          <w:szCs w:val="28"/>
          <w:u w:val="single"/>
        </w:rPr>
        <w:t>культуры</w:t>
      </w:r>
      <w:r w:rsidRPr="000440B1">
        <w:rPr>
          <w:color w:val="000000"/>
          <w:sz w:val="28"/>
          <w:szCs w:val="28"/>
        </w:rPr>
        <w:t xml:space="preserve">. В </w:t>
      </w:r>
      <w:proofErr w:type="spellStart"/>
      <w:r w:rsidRPr="000440B1">
        <w:rPr>
          <w:color w:val="000000"/>
          <w:sz w:val="28"/>
          <w:szCs w:val="28"/>
        </w:rPr>
        <w:t>культурологии</w:t>
      </w:r>
      <w:proofErr w:type="spellEnd"/>
      <w:r w:rsidRPr="000440B1">
        <w:rPr>
          <w:color w:val="000000"/>
          <w:sz w:val="28"/>
          <w:szCs w:val="28"/>
        </w:rPr>
        <w:t xml:space="preserve"> – метод научного познания, в основе которого лежит расчленение </w:t>
      </w:r>
      <w:proofErr w:type="spellStart"/>
      <w:r w:rsidRPr="000440B1">
        <w:rPr>
          <w:color w:val="000000"/>
          <w:sz w:val="28"/>
          <w:szCs w:val="28"/>
        </w:rPr>
        <w:t>социокультурных</w:t>
      </w:r>
      <w:proofErr w:type="spellEnd"/>
      <w:r w:rsidRPr="000440B1">
        <w:rPr>
          <w:color w:val="000000"/>
          <w:sz w:val="28"/>
          <w:szCs w:val="28"/>
        </w:rPr>
        <w:t xml:space="preserve"> систем и их группировка на основании определённого </w:t>
      </w:r>
      <w:proofErr w:type="spellStart"/>
      <w:r w:rsidRPr="000440B1">
        <w:rPr>
          <w:color w:val="000000"/>
          <w:sz w:val="28"/>
          <w:szCs w:val="28"/>
        </w:rPr>
        <w:t>системообразующего</w:t>
      </w:r>
      <w:proofErr w:type="spellEnd"/>
      <w:r w:rsidRPr="000440B1">
        <w:rPr>
          <w:color w:val="000000"/>
          <w:sz w:val="28"/>
          <w:szCs w:val="28"/>
        </w:rPr>
        <w:t xml:space="preserve"> основания. Так, если в основе классификации лежит религиозное основание, то мы делим культуру </w:t>
      </w:r>
      <w:proofErr w:type="gramStart"/>
      <w:r w:rsidRPr="000440B1">
        <w:rPr>
          <w:color w:val="000000"/>
          <w:sz w:val="28"/>
          <w:szCs w:val="28"/>
        </w:rPr>
        <w:t>на</w:t>
      </w:r>
      <w:proofErr w:type="gramEnd"/>
      <w:r w:rsidRPr="000440B1">
        <w:rPr>
          <w:color w:val="000000"/>
          <w:sz w:val="28"/>
          <w:szCs w:val="28"/>
        </w:rPr>
        <w:t xml:space="preserve"> христианскую, мусульманскую, буддийскую и т. д.</w:t>
      </w:r>
    </w:p>
    <w:p w:rsidR="00013A1F" w:rsidRPr="000440B1" w:rsidRDefault="00013A1F" w:rsidP="00013A1F">
      <w:pPr>
        <w:pStyle w:val="a5"/>
        <w:jc w:val="both"/>
        <w:rPr>
          <w:color w:val="000000"/>
          <w:sz w:val="28"/>
          <w:szCs w:val="28"/>
        </w:rPr>
      </w:pPr>
      <w:proofErr w:type="spellStart"/>
      <w:r w:rsidRPr="000440B1">
        <w:rPr>
          <w:b/>
          <w:bCs/>
          <w:color w:val="000000"/>
          <w:sz w:val="28"/>
          <w:szCs w:val="28"/>
        </w:rPr>
        <w:t>Титанизм</w:t>
      </w:r>
      <w:proofErr w:type="spellEnd"/>
      <w:r w:rsidRPr="000440B1">
        <w:rPr>
          <w:b/>
          <w:bCs/>
          <w:color w:val="000000"/>
          <w:sz w:val="28"/>
          <w:szCs w:val="28"/>
        </w:rPr>
        <w:t> </w:t>
      </w:r>
      <w:proofErr w:type="gramStart"/>
      <w:r w:rsidRPr="000440B1">
        <w:rPr>
          <w:b/>
          <w:bCs/>
          <w:color w:val="000000"/>
          <w:sz w:val="28"/>
          <w:szCs w:val="28"/>
        </w:rPr>
        <w:t>–</w:t>
      </w:r>
      <w:r w:rsidRPr="000440B1">
        <w:rPr>
          <w:color w:val="000000"/>
          <w:sz w:val="28"/>
          <w:szCs w:val="28"/>
        </w:rPr>
        <w:t>я</w:t>
      </w:r>
      <w:proofErr w:type="gramEnd"/>
      <w:r w:rsidRPr="000440B1">
        <w:rPr>
          <w:color w:val="000000"/>
          <w:sz w:val="28"/>
          <w:szCs w:val="28"/>
        </w:rPr>
        <w:t>вление в культуре эпохи </w:t>
      </w:r>
      <w:r w:rsidRPr="000440B1">
        <w:rPr>
          <w:i/>
          <w:iCs/>
          <w:color w:val="000000"/>
          <w:sz w:val="28"/>
          <w:szCs w:val="28"/>
          <w:u w:val="single"/>
        </w:rPr>
        <w:t>Возрождения</w:t>
      </w:r>
      <w:r w:rsidRPr="000440B1">
        <w:rPr>
          <w:color w:val="000000"/>
          <w:sz w:val="28"/>
          <w:szCs w:val="28"/>
        </w:rPr>
        <w:t>, воплощавшее в себе идеи гуманизма и универсализма. Для Т. характерны: демократизация беспредельных возможностей человека, желание выйти за грани возможного, стремление к самовыражению, к всестороннему познанию и развитию титаны эпохи Возрождения – Леонардо да Винчи, Рафаэль, Микеланджело и др.</w:t>
      </w:r>
    </w:p>
    <w:p w:rsidR="00013A1F" w:rsidRPr="000440B1" w:rsidRDefault="00013A1F" w:rsidP="00013A1F">
      <w:pPr>
        <w:pStyle w:val="a5"/>
        <w:jc w:val="both"/>
        <w:rPr>
          <w:color w:val="000000"/>
          <w:sz w:val="28"/>
          <w:szCs w:val="28"/>
        </w:rPr>
      </w:pPr>
      <w:proofErr w:type="spellStart"/>
      <w:r w:rsidRPr="000440B1">
        <w:rPr>
          <w:b/>
          <w:bCs/>
          <w:color w:val="000000"/>
          <w:sz w:val="28"/>
          <w:szCs w:val="28"/>
        </w:rPr>
        <w:t>Топос</w:t>
      </w:r>
      <w:proofErr w:type="spellEnd"/>
      <w:r w:rsidRPr="000440B1">
        <w:rPr>
          <w:b/>
          <w:bCs/>
          <w:color w:val="000000"/>
          <w:sz w:val="28"/>
          <w:szCs w:val="28"/>
        </w:rPr>
        <w:t> </w:t>
      </w:r>
      <w:r w:rsidRPr="000440B1">
        <w:rPr>
          <w:color w:val="000000"/>
          <w:sz w:val="28"/>
          <w:szCs w:val="28"/>
        </w:rPr>
        <w:t xml:space="preserve">(гр. </w:t>
      </w:r>
      <w:proofErr w:type="spellStart"/>
      <w:r w:rsidRPr="000440B1">
        <w:rPr>
          <w:color w:val="000000"/>
          <w:sz w:val="28"/>
          <w:szCs w:val="28"/>
        </w:rPr>
        <w:t>topos</w:t>
      </w:r>
      <w:proofErr w:type="spellEnd"/>
      <w:r w:rsidRPr="000440B1">
        <w:rPr>
          <w:color w:val="000000"/>
          <w:sz w:val="28"/>
          <w:szCs w:val="28"/>
        </w:rPr>
        <w:t xml:space="preserve"> - место) – пространство в культуре.</w:t>
      </w:r>
    </w:p>
    <w:p w:rsidR="00013A1F" w:rsidRPr="000440B1" w:rsidRDefault="00013A1F" w:rsidP="00013A1F">
      <w:pPr>
        <w:pStyle w:val="a5"/>
        <w:jc w:val="both"/>
        <w:rPr>
          <w:color w:val="000000"/>
          <w:sz w:val="28"/>
          <w:szCs w:val="28"/>
        </w:rPr>
      </w:pPr>
      <w:r w:rsidRPr="000440B1">
        <w:rPr>
          <w:b/>
          <w:bCs/>
          <w:color w:val="000000"/>
          <w:sz w:val="28"/>
          <w:szCs w:val="28"/>
        </w:rPr>
        <w:t>Условность</w:t>
      </w:r>
      <w:r w:rsidRPr="000440B1">
        <w:rPr>
          <w:color w:val="000000"/>
          <w:sz w:val="28"/>
          <w:szCs w:val="28"/>
        </w:rPr>
        <w:t>–создание средствами искусства второй, искусственной реальности; реализация в художественном творчестве способности художника выражать одну и ту же идею разными материалами, технологиями, способами, видами и жанрами </w:t>
      </w:r>
      <w:r w:rsidRPr="000440B1">
        <w:rPr>
          <w:i/>
          <w:iCs/>
          <w:color w:val="000000"/>
          <w:sz w:val="28"/>
          <w:szCs w:val="28"/>
          <w:u w:val="single"/>
        </w:rPr>
        <w:t>искусства</w:t>
      </w:r>
      <w:r w:rsidRPr="000440B1">
        <w:rPr>
          <w:i/>
          <w:iCs/>
          <w:color w:val="000000"/>
          <w:sz w:val="28"/>
          <w:szCs w:val="28"/>
        </w:rPr>
        <w:t> </w:t>
      </w:r>
      <w:r w:rsidRPr="000440B1">
        <w:rPr>
          <w:color w:val="000000"/>
          <w:sz w:val="28"/>
          <w:szCs w:val="28"/>
        </w:rPr>
        <w:t>(Ю. Лотман).</w:t>
      </w:r>
    </w:p>
    <w:p w:rsidR="00013A1F" w:rsidRPr="000440B1" w:rsidRDefault="00013A1F" w:rsidP="00013A1F">
      <w:pPr>
        <w:pStyle w:val="a5"/>
        <w:jc w:val="both"/>
        <w:rPr>
          <w:color w:val="000000"/>
          <w:sz w:val="28"/>
          <w:szCs w:val="28"/>
        </w:rPr>
      </w:pPr>
      <w:r w:rsidRPr="000440B1">
        <w:rPr>
          <w:b/>
          <w:bCs/>
          <w:color w:val="000000"/>
          <w:sz w:val="28"/>
          <w:szCs w:val="28"/>
        </w:rPr>
        <w:t>Фетишизм </w:t>
      </w:r>
      <w:proofErr w:type="gramStart"/>
      <w:r w:rsidRPr="000440B1">
        <w:rPr>
          <w:color w:val="000000"/>
          <w:sz w:val="28"/>
          <w:szCs w:val="28"/>
        </w:rPr>
        <w:t>–п</w:t>
      </w:r>
      <w:proofErr w:type="gramEnd"/>
      <w:r w:rsidRPr="000440B1">
        <w:rPr>
          <w:color w:val="000000"/>
          <w:sz w:val="28"/>
          <w:szCs w:val="28"/>
        </w:rPr>
        <w:t>оклонение материальным предметам-фетишам, которым приписываются сверхъестественные свойства.</w:t>
      </w:r>
    </w:p>
    <w:p w:rsidR="00013A1F" w:rsidRPr="000440B1" w:rsidRDefault="00013A1F" w:rsidP="00013A1F">
      <w:pPr>
        <w:pStyle w:val="a5"/>
        <w:jc w:val="both"/>
        <w:rPr>
          <w:color w:val="000000"/>
          <w:sz w:val="28"/>
          <w:szCs w:val="28"/>
        </w:rPr>
      </w:pPr>
      <w:r w:rsidRPr="000440B1">
        <w:rPr>
          <w:b/>
          <w:bCs/>
          <w:color w:val="000000"/>
          <w:sz w:val="28"/>
          <w:szCs w:val="28"/>
        </w:rPr>
        <w:t>Футуризм </w:t>
      </w:r>
      <w:r w:rsidRPr="000440B1">
        <w:rPr>
          <w:color w:val="000000"/>
          <w:sz w:val="28"/>
          <w:szCs w:val="28"/>
        </w:rPr>
        <w:t xml:space="preserve">(франц. </w:t>
      </w:r>
      <w:proofErr w:type="spellStart"/>
      <w:r w:rsidRPr="000440B1">
        <w:rPr>
          <w:color w:val="000000"/>
          <w:sz w:val="28"/>
          <w:szCs w:val="28"/>
        </w:rPr>
        <w:t>futurism</w:t>
      </w:r>
      <w:proofErr w:type="spellEnd"/>
      <w:r w:rsidRPr="000440B1">
        <w:rPr>
          <w:color w:val="000000"/>
          <w:sz w:val="28"/>
          <w:szCs w:val="28"/>
        </w:rPr>
        <w:t xml:space="preserve">, от лат. </w:t>
      </w:r>
      <w:proofErr w:type="spellStart"/>
      <w:r w:rsidRPr="000440B1">
        <w:rPr>
          <w:color w:val="000000"/>
          <w:sz w:val="28"/>
          <w:szCs w:val="28"/>
        </w:rPr>
        <w:t>futurum</w:t>
      </w:r>
      <w:proofErr w:type="spellEnd"/>
      <w:r w:rsidRPr="000440B1">
        <w:rPr>
          <w:color w:val="000000"/>
          <w:sz w:val="28"/>
          <w:szCs w:val="28"/>
        </w:rPr>
        <w:t xml:space="preserve"> – будущее) </w:t>
      </w:r>
      <w:proofErr w:type="gramStart"/>
      <w:r w:rsidRPr="000440B1">
        <w:rPr>
          <w:color w:val="000000"/>
          <w:sz w:val="28"/>
          <w:szCs w:val="28"/>
        </w:rPr>
        <w:t>–т</w:t>
      </w:r>
      <w:proofErr w:type="gramEnd"/>
      <w:r w:rsidRPr="000440B1">
        <w:rPr>
          <w:color w:val="000000"/>
          <w:sz w:val="28"/>
          <w:szCs w:val="28"/>
        </w:rPr>
        <w:t>ечение авангардного</w:t>
      </w:r>
      <w:r w:rsidRPr="000440B1">
        <w:rPr>
          <w:i/>
          <w:iCs/>
          <w:color w:val="000000"/>
          <w:sz w:val="28"/>
          <w:szCs w:val="28"/>
          <w:u w:val="single"/>
        </w:rPr>
        <w:t> искусства</w:t>
      </w:r>
      <w:r w:rsidRPr="000440B1">
        <w:rPr>
          <w:color w:val="000000"/>
          <w:sz w:val="28"/>
          <w:szCs w:val="28"/>
        </w:rPr>
        <w:t> начала ХХ в. (поэзия и живопись), для которого характерен разрыв с традицией, устремлённость в настоящее и будущее, обращение к современному городу, миру техники, авиации, спорта.</w:t>
      </w:r>
    </w:p>
    <w:p w:rsidR="006C068D" w:rsidRDefault="00013A1F" w:rsidP="00013A1F">
      <w:pPr>
        <w:pStyle w:val="a5"/>
        <w:jc w:val="both"/>
        <w:rPr>
          <w:color w:val="000000"/>
          <w:sz w:val="28"/>
          <w:szCs w:val="28"/>
        </w:rPr>
      </w:pPr>
      <w:r w:rsidRPr="000440B1">
        <w:rPr>
          <w:b/>
          <w:bCs/>
          <w:color w:val="000000"/>
          <w:sz w:val="28"/>
          <w:szCs w:val="28"/>
        </w:rPr>
        <w:t>Футуризм </w:t>
      </w:r>
      <w:r w:rsidRPr="000440B1">
        <w:rPr>
          <w:color w:val="000000"/>
          <w:sz w:val="28"/>
          <w:szCs w:val="28"/>
        </w:rPr>
        <w:t xml:space="preserve">(от лат. </w:t>
      </w:r>
      <w:proofErr w:type="spellStart"/>
      <w:r w:rsidRPr="000440B1">
        <w:rPr>
          <w:color w:val="000000"/>
          <w:sz w:val="28"/>
          <w:szCs w:val="28"/>
        </w:rPr>
        <w:t>futurum</w:t>
      </w:r>
      <w:proofErr w:type="spellEnd"/>
      <w:r w:rsidRPr="000440B1">
        <w:rPr>
          <w:color w:val="000000"/>
          <w:sz w:val="28"/>
          <w:szCs w:val="28"/>
        </w:rPr>
        <w:t xml:space="preserve"> - будущее) – общее название художественных авангардистских движений 1910-х —1920-х гг., прежде всего в Италии и России. Основоположник-теоретик – итальянский поэт Ф. Т. </w:t>
      </w:r>
      <w:proofErr w:type="spellStart"/>
      <w:r w:rsidRPr="000440B1">
        <w:rPr>
          <w:color w:val="000000"/>
          <w:sz w:val="28"/>
          <w:szCs w:val="28"/>
        </w:rPr>
        <w:t>Маринетти</w:t>
      </w:r>
      <w:proofErr w:type="spellEnd"/>
      <w:r w:rsidRPr="000440B1">
        <w:rPr>
          <w:color w:val="000000"/>
          <w:sz w:val="28"/>
          <w:szCs w:val="28"/>
        </w:rPr>
        <w:t xml:space="preserve">. </w:t>
      </w:r>
    </w:p>
    <w:p w:rsidR="006C068D" w:rsidRPr="006C068D" w:rsidRDefault="006C068D" w:rsidP="006C068D">
      <w:pPr>
        <w:pStyle w:val="a5"/>
        <w:jc w:val="center"/>
        <w:rPr>
          <w:b/>
          <w:color w:val="000000"/>
          <w:sz w:val="28"/>
          <w:szCs w:val="28"/>
        </w:rPr>
      </w:pPr>
      <w:r>
        <w:rPr>
          <w:b/>
          <w:color w:val="000000"/>
          <w:sz w:val="28"/>
          <w:szCs w:val="28"/>
        </w:rPr>
        <w:lastRenderedPageBreak/>
        <w:t>158</w:t>
      </w:r>
    </w:p>
    <w:p w:rsidR="00013A1F" w:rsidRPr="000440B1" w:rsidRDefault="00013A1F" w:rsidP="00013A1F">
      <w:pPr>
        <w:pStyle w:val="a5"/>
        <w:jc w:val="both"/>
        <w:rPr>
          <w:color w:val="000000"/>
          <w:sz w:val="28"/>
          <w:szCs w:val="28"/>
        </w:rPr>
      </w:pPr>
      <w:r w:rsidRPr="000440B1">
        <w:rPr>
          <w:color w:val="000000"/>
          <w:sz w:val="28"/>
          <w:szCs w:val="28"/>
        </w:rPr>
        <w:t>Для футуристов характерен культ машины, который выражался в стремлении «срастить» человека с техникой («новый кентавр» – человек на мотоцикле), экстраполировать динамизм техники на эмоционально-психологическую сферу («мы тоже механизмы»), воспеть динамику и грохот современного индустриального города в искусстве.</w:t>
      </w:r>
    </w:p>
    <w:p w:rsidR="00013A1F" w:rsidRPr="000440B1" w:rsidRDefault="00013A1F" w:rsidP="00013A1F">
      <w:pPr>
        <w:pStyle w:val="a5"/>
        <w:jc w:val="both"/>
        <w:rPr>
          <w:color w:val="000000"/>
          <w:sz w:val="28"/>
          <w:szCs w:val="28"/>
        </w:rPr>
      </w:pPr>
      <w:r w:rsidRPr="000440B1">
        <w:rPr>
          <w:b/>
          <w:bCs/>
          <w:color w:val="000000"/>
          <w:sz w:val="28"/>
          <w:szCs w:val="28"/>
        </w:rPr>
        <w:t>Христианство </w:t>
      </w:r>
      <w:r w:rsidRPr="000440B1">
        <w:rPr>
          <w:color w:val="000000"/>
          <w:sz w:val="28"/>
          <w:szCs w:val="28"/>
        </w:rPr>
        <w:t xml:space="preserve">(от </w:t>
      </w:r>
      <w:proofErr w:type="spellStart"/>
      <w:r w:rsidRPr="000440B1">
        <w:rPr>
          <w:color w:val="000000"/>
          <w:sz w:val="28"/>
          <w:szCs w:val="28"/>
        </w:rPr>
        <w:t>греч.Christos</w:t>
      </w:r>
      <w:proofErr w:type="spellEnd"/>
      <w:r w:rsidRPr="000440B1">
        <w:rPr>
          <w:color w:val="000000"/>
          <w:sz w:val="28"/>
          <w:szCs w:val="28"/>
        </w:rPr>
        <w:t>– «помазанник», «мессия») – одна из трех мировых </w:t>
      </w:r>
      <w:r w:rsidRPr="000440B1">
        <w:rPr>
          <w:i/>
          <w:iCs/>
          <w:color w:val="000000"/>
          <w:sz w:val="28"/>
          <w:szCs w:val="28"/>
          <w:u w:val="single"/>
        </w:rPr>
        <w:t>религий</w:t>
      </w:r>
      <w:r w:rsidRPr="000440B1">
        <w:rPr>
          <w:color w:val="000000"/>
          <w:sz w:val="28"/>
          <w:szCs w:val="28"/>
        </w:rPr>
        <w:t xml:space="preserve"> наряду с Буддизмом и Исламом, возникла в начале I в. в Римской </w:t>
      </w:r>
      <w:proofErr w:type="spellStart"/>
      <w:r w:rsidRPr="000440B1">
        <w:rPr>
          <w:color w:val="000000"/>
          <w:sz w:val="28"/>
          <w:szCs w:val="28"/>
        </w:rPr>
        <w:t>империи</w:t>
      </w:r>
      <w:proofErr w:type="gramStart"/>
      <w:r w:rsidRPr="000440B1">
        <w:rPr>
          <w:color w:val="000000"/>
          <w:sz w:val="28"/>
          <w:szCs w:val="28"/>
        </w:rPr>
        <w:t>.Х</w:t>
      </w:r>
      <w:proofErr w:type="spellEnd"/>
      <w:proofErr w:type="gramEnd"/>
      <w:r w:rsidRPr="000440B1">
        <w:rPr>
          <w:color w:val="000000"/>
          <w:sz w:val="28"/>
          <w:szCs w:val="28"/>
        </w:rPr>
        <w:t>. основано на вере в Единого в Трех Лицах Бога, сотворившего мир и управляющего им. Центром христианства является </w:t>
      </w:r>
      <w:r w:rsidRPr="000440B1">
        <w:rPr>
          <w:i/>
          <w:iCs/>
          <w:color w:val="000000"/>
          <w:sz w:val="28"/>
          <w:szCs w:val="28"/>
          <w:u w:val="single"/>
        </w:rPr>
        <w:t>Личность</w:t>
      </w:r>
      <w:r w:rsidRPr="000440B1">
        <w:rPr>
          <w:color w:val="000000"/>
          <w:sz w:val="28"/>
          <w:szCs w:val="28"/>
        </w:rPr>
        <w:t> Богочеловека Иисуса Христа – Второго Лица Троицы, вочеловечившегося для спасения поврежденной грехом человеческой природы. Существуют три основных ветви христианства: </w:t>
      </w:r>
      <w:r w:rsidRPr="000440B1">
        <w:rPr>
          <w:i/>
          <w:iCs/>
          <w:color w:val="000000"/>
          <w:sz w:val="28"/>
          <w:szCs w:val="28"/>
          <w:u w:val="single"/>
        </w:rPr>
        <w:t>православие</w:t>
      </w:r>
      <w:r w:rsidRPr="000440B1">
        <w:rPr>
          <w:i/>
          <w:iCs/>
          <w:color w:val="000000"/>
          <w:sz w:val="28"/>
          <w:szCs w:val="28"/>
        </w:rPr>
        <w:t>, </w:t>
      </w:r>
      <w:r w:rsidRPr="000440B1">
        <w:rPr>
          <w:i/>
          <w:iCs/>
          <w:color w:val="000000"/>
          <w:sz w:val="28"/>
          <w:szCs w:val="28"/>
          <w:u w:val="single"/>
        </w:rPr>
        <w:t>католицизм</w:t>
      </w:r>
      <w:r w:rsidRPr="000440B1">
        <w:rPr>
          <w:i/>
          <w:iCs/>
          <w:color w:val="000000"/>
          <w:sz w:val="28"/>
          <w:szCs w:val="28"/>
        </w:rPr>
        <w:t>,</w:t>
      </w:r>
      <w:r w:rsidRPr="000440B1">
        <w:rPr>
          <w:i/>
          <w:iCs/>
          <w:color w:val="000000"/>
          <w:sz w:val="28"/>
          <w:szCs w:val="28"/>
          <w:u w:val="single"/>
        </w:rPr>
        <w:t> протестантизм</w:t>
      </w:r>
      <w:r w:rsidRPr="000440B1">
        <w:rPr>
          <w:color w:val="000000"/>
          <w:sz w:val="28"/>
          <w:szCs w:val="28"/>
        </w:rPr>
        <w:t>.</w:t>
      </w:r>
    </w:p>
    <w:p w:rsidR="00013A1F" w:rsidRPr="000440B1" w:rsidRDefault="00013A1F" w:rsidP="00013A1F">
      <w:pPr>
        <w:pStyle w:val="a5"/>
        <w:jc w:val="both"/>
        <w:rPr>
          <w:color w:val="000000"/>
          <w:sz w:val="28"/>
          <w:szCs w:val="28"/>
        </w:rPr>
      </w:pPr>
      <w:proofErr w:type="spellStart"/>
      <w:r w:rsidRPr="000440B1">
        <w:rPr>
          <w:b/>
          <w:bCs/>
          <w:color w:val="000000"/>
          <w:sz w:val="28"/>
          <w:szCs w:val="28"/>
        </w:rPr>
        <w:t>Хронотоп</w:t>
      </w:r>
      <w:proofErr w:type="spellEnd"/>
      <w:r w:rsidRPr="000440B1">
        <w:rPr>
          <w:b/>
          <w:bCs/>
          <w:color w:val="000000"/>
          <w:sz w:val="28"/>
          <w:szCs w:val="28"/>
        </w:rPr>
        <w:t xml:space="preserve"> – </w:t>
      </w:r>
      <w:r w:rsidRPr="000440B1">
        <w:rPr>
          <w:color w:val="000000"/>
          <w:sz w:val="28"/>
          <w:szCs w:val="28"/>
        </w:rPr>
        <w:t xml:space="preserve">единство пространственных и временных параметров, характеристика единого пространства-времени как значимого, </w:t>
      </w:r>
      <w:proofErr w:type="spellStart"/>
      <w:r w:rsidRPr="000440B1">
        <w:rPr>
          <w:color w:val="000000"/>
          <w:sz w:val="28"/>
          <w:szCs w:val="28"/>
        </w:rPr>
        <w:t>ценностно</w:t>
      </w:r>
      <w:proofErr w:type="spellEnd"/>
      <w:r w:rsidRPr="000440B1">
        <w:rPr>
          <w:color w:val="000000"/>
          <w:sz w:val="28"/>
          <w:szCs w:val="28"/>
        </w:rPr>
        <w:t xml:space="preserve"> окрашенного, заполненного предметами и явлениями.</w:t>
      </w:r>
    </w:p>
    <w:p w:rsidR="00013A1F" w:rsidRPr="000440B1" w:rsidRDefault="00013A1F" w:rsidP="00013A1F">
      <w:pPr>
        <w:pStyle w:val="a5"/>
        <w:jc w:val="both"/>
        <w:rPr>
          <w:color w:val="000000"/>
          <w:sz w:val="28"/>
          <w:szCs w:val="28"/>
        </w:rPr>
      </w:pPr>
      <w:proofErr w:type="spellStart"/>
      <w:r w:rsidRPr="000440B1">
        <w:rPr>
          <w:b/>
          <w:bCs/>
          <w:color w:val="000000"/>
          <w:sz w:val="28"/>
          <w:szCs w:val="28"/>
        </w:rPr>
        <w:t>Цзюньцзы</w:t>
      </w:r>
      <w:proofErr w:type="spellEnd"/>
      <w:r w:rsidRPr="000440B1">
        <w:rPr>
          <w:color w:val="000000"/>
          <w:sz w:val="28"/>
          <w:szCs w:val="28"/>
        </w:rPr>
        <w:t xml:space="preserve"> (благородный муж) – идеал человека в конфуцианстве, аристократ, которому противопоставлен </w:t>
      </w:r>
      <w:proofErr w:type="spellStart"/>
      <w:r w:rsidRPr="000440B1">
        <w:rPr>
          <w:color w:val="000000"/>
          <w:sz w:val="28"/>
          <w:szCs w:val="28"/>
        </w:rPr>
        <w:t>сяо</w:t>
      </w:r>
      <w:proofErr w:type="spellEnd"/>
      <w:r w:rsidRPr="000440B1">
        <w:rPr>
          <w:color w:val="000000"/>
          <w:sz w:val="28"/>
          <w:szCs w:val="28"/>
        </w:rPr>
        <w:t xml:space="preserve"> </w:t>
      </w:r>
      <w:proofErr w:type="spellStart"/>
      <w:r w:rsidRPr="000440B1">
        <w:rPr>
          <w:color w:val="000000"/>
          <w:sz w:val="28"/>
          <w:szCs w:val="28"/>
        </w:rPr>
        <w:t>жень</w:t>
      </w:r>
      <w:proofErr w:type="spellEnd"/>
      <w:r w:rsidRPr="000440B1">
        <w:rPr>
          <w:color w:val="000000"/>
          <w:sz w:val="28"/>
          <w:szCs w:val="28"/>
        </w:rPr>
        <w:t xml:space="preserve"> – ничтожный человек. </w:t>
      </w:r>
      <w:proofErr w:type="gramStart"/>
      <w:r w:rsidRPr="000440B1">
        <w:rPr>
          <w:color w:val="000000"/>
          <w:sz w:val="28"/>
          <w:szCs w:val="28"/>
        </w:rPr>
        <w:t>В соответствии с этико-социальным учением Конфуция (</w:t>
      </w:r>
      <w:proofErr w:type="spellStart"/>
      <w:r w:rsidRPr="000440B1">
        <w:rPr>
          <w:color w:val="000000"/>
          <w:sz w:val="28"/>
          <w:szCs w:val="28"/>
        </w:rPr>
        <w:t>Кун-цзы</w:t>
      </w:r>
      <w:proofErr w:type="spellEnd"/>
      <w:r w:rsidRPr="000440B1">
        <w:rPr>
          <w:color w:val="000000"/>
          <w:sz w:val="28"/>
          <w:szCs w:val="28"/>
        </w:rPr>
        <w:t>) благородный муж должен обладать пятью добродетелями:</w:t>
      </w:r>
      <w:r w:rsidRPr="000440B1">
        <w:rPr>
          <w:i/>
          <w:iCs/>
          <w:color w:val="000000"/>
          <w:sz w:val="28"/>
          <w:szCs w:val="28"/>
        </w:rPr>
        <w:t> </w:t>
      </w:r>
      <w:proofErr w:type="spellStart"/>
      <w:r w:rsidRPr="000440B1">
        <w:rPr>
          <w:i/>
          <w:iCs/>
          <w:color w:val="000000"/>
          <w:sz w:val="28"/>
          <w:szCs w:val="28"/>
        </w:rPr>
        <w:t>жэнь</w:t>
      </w:r>
      <w:proofErr w:type="spellEnd"/>
      <w:r w:rsidRPr="000440B1">
        <w:rPr>
          <w:color w:val="000000"/>
          <w:sz w:val="28"/>
          <w:szCs w:val="28"/>
        </w:rPr>
        <w:t> – человечность, </w:t>
      </w:r>
      <w:r w:rsidRPr="000440B1">
        <w:rPr>
          <w:i/>
          <w:iCs/>
          <w:color w:val="000000"/>
          <w:sz w:val="28"/>
          <w:szCs w:val="28"/>
        </w:rPr>
        <w:t>и</w:t>
      </w:r>
      <w:r w:rsidRPr="000440B1">
        <w:rPr>
          <w:color w:val="000000"/>
          <w:sz w:val="28"/>
          <w:szCs w:val="28"/>
        </w:rPr>
        <w:t> – долг,</w:t>
      </w:r>
      <w:r w:rsidRPr="000440B1">
        <w:rPr>
          <w:i/>
          <w:iCs/>
          <w:color w:val="000000"/>
          <w:sz w:val="28"/>
          <w:szCs w:val="28"/>
        </w:rPr>
        <w:t> ли</w:t>
      </w:r>
      <w:r w:rsidRPr="000440B1">
        <w:rPr>
          <w:color w:val="000000"/>
          <w:sz w:val="28"/>
          <w:szCs w:val="28"/>
        </w:rPr>
        <w:t> – благопристойность, </w:t>
      </w:r>
      <w:proofErr w:type="spellStart"/>
      <w:r w:rsidRPr="000440B1">
        <w:rPr>
          <w:i/>
          <w:iCs/>
          <w:color w:val="000000"/>
          <w:sz w:val="28"/>
          <w:szCs w:val="28"/>
        </w:rPr>
        <w:t>чжи</w:t>
      </w:r>
      <w:proofErr w:type="spellEnd"/>
      <w:r w:rsidRPr="000440B1">
        <w:rPr>
          <w:color w:val="000000"/>
          <w:sz w:val="28"/>
          <w:szCs w:val="28"/>
        </w:rPr>
        <w:t> – знание, </w:t>
      </w:r>
      <w:r w:rsidRPr="000440B1">
        <w:rPr>
          <w:i/>
          <w:iCs/>
          <w:color w:val="000000"/>
          <w:sz w:val="28"/>
          <w:szCs w:val="28"/>
        </w:rPr>
        <w:t>синь</w:t>
      </w:r>
      <w:r w:rsidRPr="000440B1">
        <w:rPr>
          <w:color w:val="000000"/>
          <w:sz w:val="28"/>
          <w:szCs w:val="28"/>
        </w:rPr>
        <w:t> – верность.</w:t>
      </w:r>
      <w:proofErr w:type="gramEnd"/>
    </w:p>
    <w:p w:rsidR="00013A1F" w:rsidRPr="000440B1" w:rsidRDefault="00013A1F" w:rsidP="00013A1F">
      <w:pPr>
        <w:pStyle w:val="a5"/>
        <w:jc w:val="both"/>
        <w:rPr>
          <w:color w:val="000000"/>
          <w:sz w:val="28"/>
          <w:szCs w:val="28"/>
        </w:rPr>
      </w:pPr>
      <w:proofErr w:type="spellStart"/>
      <w:r w:rsidRPr="000440B1">
        <w:rPr>
          <w:b/>
          <w:bCs/>
          <w:color w:val="000000"/>
          <w:sz w:val="28"/>
          <w:szCs w:val="28"/>
        </w:rPr>
        <w:t>Цивилизационный</w:t>
      </w:r>
      <w:proofErr w:type="spellEnd"/>
      <w:r w:rsidRPr="000440B1">
        <w:rPr>
          <w:b/>
          <w:bCs/>
          <w:color w:val="000000"/>
          <w:sz w:val="28"/>
          <w:szCs w:val="28"/>
        </w:rPr>
        <w:t xml:space="preserve"> подход – </w:t>
      </w:r>
      <w:r w:rsidRPr="000440B1">
        <w:rPr>
          <w:color w:val="000000"/>
          <w:sz w:val="28"/>
          <w:szCs w:val="28"/>
        </w:rPr>
        <w:t xml:space="preserve">способ интерпретации социальной динамики как набора автономных </w:t>
      </w:r>
      <w:proofErr w:type="spellStart"/>
      <w:r w:rsidRPr="000440B1">
        <w:rPr>
          <w:color w:val="000000"/>
          <w:sz w:val="28"/>
          <w:szCs w:val="28"/>
        </w:rPr>
        <w:t>самодостаточных</w:t>
      </w:r>
      <w:proofErr w:type="spellEnd"/>
      <w:r w:rsidRPr="000440B1">
        <w:rPr>
          <w:color w:val="000000"/>
          <w:sz w:val="28"/>
          <w:szCs w:val="28"/>
        </w:rPr>
        <w:t xml:space="preserve"> цивилизаций, каждая из которых проигрывает свой индивидуальный цикл развития.</w:t>
      </w:r>
    </w:p>
    <w:p w:rsidR="00013A1F" w:rsidRPr="000440B1" w:rsidRDefault="00013A1F" w:rsidP="00013A1F">
      <w:pPr>
        <w:pStyle w:val="a5"/>
        <w:jc w:val="both"/>
        <w:rPr>
          <w:color w:val="000000"/>
          <w:sz w:val="28"/>
          <w:szCs w:val="28"/>
        </w:rPr>
      </w:pPr>
      <w:r w:rsidRPr="000440B1">
        <w:rPr>
          <w:b/>
          <w:bCs/>
          <w:color w:val="000000"/>
          <w:sz w:val="28"/>
          <w:szCs w:val="28"/>
        </w:rPr>
        <w:t>Цивилизация </w:t>
      </w:r>
      <w:r w:rsidRPr="000440B1">
        <w:rPr>
          <w:color w:val="000000"/>
          <w:sz w:val="28"/>
          <w:szCs w:val="28"/>
        </w:rPr>
        <w:t>(от лат</w:t>
      </w:r>
      <w:proofErr w:type="gramStart"/>
      <w:r w:rsidRPr="000440B1">
        <w:rPr>
          <w:color w:val="000000"/>
          <w:sz w:val="28"/>
          <w:szCs w:val="28"/>
        </w:rPr>
        <w:t>.</w:t>
      </w:r>
      <w:proofErr w:type="gramEnd"/>
      <w:r w:rsidRPr="000440B1">
        <w:rPr>
          <w:color w:val="000000"/>
          <w:sz w:val="28"/>
          <w:szCs w:val="28"/>
        </w:rPr>
        <w:t xml:space="preserve"> – </w:t>
      </w:r>
      <w:proofErr w:type="gramStart"/>
      <w:r w:rsidRPr="000440B1">
        <w:rPr>
          <w:color w:val="000000"/>
          <w:sz w:val="28"/>
          <w:szCs w:val="28"/>
        </w:rPr>
        <w:t>г</w:t>
      </w:r>
      <w:proofErr w:type="gramEnd"/>
      <w:r w:rsidRPr="000440B1">
        <w:rPr>
          <w:color w:val="000000"/>
          <w:sz w:val="28"/>
          <w:szCs w:val="28"/>
        </w:rPr>
        <w:t>ражданский, государственный) – 1) синоним культуры; 2) ступень общественного развития, следующая за варварством (Л. Морган, Ф. Энгельс); 3) уровень развития материальной и духовной культуры; 4) эпоха упадка и деградации культуры (О. Шпенглер, Н. Бердяев).</w:t>
      </w:r>
    </w:p>
    <w:p w:rsidR="00013A1F" w:rsidRPr="000440B1" w:rsidRDefault="00013A1F" w:rsidP="00013A1F">
      <w:pPr>
        <w:pStyle w:val="a5"/>
        <w:jc w:val="both"/>
        <w:rPr>
          <w:color w:val="000000"/>
          <w:sz w:val="28"/>
          <w:szCs w:val="28"/>
        </w:rPr>
      </w:pPr>
      <w:r w:rsidRPr="000440B1">
        <w:rPr>
          <w:b/>
          <w:bCs/>
          <w:color w:val="000000"/>
          <w:sz w:val="28"/>
          <w:szCs w:val="28"/>
        </w:rPr>
        <w:t>Эволюционный подход – </w:t>
      </w:r>
      <w:r w:rsidRPr="000440B1">
        <w:rPr>
          <w:color w:val="000000"/>
          <w:sz w:val="28"/>
          <w:szCs w:val="28"/>
        </w:rPr>
        <w:t>способ интерпретации социальной динамики как направленного прогрессивно исторического процесса.</w:t>
      </w:r>
    </w:p>
    <w:p w:rsidR="00013A1F" w:rsidRPr="000440B1" w:rsidRDefault="00013A1F" w:rsidP="00013A1F">
      <w:pPr>
        <w:pStyle w:val="a5"/>
        <w:jc w:val="both"/>
        <w:rPr>
          <w:color w:val="000000"/>
          <w:sz w:val="28"/>
          <w:szCs w:val="28"/>
        </w:rPr>
      </w:pPr>
      <w:r w:rsidRPr="000440B1">
        <w:rPr>
          <w:b/>
          <w:bCs/>
          <w:color w:val="000000"/>
          <w:sz w:val="28"/>
          <w:szCs w:val="28"/>
        </w:rPr>
        <w:t>Экзистенциальные потребности</w:t>
      </w:r>
      <w:r w:rsidRPr="000440B1">
        <w:rPr>
          <w:color w:val="000000"/>
          <w:sz w:val="28"/>
          <w:szCs w:val="28"/>
        </w:rPr>
        <w:t xml:space="preserve"> – фундаментальные потребности, которые имманентны человеческой сущности и выступают стимулом прогрессивного развития. Э. </w:t>
      </w:r>
      <w:proofErr w:type="spellStart"/>
      <w:r w:rsidRPr="000440B1">
        <w:rPr>
          <w:color w:val="000000"/>
          <w:sz w:val="28"/>
          <w:szCs w:val="28"/>
        </w:rPr>
        <w:t>Фромм</w:t>
      </w:r>
      <w:proofErr w:type="spellEnd"/>
      <w:r w:rsidRPr="000440B1">
        <w:rPr>
          <w:color w:val="000000"/>
          <w:sz w:val="28"/>
          <w:szCs w:val="28"/>
        </w:rPr>
        <w:t xml:space="preserve"> выделил пять экзистенциальных потребностей: потребность в общении, </w:t>
      </w:r>
      <w:proofErr w:type="spellStart"/>
      <w:r w:rsidRPr="000440B1">
        <w:rPr>
          <w:color w:val="000000"/>
          <w:sz w:val="28"/>
          <w:szCs w:val="28"/>
        </w:rPr>
        <w:t>трансценденции</w:t>
      </w:r>
      <w:proofErr w:type="spellEnd"/>
      <w:r w:rsidRPr="000440B1">
        <w:rPr>
          <w:color w:val="000000"/>
          <w:sz w:val="28"/>
          <w:szCs w:val="28"/>
        </w:rPr>
        <w:t>, «</w:t>
      </w:r>
      <w:proofErr w:type="spellStart"/>
      <w:r w:rsidRPr="000440B1">
        <w:rPr>
          <w:color w:val="000000"/>
          <w:sz w:val="28"/>
          <w:szCs w:val="28"/>
        </w:rPr>
        <w:t>укорененности</w:t>
      </w:r>
      <w:proofErr w:type="spellEnd"/>
      <w:r w:rsidRPr="000440B1">
        <w:rPr>
          <w:color w:val="000000"/>
          <w:sz w:val="28"/>
          <w:szCs w:val="28"/>
        </w:rPr>
        <w:t xml:space="preserve">», </w:t>
      </w:r>
      <w:proofErr w:type="spellStart"/>
      <w:r w:rsidRPr="000440B1">
        <w:rPr>
          <w:color w:val="000000"/>
          <w:sz w:val="28"/>
          <w:szCs w:val="28"/>
        </w:rPr>
        <w:t>самоидентичности</w:t>
      </w:r>
      <w:proofErr w:type="spellEnd"/>
      <w:r w:rsidRPr="000440B1">
        <w:rPr>
          <w:color w:val="000000"/>
          <w:sz w:val="28"/>
          <w:szCs w:val="28"/>
        </w:rPr>
        <w:t xml:space="preserve"> и системе ориентаций.</w:t>
      </w:r>
    </w:p>
    <w:p w:rsidR="006C068D" w:rsidRDefault="006C068D" w:rsidP="006C068D">
      <w:pPr>
        <w:pStyle w:val="a5"/>
        <w:jc w:val="center"/>
        <w:rPr>
          <w:b/>
          <w:bCs/>
          <w:color w:val="000000"/>
          <w:sz w:val="28"/>
          <w:szCs w:val="28"/>
        </w:rPr>
      </w:pPr>
      <w:r>
        <w:rPr>
          <w:b/>
          <w:bCs/>
          <w:color w:val="000000"/>
          <w:sz w:val="28"/>
          <w:szCs w:val="28"/>
        </w:rPr>
        <w:lastRenderedPageBreak/>
        <w:t>159</w:t>
      </w:r>
    </w:p>
    <w:p w:rsidR="00013A1F" w:rsidRPr="000440B1" w:rsidRDefault="00013A1F" w:rsidP="00013A1F">
      <w:pPr>
        <w:pStyle w:val="a5"/>
        <w:jc w:val="both"/>
        <w:rPr>
          <w:color w:val="000000"/>
          <w:sz w:val="28"/>
          <w:szCs w:val="28"/>
        </w:rPr>
      </w:pPr>
      <w:r w:rsidRPr="000440B1">
        <w:rPr>
          <w:b/>
          <w:bCs/>
          <w:color w:val="000000"/>
          <w:sz w:val="28"/>
          <w:szCs w:val="28"/>
        </w:rPr>
        <w:t>Экзогамия – </w:t>
      </w:r>
      <w:r w:rsidRPr="000440B1">
        <w:rPr>
          <w:color w:val="000000"/>
          <w:sz w:val="28"/>
          <w:szCs w:val="28"/>
        </w:rPr>
        <w:t>запрет на брачные отношения внутри родового коллектива (рода).</w:t>
      </w:r>
    </w:p>
    <w:p w:rsidR="00013A1F" w:rsidRPr="000440B1" w:rsidRDefault="00013A1F" w:rsidP="00013A1F">
      <w:pPr>
        <w:pStyle w:val="a5"/>
        <w:jc w:val="both"/>
        <w:rPr>
          <w:color w:val="000000"/>
          <w:sz w:val="28"/>
          <w:szCs w:val="28"/>
        </w:rPr>
      </w:pPr>
      <w:r w:rsidRPr="000440B1">
        <w:rPr>
          <w:b/>
          <w:bCs/>
          <w:color w:val="000000"/>
          <w:sz w:val="28"/>
          <w:szCs w:val="28"/>
        </w:rPr>
        <w:t>Экранная культура – </w:t>
      </w:r>
      <w:r w:rsidRPr="000440B1">
        <w:rPr>
          <w:color w:val="000000"/>
          <w:sz w:val="28"/>
          <w:szCs w:val="28"/>
        </w:rPr>
        <w:t>такая форма культуры, материальным носителем текстов которой является экран. Экранная культура является результатом взаимодействия человека с экранными средствами отображения информации – кино-, телевизионной и компьютерной техникой.</w:t>
      </w:r>
    </w:p>
    <w:p w:rsidR="00013A1F" w:rsidRPr="000440B1" w:rsidRDefault="00013A1F" w:rsidP="00013A1F">
      <w:pPr>
        <w:pStyle w:val="a5"/>
        <w:jc w:val="both"/>
        <w:rPr>
          <w:color w:val="000000"/>
          <w:sz w:val="28"/>
          <w:szCs w:val="28"/>
        </w:rPr>
      </w:pPr>
      <w:r w:rsidRPr="000440B1">
        <w:rPr>
          <w:b/>
          <w:bCs/>
          <w:color w:val="000000"/>
          <w:sz w:val="28"/>
          <w:szCs w:val="28"/>
        </w:rPr>
        <w:t>Экспрессионизм </w:t>
      </w:r>
      <w:r w:rsidRPr="000440B1">
        <w:rPr>
          <w:color w:val="000000"/>
          <w:sz w:val="28"/>
          <w:szCs w:val="28"/>
        </w:rPr>
        <w:t xml:space="preserve">(франц. </w:t>
      </w:r>
      <w:proofErr w:type="spellStart"/>
      <w:r w:rsidRPr="000440B1">
        <w:rPr>
          <w:color w:val="000000"/>
          <w:sz w:val="28"/>
          <w:szCs w:val="28"/>
        </w:rPr>
        <w:t>expressionism</w:t>
      </w:r>
      <w:proofErr w:type="spellEnd"/>
      <w:r w:rsidRPr="000440B1">
        <w:rPr>
          <w:color w:val="000000"/>
          <w:sz w:val="28"/>
          <w:szCs w:val="28"/>
        </w:rPr>
        <w:t xml:space="preserve">, от лат. </w:t>
      </w:r>
      <w:proofErr w:type="spellStart"/>
      <w:r w:rsidRPr="000440B1">
        <w:rPr>
          <w:color w:val="000000"/>
          <w:sz w:val="28"/>
          <w:szCs w:val="28"/>
        </w:rPr>
        <w:t>expressio</w:t>
      </w:r>
      <w:proofErr w:type="spellEnd"/>
      <w:r w:rsidRPr="000440B1">
        <w:rPr>
          <w:color w:val="000000"/>
          <w:sz w:val="28"/>
          <w:szCs w:val="28"/>
        </w:rPr>
        <w:t xml:space="preserve"> – выражение) – течение в западноевропейской живописи, скульптуре, литературе и театре 1910-х – 1920-х гг., выражающее несогласие с окружающей действительностью, трагическое восприятие мира и жизни человека (Э. Мунк «Крик»).</w:t>
      </w:r>
    </w:p>
    <w:p w:rsidR="00013A1F" w:rsidRPr="000440B1" w:rsidRDefault="00013A1F" w:rsidP="00013A1F">
      <w:pPr>
        <w:pStyle w:val="a5"/>
        <w:jc w:val="both"/>
        <w:rPr>
          <w:color w:val="000000"/>
          <w:sz w:val="28"/>
          <w:szCs w:val="28"/>
        </w:rPr>
      </w:pPr>
      <w:proofErr w:type="gramStart"/>
      <w:r w:rsidRPr="000440B1">
        <w:rPr>
          <w:b/>
          <w:bCs/>
          <w:color w:val="000000"/>
          <w:sz w:val="28"/>
          <w:szCs w:val="28"/>
        </w:rPr>
        <w:t>Элитарное – </w:t>
      </w:r>
      <w:r w:rsidRPr="000440B1">
        <w:rPr>
          <w:color w:val="000000"/>
          <w:sz w:val="28"/>
          <w:szCs w:val="28"/>
        </w:rPr>
        <w:t>специфические формы искусства, создаваемые в расчете на то, что они будут понятны лишь небольшой группой людей, обладающих особой художественной восприимчивостью, т. е. элите.</w:t>
      </w:r>
      <w:proofErr w:type="gramEnd"/>
    </w:p>
    <w:p w:rsidR="00013A1F" w:rsidRPr="000440B1" w:rsidRDefault="00013A1F" w:rsidP="00013A1F">
      <w:pPr>
        <w:pStyle w:val="a5"/>
        <w:jc w:val="both"/>
        <w:rPr>
          <w:color w:val="000000"/>
          <w:sz w:val="28"/>
          <w:szCs w:val="28"/>
        </w:rPr>
      </w:pPr>
      <w:r w:rsidRPr="000440B1">
        <w:rPr>
          <w:b/>
          <w:bCs/>
          <w:color w:val="000000"/>
          <w:sz w:val="28"/>
          <w:szCs w:val="28"/>
        </w:rPr>
        <w:t>Эмпиризм –</w:t>
      </w:r>
      <w:r w:rsidRPr="000440B1">
        <w:rPr>
          <w:color w:val="000000"/>
          <w:sz w:val="28"/>
          <w:szCs w:val="28"/>
        </w:rPr>
        <w:t> философское учение, оформившееся в XVII-XVIII </w:t>
      </w:r>
      <w:proofErr w:type="spellStart"/>
      <w:proofErr w:type="gramStart"/>
      <w:r w:rsidRPr="000440B1">
        <w:rPr>
          <w:color w:val="000000"/>
          <w:sz w:val="28"/>
          <w:szCs w:val="28"/>
        </w:rPr>
        <w:t>вв</w:t>
      </w:r>
      <w:proofErr w:type="spellEnd"/>
      <w:proofErr w:type="gramEnd"/>
      <w:r w:rsidRPr="000440B1">
        <w:rPr>
          <w:color w:val="000000"/>
          <w:sz w:val="28"/>
          <w:szCs w:val="28"/>
        </w:rPr>
        <w:t>, признающее чувственный опыт человека единственным источником познания. (Ф. Бэкон, Т. Гоббс, Д. Локк, Д. Беркли, Д. Юм). Противопоставляется рационализму и мистицизму.</w:t>
      </w:r>
    </w:p>
    <w:p w:rsidR="00013A1F" w:rsidRPr="000440B1" w:rsidRDefault="00013A1F" w:rsidP="00013A1F">
      <w:pPr>
        <w:pStyle w:val="a5"/>
        <w:jc w:val="both"/>
        <w:rPr>
          <w:color w:val="000000"/>
          <w:sz w:val="28"/>
          <w:szCs w:val="28"/>
        </w:rPr>
      </w:pPr>
      <w:proofErr w:type="spellStart"/>
      <w:r w:rsidRPr="000440B1">
        <w:rPr>
          <w:b/>
          <w:bCs/>
          <w:color w:val="000000"/>
          <w:sz w:val="28"/>
          <w:szCs w:val="28"/>
        </w:rPr>
        <w:t>Этноцентризм</w:t>
      </w:r>
      <w:proofErr w:type="spellEnd"/>
      <w:r w:rsidRPr="000440B1">
        <w:rPr>
          <w:b/>
          <w:bCs/>
          <w:color w:val="000000"/>
          <w:sz w:val="28"/>
          <w:szCs w:val="28"/>
        </w:rPr>
        <w:t xml:space="preserve"> – </w:t>
      </w:r>
      <w:proofErr w:type="spellStart"/>
      <w:r w:rsidRPr="000440B1">
        <w:rPr>
          <w:color w:val="000000"/>
          <w:sz w:val="28"/>
          <w:szCs w:val="28"/>
        </w:rPr>
        <w:t>мироотношение</w:t>
      </w:r>
      <w:proofErr w:type="spellEnd"/>
      <w:r w:rsidRPr="000440B1">
        <w:rPr>
          <w:color w:val="000000"/>
          <w:sz w:val="28"/>
          <w:szCs w:val="28"/>
        </w:rPr>
        <w:t xml:space="preserve">, </w:t>
      </w:r>
      <w:proofErr w:type="gramStart"/>
      <w:r w:rsidRPr="000440B1">
        <w:rPr>
          <w:color w:val="000000"/>
          <w:sz w:val="28"/>
          <w:szCs w:val="28"/>
        </w:rPr>
        <w:t>исходящее</w:t>
      </w:r>
      <w:proofErr w:type="gramEnd"/>
      <w:r w:rsidRPr="000440B1">
        <w:rPr>
          <w:color w:val="000000"/>
          <w:sz w:val="28"/>
          <w:szCs w:val="28"/>
        </w:rPr>
        <w:t xml:space="preserve"> из уникальности и обособленности национальной культуры, где реальность понимается через призму этнических процессов и межнациональных отношений.</w:t>
      </w:r>
    </w:p>
    <w:p w:rsidR="00013A1F" w:rsidRPr="000440B1" w:rsidRDefault="00013A1F" w:rsidP="00013A1F">
      <w:pPr>
        <w:pStyle w:val="a5"/>
        <w:jc w:val="both"/>
        <w:rPr>
          <w:color w:val="000000"/>
          <w:sz w:val="28"/>
          <w:szCs w:val="28"/>
        </w:rPr>
      </w:pPr>
      <w:r w:rsidRPr="000440B1">
        <w:rPr>
          <w:b/>
          <w:bCs/>
          <w:color w:val="000000"/>
          <w:sz w:val="28"/>
          <w:szCs w:val="28"/>
        </w:rPr>
        <w:t>Язык </w:t>
      </w:r>
      <w:r w:rsidRPr="000440B1">
        <w:rPr>
          <w:i/>
          <w:iCs/>
          <w:color w:val="000000"/>
          <w:sz w:val="28"/>
          <w:szCs w:val="28"/>
        </w:rPr>
        <w:t>– </w:t>
      </w:r>
      <w:r w:rsidRPr="000440B1">
        <w:rPr>
          <w:color w:val="000000"/>
          <w:sz w:val="28"/>
          <w:szCs w:val="28"/>
        </w:rPr>
        <w:t>основа познавательной деятельности, «категориальная сетка» (слова и грамматические конструкции), которая организует и предопределяет восприятие человеком реальности в определенной культуре; система </w:t>
      </w:r>
      <w:r w:rsidRPr="000440B1">
        <w:rPr>
          <w:i/>
          <w:iCs/>
          <w:color w:val="000000"/>
          <w:sz w:val="28"/>
          <w:szCs w:val="28"/>
          <w:u w:val="single"/>
        </w:rPr>
        <w:t>знаков</w:t>
      </w:r>
      <w:r w:rsidRPr="000440B1">
        <w:rPr>
          <w:color w:val="000000"/>
          <w:sz w:val="28"/>
          <w:szCs w:val="28"/>
        </w:rPr>
        <w:t>, употребляемых в соответствии с известными членам данного коллектива правилами.</w:t>
      </w:r>
    </w:p>
    <w:p w:rsidR="00013A1F" w:rsidRPr="000440B1" w:rsidRDefault="00013A1F" w:rsidP="00013A1F">
      <w:pPr>
        <w:pStyle w:val="a5"/>
        <w:jc w:val="both"/>
        <w:rPr>
          <w:color w:val="000000"/>
          <w:sz w:val="28"/>
          <w:szCs w:val="28"/>
        </w:rPr>
      </w:pPr>
      <w:r w:rsidRPr="000440B1">
        <w:rPr>
          <w:b/>
          <w:bCs/>
          <w:color w:val="000000"/>
          <w:sz w:val="28"/>
          <w:szCs w:val="28"/>
        </w:rPr>
        <w:t>Язычество (</w:t>
      </w:r>
      <w:r w:rsidRPr="000440B1">
        <w:rPr>
          <w:color w:val="000000"/>
          <w:sz w:val="28"/>
          <w:szCs w:val="28"/>
        </w:rPr>
        <w:t xml:space="preserve">от </w:t>
      </w:r>
      <w:proofErr w:type="spellStart"/>
      <w:r w:rsidRPr="000440B1">
        <w:rPr>
          <w:color w:val="000000"/>
          <w:sz w:val="28"/>
          <w:szCs w:val="28"/>
        </w:rPr>
        <w:t>ст</w:t>
      </w:r>
      <w:proofErr w:type="gramStart"/>
      <w:r w:rsidRPr="000440B1">
        <w:rPr>
          <w:color w:val="000000"/>
          <w:sz w:val="28"/>
          <w:szCs w:val="28"/>
        </w:rPr>
        <w:t>.-</w:t>
      </w:r>
      <w:proofErr w:type="gramEnd"/>
      <w:r w:rsidRPr="000440B1">
        <w:rPr>
          <w:color w:val="000000"/>
          <w:sz w:val="28"/>
          <w:szCs w:val="28"/>
        </w:rPr>
        <w:t>слав</w:t>
      </w:r>
      <w:proofErr w:type="spellEnd"/>
      <w:r w:rsidRPr="000440B1">
        <w:rPr>
          <w:color w:val="000000"/>
          <w:sz w:val="28"/>
          <w:szCs w:val="28"/>
        </w:rPr>
        <w:t xml:space="preserve">. </w:t>
      </w:r>
      <w:proofErr w:type="spellStart"/>
      <w:r w:rsidRPr="000440B1">
        <w:rPr>
          <w:color w:val="000000"/>
          <w:sz w:val="28"/>
          <w:szCs w:val="28"/>
        </w:rPr>
        <w:t>языцы</w:t>
      </w:r>
      <w:proofErr w:type="spellEnd"/>
      <w:r w:rsidRPr="000440B1">
        <w:rPr>
          <w:color w:val="000000"/>
          <w:sz w:val="28"/>
          <w:szCs w:val="28"/>
        </w:rPr>
        <w:t xml:space="preserve"> – народы, имеющие свой собственный язык)</w:t>
      </w:r>
      <w:r w:rsidRPr="000440B1">
        <w:rPr>
          <w:b/>
          <w:bCs/>
          <w:color w:val="000000"/>
          <w:sz w:val="28"/>
          <w:szCs w:val="28"/>
        </w:rPr>
        <w:t> – </w:t>
      </w:r>
      <w:r w:rsidRPr="000440B1">
        <w:rPr>
          <w:color w:val="000000"/>
          <w:sz w:val="28"/>
          <w:szCs w:val="28"/>
        </w:rPr>
        <w:t>буквально, «религия народов» или «народная религия»,</w:t>
      </w:r>
      <w:r w:rsidRPr="000440B1">
        <w:rPr>
          <w:b/>
          <w:bCs/>
          <w:color w:val="000000"/>
          <w:sz w:val="28"/>
          <w:szCs w:val="28"/>
        </w:rPr>
        <w:t> </w:t>
      </w:r>
      <w:r w:rsidRPr="000440B1">
        <w:rPr>
          <w:color w:val="000000"/>
          <w:sz w:val="28"/>
          <w:szCs w:val="28"/>
        </w:rPr>
        <w:t>обозначение нехристианских религий, в широком смысле – политеистических. В современной науке чаще употребляют термин «</w:t>
      </w:r>
      <w:r w:rsidRPr="000440B1">
        <w:rPr>
          <w:i/>
          <w:iCs/>
          <w:color w:val="000000"/>
          <w:sz w:val="28"/>
          <w:szCs w:val="28"/>
          <w:u w:val="single"/>
        </w:rPr>
        <w:t>политеизм</w:t>
      </w:r>
      <w:r w:rsidRPr="000440B1">
        <w:rPr>
          <w:color w:val="000000"/>
          <w:sz w:val="28"/>
          <w:szCs w:val="28"/>
        </w:rPr>
        <w:t>».</w:t>
      </w:r>
    </w:p>
    <w:p w:rsidR="00013A1F" w:rsidRDefault="00013A1F" w:rsidP="00013A1F">
      <w:pPr>
        <w:pStyle w:val="a5"/>
        <w:jc w:val="both"/>
        <w:rPr>
          <w:color w:val="000000"/>
          <w:sz w:val="28"/>
          <w:szCs w:val="28"/>
        </w:rPr>
      </w:pPr>
      <w:r w:rsidRPr="000440B1">
        <w:rPr>
          <w:b/>
          <w:bCs/>
          <w:color w:val="000000"/>
          <w:sz w:val="28"/>
          <w:szCs w:val="28"/>
        </w:rPr>
        <w:t>Ян </w:t>
      </w:r>
      <w:r w:rsidRPr="000440B1">
        <w:rPr>
          <w:color w:val="000000"/>
          <w:sz w:val="28"/>
          <w:szCs w:val="28"/>
        </w:rPr>
        <w:t>и</w:t>
      </w:r>
      <w:r w:rsidRPr="000440B1">
        <w:rPr>
          <w:b/>
          <w:bCs/>
          <w:color w:val="000000"/>
          <w:sz w:val="28"/>
          <w:szCs w:val="28"/>
        </w:rPr>
        <w:t> </w:t>
      </w:r>
      <w:proofErr w:type="spellStart"/>
      <w:r w:rsidRPr="000440B1">
        <w:rPr>
          <w:b/>
          <w:bCs/>
          <w:color w:val="000000"/>
          <w:sz w:val="28"/>
          <w:szCs w:val="28"/>
        </w:rPr>
        <w:t>инь</w:t>
      </w:r>
      <w:proofErr w:type="spellEnd"/>
      <w:r w:rsidRPr="000440B1">
        <w:rPr>
          <w:color w:val="000000"/>
          <w:sz w:val="28"/>
          <w:szCs w:val="28"/>
        </w:rPr>
        <w:t xml:space="preserve"> – взаимосвязанные понятия в китайской натурфилософии. </w:t>
      </w:r>
      <w:proofErr w:type="gramStart"/>
      <w:r w:rsidRPr="000440B1">
        <w:rPr>
          <w:color w:val="000000"/>
          <w:sz w:val="28"/>
          <w:szCs w:val="28"/>
        </w:rPr>
        <w:t xml:space="preserve">Ян – светлое, горячее, сухое, твердое, активное, мужское; </w:t>
      </w:r>
      <w:proofErr w:type="spellStart"/>
      <w:r w:rsidRPr="000440B1">
        <w:rPr>
          <w:color w:val="000000"/>
          <w:sz w:val="28"/>
          <w:szCs w:val="28"/>
        </w:rPr>
        <w:t>Инь</w:t>
      </w:r>
      <w:proofErr w:type="spellEnd"/>
      <w:r w:rsidRPr="000440B1">
        <w:rPr>
          <w:color w:val="000000"/>
          <w:sz w:val="28"/>
          <w:szCs w:val="28"/>
        </w:rPr>
        <w:t xml:space="preserve"> – темное, холодное, влажное, мягкое, пассивное, женское.</w:t>
      </w:r>
      <w:proofErr w:type="gramEnd"/>
      <w:r w:rsidRPr="000440B1">
        <w:rPr>
          <w:color w:val="000000"/>
          <w:sz w:val="28"/>
          <w:szCs w:val="28"/>
        </w:rPr>
        <w:t xml:space="preserve"> Они не существуют друг без друга и составляют динамичное единство</w:t>
      </w:r>
    </w:p>
    <w:p w:rsidR="006C068D" w:rsidRDefault="006C068D" w:rsidP="00013A1F">
      <w:pPr>
        <w:pStyle w:val="a5"/>
        <w:jc w:val="both"/>
        <w:rPr>
          <w:color w:val="000000"/>
          <w:sz w:val="28"/>
          <w:szCs w:val="28"/>
        </w:rPr>
      </w:pPr>
    </w:p>
    <w:p w:rsidR="006C068D" w:rsidRPr="006C068D" w:rsidRDefault="006C068D" w:rsidP="006C068D">
      <w:pPr>
        <w:pStyle w:val="a5"/>
        <w:jc w:val="center"/>
        <w:rPr>
          <w:b/>
          <w:color w:val="000000"/>
          <w:sz w:val="28"/>
          <w:szCs w:val="28"/>
        </w:rPr>
      </w:pPr>
      <w:r>
        <w:rPr>
          <w:b/>
          <w:color w:val="000000"/>
          <w:sz w:val="28"/>
          <w:szCs w:val="28"/>
        </w:rPr>
        <w:lastRenderedPageBreak/>
        <w:t>160</w:t>
      </w:r>
    </w:p>
    <w:p w:rsidR="00013A1F" w:rsidRDefault="00013A1F" w:rsidP="00013A1F">
      <w:pPr>
        <w:pStyle w:val="a5"/>
        <w:shd w:val="clear" w:color="auto" w:fill="FFFFFF"/>
        <w:spacing w:before="0" w:beforeAutospacing="0" w:after="0" w:afterAutospacing="0"/>
        <w:ind w:firstLine="301"/>
        <w:jc w:val="center"/>
        <w:rPr>
          <w:color w:val="000000"/>
          <w:sz w:val="28"/>
          <w:szCs w:val="28"/>
        </w:rPr>
      </w:pPr>
    </w:p>
    <w:p w:rsidR="00013A1F" w:rsidRPr="00BF79BA" w:rsidRDefault="00013A1F" w:rsidP="00013A1F">
      <w:pPr>
        <w:pStyle w:val="a5"/>
        <w:shd w:val="clear" w:color="auto" w:fill="FFFFFF"/>
        <w:spacing w:before="0" w:beforeAutospacing="0" w:after="0" w:afterAutospacing="0"/>
        <w:jc w:val="both"/>
        <w:rPr>
          <w:b/>
          <w:i/>
          <w:color w:val="000000"/>
          <w:sz w:val="28"/>
          <w:szCs w:val="28"/>
        </w:rPr>
      </w:pPr>
      <w:r w:rsidRPr="00BF79BA">
        <w:rPr>
          <w:b/>
          <w:i/>
          <w:color w:val="000000"/>
          <w:sz w:val="28"/>
          <w:szCs w:val="28"/>
        </w:rPr>
        <w:t>Вопросы для предэкзаменационного зачета</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1.Специфика культурологического знания. Возрастание роли культурологического знания и мышления в жизни общества и личности.</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2. Сущность культуры. Культура как целостность</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3. Структура культуры</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4. Основные функции культуры</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5. Расово-антропологическая школа. Эволюционизм</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6. Философия истории.</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7. Структурализм, семиотика и символизм.</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 xml:space="preserve">8. </w:t>
      </w:r>
      <w:proofErr w:type="spellStart"/>
      <w:r w:rsidRPr="009F7D3C">
        <w:rPr>
          <w:rFonts w:ascii="Times New Roman" w:hAnsi="Times New Roman" w:cs="Times New Roman"/>
          <w:sz w:val="28"/>
          <w:szCs w:val="28"/>
        </w:rPr>
        <w:t>Культурология</w:t>
      </w:r>
      <w:proofErr w:type="spellEnd"/>
      <w:r w:rsidRPr="009F7D3C">
        <w:rPr>
          <w:rFonts w:ascii="Times New Roman" w:hAnsi="Times New Roman" w:cs="Times New Roman"/>
          <w:sz w:val="28"/>
          <w:szCs w:val="28"/>
        </w:rPr>
        <w:t xml:space="preserve"> в России.</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9.Особенности культуры первобытного общества.</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10.Основные особенности и достижения культуры Древнего Востока (Месопотамия, Египет, Индия, Китай).</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11.Основные особенности и достижения культуры Античности (Греция, Рим).</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12.Основные особенности и достижения культуры Средневековья и Возрождения.</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13.Культура нового и новейшего времени</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14.Основные черты новоевропейской культуры.</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15.Основные тенденции развития культуры XX века.</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16.Постмодернизм.</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17.Древнейшие культуры на территории России. Культура Киевской Руси.</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18.Русская культура XIII–XVII вв.</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19.Культура России нового времени</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 xml:space="preserve">20.Реформы I четверти </w:t>
      </w:r>
      <w:proofErr w:type="gramStart"/>
      <w:r w:rsidRPr="009F7D3C">
        <w:rPr>
          <w:rFonts w:ascii="Times New Roman" w:hAnsi="Times New Roman" w:cs="Times New Roman"/>
          <w:sz w:val="28"/>
          <w:szCs w:val="28"/>
        </w:rPr>
        <w:t>Х</w:t>
      </w:r>
      <w:proofErr w:type="gramEnd"/>
      <w:r w:rsidRPr="009F7D3C">
        <w:rPr>
          <w:rFonts w:ascii="Times New Roman" w:hAnsi="Times New Roman" w:cs="Times New Roman"/>
          <w:sz w:val="28"/>
          <w:szCs w:val="28"/>
        </w:rPr>
        <w:t>VIII в. и культура</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 xml:space="preserve">21.Основные достижения культуры России в ХIХ </w:t>
      </w:r>
      <w:proofErr w:type="gramStart"/>
      <w:r w:rsidRPr="009F7D3C">
        <w:rPr>
          <w:rFonts w:ascii="Times New Roman" w:hAnsi="Times New Roman" w:cs="Times New Roman"/>
          <w:sz w:val="28"/>
          <w:szCs w:val="28"/>
        </w:rPr>
        <w:t>в</w:t>
      </w:r>
      <w:proofErr w:type="gramEnd"/>
      <w:r w:rsidRPr="009F7D3C">
        <w:rPr>
          <w:rFonts w:ascii="Times New Roman" w:hAnsi="Times New Roman" w:cs="Times New Roman"/>
          <w:sz w:val="28"/>
          <w:szCs w:val="28"/>
        </w:rPr>
        <w:t>.</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22.«Серебряный век» русской культуры (конец ХIХ в.</w:t>
      </w:r>
      <w:proofErr w:type="gramStart"/>
      <w:r w:rsidRPr="009F7D3C">
        <w:rPr>
          <w:rFonts w:ascii="Times New Roman" w:hAnsi="Times New Roman" w:cs="Times New Roman"/>
          <w:sz w:val="28"/>
          <w:szCs w:val="28"/>
        </w:rPr>
        <w:t>–н</w:t>
      </w:r>
      <w:proofErr w:type="gramEnd"/>
      <w:r w:rsidRPr="009F7D3C">
        <w:rPr>
          <w:rFonts w:ascii="Times New Roman" w:hAnsi="Times New Roman" w:cs="Times New Roman"/>
          <w:sz w:val="28"/>
          <w:szCs w:val="28"/>
        </w:rPr>
        <w:t>ачало ХХ в.)</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23.Культура советского периода: достижения и проблемы (1917-середина 1980-х гг.).</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 xml:space="preserve">24.Тенденции развития современной </w:t>
      </w:r>
      <w:proofErr w:type="spellStart"/>
      <w:r w:rsidRPr="009F7D3C">
        <w:rPr>
          <w:rFonts w:ascii="Times New Roman" w:hAnsi="Times New Roman" w:cs="Times New Roman"/>
          <w:sz w:val="28"/>
          <w:szCs w:val="28"/>
        </w:rPr>
        <w:t>социокультурной</w:t>
      </w:r>
      <w:proofErr w:type="spellEnd"/>
      <w:r w:rsidRPr="009F7D3C">
        <w:rPr>
          <w:rFonts w:ascii="Times New Roman" w:hAnsi="Times New Roman" w:cs="Times New Roman"/>
          <w:sz w:val="28"/>
          <w:szCs w:val="28"/>
        </w:rPr>
        <w:t xml:space="preserve"> ситуации в России (1980-е гг.</w:t>
      </w:r>
      <w:proofErr w:type="gramStart"/>
      <w:r w:rsidRPr="009F7D3C">
        <w:rPr>
          <w:rFonts w:ascii="Times New Roman" w:hAnsi="Times New Roman" w:cs="Times New Roman"/>
          <w:sz w:val="28"/>
          <w:szCs w:val="28"/>
        </w:rPr>
        <w:t>–н</w:t>
      </w:r>
      <w:proofErr w:type="gramEnd"/>
      <w:r w:rsidRPr="009F7D3C">
        <w:rPr>
          <w:rFonts w:ascii="Times New Roman" w:hAnsi="Times New Roman" w:cs="Times New Roman"/>
          <w:sz w:val="28"/>
          <w:szCs w:val="28"/>
        </w:rPr>
        <w:t xml:space="preserve">аст. </w:t>
      </w:r>
      <w:proofErr w:type="spellStart"/>
      <w:r w:rsidRPr="009F7D3C">
        <w:rPr>
          <w:rFonts w:ascii="Times New Roman" w:hAnsi="Times New Roman" w:cs="Times New Roman"/>
          <w:sz w:val="28"/>
          <w:szCs w:val="28"/>
        </w:rPr>
        <w:t>вр</w:t>
      </w:r>
      <w:proofErr w:type="spellEnd"/>
      <w:r w:rsidRPr="009F7D3C">
        <w:rPr>
          <w:rFonts w:ascii="Times New Roman" w:hAnsi="Times New Roman" w:cs="Times New Roman"/>
          <w:sz w:val="28"/>
          <w:szCs w:val="28"/>
        </w:rPr>
        <w:t>.).</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25.Взаимоотношения религии и культуры в истории человечества.</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26.Сущность и основные функции религии.</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27.Язычество и культура.</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28.Буддизм и культура.</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29.Христианство и культура.</w:t>
      </w:r>
    </w:p>
    <w:p w:rsidR="00013A1F" w:rsidRPr="009F7D3C" w:rsidRDefault="00013A1F" w:rsidP="00013A1F">
      <w:pPr>
        <w:spacing w:after="0" w:line="240" w:lineRule="auto"/>
        <w:rPr>
          <w:rFonts w:ascii="Times New Roman" w:hAnsi="Times New Roman" w:cs="Times New Roman"/>
          <w:sz w:val="28"/>
          <w:szCs w:val="28"/>
        </w:rPr>
      </w:pPr>
      <w:r w:rsidRPr="009F7D3C">
        <w:rPr>
          <w:rFonts w:ascii="Times New Roman" w:hAnsi="Times New Roman" w:cs="Times New Roman"/>
          <w:sz w:val="28"/>
          <w:szCs w:val="28"/>
        </w:rPr>
        <w:t>30.Ислам и культура.</w:t>
      </w:r>
    </w:p>
    <w:p w:rsidR="00013A1F" w:rsidRDefault="00013A1F" w:rsidP="00013A1F">
      <w:pPr>
        <w:pStyle w:val="a5"/>
        <w:shd w:val="clear" w:color="auto" w:fill="FFFFFF"/>
        <w:spacing w:before="0" w:beforeAutospacing="0" w:after="0" w:afterAutospacing="0"/>
        <w:jc w:val="both"/>
        <w:rPr>
          <w:color w:val="000000"/>
          <w:sz w:val="28"/>
          <w:szCs w:val="28"/>
        </w:rPr>
      </w:pPr>
    </w:p>
    <w:p w:rsidR="00013A1F" w:rsidRPr="009F7D3C" w:rsidRDefault="00013A1F" w:rsidP="00013A1F">
      <w:pPr>
        <w:pStyle w:val="a5"/>
        <w:shd w:val="clear" w:color="auto" w:fill="FFFFFF"/>
        <w:spacing w:before="0" w:beforeAutospacing="0" w:after="0" w:afterAutospacing="0"/>
        <w:rPr>
          <w:b/>
          <w:i/>
          <w:color w:val="000000"/>
          <w:sz w:val="28"/>
          <w:szCs w:val="28"/>
        </w:rPr>
      </w:pPr>
      <w:r w:rsidRPr="009F7D3C">
        <w:rPr>
          <w:b/>
          <w:i/>
          <w:color w:val="000000"/>
          <w:sz w:val="28"/>
          <w:szCs w:val="28"/>
        </w:rPr>
        <w:t xml:space="preserve">Примерные экзаменационные </w:t>
      </w:r>
      <w:r>
        <w:rPr>
          <w:b/>
          <w:i/>
          <w:color w:val="000000"/>
          <w:sz w:val="28"/>
          <w:szCs w:val="28"/>
        </w:rPr>
        <w:t>билеты</w:t>
      </w:r>
    </w:p>
    <w:p w:rsidR="00013A1F" w:rsidRDefault="00013A1F" w:rsidP="00013A1F">
      <w:pPr>
        <w:pStyle w:val="a5"/>
        <w:shd w:val="clear" w:color="auto" w:fill="FFFFFF"/>
        <w:spacing w:before="0" w:beforeAutospacing="0" w:after="0" w:afterAutospacing="0"/>
        <w:ind w:firstLine="301"/>
        <w:jc w:val="center"/>
        <w:rPr>
          <w:color w:val="000000"/>
          <w:sz w:val="28"/>
          <w:szCs w:val="28"/>
        </w:rPr>
      </w:pPr>
    </w:p>
    <w:p w:rsidR="00013A1F" w:rsidRPr="00F92B15"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 1</w:t>
      </w:r>
    </w:p>
    <w:p w:rsidR="006C068D" w:rsidRPr="006C068D" w:rsidRDefault="006C068D" w:rsidP="006C068D">
      <w:pPr>
        <w:jc w:val="center"/>
        <w:rPr>
          <w:rFonts w:ascii="Times New Roman" w:hAnsi="Times New Roman" w:cs="Times New Roman"/>
          <w:b/>
          <w:sz w:val="28"/>
          <w:szCs w:val="28"/>
        </w:rPr>
      </w:pPr>
      <w:r>
        <w:rPr>
          <w:rFonts w:ascii="Times New Roman" w:hAnsi="Times New Roman" w:cs="Times New Roman"/>
          <w:b/>
          <w:sz w:val="28"/>
          <w:szCs w:val="28"/>
        </w:rPr>
        <w:lastRenderedPageBreak/>
        <w:t>161</w:t>
      </w:r>
    </w:p>
    <w:p w:rsidR="00013A1F" w:rsidRPr="003E28BF" w:rsidRDefault="00013A1F" w:rsidP="00013A1F">
      <w:pPr>
        <w:rPr>
          <w:rFonts w:ascii="Times New Roman" w:hAnsi="Times New Roman" w:cs="Times New Roman"/>
          <w:sz w:val="28"/>
          <w:szCs w:val="28"/>
        </w:rPr>
      </w:pPr>
      <w:r>
        <w:rPr>
          <w:rFonts w:ascii="Times New Roman" w:hAnsi="Times New Roman" w:cs="Times New Roman"/>
          <w:sz w:val="28"/>
          <w:szCs w:val="28"/>
        </w:rPr>
        <w:t>1.Ислам и культура</w:t>
      </w:r>
    </w:p>
    <w:p w:rsidR="00013A1F" w:rsidRPr="003E506D" w:rsidRDefault="00013A1F" w:rsidP="00013A1F">
      <w:pPr>
        <w:rPr>
          <w:rFonts w:ascii="Times New Roman" w:hAnsi="Times New Roman" w:cs="Times New Roman"/>
          <w:sz w:val="28"/>
          <w:szCs w:val="28"/>
        </w:rPr>
      </w:pPr>
      <w:r>
        <w:rPr>
          <w:rFonts w:ascii="Times New Roman" w:hAnsi="Times New Roman" w:cs="Times New Roman"/>
          <w:sz w:val="28"/>
          <w:szCs w:val="28"/>
        </w:rPr>
        <w:t>2.</w:t>
      </w:r>
      <w:r w:rsidRPr="003E506D">
        <w:rPr>
          <w:rFonts w:ascii="Times New Roman" w:hAnsi="Times New Roman" w:cs="Times New Roman"/>
          <w:sz w:val="28"/>
          <w:szCs w:val="28"/>
        </w:rPr>
        <w:t>Культура, основанная на территориальном единстве, единстве политики, идеологии и экономики, называется…</w:t>
      </w:r>
    </w:p>
    <w:p w:rsidR="00013A1F" w:rsidRPr="003E506D"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1) кровнородственной</w:t>
      </w:r>
    </w:p>
    <w:p w:rsidR="00013A1F" w:rsidRPr="003E506D"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2) этнической</w:t>
      </w:r>
    </w:p>
    <w:p w:rsidR="00013A1F" w:rsidRPr="003E506D"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3) популярной</w:t>
      </w:r>
    </w:p>
    <w:p w:rsidR="00013A1F"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4) национальной</w:t>
      </w:r>
    </w:p>
    <w:p w:rsidR="00013A1F" w:rsidRPr="003E506D" w:rsidRDefault="00013A1F" w:rsidP="00013A1F">
      <w:pPr>
        <w:rPr>
          <w:rFonts w:ascii="Times New Roman" w:hAnsi="Times New Roman" w:cs="Times New Roman"/>
          <w:sz w:val="28"/>
          <w:szCs w:val="28"/>
        </w:rPr>
      </w:pPr>
      <w:r>
        <w:rPr>
          <w:rFonts w:ascii="Times New Roman" w:hAnsi="Times New Roman" w:cs="Times New Roman"/>
          <w:sz w:val="28"/>
          <w:szCs w:val="28"/>
        </w:rPr>
        <w:t>3.</w:t>
      </w:r>
      <w:r w:rsidRPr="003B5CE9">
        <w:t xml:space="preserve"> </w:t>
      </w:r>
      <w:r w:rsidRPr="003B5CE9">
        <w:rPr>
          <w:rFonts w:ascii="Times New Roman" w:hAnsi="Times New Roman" w:cs="Times New Roman"/>
          <w:sz w:val="28"/>
          <w:szCs w:val="28"/>
        </w:rPr>
        <w:t>Проанализируйте цитату о культуре, выскажите свое мнение</w:t>
      </w:r>
      <w:r>
        <w:rPr>
          <w:rFonts w:ascii="Times New Roman" w:hAnsi="Times New Roman" w:cs="Times New Roman"/>
          <w:sz w:val="28"/>
          <w:szCs w:val="28"/>
        </w:rPr>
        <w:t xml:space="preserve">. </w:t>
      </w:r>
      <w:r w:rsidRPr="003B5CE9">
        <w:rPr>
          <w:rFonts w:ascii="Times New Roman" w:hAnsi="Times New Roman" w:cs="Times New Roman"/>
          <w:sz w:val="28"/>
          <w:szCs w:val="28"/>
        </w:rPr>
        <w:t xml:space="preserve"> «Если мы мыслим о Культуре, это уже значит – мы мыслим и о Красоте, и о Книге как о создании прекрасном».</w:t>
      </w:r>
      <w:r>
        <w:rPr>
          <w:rFonts w:ascii="Times New Roman" w:hAnsi="Times New Roman" w:cs="Times New Roman"/>
          <w:sz w:val="28"/>
          <w:szCs w:val="28"/>
        </w:rPr>
        <w:t xml:space="preserve"> </w:t>
      </w:r>
      <w:r w:rsidRPr="003B5CE9">
        <w:rPr>
          <w:rFonts w:ascii="Times New Roman" w:hAnsi="Times New Roman" w:cs="Times New Roman"/>
          <w:sz w:val="28"/>
          <w:szCs w:val="28"/>
        </w:rPr>
        <w:t>Н.К. Рерих</w:t>
      </w:r>
      <w:r>
        <w:rPr>
          <w:rFonts w:ascii="Times New Roman" w:hAnsi="Times New Roman" w:cs="Times New Roman"/>
          <w:sz w:val="28"/>
          <w:szCs w:val="28"/>
        </w:rPr>
        <w:t>.</w:t>
      </w:r>
    </w:p>
    <w:p w:rsidR="00013A1F" w:rsidRPr="00F92B15"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 2</w:t>
      </w:r>
    </w:p>
    <w:p w:rsidR="00013A1F" w:rsidRDefault="00013A1F" w:rsidP="00013A1F">
      <w:r>
        <w:rPr>
          <w:rFonts w:ascii="Times New Roman" w:hAnsi="Times New Roman" w:cs="Times New Roman"/>
          <w:color w:val="000000"/>
          <w:sz w:val="28"/>
          <w:szCs w:val="28"/>
        </w:rPr>
        <w:t>1.</w:t>
      </w:r>
      <w:r w:rsidRPr="00AE0932">
        <w:rPr>
          <w:rFonts w:ascii="Times New Roman" w:hAnsi="Times New Roman" w:cs="Times New Roman"/>
          <w:color w:val="000000"/>
          <w:sz w:val="28"/>
          <w:szCs w:val="28"/>
        </w:rPr>
        <w:t>Специфика культурологического знания. Возрастание роли культурологического знания и мышления в жизни общества и личности.</w:t>
      </w:r>
    </w:p>
    <w:p w:rsidR="00013A1F" w:rsidRPr="003E506D" w:rsidRDefault="00013A1F" w:rsidP="00013A1F">
      <w:pPr>
        <w:rPr>
          <w:rFonts w:ascii="Times New Roman" w:hAnsi="Times New Roman" w:cs="Times New Roman"/>
          <w:sz w:val="28"/>
          <w:szCs w:val="28"/>
        </w:rPr>
      </w:pPr>
      <w:r>
        <w:rPr>
          <w:rFonts w:ascii="Times New Roman" w:hAnsi="Times New Roman" w:cs="Times New Roman"/>
          <w:sz w:val="28"/>
          <w:szCs w:val="28"/>
        </w:rPr>
        <w:t>2.</w:t>
      </w:r>
      <w:r w:rsidRPr="003E506D">
        <w:rPr>
          <w:rFonts w:ascii="Times New Roman" w:hAnsi="Times New Roman" w:cs="Times New Roman"/>
          <w:sz w:val="28"/>
          <w:szCs w:val="28"/>
        </w:rPr>
        <w:t>Субъект культуры – это ….</w:t>
      </w:r>
    </w:p>
    <w:p w:rsidR="00013A1F" w:rsidRPr="003E506D"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1) человек, поступки и действия которого определяются не только природными и социальными зависимостями, но и осознанным выбором *</w:t>
      </w:r>
    </w:p>
    <w:p w:rsidR="00013A1F" w:rsidRPr="003E506D"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2) тот, кто хорошо знаком с чужими культурами</w:t>
      </w:r>
    </w:p>
    <w:p w:rsidR="00013A1F" w:rsidRPr="003E506D"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3) тот, кто хорошо знает свою культуру</w:t>
      </w:r>
    </w:p>
    <w:p w:rsidR="00013A1F"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4) человек, который методично следует традициям своей культуры</w:t>
      </w:r>
    </w:p>
    <w:p w:rsidR="00013A1F" w:rsidRPr="003E506D" w:rsidRDefault="00013A1F" w:rsidP="00013A1F">
      <w:pPr>
        <w:rPr>
          <w:rFonts w:ascii="Times New Roman" w:hAnsi="Times New Roman" w:cs="Times New Roman"/>
          <w:sz w:val="28"/>
          <w:szCs w:val="28"/>
        </w:rPr>
      </w:pPr>
      <w:r>
        <w:rPr>
          <w:rFonts w:ascii="Times New Roman" w:hAnsi="Times New Roman" w:cs="Times New Roman"/>
          <w:sz w:val="28"/>
          <w:szCs w:val="28"/>
        </w:rPr>
        <w:t>3.</w:t>
      </w:r>
      <w:r w:rsidRPr="003B5CE9">
        <w:rPr>
          <w:rFonts w:ascii="Times New Roman" w:hAnsi="Times New Roman" w:cs="Times New Roman"/>
          <w:sz w:val="28"/>
          <w:szCs w:val="28"/>
        </w:rPr>
        <w:t xml:space="preserve"> Проанализируйте цитату о культуре, выскажите свое мнение</w:t>
      </w:r>
      <w:r>
        <w:rPr>
          <w:rFonts w:ascii="Times New Roman" w:hAnsi="Times New Roman" w:cs="Times New Roman"/>
          <w:sz w:val="28"/>
          <w:szCs w:val="28"/>
        </w:rPr>
        <w:t>.</w:t>
      </w:r>
      <w:r w:rsidRPr="003B5CE9">
        <w:t xml:space="preserve"> </w:t>
      </w:r>
      <w:r w:rsidRPr="003B5CE9">
        <w:rPr>
          <w:rFonts w:ascii="Times New Roman" w:hAnsi="Times New Roman" w:cs="Times New Roman"/>
          <w:sz w:val="28"/>
          <w:szCs w:val="28"/>
        </w:rPr>
        <w:t>«Общая культура – это то, что позволяет человеку чувствовать всей душой солидарность с другими во времени и пространстве – как с людьми своего поколения, так и с ушедшими поколениями и с поколениями грядущими».</w:t>
      </w:r>
      <w:r>
        <w:rPr>
          <w:rFonts w:ascii="Times New Roman" w:hAnsi="Times New Roman" w:cs="Times New Roman"/>
          <w:sz w:val="28"/>
          <w:szCs w:val="28"/>
        </w:rPr>
        <w:t xml:space="preserve"> </w:t>
      </w:r>
      <w:r w:rsidRPr="003B5CE9">
        <w:rPr>
          <w:rFonts w:ascii="Times New Roman" w:hAnsi="Times New Roman" w:cs="Times New Roman"/>
          <w:sz w:val="28"/>
          <w:szCs w:val="28"/>
        </w:rPr>
        <w:t>Ланжевен</w:t>
      </w:r>
    </w:p>
    <w:p w:rsidR="00013A1F" w:rsidRPr="00F92B15"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 3</w:t>
      </w:r>
    </w:p>
    <w:p w:rsidR="00013A1F" w:rsidRDefault="00013A1F" w:rsidP="00013A1F">
      <w:r>
        <w:rPr>
          <w:rFonts w:ascii="Times New Roman" w:hAnsi="Times New Roman" w:cs="Times New Roman"/>
          <w:color w:val="000000"/>
          <w:sz w:val="28"/>
          <w:szCs w:val="28"/>
        </w:rPr>
        <w:t>1.</w:t>
      </w:r>
      <w:r w:rsidRPr="00AE0932">
        <w:rPr>
          <w:rFonts w:ascii="Times New Roman" w:hAnsi="Times New Roman" w:cs="Times New Roman"/>
          <w:color w:val="000000"/>
          <w:sz w:val="28"/>
          <w:szCs w:val="28"/>
        </w:rPr>
        <w:t>Сущность культуры. Культура как целостность</w:t>
      </w:r>
      <w:r>
        <w:rPr>
          <w:rFonts w:ascii="Times New Roman" w:hAnsi="Times New Roman" w:cs="Times New Roman"/>
          <w:color w:val="000000"/>
          <w:sz w:val="28"/>
          <w:szCs w:val="28"/>
        </w:rPr>
        <w:t>.</w:t>
      </w:r>
      <w:r w:rsidRPr="00AE0932">
        <w:rPr>
          <w:color w:val="000000"/>
          <w:sz w:val="28"/>
          <w:szCs w:val="28"/>
        </w:rPr>
        <w:t xml:space="preserve"> </w:t>
      </w:r>
      <w:r w:rsidRPr="00AE0932">
        <w:rPr>
          <w:rFonts w:ascii="Times New Roman" w:hAnsi="Times New Roman" w:cs="Times New Roman"/>
          <w:color w:val="000000"/>
          <w:sz w:val="28"/>
          <w:szCs w:val="28"/>
        </w:rPr>
        <w:t>Структура культуры</w:t>
      </w:r>
    </w:p>
    <w:p w:rsidR="00013A1F" w:rsidRPr="003E506D" w:rsidRDefault="00013A1F" w:rsidP="00013A1F">
      <w:pPr>
        <w:rPr>
          <w:rFonts w:ascii="Times New Roman" w:hAnsi="Times New Roman" w:cs="Times New Roman"/>
          <w:sz w:val="28"/>
          <w:szCs w:val="28"/>
        </w:rPr>
      </w:pPr>
      <w:r>
        <w:rPr>
          <w:rFonts w:ascii="Times New Roman" w:hAnsi="Times New Roman" w:cs="Times New Roman"/>
          <w:sz w:val="28"/>
          <w:szCs w:val="28"/>
        </w:rPr>
        <w:t>2.</w:t>
      </w:r>
      <w:r w:rsidRPr="003E506D">
        <w:rPr>
          <w:rFonts w:ascii="Times New Roman" w:hAnsi="Times New Roman" w:cs="Times New Roman"/>
          <w:sz w:val="28"/>
          <w:szCs w:val="28"/>
        </w:rPr>
        <w:t>Гуманитарному подходу в культурологи не соответствует установка:</w:t>
      </w:r>
    </w:p>
    <w:p w:rsidR="006C068D" w:rsidRDefault="006C068D" w:rsidP="00013A1F">
      <w:pPr>
        <w:rPr>
          <w:rFonts w:ascii="Times New Roman" w:hAnsi="Times New Roman" w:cs="Times New Roman"/>
          <w:sz w:val="28"/>
          <w:szCs w:val="28"/>
        </w:rPr>
      </w:pPr>
    </w:p>
    <w:p w:rsidR="006C068D" w:rsidRPr="006C068D" w:rsidRDefault="006C068D" w:rsidP="006C068D">
      <w:pPr>
        <w:jc w:val="center"/>
        <w:rPr>
          <w:rFonts w:ascii="Times New Roman" w:hAnsi="Times New Roman" w:cs="Times New Roman"/>
          <w:b/>
          <w:sz w:val="28"/>
          <w:szCs w:val="28"/>
        </w:rPr>
      </w:pPr>
      <w:r>
        <w:rPr>
          <w:rFonts w:ascii="Times New Roman" w:hAnsi="Times New Roman" w:cs="Times New Roman"/>
          <w:b/>
          <w:sz w:val="28"/>
          <w:szCs w:val="28"/>
        </w:rPr>
        <w:lastRenderedPageBreak/>
        <w:t>162</w:t>
      </w:r>
    </w:p>
    <w:p w:rsidR="00013A1F" w:rsidRPr="003E506D"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 xml:space="preserve">1) подход, редуцирующий все изучаемые культурные явления к </w:t>
      </w:r>
      <w:proofErr w:type="gramStart"/>
      <w:r w:rsidRPr="003E506D">
        <w:rPr>
          <w:rFonts w:ascii="Times New Roman" w:hAnsi="Times New Roman" w:cs="Times New Roman"/>
          <w:sz w:val="28"/>
          <w:szCs w:val="28"/>
        </w:rPr>
        <w:t>природным</w:t>
      </w:r>
      <w:proofErr w:type="gramEnd"/>
      <w:r w:rsidRPr="003E506D">
        <w:rPr>
          <w:rFonts w:ascii="Times New Roman" w:hAnsi="Times New Roman" w:cs="Times New Roman"/>
          <w:sz w:val="28"/>
          <w:szCs w:val="28"/>
        </w:rPr>
        <w:t xml:space="preserve"> и ориентирующий на такое их объяснение, которое позволяет прогнозировать эти явления и управлять ими *</w:t>
      </w:r>
    </w:p>
    <w:p w:rsidR="00013A1F" w:rsidRPr="003E506D"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 xml:space="preserve">2) </w:t>
      </w:r>
      <w:proofErr w:type="gramStart"/>
      <w:r w:rsidRPr="003E506D">
        <w:rPr>
          <w:rFonts w:ascii="Times New Roman" w:hAnsi="Times New Roman" w:cs="Times New Roman"/>
          <w:sz w:val="28"/>
          <w:szCs w:val="28"/>
        </w:rPr>
        <w:t>допускаются много</w:t>
      </w:r>
      <w:proofErr w:type="gramEnd"/>
      <w:r w:rsidRPr="003E506D">
        <w:rPr>
          <w:rFonts w:ascii="Times New Roman" w:hAnsi="Times New Roman" w:cs="Times New Roman"/>
          <w:sz w:val="28"/>
          <w:szCs w:val="28"/>
        </w:rPr>
        <w:t xml:space="preserve"> разных подходов в изучении культурных явлений, что влечет разные варианты гуманитарного знания, разные направления и школы</w:t>
      </w:r>
    </w:p>
    <w:p w:rsidR="00013A1F" w:rsidRPr="003E506D"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3) подход, изучающий культурные явления с точки зрения присущих им ценностей и видения, которые  различны у разных исследователей</w:t>
      </w:r>
    </w:p>
    <w:p w:rsidR="00013A1F"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4) знание как бы присоединяется к изучаемому культурному явлению, рано или поздно изменяя его</w:t>
      </w:r>
    </w:p>
    <w:p w:rsidR="00013A1F" w:rsidRPr="003E506D" w:rsidRDefault="00013A1F" w:rsidP="00013A1F">
      <w:pPr>
        <w:rPr>
          <w:rFonts w:ascii="Times New Roman" w:hAnsi="Times New Roman" w:cs="Times New Roman"/>
          <w:sz w:val="28"/>
          <w:szCs w:val="28"/>
        </w:rPr>
      </w:pPr>
      <w:r>
        <w:rPr>
          <w:rFonts w:ascii="Times New Roman" w:hAnsi="Times New Roman" w:cs="Times New Roman"/>
          <w:sz w:val="28"/>
          <w:szCs w:val="28"/>
        </w:rPr>
        <w:t>3.</w:t>
      </w:r>
      <w:r w:rsidRPr="003B5CE9">
        <w:rPr>
          <w:rFonts w:ascii="Times New Roman" w:hAnsi="Times New Roman" w:cs="Times New Roman"/>
          <w:sz w:val="28"/>
          <w:szCs w:val="28"/>
        </w:rPr>
        <w:t xml:space="preserve"> Проанализируйте цитату о культуре, выскажите свое мнение</w:t>
      </w:r>
      <w:r>
        <w:rPr>
          <w:rFonts w:ascii="Times New Roman" w:hAnsi="Times New Roman" w:cs="Times New Roman"/>
          <w:sz w:val="28"/>
          <w:szCs w:val="28"/>
        </w:rPr>
        <w:t>.</w:t>
      </w:r>
      <w:r w:rsidRPr="003B5CE9">
        <w:t xml:space="preserve"> </w:t>
      </w:r>
      <w:r w:rsidRPr="003B5CE9">
        <w:rPr>
          <w:rFonts w:ascii="Times New Roman" w:hAnsi="Times New Roman" w:cs="Times New Roman"/>
          <w:sz w:val="28"/>
          <w:szCs w:val="28"/>
        </w:rPr>
        <w:t>«Культура есть память. Поэтому она связана с историей, всегда подразумевает непрерывность нравственной, интеллектуальной, духовной жизни человека, общества и человечества».</w:t>
      </w:r>
      <w:r>
        <w:rPr>
          <w:rFonts w:ascii="Times New Roman" w:hAnsi="Times New Roman" w:cs="Times New Roman"/>
          <w:sz w:val="28"/>
          <w:szCs w:val="28"/>
        </w:rPr>
        <w:t xml:space="preserve"> </w:t>
      </w:r>
      <w:r w:rsidRPr="003B5CE9">
        <w:rPr>
          <w:rFonts w:ascii="Times New Roman" w:hAnsi="Times New Roman" w:cs="Times New Roman"/>
          <w:sz w:val="28"/>
          <w:szCs w:val="28"/>
        </w:rPr>
        <w:t>Ю. М. Лотман</w:t>
      </w:r>
    </w:p>
    <w:p w:rsidR="00013A1F" w:rsidRPr="00F92B15"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 4</w:t>
      </w:r>
    </w:p>
    <w:p w:rsidR="00013A1F" w:rsidRDefault="00013A1F" w:rsidP="00013A1F">
      <w:pPr>
        <w:rPr>
          <w:rFonts w:ascii="Times New Roman" w:hAnsi="Times New Roman" w:cs="Times New Roman"/>
          <w:color w:val="000000"/>
          <w:sz w:val="28"/>
          <w:szCs w:val="28"/>
        </w:rPr>
      </w:pPr>
      <w:r>
        <w:rPr>
          <w:rFonts w:ascii="Times New Roman" w:hAnsi="Times New Roman" w:cs="Times New Roman"/>
          <w:color w:val="000000"/>
          <w:sz w:val="28"/>
          <w:szCs w:val="28"/>
        </w:rPr>
        <w:t>1.</w:t>
      </w:r>
      <w:r w:rsidRPr="00F84F0F">
        <w:rPr>
          <w:rFonts w:ascii="Times New Roman" w:hAnsi="Times New Roman" w:cs="Times New Roman"/>
          <w:color w:val="000000"/>
          <w:sz w:val="28"/>
          <w:szCs w:val="28"/>
        </w:rPr>
        <w:t>Основные функции культуры</w:t>
      </w:r>
    </w:p>
    <w:p w:rsidR="00013A1F" w:rsidRPr="003E506D" w:rsidRDefault="00013A1F" w:rsidP="00013A1F">
      <w:pPr>
        <w:rPr>
          <w:rFonts w:ascii="Times New Roman" w:hAnsi="Times New Roman" w:cs="Times New Roman"/>
          <w:sz w:val="28"/>
          <w:szCs w:val="28"/>
        </w:rPr>
      </w:pPr>
      <w:r>
        <w:rPr>
          <w:rFonts w:ascii="Times New Roman" w:hAnsi="Times New Roman" w:cs="Times New Roman"/>
          <w:sz w:val="28"/>
          <w:szCs w:val="28"/>
        </w:rPr>
        <w:t>2.</w:t>
      </w:r>
      <w:r w:rsidRPr="003E506D">
        <w:rPr>
          <w:rFonts w:ascii="Times New Roman" w:hAnsi="Times New Roman" w:cs="Times New Roman"/>
          <w:sz w:val="28"/>
          <w:szCs w:val="28"/>
        </w:rPr>
        <w:t>Проблема человека как субъекта культуры входит в предметное поле</w:t>
      </w:r>
    </w:p>
    <w:p w:rsidR="00013A1F" w:rsidRPr="003E506D"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1) истории культуры</w:t>
      </w:r>
    </w:p>
    <w:p w:rsidR="00013A1F" w:rsidRPr="003E506D"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2) социологии</w:t>
      </w:r>
    </w:p>
    <w:p w:rsidR="00013A1F" w:rsidRPr="003E506D"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3)  философии культуры</w:t>
      </w:r>
    </w:p>
    <w:p w:rsidR="00013A1F"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4) культурной антропологии</w:t>
      </w:r>
    </w:p>
    <w:p w:rsidR="00013A1F" w:rsidRPr="003E506D" w:rsidRDefault="00013A1F" w:rsidP="00013A1F">
      <w:pPr>
        <w:rPr>
          <w:rFonts w:ascii="Times New Roman" w:hAnsi="Times New Roman" w:cs="Times New Roman"/>
          <w:sz w:val="28"/>
          <w:szCs w:val="28"/>
        </w:rPr>
      </w:pPr>
      <w:r>
        <w:rPr>
          <w:rFonts w:ascii="Times New Roman" w:hAnsi="Times New Roman" w:cs="Times New Roman"/>
          <w:sz w:val="28"/>
          <w:szCs w:val="28"/>
        </w:rPr>
        <w:t>3.</w:t>
      </w:r>
      <w:r w:rsidRPr="003B5CE9">
        <w:rPr>
          <w:rFonts w:ascii="Times New Roman" w:hAnsi="Times New Roman" w:cs="Times New Roman"/>
          <w:sz w:val="28"/>
          <w:szCs w:val="28"/>
        </w:rPr>
        <w:t xml:space="preserve"> Проанализируйте цитату о культуре, выскажите свое мнение</w:t>
      </w:r>
      <w:r>
        <w:rPr>
          <w:rFonts w:ascii="Times New Roman" w:hAnsi="Times New Roman" w:cs="Times New Roman"/>
          <w:sz w:val="28"/>
          <w:szCs w:val="28"/>
        </w:rPr>
        <w:t>.</w:t>
      </w:r>
      <w:r w:rsidRPr="003B5CE9">
        <w:t xml:space="preserve"> </w:t>
      </w:r>
      <w:r w:rsidRPr="003B5CE9">
        <w:rPr>
          <w:rFonts w:ascii="Times New Roman" w:hAnsi="Times New Roman" w:cs="Times New Roman"/>
          <w:sz w:val="28"/>
          <w:szCs w:val="28"/>
        </w:rPr>
        <w:t>«Всякая культура (даже материальная культура) есть культура духа, всякая культура имеет духовную основу – она есть продукт творческой работы духа над природными стихиями».</w:t>
      </w:r>
      <w:r>
        <w:rPr>
          <w:rFonts w:ascii="Times New Roman" w:hAnsi="Times New Roman" w:cs="Times New Roman"/>
          <w:sz w:val="28"/>
          <w:szCs w:val="28"/>
        </w:rPr>
        <w:t xml:space="preserve"> </w:t>
      </w:r>
      <w:r w:rsidRPr="003B5CE9">
        <w:rPr>
          <w:rFonts w:ascii="Times New Roman" w:hAnsi="Times New Roman" w:cs="Times New Roman"/>
          <w:sz w:val="28"/>
          <w:szCs w:val="28"/>
        </w:rPr>
        <w:t>Н. А. Бердяев.</w:t>
      </w:r>
    </w:p>
    <w:p w:rsidR="00013A1F" w:rsidRPr="00F92B15"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 5</w:t>
      </w:r>
    </w:p>
    <w:p w:rsidR="00013A1F" w:rsidRDefault="00013A1F" w:rsidP="00013A1F">
      <w:r>
        <w:rPr>
          <w:rFonts w:ascii="Times New Roman" w:hAnsi="Times New Roman" w:cs="Times New Roman"/>
          <w:color w:val="000000"/>
          <w:sz w:val="28"/>
          <w:szCs w:val="28"/>
        </w:rPr>
        <w:t>1.</w:t>
      </w:r>
      <w:r w:rsidRPr="00AE0932">
        <w:rPr>
          <w:rFonts w:ascii="Times New Roman" w:hAnsi="Times New Roman" w:cs="Times New Roman"/>
          <w:color w:val="000000"/>
          <w:sz w:val="28"/>
          <w:szCs w:val="28"/>
        </w:rPr>
        <w:t>Расово-антропологическая школа. Эволюционизм</w:t>
      </w:r>
    </w:p>
    <w:p w:rsidR="00013A1F" w:rsidRPr="003E506D" w:rsidRDefault="00013A1F" w:rsidP="00013A1F">
      <w:pPr>
        <w:rPr>
          <w:rFonts w:ascii="Times New Roman" w:hAnsi="Times New Roman" w:cs="Times New Roman"/>
          <w:sz w:val="28"/>
          <w:szCs w:val="28"/>
        </w:rPr>
      </w:pPr>
      <w:r>
        <w:rPr>
          <w:rFonts w:ascii="Times New Roman" w:hAnsi="Times New Roman" w:cs="Times New Roman"/>
          <w:sz w:val="28"/>
          <w:szCs w:val="28"/>
        </w:rPr>
        <w:t>2.</w:t>
      </w:r>
      <w:r w:rsidRPr="003E506D">
        <w:rPr>
          <w:rFonts w:ascii="Times New Roman" w:hAnsi="Times New Roman" w:cs="Times New Roman"/>
          <w:sz w:val="28"/>
          <w:szCs w:val="28"/>
        </w:rPr>
        <w:t>Как называется область научного познания, где изучаются проблемы существования человека в природной и искусственной среде?</w:t>
      </w:r>
    </w:p>
    <w:p w:rsidR="00013A1F" w:rsidRPr="003E506D"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а) социологией;</w:t>
      </w:r>
    </w:p>
    <w:p w:rsidR="006C068D" w:rsidRPr="006C068D" w:rsidRDefault="006C068D" w:rsidP="006C068D">
      <w:pPr>
        <w:jc w:val="center"/>
        <w:rPr>
          <w:rFonts w:ascii="Times New Roman" w:hAnsi="Times New Roman" w:cs="Times New Roman"/>
          <w:b/>
          <w:sz w:val="28"/>
          <w:szCs w:val="28"/>
        </w:rPr>
      </w:pPr>
      <w:r>
        <w:rPr>
          <w:rFonts w:ascii="Times New Roman" w:hAnsi="Times New Roman" w:cs="Times New Roman"/>
          <w:b/>
          <w:sz w:val="28"/>
          <w:szCs w:val="28"/>
        </w:rPr>
        <w:lastRenderedPageBreak/>
        <w:t>163</w:t>
      </w:r>
    </w:p>
    <w:p w:rsidR="00013A1F" w:rsidRPr="003E506D"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б) антропологией;</w:t>
      </w:r>
    </w:p>
    <w:p w:rsidR="00013A1F" w:rsidRDefault="00013A1F" w:rsidP="00013A1F">
      <w:r w:rsidRPr="003E506D">
        <w:rPr>
          <w:rFonts w:ascii="Times New Roman" w:hAnsi="Times New Roman" w:cs="Times New Roman"/>
          <w:sz w:val="28"/>
          <w:szCs w:val="28"/>
        </w:rPr>
        <w:t>в) философией</w:t>
      </w:r>
      <w:r>
        <w:t>.</w:t>
      </w:r>
    </w:p>
    <w:p w:rsidR="00013A1F" w:rsidRPr="003B5CE9" w:rsidRDefault="00013A1F" w:rsidP="00013A1F">
      <w:pPr>
        <w:rPr>
          <w:rFonts w:ascii="Times New Roman" w:hAnsi="Times New Roman" w:cs="Times New Roman"/>
          <w:sz w:val="28"/>
          <w:szCs w:val="28"/>
        </w:rPr>
      </w:pPr>
      <w:r>
        <w:rPr>
          <w:rFonts w:ascii="Times New Roman" w:hAnsi="Times New Roman" w:cs="Times New Roman"/>
          <w:sz w:val="28"/>
          <w:szCs w:val="28"/>
        </w:rPr>
        <w:t>3.</w:t>
      </w:r>
      <w:r w:rsidRPr="003B5CE9">
        <w:rPr>
          <w:rFonts w:ascii="Times New Roman" w:hAnsi="Times New Roman" w:cs="Times New Roman"/>
          <w:sz w:val="28"/>
          <w:szCs w:val="28"/>
        </w:rPr>
        <w:t xml:space="preserve"> Проанализируйте цитату о культуре, выскажите свое мнение</w:t>
      </w:r>
      <w:r>
        <w:rPr>
          <w:rFonts w:ascii="Times New Roman" w:hAnsi="Times New Roman" w:cs="Times New Roman"/>
          <w:sz w:val="28"/>
          <w:szCs w:val="28"/>
        </w:rPr>
        <w:t>.</w:t>
      </w:r>
      <w:r w:rsidRPr="00E24E12">
        <w:t xml:space="preserve"> </w:t>
      </w:r>
      <w:r w:rsidRPr="00E24E12">
        <w:rPr>
          <w:rFonts w:ascii="Times New Roman" w:hAnsi="Times New Roman" w:cs="Times New Roman"/>
          <w:sz w:val="28"/>
          <w:szCs w:val="28"/>
        </w:rPr>
        <w:t xml:space="preserve">«Есть только одно средство стать культурным человеком – чтение. Культурный человек – это человек, ориентированный на высокие нравственные ценности, стремящийся питать душу </w:t>
      </w:r>
      <w:proofErr w:type="gramStart"/>
      <w:r w:rsidRPr="00E24E12">
        <w:rPr>
          <w:rFonts w:ascii="Times New Roman" w:hAnsi="Times New Roman" w:cs="Times New Roman"/>
          <w:sz w:val="28"/>
          <w:szCs w:val="28"/>
        </w:rPr>
        <w:t>возвышенным</w:t>
      </w:r>
      <w:proofErr w:type="gramEnd"/>
      <w:r w:rsidRPr="00E24E12">
        <w:rPr>
          <w:rFonts w:ascii="Times New Roman" w:hAnsi="Times New Roman" w:cs="Times New Roman"/>
          <w:sz w:val="28"/>
          <w:szCs w:val="28"/>
        </w:rPr>
        <w:t xml:space="preserve"> и прекрасным».</w:t>
      </w:r>
      <w:r>
        <w:rPr>
          <w:rFonts w:ascii="Times New Roman" w:hAnsi="Times New Roman" w:cs="Times New Roman"/>
          <w:sz w:val="28"/>
          <w:szCs w:val="28"/>
        </w:rPr>
        <w:t xml:space="preserve"> </w:t>
      </w:r>
      <w:r w:rsidRPr="00E24E12">
        <w:rPr>
          <w:rFonts w:ascii="Times New Roman" w:hAnsi="Times New Roman" w:cs="Times New Roman"/>
          <w:sz w:val="28"/>
          <w:szCs w:val="28"/>
        </w:rPr>
        <w:t>А. Моруа</w:t>
      </w:r>
    </w:p>
    <w:p w:rsidR="00013A1F" w:rsidRDefault="00013A1F" w:rsidP="00013A1F"/>
    <w:p w:rsidR="00013A1F" w:rsidRPr="00F92B15"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 6</w:t>
      </w:r>
    </w:p>
    <w:p w:rsidR="00013A1F" w:rsidRPr="004F05C6" w:rsidRDefault="00013A1F" w:rsidP="00013A1F">
      <w:pPr>
        <w:rPr>
          <w:rFonts w:ascii="Times New Roman" w:hAnsi="Times New Roman" w:cs="Times New Roman"/>
        </w:rPr>
      </w:pPr>
      <w:r w:rsidRPr="004F05C6">
        <w:rPr>
          <w:rFonts w:ascii="Times New Roman" w:hAnsi="Times New Roman" w:cs="Times New Roman"/>
          <w:color w:val="000000"/>
          <w:sz w:val="28"/>
          <w:szCs w:val="28"/>
        </w:rPr>
        <w:t>1.Философия истории.</w:t>
      </w:r>
    </w:p>
    <w:p w:rsidR="00013A1F" w:rsidRPr="003E506D" w:rsidRDefault="00013A1F" w:rsidP="00013A1F">
      <w:pPr>
        <w:rPr>
          <w:rFonts w:ascii="Times New Roman" w:hAnsi="Times New Roman" w:cs="Times New Roman"/>
          <w:sz w:val="28"/>
          <w:szCs w:val="28"/>
        </w:rPr>
      </w:pPr>
      <w:r>
        <w:rPr>
          <w:rFonts w:ascii="Times New Roman" w:hAnsi="Times New Roman" w:cs="Times New Roman"/>
          <w:sz w:val="28"/>
          <w:szCs w:val="28"/>
        </w:rPr>
        <w:t>2.</w:t>
      </w:r>
      <w:r w:rsidRPr="003E506D">
        <w:rPr>
          <w:rFonts w:ascii="Times New Roman" w:hAnsi="Times New Roman" w:cs="Times New Roman"/>
          <w:sz w:val="28"/>
          <w:szCs w:val="28"/>
        </w:rPr>
        <w:t xml:space="preserve">Какие методы используются в </w:t>
      </w:r>
      <w:proofErr w:type="spellStart"/>
      <w:r w:rsidRPr="003E506D">
        <w:rPr>
          <w:rFonts w:ascii="Times New Roman" w:hAnsi="Times New Roman" w:cs="Times New Roman"/>
          <w:sz w:val="28"/>
          <w:szCs w:val="28"/>
        </w:rPr>
        <w:t>культурологии</w:t>
      </w:r>
      <w:proofErr w:type="spellEnd"/>
      <w:r w:rsidRPr="003E506D">
        <w:rPr>
          <w:rFonts w:ascii="Times New Roman" w:hAnsi="Times New Roman" w:cs="Times New Roman"/>
          <w:sz w:val="28"/>
          <w:szCs w:val="28"/>
        </w:rPr>
        <w:t>?</w:t>
      </w:r>
    </w:p>
    <w:p w:rsidR="00013A1F" w:rsidRPr="003E506D"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а) эмпирические и компаративные;</w:t>
      </w:r>
    </w:p>
    <w:p w:rsidR="00013A1F" w:rsidRPr="003E506D"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б) математического моделирования;</w:t>
      </w:r>
    </w:p>
    <w:p w:rsidR="00013A1F" w:rsidRPr="003E506D"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в) структурно-функциональный, факторный и компонентный анализ»</w:t>
      </w:r>
    </w:p>
    <w:p w:rsidR="00013A1F" w:rsidRPr="003E506D" w:rsidRDefault="00013A1F" w:rsidP="00013A1F">
      <w:pPr>
        <w:rPr>
          <w:rFonts w:ascii="Times New Roman" w:hAnsi="Times New Roman" w:cs="Times New Roman"/>
          <w:sz w:val="28"/>
          <w:szCs w:val="28"/>
        </w:rPr>
      </w:pPr>
      <w:r w:rsidRPr="003E506D">
        <w:rPr>
          <w:rFonts w:ascii="Times New Roman" w:hAnsi="Times New Roman" w:cs="Times New Roman"/>
          <w:sz w:val="28"/>
          <w:szCs w:val="28"/>
        </w:rPr>
        <w:t>г) все перечисленные</w:t>
      </w:r>
    </w:p>
    <w:p w:rsidR="00013A1F" w:rsidRDefault="00013A1F" w:rsidP="00013A1F">
      <w:pPr>
        <w:rPr>
          <w:rFonts w:ascii="Times New Roman" w:hAnsi="Times New Roman" w:cs="Times New Roman"/>
          <w:sz w:val="28"/>
          <w:szCs w:val="28"/>
        </w:rPr>
      </w:pPr>
      <w:proofErr w:type="spellStart"/>
      <w:r w:rsidRPr="003E506D">
        <w:rPr>
          <w:rFonts w:ascii="Times New Roman" w:hAnsi="Times New Roman" w:cs="Times New Roman"/>
          <w:sz w:val="28"/>
          <w:szCs w:val="28"/>
        </w:rPr>
        <w:t>д</w:t>
      </w:r>
      <w:proofErr w:type="spellEnd"/>
      <w:r w:rsidRPr="003E506D">
        <w:rPr>
          <w:rFonts w:ascii="Times New Roman" w:hAnsi="Times New Roman" w:cs="Times New Roman"/>
          <w:sz w:val="28"/>
          <w:szCs w:val="28"/>
        </w:rPr>
        <w:t xml:space="preserve">) все перечисленные, </w:t>
      </w:r>
      <w:proofErr w:type="gramStart"/>
      <w:r w:rsidRPr="003E506D">
        <w:rPr>
          <w:rFonts w:ascii="Times New Roman" w:hAnsi="Times New Roman" w:cs="Times New Roman"/>
          <w:sz w:val="28"/>
          <w:szCs w:val="28"/>
        </w:rPr>
        <w:t>кроме</w:t>
      </w:r>
      <w:proofErr w:type="gramEnd"/>
      <w:r w:rsidRPr="003E506D">
        <w:rPr>
          <w:rFonts w:ascii="Times New Roman" w:hAnsi="Times New Roman" w:cs="Times New Roman"/>
          <w:sz w:val="28"/>
          <w:szCs w:val="28"/>
        </w:rPr>
        <w:t>.</w:t>
      </w:r>
    </w:p>
    <w:p w:rsidR="00013A1F" w:rsidRPr="003E506D" w:rsidRDefault="00013A1F" w:rsidP="00013A1F">
      <w:pPr>
        <w:rPr>
          <w:rFonts w:ascii="Times New Roman" w:hAnsi="Times New Roman" w:cs="Times New Roman"/>
          <w:sz w:val="28"/>
          <w:szCs w:val="28"/>
        </w:rPr>
      </w:pPr>
      <w:r>
        <w:rPr>
          <w:rFonts w:ascii="Times New Roman" w:hAnsi="Times New Roman" w:cs="Times New Roman"/>
          <w:sz w:val="28"/>
          <w:szCs w:val="28"/>
        </w:rPr>
        <w:t>3.</w:t>
      </w:r>
      <w:r w:rsidRPr="00E24E12">
        <w:rPr>
          <w:rFonts w:ascii="Times New Roman" w:hAnsi="Times New Roman" w:cs="Times New Roman"/>
          <w:sz w:val="28"/>
          <w:szCs w:val="28"/>
        </w:rPr>
        <w:t xml:space="preserve"> </w:t>
      </w:r>
      <w:r w:rsidRPr="003B5CE9">
        <w:rPr>
          <w:rFonts w:ascii="Times New Roman" w:hAnsi="Times New Roman" w:cs="Times New Roman"/>
          <w:sz w:val="28"/>
          <w:szCs w:val="28"/>
        </w:rPr>
        <w:t>Проанализируйте цитату о культуре, выскажите свое мнение</w:t>
      </w:r>
      <w:r>
        <w:rPr>
          <w:rFonts w:ascii="Times New Roman" w:hAnsi="Times New Roman" w:cs="Times New Roman"/>
          <w:sz w:val="28"/>
          <w:szCs w:val="28"/>
        </w:rPr>
        <w:t>.</w:t>
      </w:r>
      <w:r w:rsidRPr="00E24E12">
        <w:t xml:space="preserve"> </w:t>
      </w:r>
      <w:r w:rsidRPr="00E24E12">
        <w:rPr>
          <w:rFonts w:ascii="Times New Roman" w:hAnsi="Times New Roman" w:cs="Times New Roman"/>
          <w:sz w:val="28"/>
          <w:szCs w:val="28"/>
        </w:rPr>
        <w:t>«Памятники культуры – это генераторы духовной энергии, вложенной в них теми людьми, которые их создавали, а также теми людьми, которые на протяжении многих веков им поклонялись. Разрушая памятники культуры, мы разрушаем самое ценное – духовную энергию народа»</w:t>
      </w:r>
      <w:proofErr w:type="gramStart"/>
      <w:r w:rsidRPr="00E24E12">
        <w:rPr>
          <w:rFonts w:ascii="Times New Roman" w:hAnsi="Times New Roman" w:cs="Times New Roman"/>
          <w:sz w:val="28"/>
          <w:szCs w:val="28"/>
        </w:rPr>
        <w:t>.Ф</w:t>
      </w:r>
      <w:proofErr w:type="gramEnd"/>
      <w:r w:rsidRPr="00E24E12">
        <w:rPr>
          <w:rFonts w:ascii="Times New Roman" w:hAnsi="Times New Roman" w:cs="Times New Roman"/>
          <w:sz w:val="28"/>
          <w:szCs w:val="28"/>
        </w:rPr>
        <w:t>едор Абрамов</w:t>
      </w:r>
    </w:p>
    <w:p w:rsidR="00013A1F" w:rsidRPr="00F92B15"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 7</w:t>
      </w:r>
    </w:p>
    <w:p w:rsidR="00013A1F" w:rsidRPr="004F05C6" w:rsidRDefault="00013A1F" w:rsidP="00013A1F">
      <w:pPr>
        <w:rPr>
          <w:rFonts w:ascii="Times New Roman" w:hAnsi="Times New Roman" w:cs="Times New Roman"/>
        </w:rPr>
      </w:pPr>
      <w:r w:rsidRPr="004F05C6">
        <w:rPr>
          <w:rFonts w:ascii="Times New Roman" w:hAnsi="Times New Roman" w:cs="Times New Roman"/>
          <w:color w:val="000000"/>
          <w:sz w:val="28"/>
          <w:szCs w:val="28"/>
        </w:rPr>
        <w:t>1.Особенности культуры первобытного общества.</w:t>
      </w:r>
    </w:p>
    <w:p w:rsidR="00013A1F" w:rsidRPr="00D014F2" w:rsidRDefault="00013A1F" w:rsidP="00013A1F">
      <w:pPr>
        <w:pStyle w:val="a5"/>
        <w:shd w:val="clear" w:color="auto" w:fill="FAFAFA"/>
        <w:spacing w:before="0" w:beforeAutospacing="0" w:after="75" w:afterAutospacing="0"/>
        <w:rPr>
          <w:color w:val="000000"/>
          <w:sz w:val="28"/>
          <w:szCs w:val="28"/>
        </w:rPr>
      </w:pPr>
      <w:r>
        <w:rPr>
          <w:color w:val="000000"/>
          <w:sz w:val="28"/>
          <w:szCs w:val="28"/>
        </w:rPr>
        <w:t>2.</w:t>
      </w:r>
      <w:r w:rsidRPr="00D014F2">
        <w:rPr>
          <w:color w:val="000000"/>
          <w:sz w:val="28"/>
          <w:szCs w:val="28"/>
        </w:rPr>
        <w:t>Какой художественный стиль сформировался в эпоху средневековья</w:t>
      </w:r>
      <w:proofErr w:type="gramStart"/>
      <w:r w:rsidRPr="00D014F2">
        <w:rPr>
          <w:color w:val="000000"/>
          <w:sz w:val="28"/>
          <w:szCs w:val="28"/>
        </w:rPr>
        <w:t xml:space="preserve"> :</w:t>
      </w:r>
      <w:proofErr w:type="gramEnd"/>
    </w:p>
    <w:p w:rsidR="00013A1F" w:rsidRPr="00D014F2" w:rsidRDefault="00013A1F" w:rsidP="00013A1F">
      <w:pPr>
        <w:pStyle w:val="a5"/>
        <w:shd w:val="clear" w:color="auto" w:fill="FAFAFA"/>
        <w:spacing w:before="0" w:beforeAutospacing="0" w:after="75" w:afterAutospacing="0"/>
        <w:rPr>
          <w:color w:val="000000"/>
          <w:sz w:val="28"/>
          <w:szCs w:val="28"/>
        </w:rPr>
      </w:pPr>
      <w:r w:rsidRPr="00D014F2">
        <w:rPr>
          <w:color w:val="000000"/>
          <w:sz w:val="28"/>
          <w:szCs w:val="28"/>
        </w:rPr>
        <w:t>А) модерн;</w:t>
      </w:r>
    </w:p>
    <w:p w:rsidR="00013A1F" w:rsidRPr="00D014F2" w:rsidRDefault="00013A1F" w:rsidP="00013A1F">
      <w:pPr>
        <w:pStyle w:val="a5"/>
        <w:shd w:val="clear" w:color="auto" w:fill="FAFAFA"/>
        <w:spacing w:before="0" w:beforeAutospacing="0" w:after="75" w:afterAutospacing="0"/>
        <w:rPr>
          <w:color w:val="000000"/>
          <w:sz w:val="28"/>
          <w:szCs w:val="28"/>
        </w:rPr>
      </w:pPr>
      <w:r w:rsidRPr="00D014F2">
        <w:rPr>
          <w:color w:val="000000"/>
          <w:sz w:val="28"/>
          <w:szCs w:val="28"/>
        </w:rPr>
        <w:t>Б) готика;</w:t>
      </w:r>
    </w:p>
    <w:p w:rsidR="00013A1F" w:rsidRDefault="00013A1F" w:rsidP="00013A1F">
      <w:pPr>
        <w:pStyle w:val="a5"/>
        <w:shd w:val="clear" w:color="auto" w:fill="FAFAFA"/>
        <w:spacing w:before="0" w:beforeAutospacing="0" w:after="75" w:afterAutospacing="0"/>
        <w:rPr>
          <w:rFonts w:ascii="Verdana" w:hAnsi="Verdana"/>
          <w:color w:val="000000"/>
          <w:sz w:val="18"/>
          <w:szCs w:val="18"/>
        </w:rPr>
      </w:pPr>
      <w:r w:rsidRPr="00D014F2">
        <w:rPr>
          <w:color w:val="000000"/>
          <w:sz w:val="28"/>
          <w:szCs w:val="28"/>
        </w:rPr>
        <w:t>В) классицизм</w:t>
      </w:r>
      <w:r>
        <w:rPr>
          <w:rFonts w:ascii="Verdana" w:hAnsi="Verdana"/>
          <w:color w:val="000000"/>
          <w:sz w:val="18"/>
          <w:szCs w:val="18"/>
        </w:rPr>
        <w:t>.</w:t>
      </w:r>
    </w:p>
    <w:p w:rsidR="00013A1F" w:rsidRPr="00E24E12" w:rsidRDefault="00013A1F" w:rsidP="00013A1F">
      <w:pPr>
        <w:pStyle w:val="a5"/>
        <w:shd w:val="clear" w:color="auto" w:fill="FAFAFA"/>
        <w:spacing w:after="75"/>
        <w:rPr>
          <w:color w:val="000000"/>
          <w:sz w:val="28"/>
          <w:szCs w:val="28"/>
        </w:rPr>
      </w:pPr>
      <w:r>
        <w:rPr>
          <w:color w:val="000000"/>
          <w:sz w:val="28"/>
          <w:szCs w:val="28"/>
        </w:rPr>
        <w:t>3.</w:t>
      </w:r>
      <w:r w:rsidRPr="00E24E12">
        <w:rPr>
          <w:sz w:val="28"/>
          <w:szCs w:val="28"/>
        </w:rPr>
        <w:t xml:space="preserve"> </w:t>
      </w:r>
      <w:r w:rsidRPr="003B5CE9">
        <w:rPr>
          <w:sz w:val="28"/>
          <w:szCs w:val="28"/>
        </w:rPr>
        <w:t>Проанализируйте цитату о культуре, выскажите свое мнение</w:t>
      </w:r>
      <w:r>
        <w:rPr>
          <w:sz w:val="28"/>
          <w:szCs w:val="28"/>
        </w:rPr>
        <w:t>.</w:t>
      </w:r>
      <w:r w:rsidRPr="00E24E12">
        <w:t xml:space="preserve"> </w:t>
      </w:r>
      <w:r w:rsidRPr="00E24E12">
        <w:rPr>
          <w:sz w:val="28"/>
          <w:szCs w:val="28"/>
        </w:rPr>
        <w:t>«Литература поднялась над Русью громадным защитным куполом — стала щитом ее единства, щитом нравственным».</w:t>
      </w:r>
      <w:r>
        <w:rPr>
          <w:sz w:val="28"/>
          <w:szCs w:val="28"/>
        </w:rPr>
        <w:t xml:space="preserve"> </w:t>
      </w:r>
      <w:r w:rsidRPr="00E24E12">
        <w:rPr>
          <w:sz w:val="28"/>
          <w:szCs w:val="28"/>
        </w:rPr>
        <w:t>Д. С. Лихачев</w:t>
      </w:r>
    </w:p>
    <w:p w:rsidR="00013A1F" w:rsidRPr="006C068D" w:rsidRDefault="006C068D" w:rsidP="006C068D">
      <w:pPr>
        <w:jc w:val="center"/>
        <w:rPr>
          <w:rFonts w:ascii="Times New Roman" w:hAnsi="Times New Roman" w:cs="Times New Roman"/>
          <w:b/>
          <w:sz w:val="28"/>
          <w:szCs w:val="28"/>
        </w:rPr>
      </w:pPr>
      <w:r w:rsidRPr="006C068D">
        <w:rPr>
          <w:rFonts w:ascii="Times New Roman" w:hAnsi="Times New Roman" w:cs="Times New Roman"/>
          <w:b/>
          <w:sz w:val="28"/>
          <w:szCs w:val="28"/>
        </w:rPr>
        <w:lastRenderedPageBreak/>
        <w:t>164</w:t>
      </w:r>
    </w:p>
    <w:p w:rsidR="00013A1F"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 8</w:t>
      </w:r>
    </w:p>
    <w:p w:rsidR="00013A1F" w:rsidRPr="00F92B15" w:rsidRDefault="00013A1F" w:rsidP="00013A1F">
      <w:pPr>
        <w:rPr>
          <w:rFonts w:ascii="Times New Roman" w:hAnsi="Times New Roman" w:cs="Times New Roman"/>
          <w:sz w:val="28"/>
          <w:szCs w:val="28"/>
        </w:rPr>
      </w:pPr>
      <w:r w:rsidRPr="00F92B15">
        <w:rPr>
          <w:rFonts w:ascii="Times New Roman" w:hAnsi="Times New Roman" w:cs="Times New Roman"/>
          <w:sz w:val="28"/>
          <w:szCs w:val="28"/>
        </w:rPr>
        <w:t>1.Основные особенности и достижения культуры Древнего Востока (Месопотамия, Египет, Индия, Китай).</w:t>
      </w:r>
    </w:p>
    <w:p w:rsidR="00013A1F" w:rsidRPr="00D014F2" w:rsidRDefault="00013A1F" w:rsidP="00013A1F">
      <w:pPr>
        <w:rPr>
          <w:rFonts w:ascii="Times New Roman" w:hAnsi="Times New Roman" w:cs="Times New Roman"/>
          <w:sz w:val="28"/>
          <w:szCs w:val="28"/>
        </w:rPr>
      </w:pPr>
      <w:r>
        <w:rPr>
          <w:rFonts w:ascii="Times New Roman" w:hAnsi="Times New Roman" w:cs="Times New Roman"/>
          <w:sz w:val="28"/>
          <w:szCs w:val="28"/>
        </w:rPr>
        <w:t>2.</w:t>
      </w:r>
      <w:r w:rsidRPr="00D014F2">
        <w:rPr>
          <w:rFonts w:ascii="Times New Roman" w:hAnsi="Times New Roman" w:cs="Times New Roman"/>
          <w:sz w:val="28"/>
          <w:szCs w:val="28"/>
        </w:rPr>
        <w:t>Какой художественный стиль сформировался в эпоху Нового времени</w:t>
      </w:r>
      <w:proofErr w:type="gramStart"/>
      <w:r w:rsidRPr="00D014F2">
        <w:rPr>
          <w:rFonts w:ascii="Times New Roman" w:hAnsi="Times New Roman" w:cs="Times New Roman"/>
          <w:sz w:val="28"/>
          <w:szCs w:val="28"/>
        </w:rPr>
        <w:t xml:space="preserve"> :</w:t>
      </w:r>
      <w:proofErr w:type="gramEnd"/>
    </w:p>
    <w:p w:rsidR="00013A1F" w:rsidRPr="00D014F2"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А) классицизм;</w:t>
      </w:r>
    </w:p>
    <w:p w:rsidR="00013A1F" w:rsidRPr="00D014F2"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Б) барокко;</w:t>
      </w:r>
    </w:p>
    <w:p w:rsidR="00013A1F"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В) готика.</w:t>
      </w:r>
    </w:p>
    <w:p w:rsidR="00013A1F" w:rsidRPr="00D014F2" w:rsidRDefault="00013A1F" w:rsidP="00013A1F">
      <w:pPr>
        <w:rPr>
          <w:rFonts w:ascii="Times New Roman" w:hAnsi="Times New Roman" w:cs="Times New Roman"/>
          <w:sz w:val="28"/>
          <w:szCs w:val="28"/>
        </w:rPr>
      </w:pPr>
      <w:r>
        <w:rPr>
          <w:rFonts w:ascii="Times New Roman" w:hAnsi="Times New Roman" w:cs="Times New Roman"/>
          <w:sz w:val="28"/>
          <w:szCs w:val="28"/>
        </w:rPr>
        <w:t>3.</w:t>
      </w:r>
      <w:r w:rsidRPr="00E24E12">
        <w:rPr>
          <w:rFonts w:ascii="Times New Roman" w:hAnsi="Times New Roman" w:cs="Times New Roman"/>
          <w:sz w:val="28"/>
          <w:szCs w:val="28"/>
        </w:rPr>
        <w:t xml:space="preserve"> </w:t>
      </w:r>
      <w:r w:rsidRPr="003B5CE9">
        <w:rPr>
          <w:rFonts w:ascii="Times New Roman" w:hAnsi="Times New Roman" w:cs="Times New Roman"/>
          <w:sz w:val="28"/>
          <w:szCs w:val="28"/>
        </w:rPr>
        <w:t>Проанализируйте цитату о культуре, выскажите свое мнение</w:t>
      </w:r>
      <w:r>
        <w:rPr>
          <w:rFonts w:ascii="Times New Roman" w:hAnsi="Times New Roman" w:cs="Times New Roman"/>
          <w:sz w:val="28"/>
          <w:szCs w:val="28"/>
        </w:rPr>
        <w:t>.</w:t>
      </w:r>
      <w:r w:rsidRPr="00E24E12">
        <w:t xml:space="preserve"> </w:t>
      </w:r>
      <w:r w:rsidRPr="00E24E12">
        <w:rPr>
          <w:rFonts w:ascii="Times New Roman" w:hAnsi="Times New Roman" w:cs="Times New Roman"/>
          <w:sz w:val="28"/>
          <w:szCs w:val="28"/>
        </w:rPr>
        <w:t xml:space="preserve">«Когда-нибудь, когда русские читатели станут больше интересоваться своим прошлым, — величие литературного подвига русской литературы станет для них совершенно ясным и невежественное </w:t>
      </w:r>
      <w:proofErr w:type="gramStart"/>
      <w:r w:rsidRPr="00E24E12">
        <w:rPr>
          <w:rFonts w:ascii="Times New Roman" w:hAnsi="Times New Roman" w:cs="Times New Roman"/>
          <w:sz w:val="28"/>
          <w:szCs w:val="28"/>
        </w:rPr>
        <w:t>охаивание</w:t>
      </w:r>
      <w:proofErr w:type="gramEnd"/>
      <w:r w:rsidRPr="00E24E1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24E12">
        <w:rPr>
          <w:rFonts w:ascii="Times New Roman" w:hAnsi="Times New Roman" w:cs="Times New Roman"/>
          <w:sz w:val="28"/>
          <w:szCs w:val="28"/>
        </w:rPr>
        <w:t>Руси сменится осведомленным уважением к ее нравственным и эстетическим ценностям».</w:t>
      </w:r>
      <w:r>
        <w:rPr>
          <w:rFonts w:ascii="Times New Roman" w:hAnsi="Times New Roman" w:cs="Times New Roman"/>
          <w:sz w:val="28"/>
          <w:szCs w:val="28"/>
        </w:rPr>
        <w:t xml:space="preserve"> </w:t>
      </w:r>
      <w:r w:rsidRPr="00E24E12">
        <w:rPr>
          <w:rFonts w:ascii="Times New Roman" w:hAnsi="Times New Roman" w:cs="Times New Roman"/>
          <w:sz w:val="28"/>
          <w:szCs w:val="28"/>
        </w:rPr>
        <w:t>Д. С. Лихачев</w:t>
      </w:r>
    </w:p>
    <w:p w:rsidR="00013A1F" w:rsidRPr="00F92B15"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 9</w:t>
      </w:r>
    </w:p>
    <w:p w:rsidR="00013A1F" w:rsidRDefault="00013A1F" w:rsidP="00013A1F">
      <w:r>
        <w:rPr>
          <w:rFonts w:ascii="Times New Roman" w:hAnsi="Times New Roman" w:cs="Times New Roman"/>
          <w:color w:val="000000"/>
          <w:sz w:val="28"/>
          <w:szCs w:val="28"/>
        </w:rPr>
        <w:t>1.</w:t>
      </w:r>
      <w:r w:rsidRPr="004F05C6">
        <w:rPr>
          <w:rFonts w:ascii="Times New Roman" w:hAnsi="Times New Roman" w:cs="Times New Roman"/>
          <w:color w:val="000000"/>
          <w:sz w:val="28"/>
          <w:szCs w:val="28"/>
        </w:rPr>
        <w:t>Основные особенности и достижения культуры Античности (Греция, Рим</w:t>
      </w:r>
      <w:r w:rsidRPr="000E2178">
        <w:rPr>
          <w:color w:val="000000"/>
          <w:sz w:val="28"/>
          <w:szCs w:val="28"/>
        </w:rPr>
        <w:t>)</w:t>
      </w:r>
    </w:p>
    <w:p w:rsidR="00013A1F" w:rsidRPr="00D014F2" w:rsidRDefault="00013A1F" w:rsidP="00013A1F">
      <w:pPr>
        <w:rPr>
          <w:rFonts w:ascii="Times New Roman" w:hAnsi="Times New Roman" w:cs="Times New Roman"/>
          <w:sz w:val="28"/>
          <w:szCs w:val="28"/>
        </w:rPr>
      </w:pPr>
      <w:r>
        <w:rPr>
          <w:rFonts w:ascii="Times New Roman" w:hAnsi="Times New Roman" w:cs="Times New Roman"/>
          <w:sz w:val="28"/>
          <w:szCs w:val="28"/>
        </w:rPr>
        <w:t>2.</w:t>
      </w:r>
      <w:r w:rsidRPr="00D014F2">
        <w:rPr>
          <w:rFonts w:ascii="Times New Roman" w:hAnsi="Times New Roman" w:cs="Times New Roman"/>
          <w:sz w:val="28"/>
          <w:szCs w:val="28"/>
        </w:rPr>
        <w:t>Какими источниками пользуются для изучения культуры первобытного общества:</w:t>
      </w:r>
    </w:p>
    <w:p w:rsidR="00013A1F" w:rsidRPr="00D014F2"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А) археологическими;</w:t>
      </w:r>
    </w:p>
    <w:p w:rsidR="00013A1F" w:rsidRPr="00D014F2"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Б) этнографическими;</w:t>
      </w:r>
    </w:p>
    <w:p w:rsidR="00013A1F"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В) литературными.</w:t>
      </w:r>
    </w:p>
    <w:p w:rsidR="00013A1F" w:rsidRPr="00E24E12" w:rsidRDefault="00013A1F" w:rsidP="00013A1F">
      <w:pPr>
        <w:pStyle w:val="a5"/>
        <w:spacing w:before="150" w:beforeAutospacing="0" w:after="150" w:afterAutospacing="0"/>
        <w:ind w:right="150"/>
        <w:rPr>
          <w:sz w:val="28"/>
          <w:szCs w:val="28"/>
        </w:rPr>
      </w:pPr>
      <w:r>
        <w:rPr>
          <w:sz w:val="28"/>
          <w:szCs w:val="28"/>
        </w:rPr>
        <w:t>3.</w:t>
      </w:r>
      <w:r w:rsidRPr="00E24E12">
        <w:rPr>
          <w:sz w:val="28"/>
          <w:szCs w:val="28"/>
        </w:rPr>
        <w:t xml:space="preserve"> </w:t>
      </w:r>
      <w:r w:rsidRPr="003B5CE9">
        <w:rPr>
          <w:sz w:val="28"/>
          <w:szCs w:val="28"/>
        </w:rPr>
        <w:t>Проанализируйте цитату о культуре, выскажите свое мнение</w:t>
      </w:r>
      <w:r>
        <w:rPr>
          <w:sz w:val="28"/>
          <w:szCs w:val="28"/>
        </w:rPr>
        <w:t>.</w:t>
      </w:r>
      <w:r w:rsidRPr="00E24E12">
        <w:rPr>
          <w:rFonts w:ascii="Verdana" w:hAnsi="Verdana"/>
          <w:i/>
          <w:iCs/>
          <w:color w:val="424242"/>
          <w:sz w:val="23"/>
          <w:szCs w:val="23"/>
        </w:rPr>
        <w:t xml:space="preserve"> </w:t>
      </w:r>
      <w:r w:rsidRPr="00E24E12">
        <w:rPr>
          <w:iCs/>
          <w:sz w:val="28"/>
          <w:szCs w:val="28"/>
        </w:rPr>
        <w:t>«Между тем культура — это огромное целостное явление, которое делает людей, населяющих определенное пространство, из просто населения — народом, нацией. В понятие культуры должны входить и всегда входили религия, наука, образование, нравственные и моральные нормы поведения людей и государства».</w:t>
      </w:r>
      <w:r>
        <w:rPr>
          <w:iCs/>
          <w:sz w:val="28"/>
          <w:szCs w:val="28"/>
        </w:rPr>
        <w:t xml:space="preserve"> </w:t>
      </w:r>
      <w:r w:rsidRPr="00E24E12">
        <w:rPr>
          <w:sz w:val="28"/>
          <w:szCs w:val="28"/>
        </w:rPr>
        <w:t>Д. С. Лихачев</w:t>
      </w:r>
    </w:p>
    <w:p w:rsidR="00013A1F" w:rsidRPr="00F92B15"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 10</w:t>
      </w:r>
    </w:p>
    <w:p w:rsidR="00013A1F" w:rsidRPr="00B10E28" w:rsidRDefault="00013A1F" w:rsidP="00013A1F">
      <w:pPr>
        <w:rPr>
          <w:rFonts w:ascii="Times New Roman" w:hAnsi="Times New Roman" w:cs="Times New Roman"/>
        </w:rPr>
      </w:pPr>
      <w:r w:rsidRPr="00B10E28">
        <w:rPr>
          <w:rFonts w:ascii="Times New Roman" w:hAnsi="Times New Roman" w:cs="Times New Roman"/>
          <w:color w:val="000000"/>
          <w:sz w:val="28"/>
          <w:szCs w:val="28"/>
        </w:rPr>
        <w:t>1.Основные особенности и достижения культуры Средневековья и Возрождения</w:t>
      </w:r>
    </w:p>
    <w:p w:rsidR="00013A1F" w:rsidRPr="00D014F2" w:rsidRDefault="00013A1F" w:rsidP="00013A1F">
      <w:pPr>
        <w:rPr>
          <w:rFonts w:ascii="Times New Roman" w:hAnsi="Times New Roman" w:cs="Times New Roman"/>
          <w:sz w:val="28"/>
          <w:szCs w:val="28"/>
        </w:rPr>
      </w:pPr>
      <w:r>
        <w:rPr>
          <w:rFonts w:ascii="Times New Roman" w:hAnsi="Times New Roman" w:cs="Times New Roman"/>
          <w:sz w:val="28"/>
          <w:szCs w:val="28"/>
        </w:rPr>
        <w:t>2.</w:t>
      </w:r>
      <w:r w:rsidRPr="00D014F2">
        <w:rPr>
          <w:rFonts w:ascii="Times New Roman" w:hAnsi="Times New Roman" w:cs="Times New Roman"/>
          <w:sz w:val="28"/>
          <w:szCs w:val="28"/>
        </w:rPr>
        <w:t>Какой собор является готическим:</w:t>
      </w:r>
    </w:p>
    <w:p w:rsidR="006C068D" w:rsidRPr="006C068D" w:rsidRDefault="006C068D" w:rsidP="006C068D">
      <w:pPr>
        <w:jc w:val="center"/>
        <w:rPr>
          <w:rFonts w:ascii="Times New Roman" w:hAnsi="Times New Roman" w:cs="Times New Roman"/>
          <w:b/>
          <w:sz w:val="28"/>
          <w:szCs w:val="28"/>
        </w:rPr>
      </w:pPr>
      <w:r>
        <w:rPr>
          <w:rFonts w:ascii="Times New Roman" w:hAnsi="Times New Roman" w:cs="Times New Roman"/>
          <w:b/>
          <w:sz w:val="28"/>
          <w:szCs w:val="28"/>
        </w:rPr>
        <w:lastRenderedPageBreak/>
        <w:t>165</w:t>
      </w:r>
    </w:p>
    <w:p w:rsidR="00013A1F" w:rsidRPr="00D014F2"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А) Собор Парижской Богоматери во Франции;</w:t>
      </w:r>
    </w:p>
    <w:p w:rsidR="00013A1F" w:rsidRPr="00D014F2"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 xml:space="preserve">Б) </w:t>
      </w:r>
      <w:proofErr w:type="spellStart"/>
      <w:r w:rsidRPr="00D014F2">
        <w:rPr>
          <w:rFonts w:ascii="Times New Roman" w:hAnsi="Times New Roman" w:cs="Times New Roman"/>
          <w:sz w:val="28"/>
          <w:szCs w:val="28"/>
        </w:rPr>
        <w:t>Софиевский</w:t>
      </w:r>
      <w:proofErr w:type="spellEnd"/>
      <w:r w:rsidRPr="00D014F2">
        <w:rPr>
          <w:rFonts w:ascii="Times New Roman" w:hAnsi="Times New Roman" w:cs="Times New Roman"/>
          <w:sz w:val="28"/>
          <w:szCs w:val="28"/>
        </w:rPr>
        <w:t xml:space="preserve"> собор в Киеве;</w:t>
      </w:r>
    </w:p>
    <w:p w:rsidR="00013A1F"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 xml:space="preserve">В) Доминиканский собор </w:t>
      </w:r>
      <w:proofErr w:type="gramStart"/>
      <w:r w:rsidRPr="00D014F2">
        <w:rPr>
          <w:rFonts w:ascii="Times New Roman" w:hAnsi="Times New Roman" w:cs="Times New Roman"/>
          <w:sz w:val="28"/>
          <w:szCs w:val="28"/>
        </w:rPr>
        <w:t>во</w:t>
      </w:r>
      <w:proofErr w:type="gramEnd"/>
      <w:r w:rsidRPr="00D014F2">
        <w:rPr>
          <w:rFonts w:ascii="Times New Roman" w:hAnsi="Times New Roman" w:cs="Times New Roman"/>
          <w:sz w:val="28"/>
          <w:szCs w:val="28"/>
        </w:rPr>
        <w:t xml:space="preserve"> Львове.</w:t>
      </w:r>
    </w:p>
    <w:p w:rsidR="00013A1F" w:rsidRDefault="00013A1F" w:rsidP="00013A1F">
      <w:r>
        <w:rPr>
          <w:rFonts w:ascii="Times New Roman" w:hAnsi="Times New Roman" w:cs="Times New Roman"/>
          <w:sz w:val="28"/>
          <w:szCs w:val="28"/>
        </w:rPr>
        <w:t>3.</w:t>
      </w:r>
      <w:r w:rsidRPr="00E24E12">
        <w:rPr>
          <w:rFonts w:ascii="Times New Roman" w:hAnsi="Times New Roman" w:cs="Times New Roman"/>
          <w:sz w:val="28"/>
          <w:szCs w:val="28"/>
        </w:rPr>
        <w:t xml:space="preserve"> </w:t>
      </w:r>
      <w:r w:rsidRPr="003B5CE9">
        <w:rPr>
          <w:rFonts w:ascii="Times New Roman" w:hAnsi="Times New Roman" w:cs="Times New Roman"/>
          <w:sz w:val="28"/>
          <w:szCs w:val="28"/>
        </w:rPr>
        <w:t>Проанализируйте цитату о культуре, выскажите свое мнение</w:t>
      </w:r>
      <w:r>
        <w:rPr>
          <w:rFonts w:ascii="Times New Roman" w:hAnsi="Times New Roman" w:cs="Times New Roman"/>
          <w:sz w:val="28"/>
          <w:szCs w:val="28"/>
        </w:rPr>
        <w:t>.</w:t>
      </w:r>
      <w:r w:rsidRPr="00E24E12">
        <w:t xml:space="preserve"> </w:t>
      </w:r>
      <w:r w:rsidRPr="00E24E12">
        <w:rPr>
          <w:rFonts w:ascii="Times New Roman" w:hAnsi="Times New Roman" w:cs="Times New Roman"/>
          <w:sz w:val="28"/>
          <w:szCs w:val="28"/>
        </w:rPr>
        <w:t>«Культура - это мера человечности в человеке».</w:t>
      </w:r>
      <w:r>
        <w:rPr>
          <w:rFonts w:ascii="Times New Roman" w:hAnsi="Times New Roman" w:cs="Times New Roman"/>
          <w:sz w:val="28"/>
          <w:szCs w:val="28"/>
        </w:rPr>
        <w:t xml:space="preserve"> </w:t>
      </w:r>
      <w:r w:rsidRPr="00E24E12">
        <w:rPr>
          <w:rFonts w:ascii="Times New Roman" w:hAnsi="Times New Roman" w:cs="Times New Roman"/>
          <w:sz w:val="28"/>
          <w:szCs w:val="28"/>
        </w:rPr>
        <w:t>Карл Маркс</w:t>
      </w:r>
    </w:p>
    <w:p w:rsidR="00013A1F"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 11</w:t>
      </w:r>
    </w:p>
    <w:p w:rsidR="00013A1F" w:rsidRPr="00F92B15" w:rsidRDefault="00013A1F" w:rsidP="00013A1F">
      <w:pPr>
        <w:rPr>
          <w:rFonts w:ascii="Times New Roman" w:hAnsi="Times New Roman" w:cs="Times New Roman"/>
          <w:color w:val="000000"/>
          <w:sz w:val="28"/>
          <w:szCs w:val="28"/>
        </w:rPr>
      </w:pPr>
      <w:r w:rsidRPr="00F92B15">
        <w:rPr>
          <w:rFonts w:ascii="Times New Roman" w:hAnsi="Times New Roman" w:cs="Times New Roman"/>
          <w:color w:val="000000"/>
          <w:sz w:val="28"/>
          <w:szCs w:val="28"/>
        </w:rPr>
        <w:t>1.Культура нового и новейшего времени</w:t>
      </w:r>
    </w:p>
    <w:p w:rsidR="00013A1F" w:rsidRPr="00D014F2" w:rsidRDefault="00013A1F" w:rsidP="00013A1F">
      <w:pPr>
        <w:rPr>
          <w:rFonts w:ascii="Times New Roman" w:hAnsi="Times New Roman" w:cs="Times New Roman"/>
          <w:sz w:val="28"/>
          <w:szCs w:val="28"/>
        </w:rPr>
      </w:pPr>
      <w:r>
        <w:rPr>
          <w:rFonts w:ascii="Times New Roman" w:hAnsi="Times New Roman" w:cs="Times New Roman"/>
          <w:sz w:val="28"/>
          <w:szCs w:val="28"/>
        </w:rPr>
        <w:t>2.</w:t>
      </w:r>
      <w:r w:rsidRPr="00D014F2">
        <w:rPr>
          <w:rFonts w:ascii="Times New Roman" w:hAnsi="Times New Roman" w:cs="Times New Roman"/>
          <w:sz w:val="28"/>
          <w:szCs w:val="28"/>
        </w:rPr>
        <w:t>К ранним формам культуры относят:</w:t>
      </w:r>
    </w:p>
    <w:p w:rsidR="00013A1F" w:rsidRPr="00D014F2"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А) собирательство;</w:t>
      </w:r>
    </w:p>
    <w:p w:rsidR="00013A1F" w:rsidRPr="00D014F2"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Б) рыболовство;</w:t>
      </w:r>
    </w:p>
    <w:p w:rsidR="00013A1F"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В) земледелие.</w:t>
      </w:r>
    </w:p>
    <w:p w:rsidR="00013A1F" w:rsidRPr="00D014F2" w:rsidRDefault="00013A1F" w:rsidP="00013A1F">
      <w:pPr>
        <w:rPr>
          <w:rFonts w:ascii="Times New Roman" w:hAnsi="Times New Roman" w:cs="Times New Roman"/>
          <w:sz w:val="28"/>
          <w:szCs w:val="28"/>
        </w:rPr>
      </w:pPr>
      <w:r>
        <w:rPr>
          <w:rFonts w:ascii="Times New Roman" w:hAnsi="Times New Roman" w:cs="Times New Roman"/>
          <w:sz w:val="28"/>
          <w:szCs w:val="28"/>
        </w:rPr>
        <w:t>3.</w:t>
      </w:r>
      <w:r w:rsidRPr="00E24E12">
        <w:rPr>
          <w:rFonts w:ascii="Times New Roman" w:hAnsi="Times New Roman" w:cs="Times New Roman"/>
          <w:sz w:val="28"/>
          <w:szCs w:val="28"/>
        </w:rPr>
        <w:t xml:space="preserve"> </w:t>
      </w:r>
      <w:r w:rsidRPr="003B5CE9">
        <w:rPr>
          <w:rFonts w:ascii="Times New Roman" w:hAnsi="Times New Roman" w:cs="Times New Roman"/>
          <w:sz w:val="28"/>
          <w:szCs w:val="28"/>
        </w:rPr>
        <w:t>Проанализируйте цитату о культуре, выскажите свое мнение</w:t>
      </w:r>
      <w:r>
        <w:rPr>
          <w:rFonts w:ascii="Times New Roman" w:hAnsi="Times New Roman" w:cs="Times New Roman"/>
          <w:sz w:val="28"/>
          <w:szCs w:val="28"/>
        </w:rPr>
        <w:t>.</w:t>
      </w:r>
      <w:r w:rsidRPr="00E24E12">
        <w:t xml:space="preserve"> </w:t>
      </w:r>
      <w:r w:rsidRPr="00E24E12">
        <w:rPr>
          <w:rFonts w:ascii="Times New Roman" w:hAnsi="Times New Roman" w:cs="Times New Roman"/>
          <w:sz w:val="28"/>
          <w:szCs w:val="28"/>
        </w:rPr>
        <w:t>«Культура — это лишь тоненькая яблочная кожура над раскаленным хаосом».</w:t>
      </w:r>
      <w:r>
        <w:rPr>
          <w:rFonts w:ascii="Times New Roman" w:hAnsi="Times New Roman" w:cs="Times New Roman"/>
          <w:sz w:val="28"/>
          <w:szCs w:val="28"/>
        </w:rPr>
        <w:t xml:space="preserve"> </w:t>
      </w:r>
      <w:r w:rsidRPr="00E24E12">
        <w:rPr>
          <w:rFonts w:ascii="Times New Roman" w:hAnsi="Times New Roman" w:cs="Times New Roman"/>
          <w:sz w:val="28"/>
          <w:szCs w:val="28"/>
        </w:rPr>
        <w:t>Ницше Ф</w:t>
      </w:r>
    </w:p>
    <w:p w:rsidR="00013A1F"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 12</w:t>
      </w:r>
    </w:p>
    <w:p w:rsidR="00013A1F" w:rsidRPr="00F92B15" w:rsidRDefault="00013A1F" w:rsidP="00013A1F">
      <w:pPr>
        <w:rPr>
          <w:rFonts w:ascii="Times New Roman" w:hAnsi="Times New Roman" w:cs="Times New Roman"/>
          <w:color w:val="000000"/>
          <w:sz w:val="28"/>
          <w:szCs w:val="28"/>
        </w:rPr>
      </w:pPr>
      <w:r w:rsidRPr="00F92B15">
        <w:rPr>
          <w:rFonts w:ascii="Times New Roman" w:hAnsi="Times New Roman" w:cs="Times New Roman"/>
          <w:color w:val="000000"/>
          <w:sz w:val="28"/>
          <w:szCs w:val="28"/>
        </w:rPr>
        <w:t xml:space="preserve">1. Основные тенденции развития культуры XX века. Основные черты новоевропейской культуры. </w:t>
      </w:r>
    </w:p>
    <w:p w:rsidR="00013A1F" w:rsidRPr="00D014F2" w:rsidRDefault="00013A1F" w:rsidP="00013A1F">
      <w:pPr>
        <w:rPr>
          <w:rFonts w:ascii="Times New Roman" w:hAnsi="Times New Roman" w:cs="Times New Roman"/>
          <w:sz w:val="28"/>
          <w:szCs w:val="28"/>
        </w:rPr>
      </w:pPr>
      <w:r>
        <w:rPr>
          <w:rFonts w:ascii="Times New Roman" w:hAnsi="Times New Roman" w:cs="Times New Roman"/>
          <w:sz w:val="28"/>
          <w:szCs w:val="28"/>
        </w:rPr>
        <w:t>2.</w:t>
      </w:r>
      <w:r w:rsidRPr="00D014F2">
        <w:rPr>
          <w:rFonts w:ascii="Times New Roman" w:hAnsi="Times New Roman" w:cs="Times New Roman"/>
          <w:sz w:val="28"/>
          <w:szCs w:val="28"/>
        </w:rPr>
        <w:t xml:space="preserve">Культурные нормы – это … </w:t>
      </w:r>
    </w:p>
    <w:p w:rsidR="00013A1F" w:rsidRPr="00D014F2"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 xml:space="preserve">1 - множество закономерно связанных друг с другом элементов </w:t>
      </w:r>
    </w:p>
    <w:p w:rsidR="00013A1F" w:rsidRPr="00D014F2"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 xml:space="preserve">2 - продукты человеческой деятельности </w:t>
      </w:r>
    </w:p>
    <w:p w:rsidR="00013A1F" w:rsidRPr="00D014F2"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 xml:space="preserve">3 - законы и стандарты социального бытия людей </w:t>
      </w:r>
    </w:p>
    <w:p w:rsidR="00013A1F"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4 - процесс обозначения мира понятий и вещей</w:t>
      </w:r>
    </w:p>
    <w:p w:rsidR="00013A1F" w:rsidRPr="00D014F2" w:rsidRDefault="00013A1F" w:rsidP="00013A1F">
      <w:pPr>
        <w:rPr>
          <w:rFonts w:ascii="Times New Roman" w:hAnsi="Times New Roman" w:cs="Times New Roman"/>
          <w:sz w:val="28"/>
          <w:szCs w:val="28"/>
        </w:rPr>
      </w:pPr>
      <w:r>
        <w:rPr>
          <w:rFonts w:ascii="Times New Roman" w:hAnsi="Times New Roman" w:cs="Times New Roman"/>
          <w:sz w:val="28"/>
          <w:szCs w:val="28"/>
        </w:rPr>
        <w:t>3.</w:t>
      </w:r>
      <w:r w:rsidRPr="00E24E12">
        <w:rPr>
          <w:rFonts w:ascii="Times New Roman" w:hAnsi="Times New Roman" w:cs="Times New Roman"/>
          <w:sz w:val="28"/>
          <w:szCs w:val="28"/>
        </w:rPr>
        <w:t xml:space="preserve"> </w:t>
      </w:r>
      <w:r w:rsidRPr="003B5CE9">
        <w:rPr>
          <w:rFonts w:ascii="Times New Roman" w:hAnsi="Times New Roman" w:cs="Times New Roman"/>
          <w:sz w:val="28"/>
          <w:szCs w:val="28"/>
        </w:rPr>
        <w:t>Проанализируйте цитату о культуре, выскажите свое мнение</w:t>
      </w:r>
      <w:r>
        <w:rPr>
          <w:rFonts w:ascii="Times New Roman" w:hAnsi="Times New Roman" w:cs="Times New Roman"/>
          <w:sz w:val="28"/>
          <w:szCs w:val="28"/>
        </w:rPr>
        <w:t>.</w:t>
      </w:r>
      <w:r w:rsidRPr="00E24E12">
        <w:t xml:space="preserve"> </w:t>
      </w:r>
      <w:r w:rsidRPr="00E24E12">
        <w:rPr>
          <w:rFonts w:ascii="Times New Roman" w:hAnsi="Times New Roman" w:cs="Times New Roman"/>
          <w:sz w:val="28"/>
          <w:szCs w:val="28"/>
        </w:rPr>
        <w:t>«Культура — это приблизительно все то, что делаем мы и чего не делают обезьяны»</w:t>
      </w:r>
      <w:proofErr w:type="gramStart"/>
      <w:r w:rsidRPr="00E24E12">
        <w:rPr>
          <w:rFonts w:ascii="Times New Roman" w:hAnsi="Times New Roman" w:cs="Times New Roman"/>
          <w:sz w:val="28"/>
          <w:szCs w:val="28"/>
        </w:rPr>
        <w:t>.Л</w:t>
      </w:r>
      <w:proofErr w:type="gramEnd"/>
      <w:r w:rsidRPr="00E24E12">
        <w:rPr>
          <w:rFonts w:ascii="Times New Roman" w:hAnsi="Times New Roman" w:cs="Times New Roman"/>
          <w:sz w:val="28"/>
          <w:szCs w:val="28"/>
        </w:rPr>
        <w:t xml:space="preserve">орд </w:t>
      </w:r>
      <w:proofErr w:type="spellStart"/>
      <w:r w:rsidRPr="00E24E12">
        <w:rPr>
          <w:rFonts w:ascii="Times New Roman" w:hAnsi="Times New Roman" w:cs="Times New Roman"/>
          <w:sz w:val="28"/>
          <w:szCs w:val="28"/>
        </w:rPr>
        <w:t>Раглан</w:t>
      </w:r>
      <w:proofErr w:type="spellEnd"/>
    </w:p>
    <w:p w:rsidR="00013A1F"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№13</w:t>
      </w:r>
    </w:p>
    <w:p w:rsidR="00013A1F" w:rsidRPr="00F92B15" w:rsidRDefault="00013A1F" w:rsidP="00013A1F">
      <w:pPr>
        <w:rPr>
          <w:rFonts w:ascii="Times New Roman" w:hAnsi="Times New Roman" w:cs="Times New Roman"/>
          <w:color w:val="000000"/>
          <w:sz w:val="28"/>
          <w:szCs w:val="28"/>
        </w:rPr>
      </w:pPr>
      <w:r w:rsidRPr="00F92B15">
        <w:rPr>
          <w:rFonts w:ascii="Times New Roman" w:hAnsi="Times New Roman" w:cs="Times New Roman"/>
          <w:color w:val="000000"/>
          <w:sz w:val="28"/>
          <w:szCs w:val="28"/>
        </w:rPr>
        <w:t>1.Постмодернизм.</w:t>
      </w:r>
    </w:p>
    <w:p w:rsidR="006C068D" w:rsidRPr="006C068D" w:rsidRDefault="006C068D" w:rsidP="006C068D">
      <w:pPr>
        <w:pStyle w:val="a5"/>
        <w:spacing w:before="0" w:beforeAutospacing="0" w:after="0" w:afterAutospacing="0"/>
        <w:jc w:val="center"/>
        <w:rPr>
          <w:b/>
          <w:bCs/>
          <w:color w:val="000000"/>
          <w:sz w:val="28"/>
          <w:szCs w:val="28"/>
        </w:rPr>
      </w:pPr>
      <w:r>
        <w:rPr>
          <w:b/>
          <w:bCs/>
          <w:color w:val="000000"/>
          <w:sz w:val="28"/>
          <w:szCs w:val="28"/>
        </w:rPr>
        <w:lastRenderedPageBreak/>
        <w:t>166</w:t>
      </w:r>
    </w:p>
    <w:p w:rsidR="00013A1F" w:rsidRDefault="00013A1F" w:rsidP="00013A1F">
      <w:pPr>
        <w:pStyle w:val="a5"/>
        <w:spacing w:before="0" w:beforeAutospacing="0" w:after="0" w:afterAutospacing="0"/>
        <w:rPr>
          <w:bCs/>
          <w:color w:val="000000"/>
          <w:sz w:val="28"/>
          <w:szCs w:val="28"/>
        </w:rPr>
      </w:pPr>
      <w:r>
        <w:rPr>
          <w:bCs/>
          <w:color w:val="000000"/>
          <w:sz w:val="28"/>
          <w:szCs w:val="28"/>
        </w:rPr>
        <w:t>2.</w:t>
      </w:r>
      <w:r w:rsidRPr="00D014F2">
        <w:rPr>
          <w:bCs/>
          <w:color w:val="000000"/>
          <w:sz w:val="28"/>
          <w:szCs w:val="28"/>
        </w:rPr>
        <w:t>Общенаучным и фундаментальным культурологическим подходом является подход, посредством которого определяется: </w:t>
      </w:r>
      <w:r w:rsidRPr="00D014F2">
        <w:rPr>
          <w:bCs/>
          <w:color w:val="000000"/>
          <w:sz w:val="28"/>
          <w:szCs w:val="28"/>
        </w:rPr>
        <w:br/>
        <w:t>1. иерархия, свойства и изменение ценностей </w:t>
      </w:r>
      <w:r w:rsidRPr="00D014F2">
        <w:rPr>
          <w:bCs/>
          <w:color w:val="000000"/>
          <w:sz w:val="28"/>
          <w:szCs w:val="28"/>
        </w:rPr>
        <w:br/>
        <w:t>2. структура, функции и динамика культурных явлений </w:t>
      </w:r>
      <w:r w:rsidRPr="00D014F2">
        <w:rPr>
          <w:bCs/>
          <w:color w:val="000000"/>
          <w:sz w:val="28"/>
          <w:szCs w:val="28"/>
        </w:rPr>
        <w:br/>
        <w:t>3. стратегии, способы и результаты человеческой деятельности </w:t>
      </w:r>
      <w:r w:rsidRPr="00D014F2">
        <w:rPr>
          <w:bCs/>
          <w:color w:val="000000"/>
          <w:sz w:val="28"/>
          <w:szCs w:val="28"/>
        </w:rPr>
        <w:br/>
        <w:t>4. синтактика, семантика и прагматика знаковых систем </w:t>
      </w:r>
    </w:p>
    <w:p w:rsidR="00013A1F" w:rsidRPr="00D014F2" w:rsidRDefault="00013A1F" w:rsidP="00013A1F">
      <w:pPr>
        <w:pStyle w:val="a5"/>
        <w:spacing w:after="0"/>
        <w:rPr>
          <w:bCs/>
          <w:color w:val="000000"/>
          <w:sz w:val="28"/>
          <w:szCs w:val="28"/>
        </w:rPr>
      </w:pPr>
      <w:r>
        <w:rPr>
          <w:bCs/>
          <w:color w:val="000000"/>
          <w:sz w:val="28"/>
          <w:szCs w:val="28"/>
        </w:rPr>
        <w:t>3.</w:t>
      </w:r>
      <w:r w:rsidRPr="00E24E12">
        <w:rPr>
          <w:sz w:val="28"/>
          <w:szCs w:val="28"/>
        </w:rPr>
        <w:t xml:space="preserve"> </w:t>
      </w:r>
      <w:r w:rsidRPr="003B5CE9">
        <w:rPr>
          <w:sz w:val="28"/>
          <w:szCs w:val="28"/>
        </w:rPr>
        <w:t>Проанализируйте цитату о культуре, выскажите свое мнение</w:t>
      </w:r>
      <w:r>
        <w:rPr>
          <w:sz w:val="28"/>
          <w:szCs w:val="28"/>
        </w:rPr>
        <w:t>.</w:t>
      </w:r>
      <w:r w:rsidRPr="00E24E12">
        <w:t xml:space="preserve"> </w:t>
      </w:r>
      <w:r w:rsidRPr="00E24E12">
        <w:rPr>
          <w:sz w:val="28"/>
          <w:szCs w:val="28"/>
        </w:rPr>
        <w:t>«История мировой культуры - это история страданий тех людей, кто ее создавал»</w:t>
      </w:r>
      <w:proofErr w:type="gramStart"/>
      <w:r w:rsidRPr="00E24E12">
        <w:rPr>
          <w:sz w:val="28"/>
          <w:szCs w:val="28"/>
        </w:rPr>
        <w:t>.Э</w:t>
      </w:r>
      <w:proofErr w:type="gramEnd"/>
      <w:r w:rsidRPr="00E24E12">
        <w:rPr>
          <w:sz w:val="28"/>
          <w:szCs w:val="28"/>
        </w:rPr>
        <w:t>рих Мария Ремарк</w:t>
      </w:r>
    </w:p>
    <w:p w:rsidR="00013A1F" w:rsidRDefault="00013A1F" w:rsidP="00013A1F"/>
    <w:p w:rsidR="00013A1F"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 14</w:t>
      </w:r>
    </w:p>
    <w:p w:rsidR="00013A1F" w:rsidRPr="00F92B15" w:rsidRDefault="00013A1F" w:rsidP="00013A1F">
      <w:pPr>
        <w:rPr>
          <w:rFonts w:ascii="Times New Roman" w:hAnsi="Times New Roman" w:cs="Times New Roman"/>
          <w:color w:val="000000"/>
          <w:sz w:val="28"/>
          <w:szCs w:val="28"/>
        </w:rPr>
      </w:pPr>
      <w:r w:rsidRPr="00F92B15">
        <w:rPr>
          <w:rFonts w:ascii="Times New Roman" w:hAnsi="Times New Roman" w:cs="Times New Roman"/>
          <w:color w:val="000000"/>
          <w:sz w:val="28"/>
          <w:szCs w:val="28"/>
        </w:rPr>
        <w:t>1.Древнейшие культуры на территории России. Культура Киевской Руси.</w:t>
      </w:r>
    </w:p>
    <w:p w:rsidR="00013A1F" w:rsidRPr="00D014F2" w:rsidRDefault="00013A1F" w:rsidP="00013A1F">
      <w:pPr>
        <w:rPr>
          <w:rFonts w:ascii="Times New Roman" w:hAnsi="Times New Roman" w:cs="Times New Roman"/>
          <w:sz w:val="28"/>
          <w:szCs w:val="28"/>
        </w:rPr>
      </w:pPr>
      <w:r>
        <w:rPr>
          <w:rFonts w:ascii="Times New Roman" w:hAnsi="Times New Roman" w:cs="Times New Roman"/>
          <w:sz w:val="28"/>
          <w:szCs w:val="28"/>
        </w:rPr>
        <w:t>2.</w:t>
      </w:r>
      <w:r w:rsidRPr="00D014F2">
        <w:rPr>
          <w:rFonts w:ascii="Times New Roman" w:hAnsi="Times New Roman" w:cs="Times New Roman"/>
          <w:sz w:val="28"/>
          <w:szCs w:val="28"/>
        </w:rPr>
        <w:t xml:space="preserve">Социальное и культурное наследие, передающееся от поколения к поколению и воспроизводящееся на протяжении длительного времени, – это… </w:t>
      </w:r>
    </w:p>
    <w:p w:rsidR="00013A1F" w:rsidRPr="00D014F2"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 xml:space="preserve">1 - обычай </w:t>
      </w:r>
    </w:p>
    <w:p w:rsidR="00013A1F" w:rsidRPr="00D014F2"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 xml:space="preserve">2 - ритуал </w:t>
      </w:r>
    </w:p>
    <w:p w:rsidR="00013A1F" w:rsidRPr="00D014F2"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 xml:space="preserve">3 - норма </w:t>
      </w:r>
    </w:p>
    <w:p w:rsidR="00013A1F" w:rsidRDefault="00013A1F" w:rsidP="00013A1F">
      <w:pPr>
        <w:rPr>
          <w:rFonts w:ascii="Times New Roman" w:hAnsi="Times New Roman" w:cs="Times New Roman"/>
          <w:sz w:val="28"/>
          <w:szCs w:val="28"/>
        </w:rPr>
      </w:pPr>
      <w:r w:rsidRPr="00D014F2">
        <w:rPr>
          <w:rFonts w:ascii="Times New Roman" w:hAnsi="Times New Roman" w:cs="Times New Roman"/>
          <w:sz w:val="28"/>
          <w:szCs w:val="28"/>
        </w:rPr>
        <w:t xml:space="preserve">4 </w:t>
      </w:r>
      <w:r>
        <w:rPr>
          <w:rFonts w:ascii="Times New Roman" w:hAnsi="Times New Roman" w:cs="Times New Roman"/>
          <w:sz w:val="28"/>
          <w:szCs w:val="28"/>
        </w:rPr>
        <w:t>–</w:t>
      </w:r>
      <w:r w:rsidRPr="00D014F2">
        <w:rPr>
          <w:rFonts w:ascii="Times New Roman" w:hAnsi="Times New Roman" w:cs="Times New Roman"/>
          <w:sz w:val="28"/>
          <w:szCs w:val="28"/>
        </w:rPr>
        <w:t xml:space="preserve"> традиция</w:t>
      </w:r>
    </w:p>
    <w:p w:rsidR="00013A1F" w:rsidRPr="00D014F2" w:rsidRDefault="00013A1F" w:rsidP="00013A1F">
      <w:pPr>
        <w:rPr>
          <w:rFonts w:ascii="Times New Roman" w:hAnsi="Times New Roman" w:cs="Times New Roman"/>
          <w:sz w:val="28"/>
          <w:szCs w:val="28"/>
        </w:rPr>
      </w:pPr>
      <w:r>
        <w:rPr>
          <w:rFonts w:ascii="Times New Roman" w:hAnsi="Times New Roman" w:cs="Times New Roman"/>
          <w:sz w:val="28"/>
          <w:szCs w:val="28"/>
        </w:rPr>
        <w:t>3.</w:t>
      </w:r>
      <w:r w:rsidRPr="00E24E12">
        <w:rPr>
          <w:rFonts w:ascii="Times New Roman" w:hAnsi="Times New Roman" w:cs="Times New Roman"/>
          <w:sz w:val="28"/>
          <w:szCs w:val="28"/>
        </w:rPr>
        <w:t xml:space="preserve"> </w:t>
      </w:r>
      <w:r w:rsidRPr="003B5CE9">
        <w:rPr>
          <w:rFonts w:ascii="Times New Roman" w:hAnsi="Times New Roman" w:cs="Times New Roman"/>
          <w:sz w:val="28"/>
          <w:szCs w:val="28"/>
        </w:rPr>
        <w:t>Проанализируйте цитату о культуре, выскажите свое мнение</w:t>
      </w:r>
      <w:r>
        <w:rPr>
          <w:rFonts w:ascii="Times New Roman" w:hAnsi="Times New Roman" w:cs="Times New Roman"/>
          <w:sz w:val="28"/>
          <w:szCs w:val="28"/>
        </w:rPr>
        <w:t>.</w:t>
      </w:r>
      <w:r w:rsidRPr="00E24E12">
        <w:t xml:space="preserve"> </w:t>
      </w:r>
      <w:r w:rsidRPr="00E24E12">
        <w:rPr>
          <w:rFonts w:ascii="Times New Roman" w:hAnsi="Times New Roman" w:cs="Times New Roman"/>
          <w:sz w:val="28"/>
          <w:szCs w:val="28"/>
        </w:rPr>
        <w:t>«Нельзя быть культурным человеком без знания основных результатов всех наук. Культура едина. Синтетична. Нет отдельной культуры для инженера и медика. Все вместе науки формируют культуру, ее идеологию – мировоззрение»</w:t>
      </w:r>
      <w:proofErr w:type="gramStart"/>
      <w:r w:rsidRPr="00E24E12">
        <w:rPr>
          <w:rFonts w:ascii="Times New Roman" w:hAnsi="Times New Roman" w:cs="Times New Roman"/>
          <w:sz w:val="28"/>
          <w:szCs w:val="28"/>
        </w:rPr>
        <w:t>.Г</w:t>
      </w:r>
      <w:proofErr w:type="gramEnd"/>
      <w:r w:rsidRPr="00E24E12">
        <w:rPr>
          <w:rFonts w:ascii="Times New Roman" w:hAnsi="Times New Roman" w:cs="Times New Roman"/>
          <w:sz w:val="28"/>
          <w:szCs w:val="28"/>
        </w:rPr>
        <w:t xml:space="preserve">. С. </w:t>
      </w:r>
      <w:proofErr w:type="spellStart"/>
      <w:r w:rsidRPr="00E24E12">
        <w:rPr>
          <w:rFonts w:ascii="Times New Roman" w:hAnsi="Times New Roman" w:cs="Times New Roman"/>
          <w:sz w:val="28"/>
          <w:szCs w:val="28"/>
        </w:rPr>
        <w:t>Альтшуллер</w:t>
      </w:r>
      <w:proofErr w:type="spellEnd"/>
      <w:r w:rsidRPr="00E24E12">
        <w:rPr>
          <w:rFonts w:ascii="Times New Roman" w:hAnsi="Times New Roman" w:cs="Times New Roman"/>
          <w:sz w:val="28"/>
          <w:szCs w:val="28"/>
        </w:rPr>
        <w:t xml:space="preserve">, И. М. </w:t>
      </w:r>
      <w:proofErr w:type="spellStart"/>
      <w:r w:rsidRPr="00E24E12">
        <w:rPr>
          <w:rFonts w:ascii="Times New Roman" w:hAnsi="Times New Roman" w:cs="Times New Roman"/>
          <w:sz w:val="28"/>
          <w:szCs w:val="28"/>
        </w:rPr>
        <w:t>Верткин</w:t>
      </w:r>
      <w:proofErr w:type="spellEnd"/>
    </w:p>
    <w:p w:rsidR="00013A1F" w:rsidRPr="00F92B15"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 15</w:t>
      </w:r>
    </w:p>
    <w:p w:rsidR="00013A1F" w:rsidRPr="00B10E28" w:rsidRDefault="00013A1F" w:rsidP="00013A1F">
      <w:pPr>
        <w:rPr>
          <w:rFonts w:ascii="Times New Roman" w:hAnsi="Times New Roman" w:cs="Times New Roman"/>
        </w:rPr>
      </w:pPr>
      <w:r w:rsidRPr="00B10E28">
        <w:rPr>
          <w:rFonts w:ascii="Times New Roman" w:hAnsi="Times New Roman" w:cs="Times New Roman"/>
          <w:color w:val="000000"/>
          <w:sz w:val="28"/>
          <w:szCs w:val="28"/>
        </w:rPr>
        <w:t>1.Русская культура XIII–XVII вв.</w:t>
      </w:r>
    </w:p>
    <w:p w:rsidR="00013A1F" w:rsidRPr="00F6502C" w:rsidRDefault="00013A1F" w:rsidP="00013A1F">
      <w:pPr>
        <w:rPr>
          <w:rFonts w:ascii="Times New Roman" w:hAnsi="Times New Roman" w:cs="Times New Roman"/>
          <w:sz w:val="28"/>
          <w:szCs w:val="28"/>
        </w:rPr>
      </w:pPr>
      <w:r>
        <w:rPr>
          <w:rFonts w:ascii="Times New Roman" w:hAnsi="Times New Roman" w:cs="Times New Roman"/>
          <w:sz w:val="28"/>
          <w:szCs w:val="28"/>
        </w:rPr>
        <w:t>2.</w:t>
      </w:r>
      <w:r w:rsidRPr="00F6502C">
        <w:rPr>
          <w:rFonts w:ascii="Times New Roman" w:hAnsi="Times New Roman" w:cs="Times New Roman"/>
          <w:sz w:val="28"/>
          <w:szCs w:val="28"/>
        </w:rPr>
        <w:t>Под субъектом культуры понимается…</w:t>
      </w:r>
    </w:p>
    <w:p w:rsidR="00013A1F" w:rsidRPr="00F6502C" w:rsidRDefault="00013A1F" w:rsidP="00013A1F">
      <w:pPr>
        <w:rPr>
          <w:rFonts w:ascii="Times New Roman" w:hAnsi="Times New Roman" w:cs="Times New Roman"/>
          <w:sz w:val="28"/>
          <w:szCs w:val="28"/>
        </w:rPr>
      </w:pPr>
      <w:r>
        <w:rPr>
          <w:rFonts w:ascii="Times New Roman" w:hAnsi="Times New Roman" w:cs="Times New Roman"/>
          <w:sz w:val="28"/>
          <w:szCs w:val="28"/>
        </w:rPr>
        <w:t xml:space="preserve">А) </w:t>
      </w:r>
      <w:r w:rsidRPr="00F6502C">
        <w:rPr>
          <w:rFonts w:ascii="Times New Roman" w:hAnsi="Times New Roman" w:cs="Times New Roman"/>
          <w:sz w:val="28"/>
          <w:szCs w:val="28"/>
        </w:rPr>
        <w:t>Человек или группа людей, изучающих культуру</w:t>
      </w:r>
    </w:p>
    <w:p w:rsidR="00013A1F" w:rsidRPr="00F6502C" w:rsidRDefault="00013A1F" w:rsidP="00013A1F">
      <w:pPr>
        <w:rPr>
          <w:rFonts w:ascii="Times New Roman" w:hAnsi="Times New Roman" w:cs="Times New Roman"/>
          <w:sz w:val="28"/>
          <w:szCs w:val="28"/>
        </w:rPr>
      </w:pPr>
      <w:r>
        <w:rPr>
          <w:rFonts w:ascii="Times New Roman" w:hAnsi="Times New Roman" w:cs="Times New Roman"/>
          <w:sz w:val="28"/>
          <w:szCs w:val="28"/>
        </w:rPr>
        <w:t xml:space="preserve">Б) </w:t>
      </w:r>
      <w:r w:rsidRPr="00F6502C">
        <w:rPr>
          <w:rFonts w:ascii="Times New Roman" w:hAnsi="Times New Roman" w:cs="Times New Roman"/>
          <w:sz w:val="28"/>
          <w:szCs w:val="28"/>
        </w:rPr>
        <w:t>Человек, оставивший свое имя в истории культуры</w:t>
      </w:r>
    </w:p>
    <w:p w:rsidR="00013A1F" w:rsidRPr="00F6502C" w:rsidRDefault="00013A1F" w:rsidP="00013A1F">
      <w:pPr>
        <w:rPr>
          <w:rFonts w:ascii="Times New Roman" w:hAnsi="Times New Roman" w:cs="Times New Roman"/>
          <w:sz w:val="28"/>
          <w:szCs w:val="28"/>
        </w:rPr>
      </w:pPr>
      <w:r>
        <w:rPr>
          <w:rFonts w:ascii="Times New Roman" w:hAnsi="Times New Roman" w:cs="Times New Roman"/>
          <w:sz w:val="28"/>
          <w:szCs w:val="28"/>
        </w:rPr>
        <w:t xml:space="preserve">В) </w:t>
      </w:r>
      <w:r w:rsidRPr="00F6502C">
        <w:rPr>
          <w:rFonts w:ascii="Times New Roman" w:hAnsi="Times New Roman" w:cs="Times New Roman"/>
          <w:sz w:val="28"/>
          <w:szCs w:val="28"/>
        </w:rPr>
        <w:t>Человек, признанный великим художником, композитором или писателем</w:t>
      </w:r>
    </w:p>
    <w:p w:rsidR="006C068D" w:rsidRPr="006C068D" w:rsidRDefault="006C068D" w:rsidP="006C068D">
      <w:pPr>
        <w:jc w:val="center"/>
        <w:rPr>
          <w:rFonts w:ascii="Times New Roman" w:hAnsi="Times New Roman" w:cs="Times New Roman"/>
          <w:b/>
          <w:sz w:val="28"/>
          <w:szCs w:val="28"/>
        </w:rPr>
      </w:pPr>
      <w:r>
        <w:rPr>
          <w:rFonts w:ascii="Times New Roman" w:hAnsi="Times New Roman" w:cs="Times New Roman"/>
          <w:b/>
          <w:sz w:val="28"/>
          <w:szCs w:val="28"/>
        </w:rPr>
        <w:lastRenderedPageBreak/>
        <w:t>167</w:t>
      </w:r>
    </w:p>
    <w:p w:rsidR="00013A1F" w:rsidRDefault="00013A1F" w:rsidP="00013A1F">
      <w:pPr>
        <w:rPr>
          <w:rFonts w:ascii="Times New Roman" w:hAnsi="Times New Roman" w:cs="Times New Roman"/>
          <w:sz w:val="28"/>
          <w:szCs w:val="28"/>
        </w:rPr>
      </w:pPr>
      <w:r>
        <w:rPr>
          <w:rFonts w:ascii="Times New Roman" w:hAnsi="Times New Roman" w:cs="Times New Roman"/>
          <w:sz w:val="28"/>
          <w:szCs w:val="28"/>
        </w:rPr>
        <w:t xml:space="preserve">Г) </w:t>
      </w:r>
      <w:r w:rsidRPr="00F6502C">
        <w:rPr>
          <w:rFonts w:ascii="Times New Roman" w:hAnsi="Times New Roman" w:cs="Times New Roman"/>
          <w:sz w:val="28"/>
          <w:szCs w:val="28"/>
        </w:rPr>
        <w:t>Человек или группа людей, создающих или потребляющих социальные технологии</w:t>
      </w:r>
    </w:p>
    <w:p w:rsidR="00013A1F" w:rsidRDefault="00013A1F" w:rsidP="00013A1F">
      <w:r>
        <w:rPr>
          <w:rFonts w:ascii="Times New Roman" w:hAnsi="Times New Roman" w:cs="Times New Roman"/>
          <w:sz w:val="28"/>
          <w:szCs w:val="28"/>
        </w:rPr>
        <w:t>3.</w:t>
      </w:r>
      <w:r w:rsidRPr="00E24E12">
        <w:rPr>
          <w:rFonts w:ascii="Times New Roman" w:hAnsi="Times New Roman" w:cs="Times New Roman"/>
          <w:sz w:val="28"/>
          <w:szCs w:val="28"/>
        </w:rPr>
        <w:t xml:space="preserve"> </w:t>
      </w:r>
      <w:r w:rsidRPr="003B5CE9">
        <w:rPr>
          <w:rFonts w:ascii="Times New Roman" w:hAnsi="Times New Roman" w:cs="Times New Roman"/>
          <w:sz w:val="28"/>
          <w:szCs w:val="28"/>
        </w:rPr>
        <w:t>Проанализируйте цитату о культуре, выскажите свое мнение</w:t>
      </w:r>
      <w:r>
        <w:rPr>
          <w:rFonts w:ascii="Times New Roman" w:hAnsi="Times New Roman" w:cs="Times New Roman"/>
          <w:sz w:val="28"/>
          <w:szCs w:val="28"/>
        </w:rPr>
        <w:t>.</w:t>
      </w:r>
      <w:r w:rsidRPr="00E24E12">
        <w:t xml:space="preserve"> </w:t>
      </w:r>
      <w:r w:rsidRPr="00E24E12">
        <w:rPr>
          <w:rFonts w:ascii="Times New Roman" w:hAnsi="Times New Roman" w:cs="Times New Roman"/>
          <w:sz w:val="28"/>
          <w:szCs w:val="28"/>
        </w:rPr>
        <w:t>«Если человека пичкать обрывками культуры, которой тот не понимает, то он становится прекрасным фанатиком и оружием в чужих руках».</w:t>
      </w:r>
      <w:r>
        <w:rPr>
          <w:rFonts w:ascii="Times New Roman" w:hAnsi="Times New Roman" w:cs="Times New Roman"/>
          <w:sz w:val="28"/>
          <w:szCs w:val="28"/>
        </w:rPr>
        <w:t xml:space="preserve"> </w:t>
      </w:r>
      <w:r w:rsidRPr="00E24E12">
        <w:rPr>
          <w:rFonts w:ascii="Times New Roman" w:hAnsi="Times New Roman" w:cs="Times New Roman"/>
          <w:sz w:val="28"/>
          <w:szCs w:val="28"/>
        </w:rPr>
        <w:t xml:space="preserve">Алексей </w:t>
      </w:r>
      <w:proofErr w:type="spellStart"/>
      <w:r w:rsidRPr="00E24E12">
        <w:rPr>
          <w:rFonts w:ascii="Times New Roman" w:hAnsi="Times New Roman" w:cs="Times New Roman"/>
          <w:sz w:val="28"/>
          <w:szCs w:val="28"/>
        </w:rPr>
        <w:t>Пехов</w:t>
      </w:r>
      <w:proofErr w:type="spellEnd"/>
      <w:r>
        <w:rPr>
          <w:rFonts w:ascii="Times New Roman" w:hAnsi="Times New Roman" w:cs="Times New Roman"/>
          <w:sz w:val="28"/>
          <w:szCs w:val="28"/>
        </w:rPr>
        <w:t>.</w:t>
      </w:r>
    </w:p>
    <w:p w:rsidR="00013A1F" w:rsidRPr="00F92B15"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 16</w:t>
      </w:r>
    </w:p>
    <w:p w:rsidR="00013A1F" w:rsidRPr="00B10E28" w:rsidRDefault="00013A1F" w:rsidP="00013A1F">
      <w:pPr>
        <w:rPr>
          <w:rFonts w:ascii="Times New Roman" w:hAnsi="Times New Roman" w:cs="Times New Roman"/>
          <w:sz w:val="28"/>
          <w:szCs w:val="28"/>
        </w:rPr>
      </w:pPr>
      <w:r w:rsidRPr="00B10E28">
        <w:rPr>
          <w:rFonts w:ascii="Times New Roman" w:hAnsi="Times New Roman" w:cs="Times New Roman"/>
          <w:sz w:val="28"/>
          <w:szCs w:val="28"/>
        </w:rPr>
        <w:t>1.</w:t>
      </w:r>
      <w:r w:rsidRPr="00B10E28">
        <w:rPr>
          <w:rFonts w:ascii="Times New Roman" w:hAnsi="Times New Roman" w:cs="Times New Roman"/>
          <w:color w:val="000000"/>
          <w:sz w:val="28"/>
          <w:szCs w:val="28"/>
        </w:rPr>
        <w:t xml:space="preserve"> Культура России нового времени</w:t>
      </w:r>
    </w:p>
    <w:p w:rsidR="00013A1F" w:rsidRPr="00714345" w:rsidRDefault="00013A1F" w:rsidP="00013A1F">
      <w:pPr>
        <w:rPr>
          <w:rFonts w:ascii="Times New Roman" w:hAnsi="Times New Roman" w:cs="Times New Roman"/>
          <w:sz w:val="28"/>
          <w:szCs w:val="28"/>
        </w:rPr>
      </w:pPr>
      <w:r>
        <w:rPr>
          <w:rFonts w:ascii="Times New Roman" w:hAnsi="Times New Roman" w:cs="Times New Roman"/>
          <w:sz w:val="28"/>
          <w:szCs w:val="28"/>
        </w:rPr>
        <w:t>2.</w:t>
      </w:r>
      <w:r w:rsidRPr="00714345">
        <w:rPr>
          <w:rFonts w:ascii="Times New Roman" w:hAnsi="Times New Roman" w:cs="Times New Roman"/>
          <w:sz w:val="28"/>
          <w:szCs w:val="28"/>
        </w:rPr>
        <w:t>К социальным институтам культуры принадлежат…</w:t>
      </w:r>
    </w:p>
    <w:p w:rsidR="00013A1F" w:rsidRPr="00714345" w:rsidRDefault="00013A1F" w:rsidP="00013A1F">
      <w:pPr>
        <w:rPr>
          <w:rFonts w:ascii="Times New Roman" w:hAnsi="Times New Roman" w:cs="Times New Roman"/>
          <w:sz w:val="28"/>
          <w:szCs w:val="28"/>
        </w:rPr>
      </w:pPr>
      <w:r>
        <w:rPr>
          <w:rFonts w:ascii="Times New Roman" w:hAnsi="Times New Roman" w:cs="Times New Roman"/>
          <w:sz w:val="28"/>
          <w:szCs w:val="28"/>
        </w:rPr>
        <w:t xml:space="preserve">а) </w:t>
      </w:r>
      <w:r w:rsidRPr="00714345">
        <w:rPr>
          <w:rFonts w:ascii="Times New Roman" w:hAnsi="Times New Roman" w:cs="Times New Roman"/>
          <w:sz w:val="28"/>
          <w:szCs w:val="28"/>
        </w:rPr>
        <w:t>школы, театры, университеты</w:t>
      </w:r>
    </w:p>
    <w:p w:rsidR="00013A1F" w:rsidRPr="00714345" w:rsidRDefault="00013A1F" w:rsidP="00013A1F">
      <w:pPr>
        <w:rPr>
          <w:rFonts w:ascii="Times New Roman" w:hAnsi="Times New Roman" w:cs="Times New Roman"/>
          <w:sz w:val="28"/>
          <w:szCs w:val="28"/>
        </w:rPr>
      </w:pPr>
      <w:r>
        <w:rPr>
          <w:rFonts w:ascii="Times New Roman" w:hAnsi="Times New Roman" w:cs="Times New Roman"/>
          <w:sz w:val="28"/>
          <w:szCs w:val="28"/>
        </w:rPr>
        <w:t xml:space="preserve">б) </w:t>
      </w:r>
      <w:r w:rsidRPr="00714345">
        <w:rPr>
          <w:rFonts w:ascii="Times New Roman" w:hAnsi="Times New Roman" w:cs="Times New Roman"/>
          <w:sz w:val="28"/>
          <w:szCs w:val="28"/>
        </w:rPr>
        <w:t>правительство, система законодательства</w:t>
      </w:r>
    </w:p>
    <w:p w:rsidR="00013A1F" w:rsidRPr="00714345" w:rsidRDefault="00013A1F" w:rsidP="00013A1F">
      <w:pPr>
        <w:rPr>
          <w:rFonts w:ascii="Times New Roman" w:hAnsi="Times New Roman" w:cs="Times New Roman"/>
          <w:sz w:val="28"/>
          <w:szCs w:val="28"/>
        </w:rPr>
      </w:pPr>
      <w:r>
        <w:rPr>
          <w:rFonts w:ascii="Times New Roman" w:hAnsi="Times New Roman" w:cs="Times New Roman"/>
          <w:sz w:val="28"/>
          <w:szCs w:val="28"/>
        </w:rPr>
        <w:t xml:space="preserve">в) </w:t>
      </w:r>
      <w:r w:rsidRPr="00714345">
        <w:rPr>
          <w:rFonts w:ascii="Times New Roman" w:hAnsi="Times New Roman" w:cs="Times New Roman"/>
          <w:sz w:val="28"/>
          <w:szCs w:val="28"/>
        </w:rPr>
        <w:t>рынок, бизнес, менеджмент</w:t>
      </w:r>
    </w:p>
    <w:p w:rsidR="00013A1F" w:rsidRDefault="00013A1F" w:rsidP="00013A1F">
      <w:pPr>
        <w:rPr>
          <w:rFonts w:ascii="Times New Roman" w:hAnsi="Times New Roman" w:cs="Times New Roman"/>
          <w:sz w:val="28"/>
          <w:szCs w:val="28"/>
        </w:rPr>
      </w:pPr>
      <w:r>
        <w:rPr>
          <w:rFonts w:ascii="Times New Roman" w:hAnsi="Times New Roman" w:cs="Times New Roman"/>
          <w:sz w:val="28"/>
          <w:szCs w:val="28"/>
        </w:rPr>
        <w:t xml:space="preserve">г) </w:t>
      </w:r>
      <w:r w:rsidRPr="00714345">
        <w:rPr>
          <w:rFonts w:ascii="Times New Roman" w:hAnsi="Times New Roman" w:cs="Times New Roman"/>
          <w:sz w:val="28"/>
          <w:szCs w:val="28"/>
        </w:rPr>
        <w:t>правила этикета, принятые в обществе</w:t>
      </w:r>
    </w:p>
    <w:p w:rsidR="00013A1F" w:rsidRPr="00714345" w:rsidRDefault="00013A1F" w:rsidP="00013A1F">
      <w:pPr>
        <w:rPr>
          <w:rFonts w:ascii="Times New Roman" w:hAnsi="Times New Roman" w:cs="Times New Roman"/>
          <w:sz w:val="28"/>
          <w:szCs w:val="28"/>
        </w:rPr>
      </w:pPr>
      <w:r>
        <w:rPr>
          <w:rFonts w:ascii="Times New Roman" w:hAnsi="Times New Roman" w:cs="Times New Roman"/>
          <w:sz w:val="28"/>
          <w:szCs w:val="28"/>
        </w:rPr>
        <w:t>3.</w:t>
      </w:r>
      <w:r w:rsidRPr="00E24E12">
        <w:rPr>
          <w:rFonts w:ascii="Times New Roman" w:hAnsi="Times New Roman" w:cs="Times New Roman"/>
          <w:sz w:val="28"/>
          <w:szCs w:val="28"/>
        </w:rPr>
        <w:t xml:space="preserve"> </w:t>
      </w:r>
      <w:r w:rsidRPr="003B5CE9">
        <w:rPr>
          <w:rFonts w:ascii="Times New Roman" w:hAnsi="Times New Roman" w:cs="Times New Roman"/>
          <w:sz w:val="28"/>
          <w:szCs w:val="28"/>
        </w:rPr>
        <w:t>Проанализируйте цитату о культуре, выскажите свое мнение</w:t>
      </w:r>
      <w:r>
        <w:rPr>
          <w:rFonts w:ascii="Times New Roman" w:hAnsi="Times New Roman" w:cs="Times New Roman"/>
          <w:sz w:val="28"/>
          <w:szCs w:val="28"/>
        </w:rPr>
        <w:t>.</w:t>
      </w:r>
      <w:r w:rsidRPr="00E24E12">
        <w:t xml:space="preserve"> </w:t>
      </w:r>
      <w:r w:rsidRPr="00E24E12">
        <w:rPr>
          <w:rFonts w:ascii="Times New Roman" w:hAnsi="Times New Roman" w:cs="Times New Roman"/>
          <w:sz w:val="28"/>
          <w:szCs w:val="28"/>
        </w:rPr>
        <w:t>«В войне между цивилизациями потери несет культура».</w:t>
      </w:r>
      <w:r>
        <w:rPr>
          <w:rFonts w:ascii="Times New Roman" w:hAnsi="Times New Roman" w:cs="Times New Roman"/>
          <w:sz w:val="28"/>
          <w:szCs w:val="28"/>
        </w:rPr>
        <w:t xml:space="preserve"> </w:t>
      </w:r>
      <w:proofErr w:type="spellStart"/>
      <w:r w:rsidRPr="00E24E12">
        <w:rPr>
          <w:rFonts w:ascii="Times New Roman" w:hAnsi="Times New Roman" w:cs="Times New Roman"/>
          <w:sz w:val="28"/>
          <w:szCs w:val="28"/>
        </w:rPr>
        <w:t>Самюэль</w:t>
      </w:r>
      <w:proofErr w:type="spellEnd"/>
      <w:r w:rsidRPr="00E24E12">
        <w:rPr>
          <w:rFonts w:ascii="Times New Roman" w:hAnsi="Times New Roman" w:cs="Times New Roman"/>
          <w:sz w:val="28"/>
          <w:szCs w:val="28"/>
        </w:rPr>
        <w:t xml:space="preserve"> </w:t>
      </w:r>
      <w:proofErr w:type="spellStart"/>
      <w:r w:rsidRPr="00E24E12">
        <w:rPr>
          <w:rFonts w:ascii="Times New Roman" w:hAnsi="Times New Roman" w:cs="Times New Roman"/>
          <w:sz w:val="28"/>
          <w:szCs w:val="28"/>
        </w:rPr>
        <w:t>Хантингтон</w:t>
      </w:r>
      <w:proofErr w:type="spellEnd"/>
      <w:r w:rsidRPr="00E24E12">
        <w:rPr>
          <w:rFonts w:ascii="Times New Roman" w:hAnsi="Times New Roman" w:cs="Times New Roman"/>
          <w:sz w:val="28"/>
          <w:szCs w:val="28"/>
        </w:rPr>
        <w:t>.</w:t>
      </w:r>
    </w:p>
    <w:p w:rsidR="00013A1F" w:rsidRPr="00F92B15"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 17</w:t>
      </w:r>
    </w:p>
    <w:p w:rsidR="00013A1F" w:rsidRDefault="00013A1F" w:rsidP="00013A1F">
      <w:r w:rsidRPr="00B10E28">
        <w:rPr>
          <w:rFonts w:ascii="Times New Roman" w:hAnsi="Times New Roman" w:cs="Times New Roman"/>
          <w:color w:val="000000"/>
          <w:sz w:val="28"/>
          <w:szCs w:val="28"/>
        </w:rPr>
        <w:t xml:space="preserve">1.Реформы первой четверти </w:t>
      </w:r>
      <w:proofErr w:type="gramStart"/>
      <w:r w:rsidRPr="00B10E28">
        <w:rPr>
          <w:rFonts w:ascii="Times New Roman" w:hAnsi="Times New Roman" w:cs="Times New Roman"/>
          <w:color w:val="000000"/>
          <w:sz w:val="28"/>
          <w:szCs w:val="28"/>
        </w:rPr>
        <w:t>Х</w:t>
      </w:r>
      <w:proofErr w:type="gramEnd"/>
      <w:r w:rsidRPr="00B10E28">
        <w:rPr>
          <w:rFonts w:ascii="Times New Roman" w:hAnsi="Times New Roman" w:cs="Times New Roman"/>
          <w:color w:val="000000"/>
          <w:sz w:val="28"/>
          <w:szCs w:val="28"/>
        </w:rPr>
        <w:t>VIII в. и культу</w:t>
      </w:r>
      <w:r w:rsidRPr="000E2178">
        <w:rPr>
          <w:color w:val="000000"/>
          <w:sz w:val="28"/>
          <w:szCs w:val="28"/>
        </w:rPr>
        <w:t>ра</w:t>
      </w:r>
    </w:p>
    <w:p w:rsidR="00013A1F" w:rsidRDefault="00013A1F" w:rsidP="00013A1F">
      <w:pPr>
        <w:rPr>
          <w:rFonts w:ascii="Times New Roman" w:hAnsi="Times New Roman" w:cs="Times New Roman"/>
          <w:color w:val="2B2B2B"/>
          <w:sz w:val="28"/>
          <w:szCs w:val="28"/>
          <w:shd w:val="clear" w:color="auto" w:fill="FFFFFF"/>
        </w:rPr>
      </w:pPr>
      <w:r w:rsidRPr="00F92B15">
        <w:rPr>
          <w:rStyle w:val="a7"/>
          <w:rFonts w:ascii="Times New Roman" w:hAnsi="Times New Roman" w:cs="Times New Roman"/>
          <w:b w:val="0"/>
          <w:color w:val="2B2B2B"/>
          <w:sz w:val="28"/>
          <w:szCs w:val="28"/>
          <w:bdr w:val="none" w:sz="0" w:space="0" w:color="auto" w:frame="1"/>
          <w:shd w:val="clear" w:color="auto" w:fill="FFFFFF"/>
        </w:rPr>
        <w:t>2.Возможность неограниченного накопления и обработки информации, знакомство с любыми культурными традициями стали возможными в условиях культуры…</w:t>
      </w:r>
      <w:r w:rsidRPr="00F92B15">
        <w:rPr>
          <w:rFonts w:ascii="Times New Roman" w:hAnsi="Times New Roman" w:cs="Times New Roman"/>
          <w:b/>
          <w:color w:val="2B2B2B"/>
          <w:sz w:val="28"/>
          <w:szCs w:val="28"/>
        </w:rPr>
        <w:br/>
      </w:r>
      <w:r>
        <w:rPr>
          <w:rFonts w:ascii="Times New Roman" w:hAnsi="Times New Roman" w:cs="Times New Roman"/>
          <w:color w:val="2B2B2B"/>
          <w:sz w:val="28"/>
          <w:szCs w:val="28"/>
          <w:shd w:val="clear" w:color="auto" w:fill="FFFFFF"/>
        </w:rPr>
        <w:t xml:space="preserve">а) </w:t>
      </w:r>
      <w:r w:rsidRPr="00D11833">
        <w:rPr>
          <w:rFonts w:ascii="Times New Roman" w:hAnsi="Times New Roman" w:cs="Times New Roman"/>
          <w:color w:val="2B2B2B"/>
          <w:sz w:val="28"/>
          <w:szCs w:val="28"/>
          <w:shd w:val="clear" w:color="auto" w:fill="FFFFFF"/>
        </w:rPr>
        <w:t>Средневековья</w:t>
      </w:r>
      <w:r w:rsidRPr="00D11833">
        <w:rPr>
          <w:rFonts w:ascii="Times New Roman" w:hAnsi="Times New Roman" w:cs="Times New Roman"/>
          <w:color w:val="2B2B2B"/>
          <w:sz w:val="28"/>
          <w:szCs w:val="28"/>
        </w:rPr>
        <w:br/>
      </w:r>
      <w:r>
        <w:rPr>
          <w:rFonts w:ascii="Times New Roman" w:hAnsi="Times New Roman" w:cs="Times New Roman"/>
          <w:color w:val="2B2B2B"/>
          <w:sz w:val="28"/>
          <w:szCs w:val="28"/>
          <w:shd w:val="clear" w:color="auto" w:fill="FFFFFF"/>
        </w:rPr>
        <w:t xml:space="preserve">б) </w:t>
      </w:r>
      <w:proofErr w:type="spellStart"/>
      <w:r w:rsidRPr="00D11833">
        <w:rPr>
          <w:rFonts w:ascii="Times New Roman" w:hAnsi="Times New Roman" w:cs="Times New Roman"/>
          <w:color w:val="2B2B2B"/>
          <w:sz w:val="28"/>
          <w:szCs w:val="28"/>
          <w:shd w:val="clear" w:color="auto" w:fill="FFFFFF"/>
        </w:rPr>
        <w:t>Раннегородских</w:t>
      </w:r>
      <w:proofErr w:type="spellEnd"/>
      <w:r w:rsidRPr="00D11833">
        <w:rPr>
          <w:rFonts w:ascii="Times New Roman" w:hAnsi="Times New Roman" w:cs="Times New Roman"/>
          <w:color w:val="2B2B2B"/>
          <w:sz w:val="28"/>
          <w:szCs w:val="28"/>
          <w:shd w:val="clear" w:color="auto" w:fill="FFFFFF"/>
        </w:rPr>
        <w:t xml:space="preserve"> цивилизаций</w:t>
      </w:r>
      <w:r w:rsidRPr="00D11833">
        <w:rPr>
          <w:rFonts w:ascii="Times New Roman" w:hAnsi="Times New Roman" w:cs="Times New Roman"/>
          <w:color w:val="2B2B2B"/>
          <w:sz w:val="28"/>
          <w:szCs w:val="28"/>
        </w:rPr>
        <w:br/>
      </w:r>
      <w:r w:rsidRPr="00F92B15">
        <w:rPr>
          <w:rStyle w:val="a7"/>
          <w:rFonts w:ascii="Times New Roman" w:hAnsi="Times New Roman" w:cs="Times New Roman"/>
          <w:b w:val="0"/>
          <w:color w:val="2B2B2B"/>
          <w:sz w:val="28"/>
          <w:szCs w:val="28"/>
          <w:bdr w:val="none" w:sz="0" w:space="0" w:color="auto" w:frame="1"/>
          <w:shd w:val="clear" w:color="auto" w:fill="FFFFFF"/>
        </w:rPr>
        <w:t>в) Постиндустриального типа</w:t>
      </w:r>
      <w:r w:rsidRPr="00F92B15">
        <w:rPr>
          <w:rFonts w:ascii="Times New Roman" w:hAnsi="Times New Roman" w:cs="Times New Roman"/>
          <w:b/>
          <w:color w:val="2B2B2B"/>
          <w:sz w:val="28"/>
          <w:szCs w:val="28"/>
        </w:rPr>
        <w:br/>
      </w:r>
      <w:r>
        <w:rPr>
          <w:rFonts w:ascii="Times New Roman" w:hAnsi="Times New Roman" w:cs="Times New Roman"/>
          <w:color w:val="2B2B2B"/>
          <w:sz w:val="28"/>
          <w:szCs w:val="28"/>
          <w:shd w:val="clear" w:color="auto" w:fill="FFFFFF"/>
        </w:rPr>
        <w:t>г) Н</w:t>
      </w:r>
      <w:r w:rsidRPr="00D11833">
        <w:rPr>
          <w:rFonts w:ascii="Times New Roman" w:hAnsi="Times New Roman" w:cs="Times New Roman"/>
          <w:color w:val="2B2B2B"/>
          <w:sz w:val="28"/>
          <w:szCs w:val="28"/>
          <w:shd w:val="clear" w:color="auto" w:fill="FFFFFF"/>
        </w:rPr>
        <w:t>овой эпохи</w:t>
      </w:r>
    </w:p>
    <w:p w:rsidR="00013A1F" w:rsidRPr="00D11833" w:rsidRDefault="00013A1F" w:rsidP="00013A1F">
      <w:pPr>
        <w:rPr>
          <w:rFonts w:ascii="Times New Roman" w:hAnsi="Times New Roman" w:cs="Times New Roman"/>
          <w:sz w:val="28"/>
          <w:szCs w:val="28"/>
        </w:rPr>
      </w:pPr>
      <w:r>
        <w:rPr>
          <w:rFonts w:ascii="Times New Roman" w:hAnsi="Times New Roman" w:cs="Times New Roman"/>
          <w:color w:val="2B2B2B"/>
          <w:sz w:val="28"/>
          <w:szCs w:val="28"/>
          <w:shd w:val="clear" w:color="auto" w:fill="FFFFFF"/>
        </w:rPr>
        <w:t>3.</w:t>
      </w:r>
      <w:r w:rsidRPr="00E24E12">
        <w:rPr>
          <w:rFonts w:ascii="Times New Roman" w:hAnsi="Times New Roman" w:cs="Times New Roman"/>
          <w:sz w:val="28"/>
          <w:szCs w:val="28"/>
        </w:rPr>
        <w:t xml:space="preserve"> </w:t>
      </w:r>
      <w:r w:rsidRPr="003B5CE9">
        <w:rPr>
          <w:rFonts w:ascii="Times New Roman" w:hAnsi="Times New Roman" w:cs="Times New Roman"/>
          <w:sz w:val="28"/>
          <w:szCs w:val="28"/>
        </w:rPr>
        <w:t>Проанализируйте цитату о культуре, выскажите свое мнение</w:t>
      </w:r>
      <w:r>
        <w:rPr>
          <w:rFonts w:ascii="Times New Roman" w:hAnsi="Times New Roman" w:cs="Times New Roman"/>
          <w:sz w:val="28"/>
          <w:szCs w:val="28"/>
        </w:rPr>
        <w:t>.</w:t>
      </w:r>
      <w:r w:rsidRPr="00E24E12">
        <w:t xml:space="preserve"> </w:t>
      </w:r>
      <w:r w:rsidRPr="00E24E12">
        <w:rPr>
          <w:rFonts w:ascii="Times New Roman" w:hAnsi="Times New Roman" w:cs="Times New Roman"/>
          <w:sz w:val="28"/>
          <w:szCs w:val="28"/>
        </w:rPr>
        <w:t>«Если фильм имеет успех, это бизнес. Если фильм не имеет успеха, это искусство».</w:t>
      </w:r>
      <w:r>
        <w:rPr>
          <w:rFonts w:ascii="Times New Roman" w:hAnsi="Times New Roman" w:cs="Times New Roman"/>
          <w:sz w:val="28"/>
          <w:szCs w:val="28"/>
        </w:rPr>
        <w:t xml:space="preserve"> </w:t>
      </w:r>
      <w:r w:rsidRPr="00E24E12">
        <w:rPr>
          <w:rFonts w:ascii="Times New Roman" w:hAnsi="Times New Roman" w:cs="Times New Roman"/>
          <w:sz w:val="28"/>
          <w:szCs w:val="28"/>
        </w:rPr>
        <w:t xml:space="preserve">Карло </w:t>
      </w:r>
      <w:proofErr w:type="spellStart"/>
      <w:r w:rsidRPr="00E24E12">
        <w:rPr>
          <w:rFonts w:ascii="Times New Roman" w:hAnsi="Times New Roman" w:cs="Times New Roman"/>
          <w:sz w:val="28"/>
          <w:szCs w:val="28"/>
        </w:rPr>
        <w:t>Понти</w:t>
      </w:r>
      <w:proofErr w:type="spellEnd"/>
    </w:p>
    <w:p w:rsidR="00013A1F" w:rsidRPr="00F92B15"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 18</w:t>
      </w:r>
    </w:p>
    <w:p w:rsidR="00013A1F" w:rsidRPr="0061683C" w:rsidRDefault="00013A1F" w:rsidP="00013A1F">
      <w:pPr>
        <w:rPr>
          <w:rFonts w:ascii="Times New Roman" w:hAnsi="Times New Roman" w:cs="Times New Roman"/>
        </w:rPr>
      </w:pPr>
      <w:r w:rsidRPr="0061683C">
        <w:rPr>
          <w:rFonts w:ascii="Times New Roman" w:hAnsi="Times New Roman" w:cs="Times New Roman"/>
          <w:color w:val="000000"/>
          <w:sz w:val="28"/>
          <w:szCs w:val="28"/>
        </w:rPr>
        <w:t xml:space="preserve">1.Основные достижения культуры России в ХIХ </w:t>
      </w:r>
      <w:proofErr w:type="gramStart"/>
      <w:r w:rsidRPr="0061683C">
        <w:rPr>
          <w:rFonts w:ascii="Times New Roman" w:hAnsi="Times New Roman" w:cs="Times New Roman"/>
          <w:color w:val="000000"/>
          <w:sz w:val="28"/>
          <w:szCs w:val="28"/>
        </w:rPr>
        <w:t>в</w:t>
      </w:r>
      <w:proofErr w:type="gramEnd"/>
      <w:r w:rsidRPr="0061683C">
        <w:rPr>
          <w:rFonts w:ascii="Times New Roman" w:hAnsi="Times New Roman" w:cs="Times New Roman"/>
          <w:color w:val="000000"/>
          <w:sz w:val="28"/>
          <w:szCs w:val="28"/>
        </w:rPr>
        <w:t>.</w:t>
      </w:r>
    </w:p>
    <w:p w:rsidR="006C068D" w:rsidRDefault="006C068D" w:rsidP="006C068D">
      <w:pPr>
        <w:jc w:val="center"/>
        <w:rPr>
          <w:rFonts w:ascii="Times New Roman" w:hAnsi="Times New Roman" w:cs="Times New Roman"/>
          <w:sz w:val="28"/>
          <w:szCs w:val="28"/>
        </w:rPr>
      </w:pPr>
      <w:r>
        <w:rPr>
          <w:rFonts w:ascii="Times New Roman" w:hAnsi="Times New Roman" w:cs="Times New Roman"/>
          <w:b/>
          <w:sz w:val="28"/>
          <w:szCs w:val="28"/>
        </w:rPr>
        <w:lastRenderedPageBreak/>
        <w:t>168</w:t>
      </w:r>
    </w:p>
    <w:p w:rsidR="00013A1F" w:rsidRPr="00D11833" w:rsidRDefault="00013A1F" w:rsidP="00753F67">
      <w:pPr>
        <w:rPr>
          <w:rFonts w:ascii="Times New Roman" w:hAnsi="Times New Roman" w:cs="Times New Roman"/>
          <w:sz w:val="28"/>
          <w:szCs w:val="28"/>
        </w:rPr>
      </w:pPr>
      <w:r>
        <w:rPr>
          <w:rFonts w:ascii="Times New Roman" w:hAnsi="Times New Roman" w:cs="Times New Roman"/>
          <w:sz w:val="28"/>
          <w:szCs w:val="28"/>
        </w:rPr>
        <w:t>2.</w:t>
      </w:r>
      <w:r w:rsidRPr="00D11833">
        <w:rPr>
          <w:rFonts w:ascii="Times New Roman" w:hAnsi="Times New Roman" w:cs="Times New Roman"/>
          <w:sz w:val="28"/>
          <w:szCs w:val="28"/>
        </w:rPr>
        <w:t>Что является средством приобщения человека к образу жизни и образу действия общества, т. е. к его культуре</w:t>
      </w:r>
    </w:p>
    <w:p w:rsidR="00013A1F" w:rsidRPr="00D11833" w:rsidRDefault="00013A1F" w:rsidP="00013A1F">
      <w:pPr>
        <w:rPr>
          <w:rFonts w:ascii="Times New Roman" w:hAnsi="Times New Roman" w:cs="Times New Roman"/>
          <w:sz w:val="28"/>
          <w:szCs w:val="28"/>
        </w:rPr>
      </w:pPr>
      <w:r w:rsidRPr="00D11833">
        <w:rPr>
          <w:rFonts w:ascii="Times New Roman" w:hAnsi="Times New Roman" w:cs="Times New Roman"/>
          <w:sz w:val="28"/>
          <w:szCs w:val="28"/>
        </w:rPr>
        <w:t>а) наука</w:t>
      </w:r>
    </w:p>
    <w:p w:rsidR="00013A1F" w:rsidRPr="00D11833" w:rsidRDefault="00013A1F" w:rsidP="00013A1F">
      <w:pPr>
        <w:rPr>
          <w:rFonts w:ascii="Times New Roman" w:hAnsi="Times New Roman" w:cs="Times New Roman"/>
          <w:sz w:val="28"/>
          <w:szCs w:val="28"/>
        </w:rPr>
      </w:pPr>
      <w:r w:rsidRPr="00D11833">
        <w:rPr>
          <w:rFonts w:ascii="Times New Roman" w:hAnsi="Times New Roman" w:cs="Times New Roman"/>
          <w:sz w:val="28"/>
          <w:szCs w:val="28"/>
        </w:rPr>
        <w:t>б) образование</w:t>
      </w:r>
    </w:p>
    <w:p w:rsidR="00013A1F" w:rsidRDefault="00013A1F" w:rsidP="00013A1F">
      <w:pPr>
        <w:rPr>
          <w:rFonts w:ascii="Times New Roman" w:hAnsi="Times New Roman" w:cs="Times New Roman"/>
          <w:sz w:val="28"/>
          <w:szCs w:val="28"/>
        </w:rPr>
      </w:pPr>
      <w:r w:rsidRPr="00D11833">
        <w:rPr>
          <w:rFonts w:ascii="Times New Roman" w:hAnsi="Times New Roman" w:cs="Times New Roman"/>
          <w:sz w:val="28"/>
          <w:szCs w:val="28"/>
        </w:rPr>
        <w:t>в) мировоззрение</w:t>
      </w:r>
    </w:p>
    <w:p w:rsidR="00013A1F" w:rsidRPr="00D11833" w:rsidRDefault="00013A1F" w:rsidP="00013A1F">
      <w:pPr>
        <w:rPr>
          <w:rFonts w:ascii="Times New Roman" w:hAnsi="Times New Roman" w:cs="Times New Roman"/>
          <w:sz w:val="28"/>
          <w:szCs w:val="28"/>
        </w:rPr>
      </w:pPr>
      <w:r>
        <w:rPr>
          <w:rFonts w:ascii="Times New Roman" w:hAnsi="Times New Roman" w:cs="Times New Roman"/>
          <w:sz w:val="28"/>
          <w:szCs w:val="28"/>
        </w:rPr>
        <w:t>3.</w:t>
      </w:r>
      <w:r w:rsidRPr="00E24E12">
        <w:rPr>
          <w:rFonts w:ascii="Times New Roman" w:hAnsi="Times New Roman" w:cs="Times New Roman"/>
          <w:sz w:val="28"/>
          <w:szCs w:val="28"/>
        </w:rPr>
        <w:t xml:space="preserve"> </w:t>
      </w:r>
      <w:r w:rsidRPr="003B5CE9">
        <w:rPr>
          <w:rFonts w:ascii="Times New Roman" w:hAnsi="Times New Roman" w:cs="Times New Roman"/>
          <w:sz w:val="28"/>
          <w:szCs w:val="28"/>
        </w:rPr>
        <w:t>Проанализируйте цитату о культуре, выскажите свое мнение</w:t>
      </w:r>
      <w:r>
        <w:rPr>
          <w:rFonts w:ascii="Times New Roman" w:hAnsi="Times New Roman" w:cs="Times New Roman"/>
          <w:sz w:val="28"/>
          <w:szCs w:val="28"/>
        </w:rPr>
        <w:t>.</w:t>
      </w:r>
      <w:r w:rsidRPr="00E24E12">
        <w:t xml:space="preserve"> </w:t>
      </w:r>
      <w:r w:rsidRPr="00E24E12">
        <w:rPr>
          <w:rFonts w:ascii="Times New Roman" w:hAnsi="Times New Roman" w:cs="Times New Roman"/>
          <w:sz w:val="28"/>
          <w:szCs w:val="28"/>
        </w:rPr>
        <w:t>«Культура для многих первая потребность, которую не нужно удовлетворять».</w:t>
      </w:r>
      <w:r>
        <w:rPr>
          <w:rFonts w:ascii="Times New Roman" w:hAnsi="Times New Roman" w:cs="Times New Roman"/>
          <w:sz w:val="28"/>
          <w:szCs w:val="28"/>
        </w:rPr>
        <w:t xml:space="preserve"> </w:t>
      </w:r>
      <w:r w:rsidRPr="00E24E12">
        <w:rPr>
          <w:rFonts w:ascii="Times New Roman" w:hAnsi="Times New Roman" w:cs="Times New Roman"/>
          <w:sz w:val="28"/>
          <w:szCs w:val="28"/>
        </w:rPr>
        <w:t xml:space="preserve">Станислав Ежи </w:t>
      </w:r>
      <w:proofErr w:type="spellStart"/>
      <w:r w:rsidRPr="00E24E12">
        <w:rPr>
          <w:rFonts w:ascii="Times New Roman" w:hAnsi="Times New Roman" w:cs="Times New Roman"/>
          <w:sz w:val="28"/>
          <w:szCs w:val="28"/>
        </w:rPr>
        <w:t>Лец</w:t>
      </w:r>
      <w:proofErr w:type="spellEnd"/>
    </w:p>
    <w:p w:rsidR="00013A1F" w:rsidRPr="00F92B15"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 19</w:t>
      </w:r>
    </w:p>
    <w:p w:rsidR="00013A1F" w:rsidRPr="0061683C" w:rsidRDefault="00013A1F" w:rsidP="00013A1F">
      <w:pPr>
        <w:rPr>
          <w:rFonts w:ascii="Times New Roman" w:hAnsi="Times New Roman" w:cs="Times New Roman"/>
        </w:rPr>
      </w:pPr>
      <w:r w:rsidRPr="0061683C">
        <w:rPr>
          <w:rFonts w:ascii="Times New Roman" w:hAnsi="Times New Roman" w:cs="Times New Roman"/>
          <w:color w:val="000000"/>
          <w:sz w:val="28"/>
          <w:szCs w:val="28"/>
        </w:rPr>
        <w:t>1.«Серебряный век» русской культуры (конец ХIХ в.</w:t>
      </w:r>
      <w:proofErr w:type="gramStart"/>
      <w:r w:rsidRPr="0061683C">
        <w:rPr>
          <w:rFonts w:ascii="Times New Roman" w:hAnsi="Times New Roman" w:cs="Times New Roman"/>
          <w:color w:val="000000"/>
          <w:sz w:val="28"/>
          <w:szCs w:val="28"/>
        </w:rPr>
        <w:t>–н</w:t>
      </w:r>
      <w:proofErr w:type="gramEnd"/>
      <w:r w:rsidRPr="0061683C">
        <w:rPr>
          <w:rFonts w:ascii="Times New Roman" w:hAnsi="Times New Roman" w:cs="Times New Roman"/>
          <w:color w:val="000000"/>
          <w:sz w:val="28"/>
          <w:szCs w:val="28"/>
        </w:rPr>
        <w:t>ачало ХХ в.)</w:t>
      </w:r>
    </w:p>
    <w:p w:rsidR="00013A1F" w:rsidRPr="00D11833" w:rsidRDefault="00013A1F" w:rsidP="00013A1F">
      <w:pPr>
        <w:pStyle w:val="a5"/>
        <w:rPr>
          <w:color w:val="000000"/>
          <w:sz w:val="28"/>
          <w:szCs w:val="28"/>
        </w:rPr>
      </w:pPr>
      <w:r>
        <w:rPr>
          <w:color w:val="000000"/>
          <w:sz w:val="28"/>
          <w:szCs w:val="28"/>
        </w:rPr>
        <w:t>2.</w:t>
      </w:r>
      <w:r w:rsidRPr="00D11833">
        <w:rPr>
          <w:color w:val="000000"/>
          <w:sz w:val="28"/>
          <w:szCs w:val="28"/>
        </w:rPr>
        <w:t xml:space="preserve">В какой картине мира </w:t>
      </w:r>
      <w:proofErr w:type="gramStart"/>
      <w:r w:rsidRPr="00D11833">
        <w:rPr>
          <w:color w:val="000000"/>
          <w:sz w:val="28"/>
          <w:szCs w:val="28"/>
        </w:rPr>
        <w:t>естественное</w:t>
      </w:r>
      <w:proofErr w:type="gramEnd"/>
      <w:r w:rsidRPr="00D11833">
        <w:rPr>
          <w:color w:val="000000"/>
          <w:sz w:val="28"/>
          <w:szCs w:val="28"/>
        </w:rPr>
        <w:t xml:space="preserve"> не отличается от сверхъестественного</w:t>
      </w:r>
    </w:p>
    <w:p w:rsidR="00013A1F" w:rsidRPr="00D11833" w:rsidRDefault="00013A1F" w:rsidP="00013A1F">
      <w:pPr>
        <w:pStyle w:val="a5"/>
        <w:rPr>
          <w:color w:val="000000"/>
          <w:sz w:val="28"/>
          <w:szCs w:val="28"/>
        </w:rPr>
      </w:pPr>
      <w:r w:rsidRPr="00D11833">
        <w:rPr>
          <w:bCs/>
          <w:color w:val="000000"/>
          <w:sz w:val="28"/>
          <w:szCs w:val="28"/>
        </w:rPr>
        <w:t>а) в религиозной</w:t>
      </w:r>
    </w:p>
    <w:p w:rsidR="00013A1F" w:rsidRPr="00D11833" w:rsidRDefault="00013A1F" w:rsidP="00013A1F">
      <w:pPr>
        <w:pStyle w:val="a5"/>
        <w:rPr>
          <w:color w:val="000000"/>
          <w:sz w:val="28"/>
          <w:szCs w:val="28"/>
        </w:rPr>
      </w:pPr>
      <w:r w:rsidRPr="00D11833">
        <w:rPr>
          <w:color w:val="000000"/>
          <w:sz w:val="28"/>
          <w:szCs w:val="28"/>
        </w:rPr>
        <w:t>б) в научной</w:t>
      </w:r>
    </w:p>
    <w:p w:rsidR="00013A1F" w:rsidRDefault="00013A1F" w:rsidP="00013A1F">
      <w:pPr>
        <w:pStyle w:val="a5"/>
        <w:rPr>
          <w:color w:val="000000"/>
          <w:sz w:val="28"/>
          <w:szCs w:val="28"/>
        </w:rPr>
      </w:pPr>
      <w:r w:rsidRPr="00D11833">
        <w:rPr>
          <w:color w:val="000000"/>
          <w:sz w:val="28"/>
          <w:szCs w:val="28"/>
        </w:rPr>
        <w:t>в) в мифологической</w:t>
      </w:r>
    </w:p>
    <w:p w:rsidR="00013A1F" w:rsidRPr="00D11833" w:rsidRDefault="00013A1F" w:rsidP="00013A1F">
      <w:pPr>
        <w:pStyle w:val="a5"/>
        <w:rPr>
          <w:color w:val="000000"/>
          <w:sz w:val="28"/>
          <w:szCs w:val="28"/>
        </w:rPr>
      </w:pPr>
      <w:r>
        <w:rPr>
          <w:color w:val="000000"/>
          <w:sz w:val="28"/>
          <w:szCs w:val="28"/>
        </w:rPr>
        <w:t>3.</w:t>
      </w:r>
      <w:r w:rsidRPr="00E24E12">
        <w:rPr>
          <w:sz w:val="28"/>
          <w:szCs w:val="28"/>
        </w:rPr>
        <w:t xml:space="preserve"> </w:t>
      </w:r>
      <w:r w:rsidRPr="003B5CE9">
        <w:rPr>
          <w:sz w:val="28"/>
          <w:szCs w:val="28"/>
        </w:rPr>
        <w:t>Проанализируйте цитату о культуре, выскажите свое мнение</w:t>
      </w:r>
      <w:r>
        <w:rPr>
          <w:sz w:val="28"/>
          <w:szCs w:val="28"/>
        </w:rPr>
        <w:t>.</w:t>
      </w:r>
      <w:r w:rsidRPr="00E24E12">
        <w:t xml:space="preserve"> </w:t>
      </w:r>
      <w:r w:rsidRPr="00E24E12">
        <w:rPr>
          <w:sz w:val="28"/>
          <w:szCs w:val="28"/>
        </w:rPr>
        <w:t>Культура начинается с запретов».</w:t>
      </w:r>
      <w:r>
        <w:rPr>
          <w:sz w:val="28"/>
          <w:szCs w:val="28"/>
        </w:rPr>
        <w:t xml:space="preserve"> </w:t>
      </w:r>
      <w:r w:rsidRPr="00E24E12">
        <w:rPr>
          <w:sz w:val="28"/>
          <w:szCs w:val="28"/>
        </w:rPr>
        <w:t>Юрий Лотман</w:t>
      </w:r>
    </w:p>
    <w:p w:rsidR="00013A1F" w:rsidRPr="00F92B15" w:rsidRDefault="00013A1F" w:rsidP="00013A1F">
      <w:pPr>
        <w:rPr>
          <w:rFonts w:ascii="Times New Roman" w:hAnsi="Times New Roman" w:cs="Times New Roman"/>
          <w:i/>
          <w:sz w:val="28"/>
          <w:szCs w:val="28"/>
        </w:rPr>
      </w:pPr>
      <w:r w:rsidRPr="00F92B15">
        <w:rPr>
          <w:rFonts w:ascii="Times New Roman" w:hAnsi="Times New Roman" w:cs="Times New Roman"/>
          <w:i/>
          <w:sz w:val="28"/>
          <w:szCs w:val="28"/>
        </w:rPr>
        <w:t>БИЛЕТ № 20</w:t>
      </w:r>
    </w:p>
    <w:p w:rsidR="00013A1F" w:rsidRPr="0061683C" w:rsidRDefault="00013A1F" w:rsidP="00013A1F">
      <w:pPr>
        <w:rPr>
          <w:rFonts w:ascii="Times New Roman" w:hAnsi="Times New Roman" w:cs="Times New Roman"/>
        </w:rPr>
      </w:pPr>
      <w:r w:rsidRPr="0061683C">
        <w:rPr>
          <w:rFonts w:ascii="Times New Roman" w:hAnsi="Times New Roman" w:cs="Times New Roman"/>
          <w:color w:val="000000"/>
          <w:sz w:val="28"/>
          <w:szCs w:val="28"/>
        </w:rPr>
        <w:t>1.Культура советского периода: достижения и проблемы (1917-середина 1980-х гг.).</w:t>
      </w:r>
    </w:p>
    <w:p w:rsidR="00013A1F" w:rsidRPr="00BC7B92" w:rsidRDefault="00013A1F" w:rsidP="00013A1F">
      <w:pPr>
        <w:pStyle w:val="a5"/>
        <w:rPr>
          <w:color w:val="000000"/>
          <w:sz w:val="28"/>
          <w:szCs w:val="28"/>
        </w:rPr>
      </w:pPr>
      <w:r>
        <w:rPr>
          <w:color w:val="000000"/>
          <w:sz w:val="28"/>
          <w:szCs w:val="28"/>
        </w:rPr>
        <w:t>2.</w:t>
      </w:r>
      <w:r w:rsidRPr="00BC7B92">
        <w:rPr>
          <w:color w:val="000000"/>
          <w:sz w:val="28"/>
          <w:szCs w:val="28"/>
        </w:rPr>
        <w:t>Культура выполняет несколько жизненно важных функций. Назовите главную из них</w:t>
      </w:r>
    </w:p>
    <w:p w:rsidR="00013A1F" w:rsidRPr="00BC7B92" w:rsidRDefault="00013A1F" w:rsidP="00013A1F">
      <w:pPr>
        <w:pStyle w:val="a5"/>
        <w:rPr>
          <w:color w:val="000000"/>
          <w:sz w:val="28"/>
          <w:szCs w:val="28"/>
        </w:rPr>
      </w:pPr>
      <w:r w:rsidRPr="00BC7B92">
        <w:rPr>
          <w:color w:val="000000"/>
          <w:sz w:val="28"/>
          <w:szCs w:val="28"/>
        </w:rPr>
        <w:t>а)</w:t>
      </w:r>
      <w:r>
        <w:rPr>
          <w:color w:val="000000"/>
          <w:sz w:val="28"/>
          <w:szCs w:val="28"/>
        </w:rPr>
        <w:t xml:space="preserve"> </w:t>
      </w:r>
      <w:r w:rsidRPr="00BC7B92">
        <w:rPr>
          <w:color w:val="000000"/>
          <w:sz w:val="28"/>
          <w:szCs w:val="28"/>
        </w:rPr>
        <w:t>продолжение рода</w:t>
      </w:r>
    </w:p>
    <w:p w:rsidR="00013A1F" w:rsidRPr="00BC7B92" w:rsidRDefault="00013A1F" w:rsidP="00013A1F">
      <w:pPr>
        <w:pStyle w:val="a5"/>
        <w:rPr>
          <w:color w:val="000000"/>
          <w:sz w:val="28"/>
          <w:szCs w:val="28"/>
        </w:rPr>
      </w:pPr>
      <w:r w:rsidRPr="00BC7B92">
        <w:rPr>
          <w:color w:val="000000"/>
          <w:sz w:val="28"/>
          <w:szCs w:val="28"/>
        </w:rPr>
        <w:t>б)</w:t>
      </w:r>
      <w:r>
        <w:rPr>
          <w:color w:val="000000"/>
          <w:sz w:val="28"/>
          <w:szCs w:val="28"/>
        </w:rPr>
        <w:t xml:space="preserve"> </w:t>
      </w:r>
      <w:r w:rsidRPr="00BC7B92">
        <w:rPr>
          <w:color w:val="000000"/>
          <w:sz w:val="28"/>
          <w:szCs w:val="28"/>
        </w:rPr>
        <w:t>регулятивная функция</w:t>
      </w:r>
    </w:p>
    <w:p w:rsidR="00013A1F" w:rsidRDefault="00013A1F" w:rsidP="00013A1F">
      <w:pPr>
        <w:pStyle w:val="a5"/>
        <w:rPr>
          <w:bCs/>
          <w:color w:val="000000"/>
          <w:sz w:val="28"/>
          <w:szCs w:val="28"/>
        </w:rPr>
      </w:pPr>
      <w:r w:rsidRPr="00BC7B92">
        <w:rPr>
          <w:bCs/>
          <w:color w:val="000000"/>
          <w:sz w:val="28"/>
          <w:szCs w:val="28"/>
        </w:rPr>
        <w:t>в)</w:t>
      </w:r>
      <w:r>
        <w:rPr>
          <w:bCs/>
          <w:color w:val="000000"/>
          <w:sz w:val="28"/>
          <w:szCs w:val="28"/>
        </w:rPr>
        <w:t xml:space="preserve"> </w:t>
      </w:r>
      <w:r w:rsidRPr="00BC7B92">
        <w:rPr>
          <w:bCs/>
          <w:color w:val="000000"/>
          <w:sz w:val="28"/>
          <w:szCs w:val="28"/>
        </w:rPr>
        <w:t>функция социализации</w:t>
      </w:r>
    </w:p>
    <w:p w:rsidR="00013A1F" w:rsidRDefault="00013A1F" w:rsidP="00013A1F">
      <w:pPr>
        <w:pStyle w:val="a5"/>
        <w:rPr>
          <w:sz w:val="28"/>
          <w:szCs w:val="28"/>
        </w:rPr>
      </w:pPr>
      <w:r>
        <w:rPr>
          <w:bCs/>
          <w:color w:val="000000"/>
          <w:sz w:val="28"/>
          <w:szCs w:val="28"/>
        </w:rPr>
        <w:t>3.</w:t>
      </w:r>
      <w:r w:rsidRPr="00E24E12">
        <w:rPr>
          <w:sz w:val="28"/>
          <w:szCs w:val="28"/>
        </w:rPr>
        <w:t xml:space="preserve"> </w:t>
      </w:r>
      <w:r w:rsidRPr="003B5CE9">
        <w:rPr>
          <w:sz w:val="28"/>
          <w:szCs w:val="28"/>
        </w:rPr>
        <w:t>Проанализируйте цитату о культуре, выскажите свое мнение</w:t>
      </w:r>
      <w:r>
        <w:rPr>
          <w:sz w:val="28"/>
          <w:szCs w:val="28"/>
        </w:rPr>
        <w:t>.</w:t>
      </w:r>
      <w:r w:rsidRPr="00E24E12">
        <w:t xml:space="preserve"> </w:t>
      </w:r>
      <w:r w:rsidRPr="00E24E12">
        <w:rPr>
          <w:sz w:val="28"/>
          <w:szCs w:val="28"/>
        </w:rPr>
        <w:t>«Цивилизация — это власть над миром; культура — любовь к миру»</w:t>
      </w:r>
      <w:r>
        <w:rPr>
          <w:sz w:val="28"/>
          <w:szCs w:val="28"/>
        </w:rPr>
        <w:t xml:space="preserve">. </w:t>
      </w:r>
      <w:r w:rsidRPr="00E24E12">
        <w:rPr>
          <w:sz w:val="28"/>
          <w:szCs w:val="28"/>
        </w:rPr>
        <w:t xml:space="preserve">Антоний </w:t>
      </w:r>
      <w:proofErr w:type="spellStart"/>
      <w:r w:rsidRPr="00E24E12">
        <w:rPr>
          <w:sz w:val="28"/>
          <w:szCs w:val="28"/>
        </w:rPr>
        <w:t>Кэмпиньский</w:t>
      </w:r>
      <w:proofErr w:type="spellEnd"/>
    </w:p>
    <w:p w:rsidR="00753F67" w:rsidRPr="00753F67" w:rsidRDefault="00753F67" w:rsidP="00753F67">
      <w:pPr>
        <w:pStyle w:val="a5"/>
        <w:jc w:val="center"/>
        <w:rPr>
          <w:b/>
          <w:color w:val="000000"/>
          <w:sz w:val="28"/>
          <w:szCs w:val="28"/>
        </w:rPr>
      </w:pPr>
      <w:r>
        <w:rPr>
          <w:b/>
          <w:sz w:val="28"/>
          <w:szCs w:val="28"/>
        </w:rPr>
        <w:lastRenderedPageBreak/>
        <w:t>169</w:t>
      </w:r>
    </w:p>
    <w:p w:rsidR="00013A1F" w:rsidRDefault="00013A1F" w:rsidP="00013A1F">
      <w:pPr>
        <w:rPr>
          <w:rFonts w:ascii="Times New Roman" w:hAnsi="Times New Roman" w:cs="Times New Roman"/>
          <w:i/>
          <w:sz w:val="28"/>
          <w:szCs w:val="28"/>
        </w:rPr>
      </w:pPr>
      <w:r w:rsidRPr="00C70440">
        <w:rPr>
          <w:rFonts w:ascii="Times New Roman" w:hAnsi="Times New Roman" w:cs="Times New Roman"/>
          <w:i/>
          <w:sz w:val="28"/>
          <w:szCs w:val="28"/>
        </w:rPr>
        <w:t>БИЛЕТ № 21</w:t>
      </w:r>
    </w:p>
    <w:p w:rsidR="00013A1F" w:rsidRPr="00C70440" w:rsidRDefault="00013A1F" w:rsidP="00013A1F">
      <w:pPr>
        <w:rPr>
          <w:rFonts w:ascii="Times New Roman" w:hAnsi="Times New Roman" w:cs="Times New Roman"/>
          <w:color w:val="000000"/>
          <w:sz w:val="28"/>
          <w:szCs w:val="28"/>
        </w:rPr>
      </w:pPr>
      <w:r w:rsidRPr="00C70440">
        <w:rPr>
          <w:rFonts w:ascii="Times New Roman" w:hAnsi="Times New Roman" w:cs="Times New Roman"/>
          <w:sz w:val="28"/>
          <w:szCs w:val="28"/>
        </w:rPr>
        <w:t>1</w:t>
      </w:r>
      <w:r w:rsidRPr="00C70440">
        <w:rPr>
          <w:rFonts w:ascii="Times New Roman" w:hAnsi="Times New Roman" w:cs="Times New Roman"/>
          <w:color w:val="000000"/>
          <w:sz w:val="28"/>
          <w:szCs w:val="28"/>
        </w:rPr>
        <w:t xml:space="preserve">.Тенденции развития современной </w:t>
      </w:r>
      <w:proofErr w:type="spellStart"/>
      <w:r w:rsidRPr="00C70440">
        <w:rPr>
          <w:rFonts w:ascii="Times New Roman" w:hAnsi="Times New Roman" w:cs="Times New Roman"/>
          <w:color w:val="000000"/>
          <w:sz w:val="28"/>
          <w:szCs w:val="28"/>
        </w:rPr>
        <w:t>социокультурной</w:t>
      </w:r>
      <w:proofErr w:type="spellEnd"/>
      <w:r w:rsidRPr="00C70440">
        <w:rPr>
          <w:rFonts w:ascii="Times New Roman" w:hAnsi="Times New Roman" w:cs="Times New Roman"/>
          <w:color w:val="000000"/>
          <w:sz w:val="28"/>
          <w:szCs w:val="28"/>
        </w:rPr>
        <w:t xml:space="preserve"> ситуации в России (1980-е гг.</w:t>
      </w:r>
      <w:proofErr w:type="gramStart"/>
      <w:r w:rsidRPr="00C70440">
        <w:rPr>
          <w:rFonts w:ascii="Times New Roman" w:hAnsi="Times New Roman" w:cs="Times New Roman"/>
          <w:color w:val="000000"/>
          <w:sz w:val="28"/>
          <w:szCs w:val="28"/>
        </w:rPr>
        <w:t>–н</w:t>
      </w:r>
      <w:proofErr w:type="gramEnd"/>
      <w:r w:rsidRPr="00C70440">
        <w:rPr>
          <w:rFonts w:ascii="Times New Roman" w:hAnsi="Times New Roman" w:cs="Times New Roman"/>
          <w:color w:val="000000"/>
          <w:sz w:val="28"/>
          <w:szCs w:val="28"/>
        </w:rPr>
        <w:t xml:space="preserve">аст. </w:t>
      </w:r>
      <w:proofErr w:type="spellStart"/>
      <w:r w:rsidRPr="00C70440">
        <w:rPr>
          <w:rFonts w:ascii="Times New Roman" w:hAnsi="Times New Roman" w:cs="Times New Roman"/>
          <w:color w:val="000000"/>
          <w:sz w:val="28"/>
          <w:szCs w:val="28"/>
        </w:rPr>
        <w:t>вр</w:t>
      </w:r>
      <w:proofErr w:type="spellEnd"/>
      <w:r w:rsidRPr="00C70440">
        <w:rPr>
          <w:rFonts w:ascii="Times New Roman" w:hAnsi="Times New Roman" w:cs="Times New Roman"/>
          <w:color w:val="000000"/>
          <w:sz w:val="28"/>
          <w:szCs w:val="28"/>
        </w:rPr>
        <w:t>.</w:t>
      </w:r>
    </w:p>
    <w:p w:rsidR="00013A1F" w:rsidRPr="00BC7B92" w:rsidRDefault="00013A1F" w:rsidP="00013A1F">
      <w:pPr>
        <w:pStyle w:val="a5"/>
        <w:rPr>
          <w:color w:val="000000"/>
          <w:sz w:val="28"/>
          <w:szCs w:val="28"/>
        </w:rPr>
      </w:pPr>
      <w:r>
        <w:rPr>
          <w:color w:val="000000"/>
          <w:sz w:val="28"/>
          <w:szCs w:val="28"/>
        </w:rPr>
        <w:t>2.</w:t>
      </w:r>
      <w:r w:rsidRPr="00BC7B92">
        <w:rPr>
          <w:color w:val="000000"/>
          <w:sz w:val="28"/>
          <w:szCs w:val="28"/>
        </w:rPr>
        <w:t>Назовите одну из мировых религий:</w:t>
      </w:r>
    </w:p>
    <w:p w:rsidR="00013A1F" w:rsidRPr="00BC7B92" w:rsidRDefault="00013A1F" w:rsidP="00013A1F">
      <w:pPr>
        <w:pStyle w:val="a5"/>
        <w:rPr>
          <w:color w:val="000000"/>
          <w:sz w:val="28"/>
          <w:szCs w:val="28"/>
        </w:rPr>
      </w:pPr>
      <w:r w:rsidRPr="00BC7B92">
        <w:rPr>
          <w:color w:val="000000"/>
          <w:sz w:val="28"/>
          <w:szCs w:val="28"/>
        </w:rPr>
        <w:t>а) синтоизм;</w:t>
      </w:r>
    </w:p>
    <w:p w:rsidR="00013A1F" w:rsidRPr="00BC7B92" w:rsidRDefault="00013A1F" w:rsidP="00013A1F">
      <w:pPr>
        <w:pStyle w:val="a5"/>
        <w:rPr>
          <w:color w:val="000000"/>
          <w:sz w:val="28"/>
          <w:szCs w:val="28"/>
        </w:rPr>
      </w:pPr>
      <w:r w:rsidRPr="00BC7B92">
        <w:rPr>
          <w:bCs/>
          <w:color w:val="000000"/>
          <w:sz w:val="28"/>
          <w:szCs w:val="28"/>
        </w:rPr>
        <w:t>б) буддизм;</w:t>
      </w:r>
    </w:p>
    <w:p w:rsidR="00013A1F" w:rsidRDefault="00013A1F" w:rsidP="00013A1F">
      <w:pPr>
        <w:pStyle w:val="a5"/>
        <w:rPr>
          <w:color w:val="000000"/>
          <w:sz w:val="28"/>
          <w:szCs w:val="28"/>
        </w:rPr>
      </w:pPr>
      <w:r w:rsidRPr="00BC7B92">
        <w:rPr>
          <w:color w:val="000000"/>
          <w:sz w:val="28"/>
          <w:szCs w:val="28"/>
        </w:rPr>
        <w:t xml:space="preserve">в) </w:t>
      </w:r>
      <w:proofErr w:type="spellStart"/>
      <w:r w:rsidRPr="00BC7B92">
        <w:rPr>
          <w:color w:val="000000"/>
          <w:sz w:val="28"/>
          <w:szCs w:val="28"/>
        </w:rPr>
        <w:t>адвентизм</w:t>
      </w:r>
      <w:proofErr w:type="spellEnd"/>
      <w:r w:rsidRPr="00BC7B92">
        <w:rPr>
          <w:color w:val="000000"/>
          <w:sz w:val="28"/>
          <w:szCs w:val="28"/>
        </w:rPr>
        <w:t>.</w:t>
      </w:r>
    </w:p>
    <w:p w:rsidR="00013A1F" w:rsidRDefault="00013A1F" w:rsidP="00013A1F">
      <w:pPr>
        <w:pStyle w:val="a5"/>
        <w:rPr>
          <w:rFonts w:ascii="Arial" w:hAnsi="Arial" w:cs="Arial"/>
          <w:color w:val="000000"/>
          <w:sz w:val="21"/>
          <w:szCs w:val="21"/>
        </w:rPr>
      </w:pPr>
      <w:r>
        <w:rPr>
          <w:color w:val="000000"/>
          <w:sz w:val="28"/>
          <w:szCs w:val="28"/>
        </w:rPr>
        <w:t>3.</w:t>
      </w:r>
      <w:r w:rsidRPr="00E24E12">
        <w:rPr>
          <w:sz w:val="28"/>
          <w:szCs w:val="28"/>
        </w:rPr>
        <w:t xml:space="preserve"> </w:t>
      </w:r>
      <w:r w:rsidRPr="003B5CE9">
        <w:rPr>
          <w:sz w:val="28"/>
          <w:szCs w:val="28"/>
        </w:rPr>
        <w:t>Проанализируйте цитату о культуре, выскажите свое мнение</w:t>
      </w:r>
      <w:r>
        <w:rPr>
          <w:sz w:val="28"/>
          <w:szCs w:val="28"/>
        </w:rPr>
        <w:t>.</w:t>
      </w:r>
      <w:r w:rsidRPr="00E24E12">
        <w:t xml:space="preserve"> </w:t>
      </w:r>
      <w:r w:rsidRPr="00E24E12">
        <w:rPr>
          <w:sz w:val="28"/>
          <w:szCs w:val="28"/>
        </w:rPr>
        <w:t>«Умирая, культура превращается в цивилизацию».</w:t>
      </w:r>
      <w:r>
        <w:rPr>
          <w:sz w:val="28"/>
          <w:szCs w:val="28"/>
        </w:rPr>
        <w:t xml:space="preserve"> </w:t>
      </w:r>
      <w:r w:rsidRPr="00E24E12">
        <w:rPr>
          <w:sz w:val="28"/>
          <w:szCs w:val="28"/>
        </w:rPr>
        <w:t>Освальд Шпенглер</w:t>
      </w:r>
    </w:p>
    <w:p w:rsidR="00013A1F" w:rsidRPr="00C70440" w:rsidRDefault="00013A1F" w:rsidP="00013A1F">
      <w:pPr>
        <w:rPr>
          <w:rFonts w:ascii="Times New Roman" w:hAnsi="Times New Roman" w:cs="Times New Roman"/>
          <w:i/>
          <w:sz w:val="28"/>
          <w:szCs w:val="28"/>
        </w:rPr>
      </w:pPr>
      <w:r w:rsidRPr="00C70440">
        <w:rPr>
          <w:rFonts w:ascii="Times New Roman" w:hAnsi="Times New Roman" w:cs="Times New Roman"/>
          <w:i/>
          <w:sz w:val="28"/>
          <w:szCs w:val="28"/>
        </w:rPr>
        <w:t>БИЛЕТ № 22</w:t>
      </w:r>
    </w:p>
    <w:p w:rsidR="00013A1F" w:rsidRPr="0061683C" w:rsidRDefault="00013A1F" w:rsidP="00013A1F">
      <w:pPr>
        <w:rPr>
          <w:rFonts w:ascii="Times New Roman" w:hAnsi="Times New Roman" w:cs="Times New Roman"/>
        </w:rPr>
      </w:pPr>
      <w:r w:rsidRPr="0061683C">
        <w:rPr>
          <w:rFonts w:ascii="Times New Roman" w:hAnsi="Times New Roman" w:cs="Times New Roman"/>
          <w:color w:val="000000"/>
          <w:sz w:val="28"/>
          <w:szCs w:val="28"/>
        </w:rPr>
        <w:t>1.Взаимоотношения религии и культуры в истории человечества. Сущность и основные функции религии</w:t>
      </w:r>
    </w:p>
    <w:p w:rsidR="00013A1F" w:rsidRPr="00BC7B92" w:rsidRDefault="00013A1F" w:rsidP="00013A1F">
      <w:pPr>
        <w:pStyle w:val="a5"/>
        <w:rPr>
          <w:color w:val="000000"/>
          <w:sz w:val="28"/>
          <w:szCs w:val="28"/>
        </w:rPr>
      </w:pPr>
      <w:r>
        <w:rPr>
          <w:color w:val="000000"/>
          <w:sz w:val="28"/>
          <w:szCs w:val="28"/>
        </w:rPr>
        <w:t>2.</w:t>
      </w:r>
      <w:r w:rsidRPr="00BC7B92">
        <w:rPr>
          <w:color w:val="000000"/>
          <w:sz w:val="28"/>
          <w:szCs w:val="28"/>
        </w:rPr>
        <w:t>Как называется один из наиболее древних сводов законов, дошедших до наших дней?</w:t>
      </w:r>
    </w:p>
    <w:p w:rsidR="00013A1F" w:rsidRPr="00BC7B92" w:rsidRDefault="00013A1F" w:rsidP="00013A1F">
      <w:pPr>
        <w:pStyle w:val="a5"/>
        <w:rPr>
          <w:color w:val="000000"/>
          <w:sz w:val="28"/>
          <w:szCs w:val="28"/>
        </w:rPr>
      </w:pPr>
      <w:r w:rsidRPr="00BC7B92">
        <w:rPr>
          <w:color w:val="000000"/>
          <w:sz w:val="28"/>
          <w:szCs w:val="28"/>
        </w:rPr>
        <w:t>а) законы Ману;</w:t>
      </w:r>
    </w:p>
    <w:p w:rsidR="00013A1F" w:rsidRPr="00BC7B92" w:rsidRDefault="00013A1F" w:rsidP="00013A1F">
      <w:pPr>
        <w:pStyle w:val="a5"/>
        <w:rPr>
          <w:color w:val="000000"/>
          <w:sz w:val="28"/>
          <w:szCs w:val="28"/>
        </w:rPr>
      </w:pPr>
      <w:r w:rsidRPr="00BC7B92">
        <w:rPr>
          <w:bCs/>
          <w:color w:val="000000"/>
          <w:sz w:val="28"/>
          <w:szCs w:val="28"/>
        </w:rPr>
        <w:t>б) законы Хаммурапи</w:t>
      </w:r>
      <w:r w:rsidRPr="00BC7B92">
        <w:rPr>
          <w:b/>
          <w:bCs/>
          <w:color w:val="000000"/>
          <w:sz w:val="28"/>
          <w:szCs w:val="28"/>
        </w:rPr>
        <w:t>;</w:t>
      </w:r>
    </w:p>
    <w:p w:rsidR="00013A1F" w:rsidRDefault="00013A1F" w:rsidP="00013A1F">
      <w:pPr>
        <w:pStyle w:val="a5"/>
        <w:rPr>
          <w:color w:val="000000"/>
          <w:sz w:val="28"/>
          <w:szCs w:val="28"/>
        </w:rPr>
      </w:pPr>
      <w:r w:rsidRPr="00BC7B92">
        <w:rPr>
          <w:color w:val="000000"/>
          <w:sz w:val="28"/>
          <w:szCs w:val="28"/>
        </w:rPr>
        <w:t>в) законы Дракона.</w:t>
      </w:r>
    </w:p>
    <w:p w:rsidR="00013A1F" w:rsidRPr="00B204C9" w:rsidRDefault="00013A1F" w:rsidP="00013A1F">
      <w:pPr>
        <w:pStyle w:val="a5"/>
        <w:spacing w:before="150" w:beforeAutospacing="0" w:after="150" w:afterAutospacing="0"/>
        <w:ind w:left="150" w:right="150"/>
        <w:rPr>
          <w:color w:val="000000" w:themeColor="text1"/>
          <w:sz w:val="28"/>
          <w:szCs w:val="28"/>
        </w:rPr>
      </w:pPr>
      <w:r>
        <w:rPr>
          <w:color w:val="000000"/>
          <w:sz w:val="28"/>
          <w:szCs w:val="28"/>
        </w:rPr>
        <w:t>3.</w:t>
      </w:r>
      <w:r w:rsidRPr="00E24E12">
        <w:rPr>
          <w:sz w:val="28"/>
          <w:szCs w:val="28"/>
        </w:rPr>
        <w:t xml:space="preserve"> </w:t>
      </w:r>
      <w:r w:rsidRPr="003B5CE9">
        <w:rPr>
          <w:sz w:val="28"/>
          <w:szCs w:val="28"/>
        </w:rPr>
        <w:t>Проанализируйте цитату о культуре, выскажите свое мнение</w:t>
      </w:r>
      <w:r>
        <w:rPr>
          <w:sz w:val="28"/>
          <w:szCs w:val="28"/>
        </w:rPr>
        <w:t>.</w:t>
      </w:r>
      <w:r w:rsidRPr="00B204C9">
        <w:rPr>
          <w:rFonts w:ascii="Verdana" w:hAnsi="Verdana"/>
          <w:i/>
          <w:iCs/>
          <w:color w:val="424242"/>
          <w:sz w:val="23"/>
          <w:szCs w:val="23"/>
        </w:rPr>
        <w:t xml:space="preserve"> </w:t>
      </w:r>
      <w:r w:rsidRPr="00B204C9">
        <w:rPr>
          <w:iCs/>
          <w:color w:val="000000" w:themeColor="text1"/>
          <w:sz w:val="28"/>
          <w:szCs w:val="28"/>
        </w:rPr>
        <w:t xml:space="preserve">«На Руси всегда любили березу, она даже стала символом нашей Родины. Ее считали деревом жизни, здоровья и света. У </w:t>
      </w:r>
      <w:proofErr w:type="spellStart"/>
      <w:r w:rsidRPr="00B204C9">
        <w:rPr>
          <w:iCs/>
          <w:color w:val="000000" w:themeColor="text1"/>
          <w:sz w:val="28"/>
          <w:szCs w:val="28"/>
        </w:rPr>
        <w:t>русичей</w:t>
      </w:r>
      <w:proofErr w:type="spellEnd"/>
      <w:r w:rsidRPr="00B204C9">
        <w:rPr>
          <w:iCs/>
          <w:color w:val="000000" w:themeColor="text1"/>
          <w:sz w:val="28"/>
          <w:szCs w:val="28"/>
        </w:rPr>
        <w:t xml:space="preserve"> с березой было связано множество поверий. Например, наши предки верили, что если заболевшего ребенка хлестнуть березовым прутиком, то болезнь немедленно уберется восвояси. А если воткнуть ветку березы в крышу дома, то она защитит дом от молнии. Любовное и почтительное отношение к березе в христианскую эпоху подкреплялось еще и тем, что, по преданию, именно она укрыла Пресвятую Богородицу и Младенца Христа от непогоды. Березовым соком отпаивали больных. Березовым соком чистили кровь, выгоняли </w:t>
      </w:r>
      <w:proofErr w:type="gramStart"/>
      <w:r w:rsidRPr="00B204C9">
        <w:rPr>
          <w:iCs/>
          <w:color w:val="000000" w:themeColor="text1"/>
          <w:sz w:val="28"/>
          <w:szCs w:val="28"/>
        </w:rPr>
        <w:t>немочь</w:t>
      </w:r>
      <w:proofErr w:type="gramEnd"/>
      <w:r w:rsidRPr="00B204C9">
        <w:rPr>
          <w:iCs/>
          <w:color w:val="000000" w:themeColor="text1"/>
          <w:sz w:val="28"/>
          <w:szCs w:val="28"/>
        </w:rPr>
        <w:t xml:space="preserve"> из желудка».</w:t>
      </w:r>
      <w:r>
        <w:rPr>
          <w:iCs/>
          <w:color w:val="000000" w:themeColor="text1"/>
          <w:sz w:val="28"/>
          <w:szCs w:val="28"/>
        </w:rPr>
        <w:t xml:space="preserve"> </w:t>
      </w:r>
      <w:proofErr w:type="gramStart"/>
      <w:r w:rsidRPr="00B204C9">
        <w:rPr>
          <w:color w:val="000000" w:themeColor="text1"/>
          <w:sz w:val="28"/>
          <w:szCs w:val="28"/>
        </w:rPr>
        <w:t xml:space="preserve">(Наталия </w:t>
      </w:r>
      <w:proofErr w:type="spellStart"/>
      <w:r w:rsidRPr="00B204C9">
        <w:rPr>
          <w:color w:val="000000" w:themeColor="text1"/>
          <w:sz w:val="28"/>
          <w:szCs w:val="28"/>
        </w:rPr>
        <w:t>Будур</w:t>
      </w:r>
      <w:proofErr w:type="spellEnd"/>
      <w:r w:rsidRPr="00B204C9">
        <w:rPr>
          <w:color w:val="000000" w:themeColor="text1"/>
          <w:sz w:val="28"/>
          <w:szCs w:val="28"/>
        </w:rPr>
        <w:t>.</w:t>
      </w:r>
      <w:proofErr w:type="gramEnd"/>
      <w:r w:rsidRPr="00B204C9">
        <w:rPr>
          <w:color w:val="000000" w:themeColor="text1"/>
          <w:sz w:val="28"/>
          <w:szCs w:val="28"/>
        </w:rPr>
        <w:t xml:space="preserve"> Русский народный календарь. – М.</w:t>
      </w:r>
      <w:proofErr w:type="gramStart"/>
      <w:r w:rsidRPr="00B204C9">
        <w:rPr>
          <w:color w:val="000000" w:themeColor="text1"/>
          <w:sz w:val="28"/>
          <w:szCs w:val="28"/>
        </w:rPr>
        <w:t xml:space="preserve"> :</w:t>
      </w:r>
      <w:proofErr w:type="gramEnd"/>
      <w:r w:rsidRPr="00B204C9">
        <w:rPr>
          <w:color w:val="000000" w:themeColor="text1"/>
          <w:sz w:val="28"/>
          <w:szCs w:val="28"/>
        </w:rPr>
        <w:t xml:space="preserve"> Роса, 2007. – с. 54).</w:t>
      </w:r>
    </w:p>
    <w:p w:rsidR="00013A1F" w:rsidRPr="00C70440" w:rsidRDefault="00013A1F" w:rsidP="00013A1F">
      <w:pPr>
        <w:rPr>
          <w:rFonts w:ascii="Times New Roman" w:hAnsi="Times New Roman" w:cs="Times New Roman"/>
          <w:i/>
          <w:sz w:val="28"/>
          <w:szCs w:val="28"/>
        </w:rPr>
      </w:pPr>
      <w:r w:rsidRPr="00C70440">
        <w:rPr>
          <w:rFonts w:ascii="Times New Roman" w:hAnsi="Times New Roman" w:cs="Times New Roman"/>
          <w:i/>
          <w:sz w:val="28"/>
          <w:szCs w:val="28"/>
        </w:rPr>
        <w:t>БИЛЕТ № 23</w:t>
      </w:r>
    </w:p>
    <w:p w:rsidR="00753F67" w:rsidRPr="00753F67" w:rsidRDefault="00753F67" w:rsidP="00753F67">
      <w:pPr>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170</w:t>
      </w:r>
    </w:p>
    <w:p w:rsidR="00013A1F" w:rsidRPr="0061683C" w:rsidRDefault="00013A1F" w:rsidP="00013A1F">
      <w:pPr>
        <w:rPr>
          <w:rFonts w:ascii="Times New Roman" w:hAnsi="Times New Roman" w:cs="Times New Roman"/>
        </w:rPr>
      </w:pPr>
      <w:r w:rsidRPr="0061683C">
        <w:rPr>
          <w:rFonts w:ascii="Times New Roman" w:hAnsi="Times New Roman" w:cs="Times New Roman"/>
          <w:color w:val="000000"/>
          <w:sz w:val="28"/>
          <w:szCs w:val="28"/>
        </w:rPr>
        <w:t>1.Язычество и культура</w:t>
      </w:r>
    </w:p>
    <w:p w:rsidR="00013A1F" w:rsidRPr="00BC7B92" w:rsidRDefault="00013A1F" w:rsidP="00013A1F">
      <w:pPr>
        <w:pStyle w:val="a5"/>
        <w:rPr>
          <w:color w:val="000000"/>
          <w:sz w:val="28"/>
          <w:szCs w:val="28"/>
        </w:rPr>
      </w:pPr>
      <w:r>
        <w:rPr>
          <w:color w:val="000000"/>
          <w:sz w:val="28"/>
          <w:szCs w:val="28"/>
        </w:rPr>
        <w:t>2.</w:t>
      </w:r>
      <w:r w:rsidRPr="00BC7B92">
        <w:rPr>
          <w:color w:val="000000"/>
          <w:sz w:val="28"/>
          <w:szCs w:val="28"/>
        </w:rPr>
        <w:t xml:space="preserve">Назовите одно из крупных направлений в христианстве, оформившееся в ходе Реформации в </w:t>
      </w:r>
      <w:proofErr w:type="spellStart"/>
      <w:proofErr w:type="gramStart"/>
      <w:r w:rsidRPr="00BC7B92">
        <w:rPr>
          <w:color w:val="000000"/>
          <w:sz w:val="28"/>
          <w:szCs w:val="28"/>
        </w:rPr>
        <w:t>XVI</w:t>
      </w:r>
      <w:proofErr w:type="gramEnd"/>
      <w:r w:rsidRPr="00BC7B92">
        <w:rPr>
          <w:color w:val="000000"/>
          <w:sz w:val="28"/>
          <w:szCs w:val="28"/>
        </w:rPr>
        <w:t>веке</w:t>
      </w:r>
      <w:proofErr w:type="spellEnd"/>
      <w:r w:rsidRPr="00BC7B92">
        <w:rPr>
          <w:color w:val="000000"/>
          <w:sz w:val="28"/>
          <w:szCs w:val="28"/>
        </w:rPr>
        <w:t>:</w:t>
      </w:r>
    </w:p>
    <w:p w:rsidR="00013A1F" w:rsidRPr="00BC7B92" w:rsidRDefault="00013A1F" w:rsidP="00013A1F">
      <w:pPr>
        <w:pStyle w:val="a5"/>
        <w:rPr>
          <w:color w:val="000000"/>
          <w:sz w:val="28"/>
          <w:szCs w:val="28"/>
        </w:rPr>
      </w:pPr>
      <w:r w:rsidRPr="00BC7B92">
        <w:rPr>
          <w:color w:val="000000"/>
          <w:sz w:val="28"/>
          <w:szCs w:val="28"/>
        </w:rPr>
        <w:t>а) протестантизм;</w:t>
      </w:r>
    </w:p>
    <w:p w:rsidR="00013A1F" w:rsidRPr="00BC7B92" w:rsidRDefault="00013A1F" w:rsidP="00013A1F">
      <w:pPr>
        <w:pStyle w:val="a5"/>
        <w:rPr>
          <w:color w:val="000000"/>
          <w:sz w:val="28"/>
          <w:szCs w:val="28"/>
        </w:rPr>
      </w:pPr>
      <w:r w:rsidRPr="00BC7B92">
        <w:rPr>
          <w:bCs/>
          <w:color w:val="000000"/>
          <w:sz w:val="28"/>
          <w:szCs w:val="28"/>
        </w:rPr>
        <w:t>б) католичество</w:t>
      </w:r>
      <w:r w:rsidRPr="00BC7B92">
        <w:rPr>
          <w:color w:val="000000"/>
          <w:sz w:val="28"/>
          <w:szCs w:val="28"/>
        </w:rPr>
        <w:t>;</w:t>
      </w:r>
    </w:p>
    <w:p w:rsidR="00013A1F" w:rsidRDefault="00013A1F" w:rsidP="00013A1F">
      <w:pPr>
        <w:pStyle w:val="a5"/>
        <w:rPr>
          <w:color w:val="000000"/>
          <w:sz w:val="28"/>
          <w:szCs w:val="28"/>
        </w:rPr>
      </w:pPr>
      <w:r w:rsidRPr="00BC7B92">
        <w:rPr>
          <w:color w:val="000000"/>
          <w:sz w:val="28"/>
          <w:szCs w:val="28"/>
        </w:rPr>
        <w:t>в) баптизм.</w:t>
      </w:r>
    </w:p>
    <w:p w:rsidR="00013A1F" w:rsidRPr="00BC7B92" w:rsidRDefault="00013A1F" w:rsidP="00013A1F">
      <w:pPr>
        <w:pStyle w:val="a5"/>
        <w:rPr>
          <w:color w:val="000000"/>
          <w:sz w:val="28"/>
          <w:szCs w:val="28"/>
        </w:rPr>
      </w:pPr>
      <w:r>
        <w:rPr>
          <w:color w:val="000000"/>
          <w:sz w:val="28"/>
          <w:szCs w:val="28"/>
        </w:rPr>
        <w:t>3.</w:t>
      </w:r>
      <w:r w:rsidRPr="00E24E12">
        <w:rPr>
          <w:sz w:val="28"/>
          <w:szCs w:val="28"/>
        </w:rPr>
        <w:t xml:space="preserve"> </w:t>
      </w:r>
      <w:r w:rsidRPr="003B5CE9">
        <w:rPr>
          <w:sz w:val="28"/>
          <w:szCs w:val="28"/>
        </w:rPr>
        <w:t>Проанализируйте цитату о культуре, выскажите свое мнение</w:t>
      </w:r>
      <w:r>
        <w:rPr>
          <w:sz w:val="28"/>
          <w:szCs w:val="28"/>
        </w:rPr>
        <w:t>.</w:t>
      </w:r>
      <w:r w:rsidRPr="00B204C9">
        <w:rPr>
          <w:sz w:val="28"/>
          <w:szCs w:val="28"/>
        </w:rPr>
        <w:t xml:space="preserve"> </w:t>
      </w:r>
      <w:r>
        <w:rPr>
          <w:sz w:val="28"/>
          <w:szCs w:val="28"/>
        </w:rPr>
        <w:t>«Г</w:t>
      </w:r>
      <w:r w:rsidRPr="00B204C9">
        <w:rPr>
          <w:sz w:val="28"/>
          <w:szCs w:val="28"/>
        </w:rPr>
        <w:t xml:space="preserve">уманность </w:t>
      </w:r>
      <w:r>
        <w:rPr>
          <w:sz w:val="28"/>
          <w:szCs w:val="28"/>
        </w:rPr>
        <w:t>-</w:t>
      </w:r>
      <w:r w:rsidRPr="00B204C9">
        <w:rPr>
          <w:sz w:val="28"/>
          <w:szCs w:val="28"/>
        </w:rPr>
        <w:t xml:space="preserve"> основа культуры</w:t>
      </w:r>
      <w:r>
        <w:rPr>
          <w:sz w:val="28"/>
          <w:szCs w:val="28"/>
        </w:rPr>
        <w:t>»</w:t>
      </w:r>
      <w:r w:rsidRPr="00B204C9">
        <w:rPr>
          <w:sz w:val="28"/>
          <w:szCs w:val="28"/>
        </w:rPr>
        <w:t>.</w:t>
      </w:r>
      <w:r>
        <w:rPr>
          <w:sz w:val="28"/>
          <w:szCs w:val="28"/>
        </w:rPr>
        <w:t xml:space="preserve"> </w:t>
      </w:r>
      <w:r w:rsidRPr="00B204C9">
        <w:rPr>
          <w:sz w:val="28"/>
          <w:szCs w:val="28"/>
        </w:rPr>
        <w:t>И.Г. Гердер</w:t>
      </w:r>
    </w:p>
    <w:p w:rsidR="00013A1F" w:rsidRPr="00C70440" w:rsidRDefault="00013A1F" w:rsidP="00013A1F">
      <w:pPr>
        <w:rPr>
          <w:rFonts w:ascii="Times New Roman" w:hAnsi="Times New Roman" w:cs="Times New Roman"/>
          <w:i/>
          <w:sz w:val="28"/>
          <w:szCs w:val="28"/>
        </w:rPr>
      </w:pPr>
      <w:r w:rsidRPr="00C70440">
        <w:rPr>
          <w:rFonts w:ascii="Times New Roman" w:hAnsi="Times New Roman" w:cs="Times New Roman"/>
          <w:i/>
          <w:sz w:val="28"/>
          <w:szCs w:val="28"/>
        </w:rPr>
        <w:t>БИЛЕТ № 24</w:t>
      </w:r>
    </w:p>
    <w:p w:rsidR="00013A1F" w:rsidRPr="0061683C" w:rsidRDefault="00013A1F" w:rsidP="00013A1F">
      <w:pPr>
        <w:rPr>
          <w:rFonts w:ascii="Times New Roman" w:hAnsi="Times New Roman" w:cs="Times New Roman"/>
        </w:rPr>
      </w:pPr>
      <w:r w:rsidRPr="0061683C">
        <w:rPr>
          <w:rFonts w:ascii="Times New Roman" w:hAnsi="Times New Roman" w:cs="Times New Roman"/>
          <w:color w:val="000000"/>
          <w:sz w:val="28"/>
          <w:szCs w:val="28"/>
        </w:rPr>
        <w:t>1.Буддизм и культура.</w:t>
      </w:r>
    </w:p>
    <w:p w:rsidR="00013A1F" w:rsidRPr="0015422D" w:rsidRDefault="00013A1F" w:rsidP="00013A1F">
      <w:pPr>
        <w:pStyle w:val="a5"/>
        <w:rPr>
          <w:color w:val="000000"/>
          <w:sz w:val="28"/>
          <w:szCs w:val="28"/>
        </w:rPr>
      </w:pPr>
      <w:r w:rsidRPr="0015422D">
        <w:rPr>
          <w:color w:val="000000"/>
          <w:sz w:val="28"/>
          <w:szCs w:val="28"/>
        </w:rPr>
        <w:t> </w:t>
      </w:r>
      <w:r>
        <w:rPr>
          <w:color w:val="000000"/>
          <w:sz w:val="28"/>
          <w:szCs w:val="28"/>
        </w:rPr>
        <w:t>2.</w:t>
      </w:r>
      <w:r w:rsidRPr="0015422D">
        <w:rPr>
          <w:color w:val="000000"/>
          <w:sz w:val="28"/>
          <w:szCs w:val="28"/>
        </w:rPr>
        <w:t xml:space="preserve">Предмет </w:t>
      </w:r>
      <w:proofErr w:type="spellStart"/>
      <w:r w:rsidRPr="0015422D">
        <w:rPr>
          <w:color w:val="000000"/>
          <w:sz w:val="28"/>
          <w:szCs w:val="28"/>
        </w:rPr>
        <w:t>культурологии</w:t>
      </w:r>
      <w:proofErr w:type="spellEnd"/>
      <w:r w:rsidRPr="0015422D">
        <w:rPr>
          <w:color w:val="000000"/>
          <w:sz w:val="28"/>
          <w:szCs w:val="28"/>
        </w:rPr>
        <w:t>:</w:t>
      </w:r>
    </w:p>
    <w:p w:rsidR="00013A1F" w:rsidRPr="0015422D" w:rsidRDefault="00013A1F" w:rsidP="00013A1F">
      <w:pPr>
        <w:pStyle w:val="a5"/>
        <w:rPr>
          <w:color w:val="000000"/>
          <w:sz w:val="28"/>
          <w:szCs w:val="28"/>
        </w:rPr>
      </w:pPr>
      <w:r w:rsidRPr="0015422D">
        <w:rPr>
          <w:color w:val="000000"/>
          <w:sz w:val="28"/>
          <w:szCs w:val="28"/>
        </w:rPr>
        <w:t>а)</w:t>
      </w:r>
      <w:r>
        <w:rPr>
          <w:color w:val="000000"/>
          <w:sz w:val="28"/>
          <w:szCs w:val="28"/>
        </w:rPr>
        <w:t xml:space="preserve"> </w:t>
      </w:r>
      <w:r w:rsidRPr="0015422D">
        <w:rPr>
          <w:color w:val="000000"/>
          <w:sz w:val="28"/>
          <w:szCs w:val="28"/>
        </w:rPr>
        <w:t>общество</w:t>
      </w:r>
    </w:p>
    <w:p w:rsidR="00013A1F" w:rsidRPr="0015422D" w:rsidRDefault="00013A1F" w:rsidP="00013A1F">
      <w:pPr>
        <w:pStyle w:val="a5"/>
        <w:rPr>
          <w:color w:val="000000"/>
          <w:sz w:val="28"/>
          <w:szCs w:val="28"/>
        </w:rPr>
      </w:pPr>
      <w:r w:rsidRPr="0015422D">
        <w:rPr>
          <w:bCs/>
          <w:color w:val="000000"/>
          <w:sz w:val="28"/>
          <w:szCs w:val="28"/>
        </w:rPr>
        <w:t>б)</w:t>
      </w:r>
      <w:r>
        <w:rPr>
          <w:bCs/>
          <w:color w:val="000000"/>
          <w:sz w:val="28"/>
          <w:szCs w:val="28"/>
        </w:rPr>
        <w:t xml:space="preserve"> </w:t>
      </w:r>
      <w:r w:rsidRPr="0015422D">
        <w:rPr>
          <w:bCs/>
          <w:color w:val="000000"/>
          <w:sz w:val="28"/>
          <w:szCs w:val="28"/>
        </w:rPr>
        <w:t>культура общества, человека</w:t>
      </w:r>
    </w:p>
    <w:p w:rsidR="00013A1F" w:rsidRDefault="00013A1F" w:rsidP="00013A1F">
      <w:pPr>
        <w:pStyle w:val="a5"/>
        <w:rPr>
          <w:color w:val="000000"/>
          <w:sz w:val="28"/>
          <w:szCs w:val="28"/>
        </w:rPr>
      </w:pPr>
      <w:r w:rsidRPr="0015422D">
        <w:rPr>
          <w:color w:val="000000"/>
          <w:sz w:val="28"/>
          <w:szCs w:val="28"/>
        </w:rPr>
        <w:t>в)</w:t>
      </w:r>
      <w:r>
        <w:rPr>
          <w:color w:val="000000"/>
          <w:sz w:val="28"/>
          <w:szCs w:val="28"/>
        </w:rPr>
        <w:t xml:space="preserve"> </w:t>
      </w:r>
      <w:r w:rsidRPr="0015422D">
        <w:rPr>
          <w:color w:val="000000"/>
          <w:sz w:val="28"/>
          <w:szCs w:val="28"/>
        </w:rPr>
        <w:t>цивилизации</w:t>
      </w:r>
    </w:p>
    <w:p w:rsidR="00013A1F" w:rsidRPr="0015422D" w:rsidRDefault="00013A1F" w:rsidP="00013A1F">
      <w:pPr>
        <w:pStyle w:val="a5"/>
        <w:rPr>
          <w:color w:val="000000"/>
          <w:sz w:val="28"/>
          <w:szCs w:val="28"/>
        </w:rPr>
      </w:pPr>
      <w:r>
        <w:rPr>
          <w:color w:val="000000"/>
          <w:sz w:val="28"/>
          <w:szCs w:val="28"/>
        </w:rPr>
        <w:t>3.</w:t>
      </w:r>
      <w:r w:rsidRPr="00E24E12">
        <w:rPr>
          <w:sz w:val="28"/>
          <w:szCs w:val="28"/>
        </w:rPr>
        <w:t xml:space="preserve"> </w:t>
      </w:r>
      <w:r w:rsidRPr="003B5CE9">
        <w:rPr>
          <w:sz w:val="28"/>
          <w:szCs w:val="28"/>
        </w:rPr>
        <w:t>Проанализируйте цитату о культуре, выскажите свое мнение</w:t>
      </w:r>
      <w:r>
        <w:rPr>
          <w:sz w:val="28"/>
          <w:szCs w:val="28"/>
        </w:rPr>
        <w:t>.</w:t>
      </w:r>
      <w:r w:rsidRPr="00B204C9">
        <w:t xml:space="preserve"> </w:t>
      </w:r>
      <w:r>
        <w:t>«</w:t>
      </w:r>
      <w:r w:rsidRPr="00B204C9">
        <w:rPr>
          <w:sz w:val="28"/>
          <w:szCs w:val="28"/>
        </w:rPr>
        <w:t>Общество вырождается в тотальный массовый порядок. Предотвратить это невозможно. Существует лишь вопрос о том, как жить в нём</w:t>
      </w:r>
      <w:r>
        <w:rPr>
          <w:sz w:val="28"/>
          <w:szCs w:val="28"/>
        </w:rPr>
        <w:t>»</w:t>
      </w:r>
      <w:r w:rsidRPr="00B204C9">
        <w:rPr>
          <w:sz w:val="28"/>
          <w:szCs w:val="28"/>
        </w:rPr>
        <w:t>.</w:t>
      </w:r>
      <w:r>
        <w:rPr>
          <w:sz w:val="28"/>
          <w:szCs w:val="28"/>
        </w:rPr>
        <w:t xml:space="preserve"> Карл Ясперс</w:t>
      </w:r>
    </w:p>
    <w:p w:rsidR="00013A1F" w:rsidRPr="00C70440" w:rsidRDefault="00013A1F" w:rsidP="00013A1F">
      <w:pPr>
        <w:rPr>
          <w:rFonts w:ascii="Times New Roman" w:hAnsi="Times New Roman" w:cs="Times New Roman"/>
          <w:i/>
          <w:sz w:val="28"/>
          <w:szCs w:val="28"/>
        </w:rPr>
      </w:pPr>
      <w:r w:rsidRPr="00C70440">
        <w:rPr>
          <w:rFonts w:ascii="Times New Roman" w:hAnsi="Times New Roman" w:cs="Times New Roman"/>
          <w:i/>
          <w:sz w:val="28"/>
          <w:szCs w:val="28"/>
        </w:rPr>
        <w:t>БИЛЕТ № 25</w:t>
      </w:r>
    </w:p>
    <w:p w:rsidR="00013A1F" w:rsidRPr="0061683C" w:rsidRDefault="00013A1F" w:rsidP="00013A1F">
      <w:pPr>
        <w:rPr>
          <w:rFonts w:ascii="Times New Roman" w:hAnsi="Times New Roman" w:cs="Times New Roman"/>
        </w:rPr>
      </w:pPr>
      <w:r w:rsidRPr="0061683C">
        <w:rPr>
          <w:rFonts w:ascii="Times New Roman" w:hAnsi="Times New Roman" w:cs="Times New Roman"/>
          <w:color w:val="000000"/>
          <w:sz w:val="28"/>
          <w:szCs w:val="28"/>
        </w:rPr>
        <w:t>1.Христианство и культура</w:t>
      </w:r>
    </w:p>
    <w:p w:rsidR="00013A1F" w:rsidRPr="0015422D" w:rsidRDefault="00013A1F" w:rsidP="00013A1F">
      <w:pPr>
        <w:rPr>
          <w:rFonts w:ascii="Times New Roman" w:hAnsi="Times New Roman" w:cs="Times New Roman"/>
          <w:sz w:val="28"/>
          <w:szCs w:val="28"/>
        </w:rPr>
      </w:pPr>
      <w:r>
        <w:rPr>
          <w:rFonts w:ascii="Times New Roman" w:hAnsi="Times New Roman" w:cs="Times New Roman"/>
          <w:sz w:val="28"/>
          <w:szCs w:val="28"/>
        </w:rPr>
        <w:t>2.</w:t>
      </w:r>
      <w:r w:rsidRPr="0015422D">
        <w:rPr>
          <w:rFonts w:ascii="Times New Roman" w:hAnsi="Times New Roman" w:cs="Times New Roman"/>
          <w:sz w:val="28"/>
          <w:szCs w:val="28"/>
        </w:rPr>
        <w:t>Специфичным для человеческого поведения являются:</w:t>
      </w:r>
    </w:p>
    <w:p w:rsidR="00013A1F" w:rsidRPr="0015422D" w:rsidRDefault="00013A1F" w:rsidP="00013A1F">
      <w:pPr>
        <w:rPr>
          <w:rFonts w:ascii="Times New Roman" w:hAnsi="Times New Roman" w:cs="Times New Roman"/>
          <w:sz w:val="28"/>
          <w:szCs w:val="28"/>
        </w:rPr>
      </w:pPr>
      <w:r w:rsidRPr="0015422D">
        <w:rPr>
          <w:rFonts w:ascii="Times New Roman" w:hAnsi="Times New Roman" w:cs="Times New Roman"/>
          <w:sz w:val="28"/>
          <w:szCs w:val="28"/>
        </w:rPr>
        <w:t>а) использование информации;</w:t>
      </w:r>
    </w:p>
    <w:p w:rsidR="00013A1F" w:rsidRPr="0015422D" w:rsidRDefault="00013A1F" w:rsidP="00013A1F">
      <w:pPr>
        <w:rPr>
          <w:rFonts w:ascii="Times New Roman" w:hAnsi="Times New Roman" w:cs="Times New Roman"/>
          <w:sz w:val="28"/>
          <w:szCs w:val="28"/>
        </w:rPr>
      </w:pPr>
      <w:r w:rsidRPr="0015422D">
        <w:rPr>
          <w:rFonts w:ascii="Times New Roman" w:hAnsi="Times New Roman" w:cs="Times New Roman"/>
          <w:sz w:val="28"/>
          <w:szCs w:val="28"/>
        </w:rPr>
        <w:t>б) способность к символизации;</w:t>
      </w:r>
    </w:p>
    <w:p w:rsidR="00013A1F" w:rsidRDefault="00013A1F" w:rsidP="00013A1F">
      <w:pPr>
        <w:rPr>
          <w:rFonts w:ascii="Times New Roman" w:hAnsi="Times New Roman" w:cs="Times New Roman"/>
          <w:sz w:val="28"/>
          <w:szCs w:val="28"/>
        </w:rPr>
      </w:pPr>
      <w:r w:rsidRPr="0015422D">
        <w:rPr>
          <w:rFonts w:ascii="Times New Roman" w:hAnsi="Times New Roman" w:cs="Times New Roman"/>
          <w:sz w:val="28"/>
          <w:szCs w:val="28"/>
        </w:rPr>
        <w:t>в) оперирование знаками.</w:t>
      </w:r>
    </w:p>
    <w:p w:rsidR="00013A1F" w:rsidRDefault="00013A1F" w:rsidP="00013A1F">
      <w:pPr>
        <w:rPr>
          <w:rFonts w:ascii="Times New Roman" w:hAnsi="Times New Roman" w:cs="Times New Roman"/>
          <w:sz w:val="28"/>
          <w:szCs w:val="28"/>
        </w:rPr>
      </w:pPr>
      <w:r>
        <w:rPr>
          <w:rFonts w:ascii="Times New Roman" w:hAnsi="Times New Roman" w:cs="Times New Roman"/>
          <w:sz w:val="28"/>
          <w:szCs w:val="28"/>
        </w:rPr>
        <w:t>3.</w:t>
      </w:r>
      <w:r w:rsidRPr="00E24E12">
        <w:rPr>
          <w:rFonts w:ascii="Times New Roman" w:hAnsi="Times New Roman" w:cs="Times New Roman"/>
          <w:sz w:val="28"/>
          <w:szCs w:val="28"/>
        </w:rPr>
        <w:t xml:space="preserve"> </w:t>
      </w:r>
      <w:r w:rsidRPr="003B5CE9">
        <w:rPr>
          <w:rFonts w:ascii="Times New Roman" w:hAnsi="Times New Roman" w:cs="Times New Roman"/>
          <w:sz w:val="28"/>
          <w:szCs w:val="28"/>
        </w:rPr>
        <w:t>Проанализируйте цитату о культуре, выскажите свое мнение</w:t>
      </w:r>
      <w:r>
        <w:rPr>
          <w:rFonts w:ascii="Times New Roman" w:hAnsi="Times New Roman" w:cs="Times New Roman"/>
          <w:sz w:val="28"/>
          <w:szCs w:val="28"/>
        </w:rPr>
        <w:t>.</w:t>
      </w:r>
      <w:r w:rsidRPr="00B204C9">
        <w:t xml:space="preserve"> </w:t>
      </w:r>
      <w:r>
        <w:t xml:space="preserve"> «</w:t>
      </w:r>
      <w:r w:rsidRPr="00B204C9">
        <w:rPr>
          <w:rFonts w:ascii="Times New Roman" w:hAnsi="Times New Roman" w:cs="Times New Roman"/>
          <w:sz w:val="28"/>
          <w:szCs w:val="28"/>
        </w:rPr>
        <w:t>Красота – это бесконечность, выраженная в законченной форме</w:t>
      </w:r>
      <w:r>
        <w:rPr>
          <w:rFonts w:ascii="Times New Roman" w:hAnsi="Times New Roman" w:cs="Times New Roman"/>
          <w:sz w:val="28"/>
          <w:szCs w:val="28"/>
        </w:rPr>
        <w:t>»</w:t>
      </w:r>
      <w:r w:rsidRPr="00B204C9">
        <w:rPr>
          <w:rFonts w:ascii="Times New Roman" w:hAnsi="Times New Roman" w:cs="Times New Roman"/>
          <w:sz w:val="28"/>
          <w:szCs w:val="28"/>
        </w:rPr>
        <w:t>.</w:t>
      </w:r>
      <w:r>
        <w:rPr>
          <w:rFonts w:ascii="Times New Roman" w:hAnsi="Times New Roman" w:cs="Times New Roman"/>
          <w:sz w:val="28"/>
          <w:szCs w:val="28"/>
        </w:rPr>
        <w:t xml:space="preserve"> Фридрих Шеллинг.</w:t>
      </w:r>
    </w:p>
    <w:p w:rsidR="00753F67" w:rsidRDefault="00753F67" w:rsidP="00013A1F">
      <w:pPr>
        <w:rPr>
          <w:rFonts w:ascii="Times New Roman" w:hAnsi="Times New Roman" w:cs="Times New Roman"/>
          <w:sz w:val="28"/>
          <w:szCs w:val="28"/>
        </w:rPr>
      </w:pPr>
    </w:p>
    <w:p w:rsidR="00753F67" w:rsidRPr="00753F67" w:rsidRDefault="00753F67" w:rsidP="00753F67">
      <w:pPr>
        <w:jc w:val="center"/>
        <w:rPr>
          <w:rFonts w:ascii="Times New Roman" w:hAnsi="Times New Roman" w:cs="Times New Roman"/>
          <w:b/>
          <w:sz w:val="28"/>
          <w:szCs w:val="28"/>
        </w:rPr>
      </w:pPr>
      <w:r>
        <w:rPr>
          <w:rFonts w:ascii="Times New Roman" w:hAnsi="Times New Roman" w:cs="Times New Roman"/>
          <w:b/>
          <w:sz w:val="28"/>
          <w:szCs w:val="28"/>
        </w:rPr>
        <w:lastRenderedPageBreak/>
        <w:t>171</w:t>
      </w:r>
    </w:p>
    <w:p w:rsidR="00013A1F" w:rsidRDefault="00013A1F" w:rsidP="00013A1F">
      <w:pPr>
        <w:pStyle w:val="a5"/>
        <w:shd w:val="clear" w:color="auto" w:fill="FFFFFF"/>
        <w:spacing w:before="0" w:beforeAutospacing="0" w:after="0" w:afterAutospacing="0"/>
        <w:rPr>
          <w:color w:val="000000"/>
          <w:sz w:val="28"/>
          <w:szCs w:val="28"/>
        </w:rPr>
      </w:pPr>
    </w:p>
    <w:p w:rsidR="00013A1F" w:rsidRPr="007C4A84" w:rsidRDefault="00013A1F" w:rsidP="00013A1F">
      <w:pPr>
        <w:pStyle w:val="a5"/>
        <w:shd w:val="clear" w:color="auto" w:fill="FFFFFF"/>
        <w:spacing w:before="0" w:beforeAutospacing="0" w:after="0" w:afterAutospacing="0"/>
        <w:rPr>
          <w:b/>
          <w:i/>
          <w:color w:val="000000"/>
          <w:sz w:val="28"/>
          <w:szCs w:val="28"/>
        </w:rPr>
      </w:pPr>
      <w:r w:rsidRPr="007C4A84">
        <w:rPr>
          <w:b/>
          <w:i/>
          <w:color w:val="000000"/>
          <w:sz w:val="28"/>
          <w:szCs w:val="28"/>
        </w:rPr>
        <w:t>Сценарий праздника «Все Музы в гости к нам»</w:t>
      </w:r>
    </w:p>
    <w:p w:rsidR="00013A1F" w:rsidRDefault="00013A1F" w:rsidP="00013A1F">
      <w:pPr>
        <w:pStyle w:val="a5"/>
        <w:shd w:val="clear" w:color="auto" w:fill="FFFFFF"/>
        <w:spacing w:before="0" w:beforeAutospacing="0" w:after="0" w:afterAutospacing="0"/>
        <w:ind w:firstLine="301"/>
        <w:jc w:val="center"/>
        <w:rPr>
          <w:color w:val="000000"/>
          <w:sz w:val="28"/>
          <w:szCs w:val="28"/>
        </w:rPr>
      </w:pPr>
    </w:p>
    <w:p w:rsidR="00013A1F" w:rsidRPr="00453F03" w:rsidRDefault="00013A1F" w:rsidP="00013A1F">
      <w:pPr>
        <w:pStyle w:val="a5"/>
        <w:shd w:val="clear" w:color="auto" w:fill="FFFFFF"/>
        <w:spacing w:before="0" w:beforeAutospacing="0" w:after="0" w:afterAutospacing="0"/>
        <w:ind w:firstLine="301"/>
        <w:rPr>
          <w:b/>
          <w:i/>
          <w:color w:val="000000"/>
          <w:sz w:val="28"/>
          <w:szCs w:val="28"/>
        </w:rPr>
      </w:pPr>
      <w:r w:rsidRPr="00453F03">
        <w:rPr>
          <w:b/>
          <w:i/>
          <w:color w:val="000000"/>
          <w:sz w:val="28"/>
          <w:szCs w:val="28"/>
        </w:rPr>
        <w:t>Оформление сцены:</w:t>
      </w:r>
    </w:p>
    <w:p w:rsidR="00013A1F" w:rsidRDefault="00013A1F" w:rsidP="00013A1F">
      <w:pPr>
        <w:pStyle w:val="a5"/>
        <w:shd w:val="clear" w:color="auto" w:fill="FFFFFF"/>
        <w:spacing w:before="0" w:beforeAutospacing="0" w:after="0" w:afterAutospacing="0"/>
        <w:ind w:firstLine="301"/>
        <w:rPr>
          <w:color w:val="000000"/>
          <w:sz w:val="28"/>
          <w:szCs w:val="28"/>
        </w:rPr>
      </w:pPr>
      <w:r>
        <w:rPr>
          <w:color w:val="000000"/>
          <w:sz w:val="28"/>
          <w:szCs w:val="28"/>
        </w:rPr>
        <w:tab/>
      </w:r>
      <w:r>
        <w:rPr>
          <w:color w:val="000000"/>
          <w:sz w:val="28"/>
          <w:szCs w:val="28"/>
        </w:rPr>
        <w:tab/>
      </w:r>
      <w:r>
        <w:rPr>
          <w:color w:val="000000"/>
          <w:sz w:val="28"/>
          <w:szCs w:val="28"/>
        </w:rPr>
        <w:tab/>
      </w:r>
      <w:r>
        <w:rPr>
          <w:color w:val="000000"/>
          <w:sz w:val="28"/>
          <w:szCs w:val="28"/>
        </w:rPr>
        <w:tab/>
        <w:t>- над сценой «Все Музы в гости к нам!»;</w:t>
      </w:r>
    </w:p>
    <w:p w:rsidR="00013A1F" w:rsidRDefault="00013A1F" w:rsidP="00013A1F">
      <w:pPr>
        <w:pStyle w:val="a5"/>
        <w:shd w:val="clear" w:color="auto" w:fill="FFFFFF"/>
        <w:spacing w:before="0" w:beforeAutospacing="0" w:after="0" w:afterAutospacing="0"/>
        <w:ind w:firstLine="301"/>
        <w:rPr>
          <w:color w:val="000000"/>
          <w:sz w:val="28"/>
          <w:szCs w:val="28"/>
        </w:rPr>
      </w:pPr>
      <w:r>
        <w:rPr>
          <w:color w:val="000000"/>
          <w:sz w:val="28"/>
          <w:szCs w:val="28"/>
        </w:rPr>
        <w:tab/>
      </w:r>
      <w:r>
        <w:rPr>
          <w:color w:val="000000"/>
          <w:sz w:val="28"/>
          <w:szCs w:val="28"/>
        </w:rPr>
        <w:tab/>
      </w:r>
      <w:r>
        <w:rPr>
          <w:color w:val="000000"/>
          <w:sz w:val="28"/>
          <w:szCs w:val="28"/>
        </w:rPr>
        <w:tab/>
      </w:r>
      <w:r>
        <w:rPr>
          <w:color w:val="000000"/>
          <w:sz w:val="28"/>
          <w:szCs w:val="28"/>
        </w:rPr>
        <w:tab/>
        <w:t>- по краям сцены древнегреческие колонны,</w:t>
      </w:r>
    </w:p>
    <w:p w:rsidR="00013A1F" w:rsidRDefault="00013A1F" w:rsidP="00013A1F">
      <w:pPr>
        <w:pStyle w:val="a5"/>
        <w:shd w:val="clear" w:color="auto" w:fill="FFFFFF"/>
        <w:spacing w:before="0" w:beforeAutospacing="0" w:after="0" w:afterAutospacing="0"/>
        <w:ind w:firstLine="301"/>
        <w:rPr>
          <w:color w:val="000000"/>
          <w:sz w:val="28"/>
          <w:szCs w:val="28"/>
        </w:rPr>
      </w:pPr>
      <w:r>
        <w:rPr>
          <w:color w:val="000000"/>
          <w:sz w:val="28"/>
          <w:szCs w:val="28"/>
        </w:rPr>
        <w:tab/>
      </w:r>
      <w:r>
        <w:rPr>
          <w:color w:val="000000"/>
          <w:sz w:val="28"/>
          <w:szCs w:val="28"/>
        </w:rPr>
        <w:tab/>
      </w:r>
      <w:r>
        <w:rPr>
          <w:color w:val="000000"/>
          <w:sz w:val="28"/>
          <w:szCs w:val="28"/>
        </w:rPr>
        <w:tab/>
      </w:r>
      <w:r>
        <w:rPr>
          <w:color w:val="000000"/>
          <w:sz w:val="28"/>
          <w:szCs w:val="28"/>
        </w:rPr>
        <w:tab/>
        <w:t xml:space="preserve">  </w:t>
      </w:r>
      <w:proofErr w:type="gramStart"/>
      <w:r>
        <w:rPr>
          <w:color w:val="000000"/>
          <w:sz w:val="28"/>
          <w:szCs w:val="28"/>
        </w:rPr>
        <w:t>увитые</w:t>
      </w:r>
      <w:proofErr w:type="gramEnd"/>
      <w:r>
        <w:rPr>
          <w:color w:val="000000"/>
          <w:sz w:val="28"/>
          <w:szCs w:val="28"/>
        </w:rPr>
        <w:t xml:space="preserve"> лавром;</w:t>
      </w:r>
    </w:p>
    <w:p w:rsidR="00013A1F" w:rsidRDefault="00013A1F" w:rsidP="00013A1F">
      <w:pPr>
        <w:pStyle w:val="a5"/>
        <w:shd w:val="clear" w:color="auto" w:fill="FFFFFF"/>
        <w:spacing w:before="0" w:beforeAutospacing="0" w:after="0" w:afterAutospacing="0"/>
        <w:ind w:firstLine="301"/>
        <w:rPr>
          <w:color w:val="000000"/>
          <w:sz w:val="28"/>
          <w:szCs w:val="28"/>
        </w:rPr>
      </w:pPr>
      <w:r>
        <w:rPr>
          <w:color w:val="000000"/>
          <w:sz w:val="28"/>
          <w:szCs w:val="28"/>
        </w:rPr>
        <w:tab/>
      </w:r>
      <w:r>
        <w:rPr>
          <w:color w:val="000000"/>
          <w:sz w:val="28"/>
          <w:szCs w:val="28"/>
        </w:rPr>
        <w:tab/>
      </w:r>
      <w:r>
        <w:rPr>
          <w:color w:val="000000"/>
          <w:sz w:val="28"/>
          <w:szCs w:val="28"/>
        </w:rPr>
        <w:tab/>
      </w:r>
      <w:r>
        <w:rPr>
          <w:color w:val="000000"/>
          <w:sz w:val="28"/>
          <w:szCs w:val="28"/>
        </w:rPr>
        <w:tab/>
        <w:t>- на экране гора Парнас «Аполлон в окружении</w:t>
      </w:r>
    </w:p>
    <w:p w:rsidR="00013A1F" w:rsidRDefault="00013A1F" w:rsidP="00013A1F">
      <w:pPr>
        <w:pStyle w:val="a5"/>
        <w:shd w:val="clear" w:color="auto" w:fill="FFFFFF"/>
        <w:spacing w:before="0" w:beforeAutospacing="0" w:after="0" w:afterAutospacing="0"/>
        <w:ind w:firstLine="301"/>
        <w:rPr>
          <w:color w:val="000000"/>
          <w:sz w:val="28"/>
          <w:szCs w:val="28"/>
        </w:rPr>
      </w:pPr>
      <w:r>
        <w:rPr>
          <w:color w:val="000000"/>
          <w:sz w:val="28"/>
          <w:szCs w:val="28"/>
        </w:rPr>
        <w:tab/>
      </w:r>
      <w:r>
        <w:rPr>
          <w:color w:val="000000"/>
          <w:sz w:val="28"/>
          <w:szCs w:val="28"/>
        </w:rPr>
        <w:tab/>
      </w:r>
      <w:r>
        <w:rPr>
          <w:color w:val="000000"/>
          <w:sz w:val="28"/>
          <w:szCs w:val="28"/>
        </w:rPr>
        <w:tab/>
      </w:r>
      <w:r>
        <w:rPr>
          <w:color w:val="000000"/>
          <w:sz w:val="28"/>
          <w:szCs w:val="28"/>
        </w:rPr>
        <w:tab/>
        <w:t xml:space="preserve">  Муз;</w:t>
      </w:r>
    </w:p>
    <w:p w:rsidR="00013A1F" w:rsidRDefault="00013A1F" w:rsidP="00013A1F">
      <w:pPr>
        <w:pStyle w:val="a5"/>
        <w:shd w:val="clear" w:color="auto" w:fill="FFFFFF"/>
        <w:spacing w:before="0" w:beforeAutospacing="0" w:after="0" w:afterAutospacing="0"/>
        <w:ind w:firstLine="301"/>
        <w:rPr>
          <w:color w:val="000000"/>
          <w:sz w:val="28"/>
          <w:szCs w:val="28"/>
        </w:rPr>
      </w:pPr>
      <w:r>
        <w:rPr>
          <w:color w:val="000000"/>
          <w:sz w:val="28"/>
          <w:szCs w:val="28"/>
        </w:rPr>
        <w:tab/>
      </w:r>
      <w:r>
        <w:rPr>
          <w:color w:val="000000"/>
          <w:sz w:val="28"/>
          <w:szCs w:val="28"/>
        </w:rPr>
        <w:tab/>
      </w:r>
      <w:r>
        <w:rPr>
          <w:color w:val="000000"/>
          <w:sz w:val="28"/>
          <w:szCs w:val="28"/>
        </w:rPr>
        <w:tab/>
      </w:r>
      <w:r>
        <w:rPr>
          <w:color w:val="000000"/>
          <w:sz w:val="28"/>
          <w:szCs w:val="28"/>
        </w:rPr>
        <w:tab/>
        <w:t>- в центре сцены трон Аполлона и скамьи для Муз</w:t>
      </w:r>
    </w:p>
    <w:p w:rsidR="00013A1F" w:rsidRPr="00211BB1" w:rsidRDefault="00013A1F" w:rsidP="00013A1F">
      <w:pPr>
        <w:pStyle w:val="a5"/>
        <w:shd w:val="clear" w:color="auto" w:fill="FFFFFF"/>
        <w:spacing w:before="0" w:beforeAutospacing="0" w:after="0" w:afterAutospacing="0"/>
        <w:ind w:firstLine="301"/>
        <w:rPr>
          <w:b/>
          <w:i/>
          <w:color w:val="000000"/>
          <w:sz w:val="28"/>
          <w:szCs w:val="28"/>
        </w:rPr>
      </w:pPr>
      <w:r w:rsidRPr="00453F03">
        <w:rPr>
          <w:b/>
          <w:i/>
          <w:color w:val="000000"/>
          <w:sz w:val="28"/>
          <w:szCs w:val="28"/>
        </w:rPr>
        <w:t xml:space="preserve"> </w:t>
      </w:r>
      <w:r w:rsidRPr="00211BB1">
        <w:rPr>
          <w:b/>
          <w:i/>
          <w:color w:val="000000"/>
          <w:sz w:val="28"/>
          <w:szCs w:val="28"/>
        </w:rPr>
        <w:t>Костюмы для участников:</w:t>
      </w:r>
    </w:p>
    <w:p w:rsidR="00013A1F" w:rsidRDefault="00013A1F" w:rsidP="00013A1F">
      <w:pPr>
        <w:pStyle w:val="a5"/>
        <w:shd w:val="clear" w:color="auto" w:fill="FFFFFF"/>
        <w:spacing w:before="0" w:beforeAutospacing="0" w:after="0" w:afterAutospacing="0"/>
        <w:ind w:firstLine="301"/>
        <w:rPr>
          <w:color w:val="000000"/>
          <w:sz w:val="28"/>
          <w:szCs w:val="28"/>
        </w:rPr>
      </w:pPr>
    </w:p>
    <w:p w:rsidR="00013A1F" w:rsidRDefault="00013A1F" w:rsidP="00013A1F">
      <w:pPr>
        <w:pStyle w:val="a5"/>
        <w:numPr>
          <w:ilvl w:val="0"/>
          <w:numId w:val="7"/>
        </w:numPr>
        <w:shd w:val="clear" w:color="auto" w:fill="FFFFFF"/>
        <w:spacing w:before="0" w:beforeAutospacing="0" w:after="0" w:afterAutospacing="0"/>
        <w:rPr>
          <w:color w:val="000000"/>
          <w:sz w:val="28"/>
          <w:szCs w:val="28"/>
          <w:shd w:val="clear" w:color="auto" w:fill="FFFFFF"/>
        </w:rPr>
      </w:pPr>
      <w:r w:rsidRPr="00211BB1">
        <w:rPr>
          <w:rStyle w:val="a7"/>
          <w:color w:val="000000"/>
          <w:sz w:val="28"/>
          <w:szCs w:val="28"/>
          <w:bdr w:val="none" w:sz="0" w:space="0" w:color="auto" w:frame="1"/>
        </w:rPr>
        <w:t>Каллиопа</w:t>
      </w:r>
      <w:proofErr w:type="gramStart"/>
      <w:r w:rsidRPr="00211BB1">
        <w:rPr>
          <w:rStyle w:val="a7"/>
          <w:color w:val="000000"/>
          <w:sz w:val="28"/>
          <w:szCs w:val="28"/>
          <w:bdr w:val="none" w:sz="0" w:space="0" w:color="auto" w:frame="1"/>
        </w:rPr>
        <w:t xml:space="preserve"> (Καλλιόπη)</w:t>
      </w:r>
      <w:r w:rsidRPr="00211BB1">
        <w:rPr>
          <w:color w:val="000000"/>
          <w:sz w:val="28"/>
          <w:szCs w:val="28"/>
          <w:shd w:val="clear" w:color="auto" w:fill="FFFFFF"/>
        </w:rPr>
        <w:t> </w:t>
      </w:r>
      <w:proofErr w:type="gramEnd"/>
      <w:r w:rsidRPr="00211BB1">
        <w:rPr>
          <w:color w:val="000000"/>
          <w:sz w:val="28"/>
          <w:szCs w:val="28"/>
          <w:shd w:val="clear" w:color="auto" w:fill="FFFFFF"/>
        </w:rPr>
        <w:t xml:space="preserve">покровительствовала эпической поэзии и риторике и считалась самой благородной из муз. Её довольно часто изображали в мечтательной позе со </w:t>
      </w:r>
      <w:proofErr w:type="spellStart"/>
      <w:r w:rsidRPr="00211BB1">
        <w:rPr>
          <w:color w:val="000000"/>
          <w:sz w:val="28"/>
          <w:szCs w:val="28"/>
          <w:shd w:val="clear" w:color="auto" w:fill="FFFFFF"/>
        </w:rPr>
        <w:t>стилосом</w:t>
      </w:r>
      <w:proofErr w:type="spellEnd"/>
      <w:r w:rsidRPr="00211BB1">
        <w:rPr>
          <w:color w:val="000000"/>
          <w:sz w:val="28"/>
          <w:szCs w:val="28"/>
          <w:shd w:val="clear" w:color="auto" w:fill="FFFFFF"/>
        </w:rPr>
        <w:t xml:space="preserve"> (палочкой для письма) и табличками или же со свитком.</w:t>
      </w:r>
    </w:p>
    <w:p w:rsidR="00013A1F" w:rsidRPr="00211BB1" w:rsidRDefault="00013A1F" w:rsidP="00013A1F">
      <w:pPr>
        <w:pStyle w:val="a5"/>
        <w:numPr>
          <w:ilvl w:val="0"/>
          <w:numId w:val="7"/>
        </w:numPr>
        <w:shd w:val="clear" w:color="auto" w:fill="FFFFFF"/>
        <w:spacing w:before="0" w:beforeAutospacing="0" w:after="0" w:afterAutospacing="0"/>
        <w:rPr>
          <w:color w:val="000000"/>
          <w:sz w:val="28"/>
          <w:szCs w:val="28"/>
        </w:rPr>
      </w:pPr>
      <w:proofErr w:type="spellStart"/>
      <w:r w:rsidRPr="00211BB1">
        <w:rPr>
          <w:b/>
          <w:color w:val="000000"/>
          <w:sz w:val="28"/>
          <w:szCs w:val="28"/>
          <w:bdr w:val="none" w:sz="0" w:space="0" w:color="auto" w:frame="1"/>
        </w:rPr>
        <w:t>Эвтерпа</w:t>
      </w:r>
      <w:proofErr w:type="spellEnd"/>
      <w:proofErr w:type="gramStart"/>
      <w:r w:rsidRPr="00211BB1">
        <w:rPr>
          <w:b/>
          <w:color w:val="000000"/>
          <w:sz w:val="28"/>
          <w:szCs w:val="28"/>
          <w:bdr w:val="none" w:sz="0" w:space="0" w:color="auto" w:frame="1"/>
        </w:rPr>
        <w:t xml:space="preserve"> (Ευτέρπη</w:t>
      </w:r>
      <w:r w:rsidRPr="00211BB1">
        <w:rPr>
          <w:color w:val="000000"/>
          <w:sz w:val="28"/>
          <w:szCs w:val="28"/>
          <w:bdr w:val="none" w:sz="0" w:space="0" w:color="auto" w:frame="1"/>
        </w:rPr>
        <w:t xml:space="preserve">) </w:t>
      </w:r>
      <w:proofErr w:type="gramEnd"/>
      <w:r w:rsidRPr="00211BB1">
        <w:rPr>
          <w:color w:val="000000"/>
          <w:sz w:val="28"/>
          <w:szCs w:val="28"/>
          <w:bdr w:val="none" w:sz="0" w:space="0" w:color="auto" w:frame="1"/>
        </w:rPr>
        <w:t xml:space="preserve">считалась музой лирической поэзии и музыки, которая часто изображалась в компании лесных нимф. Её называли Дарящей Удовольствие. Среди прочих муз она выделялась утончённостью и женственностью, а её стихами боги могли наслаждаться бесконечно. Атрибутами </w:t>
      </w:r>
      <w:proofErr w:type="spellStart"/>
      <w:r w:rsidRPr="00211BB1">
        <w:rPr>
          <w:color w:val="000000"/>
          <w:sz w:val="28"/>
          <w:szCs w:val="28"/>
          <w:bdr w:val="none" w:sz="0" w:space="0" w:color="auto" w:frame="1"/>
        </w:rPr>
        <w:t>Эвтерпы</w:t>
      </w:r>
      <w:proofErr w:type="spellEnd"/>
      <w:r w:rsidRPr="00211BB1">
        <w:rPr>
          <w:color w:val="000000"/>
          <w:sz w:val="28"/>
          <w:szCs w:val="28"/>
          <w:bdr w:val="none" w:sz="0" w:space="0" w:color="auto" w:frame="1"/>
        </w:rPr>
        <w:t xml:space="preserve"> были музыкальные инструменты </w:t>
      </w:r>
      <w:proofErr w:type="spellStart"/>
      <w:r w:rsidRPr="00211BB1">
        <w:rPr>
          <w:color w:val="000000"/>
          <w:sz w:val="28"/>
          <w:szCs w:val="28"/>
          <w:bdr w:val="none" w:sz="0" w:space="0" w:color="auto" w:frame="1"/>
        </w:rPr>
        <w:t>сиринга</w:t>
      </w:r>
      <w:proofErr w:type="spellEnd"/>
      <w:r w:rsidRPr="00211BB1">
        <w:rPr>
          <w:color w:val="000000"/>
          <w:sz w:val="28"/>
          <w:szCs w:val="28"/>
          <w:bdr w:val="none" w:sz="0" w:space="0" w:color="auto" w:frame="1"/>
        </w:rPr>
        <w:t xml:space="preserve"> и авлос (прародители флейты и гобоя), а также цветочный венок.</w:t>
      </w:r>
    </w:p>
    <w:p w:rsidR="00013A1F" w:rsidRPr="004D7B84" w:rsidRDefault="00013A1F" w:rsidP="00013A1F">
      <w:pPr>
        <w:pStyle w:val="a5"/>
        <w:numPr>
          <w:ilvl w:val="0"/>
          <w:numId w:val="7"/>
        </w:numPr>
        <w:shd w:val="clear" w:color="auto" w:fill="FFFFFF"/>
        <w:spacing w:before="0" w:beforeAutospacing="0" w:after="0" w:afterAutospacing="0"/>
        <w:rPr>
          <w:color w:val="000000"/>
          <w:sz w:val="28"/>
          <w:szCs w:val="28"/>
        </w:rPr>
      </w:pPr>
      <w:r w:rsidRPr="003677F5">
        <w:rPr>
          <w:b/>
          <w:color w:val="000000"/>
          <w:sz w:val="28"/>
          <w:szCs w:val="28"/>
          <w:bdr w:val="none" w:sz="0" w:space="0" w:color="auto" w:frame="1"/>
        </w:rPr>
        <w:t>Мельпомена</w:t>
      </w:r>
      <w:proofErr w:type="gramStart"/>
      <w:r w:rsidRPr="003677F5">
        <w:rPr>
          <w:b/>
          <w:color w:val="000000"/>
          <w:sz w:val="28"/>
          <w:szCs w:val="28"/>
          <w:bdr w:val="none" w:sz="0" w:space="0" w:color="auto" w:frame="1"/>
        </w:rPr>
        <w:t xml:space="preserve"> (Μελπομένη</w:t>
      </w:r>
      <w:r w:rsidRPr="003677F5">
        <w:rPr>
          <w:color w:val="000000"/>
          <w:sz w:val="28"/>
          <w:szCs w:val="28"/>
          <w:bdr w:val="none" w:sz="0" w:space="0" w:color="auto" w:frame="1"/>
        </w:rPr>
        <w:t xml:space="preserve">) - </w:t>
      </w:r>
      <w:proofErr w:type="gramEnd"/>
      <w:r w:rsidRPr="003677F5">
        <w:rPr>
          <w:color w:val="000000"/>
          <w:sz w:val="28"/>
          <w:szCs w:val="28"/>
          <w:bdr w:val="none" w:sz="0" w:space="0" w:color="auto" w:frame="1"/>
        </w:rPr>
        <w:t>она была не только покровительницей трагедии, но и матерью обладательниц чарующих голосов, которые  бросили музам вызов и вполне ожидаемо проиграли — боги обратили их в сирен. Тогда Мельпомена, сожалеющая о судьбе дочерей, навечно обрела свои атрибуты: трагическую маску, театральную мантию и меч как напоминание о неотвратимости наказания для тех, кто нарушает волю богов.</w:t>
      </w:r>
    </w:p>
    <w:p w:rsidR="00013A1F" w:rsidRPr="004D7B84" w:rsidRDefault="00013A1F" w:rsidP="00013A1F">
      <w:pPr>
        <w:pStyle w:val="a5"/>
        <w:numPr>
          <w:ilvl w:val="0"/>
          <w:numId w:val="7"/>
        </w:numPr>
        <w:shd w:val="clear" w:color="auto" w:fill="FFFFFF"/>
        <w:spacing w:before="0" w:beforeAutospacing="0" w:after="0" w:afterAutospacing="0"/>
        <w:rPr>
          <w:color w:val="000000"/>
          <w:sz w:val="28"/>
          <w:szCs w:val="28"/>
        </w:rPr>
      </w:pPr>
      <w:r w:rsidRPr="004D7B84">
        <w:rPr>
          <w:b/>
          <w:color w:val="000000"/>
          <w:sz w:val="28"/>
          <w:szCs w:val="28"/>
          <w:bdr w:val="none" w:sz="0" w:space="0" w:color="auto" w:frame="1"/>
        </w:rPr>
        <w:t>Талия</w:t>
      </w:r>
      <w:proofErr w:type="gramStart"/>
      <w:r w:rsidRPr="004D7B84">
        <w:rPr>
          <w:b/>
          <w:color w:val="000000"/>
          <w:sz w:val="28"/>
          <w:szCs w:val="28"/>
          <w:bdr w:val="none" w:sz="0" w:space="0" w:color="auto" w:frame="1"/>
        </w:rPr>
        <w:t xml:space="preserve"> (Θάλεια).</w:t>
      </w:r>
      <w:r w:rsidRPr="004D7B84">
        <w:rPr>
          <w:color w:val="000000"/>
          <w:sz w:val="28"/>
          <w:szCs w:val="28"/>
          <w:bdr w:val="none" w:sz="0" w:space="0" w:color="auto" w:frame="1"/>
        </w:rPr>
        <w:t xml:space="preserve"> </w:t>
      </w:r>
      <w:proofErr w:type="gramEnd"/>
      <w:r w:rsidRPr="004D7B84">
        <w:rPr>
          <w:color w:val="000000"/>
          <w:sz w:val="28"/>
          <w:szCs w:val="28"/>
          <w:bdr w:val="none" w:sz="0" w:space="0" w:color="auto" w:frame="1"/>
        </w:rPr>
        <w:t>Эту музу комедии изображали с комической маской. В отличие от сестры, ей был присущ оптимизм и лёгкий нрав, что и служило причиной ссор с Мельпоменой, а наиболее близка она была к Терпсихоре.</w:t>
      </w:r>
    </w:p>
    <w:p w:rsidR="00013A1F" w:rsidRPr="00A70CE5" w:rsidRDefault="00013A1F" w:rsidP="00013A1F">
      <w:pPr>
        <w:pStyle w:val="a5"/>
        <w:numPr>
          <w:ilvl w:val="0"/>
          <w:numId w:val="7"/>
        </w:numPr>
        <w:shd w:val="clear" w:color="auto" w:fill="FFFFFF"/>
        <w:spacing w:before="0" w:beforeAutospacing="0" w:after="0" w:afterAutospacing="0"/>
        <w:rPr>
          <w:color w:val="000000"/>
          <w:sz w:val="28"/>
          <w:szCs w:val="28"/>
        </w:rPr>
      </w:pPr>
      <w:r w:rsidRPr="004D7B84">
        <w:rPr>
          <w:b/>
          <w:color w:val="000000"/>
          <w:sz w:val="28"/>
          <w:szCs w:val="28"/>
          <w:bdr w:val="none" w:sz="0" w:space="0" w:color="auto" w:frame="1"/>
        </w:rPr>
        <w:t>Эрато</w:t>
      </w:r>
      <w:proofErr w:type="gramStart"/>
      <w:r w:rsidRPr="004D7B84">
        <w:rPr>
          <w:b/>
          <w:color w:val="000000"/>
          <w:sz w:val="28"/>
          <w:szCs w:val="28"/>
          <w:bdr w:val="none" w:sz="0" w:space="0" w:color="auto" w:frame="1"/>
        </w:rPr>
        <w:t xml:space="preserve"> (Ερατώ)</w:t>
      </w:r>
      <w:r w:rsidRPr="004D7B84">
        <w:rPr>
          <w:color w:val="000000"/>
          <w:sz w:val="28"/>
          <w:szCs w:val="28"/>
          <w:bdr w:val="none" w:sz="0" w:space="0" w:color="auto" w:frame="1"/>
        </w:rPr>
        <w:t xml:space="preserve">, </w:t>
      </w:r>
      <w:proofErr w:type="gramEnd"/>
      <w:r w:rsidRPr="004D7B84">
        <w:rPr>
          <w:color w:val="000000"/>
          <w:sz w:val="28"/>
          <w:szCs w:val="28"/>
          <w:bdr w:val="none" w:sz="0" w:space="0" w:color="auto" w:frame="1"/>
        </w:rPr>
        <w:t>она покровительствовала лирической или любовной поэзии, а также была защитницей любви и брака. Эрато вдохновляла поэтов на создание романтических произведений, а её неизменными атрибутами были тамбурин и лира.</w:t>
      </w:r>
    </w:p>
    <w:p w:rsidR="00753F67" w:rsidRPr="00753F67" w:rsidRDefault="00013A1F" w:rsidP="00013A1F">
      <w:pPr>
        <w:pStyle w:val="a5"/>
        <w:numPr>
          <w:ilvl w:val="0"/>
          <w:numId w:val="7"/>
        </w:numPr>
        <w:shd w:val="clear" w:color="auto" w:fill="FFFFFF"/>
        <w:spacing w:before="0" w:beforeAutospacing="0" w:after="0" w:afterAutospacing="0"/>
        <w:rPr>
          <w:color w:val="000000"/>
          <w:sz w:val="28"/>
          <w:szCs w:val="28"/>
        </w:rPr>
      </w:pPr>
      <w:r w:rsidRPr="00A70CE5">
        <w:rPr>
          <w:b/>
          <w:color w:val="000000"/>
          <w:sz w:val="28"/>
          <w:szCs w:val="28"/>
          <w:bdr w:val="none" w:sz="0" w:space="0" w:color="auto" w:frame="1"/>
        </w:rPr>
        <w:t>Полигимния</w:t>
      </w:r>
      <w:proofErr w:type="gramStart"/>
      <w:r w:rsidRPr="00A70CE5">
        <w:rPr>
          <w:b/>
          <w:color w:val="000000"/>
          <w:sz w:val="28"/>
          <w:szCs w:val="28"/>
          <w:bdr w:val="none" w:sz="0" w:space="0" w:color="auto" w:frame="1"/>
        </w:rPr>
        <w:t xml:space="preserve"> (Πολύμνια) </w:t>
      </w:r>
      <w:proofErr w:type="gramEnd"/>
      <w:r w:rsidRPr="00A70CE5">
        <w:rPr>
          <w:color w:val="000000"/>
          <w:sz w:val="28"/>
          <w:szCs w:val="28"/>
          <w:bdr w:val="none" w:sz="0" w:space="0" w:color="auto" w:frame="1"/>
        </w:rPr>
        <w:t xml:space="preserve">в мифологии считалась музой пантомимы и гимнов. Она покровительствовала в изучении ораторского искусства и при написании гимнов. Отсюда и самая древняя трактовка её имени: πολύ + ύμνος. Именно ей античный мир был благодарен за ритуальные танцы и песни, прославлявшие олимпийских богов, и именно </w:t>
      </w:r>
      <w:proofErr w:type="gramStart"/>
      <w:r w:rsidRPr="00A70CE5">
        <w:rPr>
          <w:color w:val="000000"/>
          <w:sz w:val="28"/>
          <w:szCs w:val="28"/>
          <w:bdr w:val="none" w:sz="0" w:space="0" w:color="auto" w:frame="1"/>
        </w:rPr>
        <w:t>по</w:t>
      </w:r>
      <w:proofErr w:type="gramEnd"/>
      <w:r w:rsidRPr="00A70CE5">
        <w:rPr>
          <w:color w:val="000000"/>
          <w:sz w:val="28"/>
          <w:szCs w:val="28"/>
          <w:bdr w:val="none" w:sz="0" w:space="0" w:color="auto" w:frame="1"/>
        </w:rPr>
        <w:t xml:space="preserve"> </w:t>
      </w:r>
      <w:proofErr w:type="gramStart"/>
      <w:r w:rsidRPr="00A70CE5">
        <w:rPr>
          <w:color w:val="000000"/>
          <w:sz w:val="28"/>
          <w:szCs w:val="28"/>
          <w:bdr w:val="none" w:sz="0" w:space="0" w:color="auto" w:frame="1"/>
        </w:rPr>
        <w:t>её</w:t>
      </w:r>
      <w:proofErr w:type="gramEnd"/>
    </w:p>
    <w:p w:rsidR="00753F67" w:rsidRPr="00753F67" w:rsidRDefault="00753F67" w:rsidP="00753F67">
      <w:pPr>
        <w:pStyle w:val="a5"/>
        <w:shd w:val="clear" w:color="auto" w:fill="FFFFFF"/>
        <w:spacing w:before="0" w:beforeAutospacing="0" w:after="0" w:afterAutospacing="0"/>
        <w:ind w:left="871"/>
        <w:jc w:val="center"/>
        <w:rPr>
          <w:b/>
          <w:color w:val="000000"/>
          <w:sz w:val="28"/>
          <w:szCs w:val="28"/>
          <w:bdr w:val="none" w:sz="0" w:space="0" w:color="auto" w:frame="1"/>
        </w:rPr>
      </w:pPr>
      <w:r w:rsidRPr="00753F67">
        <w:rPr>
          <w:b/>
          <w:color w:val="000000"/>
          <w:sz w:val="28"/>
          <w:szCs w:val="28"/>
          <w:bdr w:val="none" w:sz="0" w:space="0" w:color="auto" w:frame="1"/>
        </w:rPr>
        <w:lastRenderedPageBreak/>
        <w:t>172</w:t>
      </w:r>
    </w:p>
    <w:p w:rsidR="00013A1F" w:rsidRPr="00A70CE5" w:rsidRDefault="00013A1F" w:rsidP="00753F67">
      <w:pPr>
        <w:pStyle w:val="a5"/>
        <w:shd w:val="clear" w:color="auto" w:fill="FFFFFF"/>
        <w:spacing w:before="0" w:beforeAutospacing="0" w:after="0" w:afterAutospacing="0"/>
        <w:ind w:left="871"/>
        <w:rPr>
          <w:color w:val="000000"/>
          <w:sz w:val="28"/>
          <w:szCs w:val="28"/>
        </w:rPr>
      </w:pPr>
      <w:r w:rsidRPr="00A70CE5">
        <w:rPr>
          <w:color w:val="000000"/>
          <w:sz w:val="28"/>
          <w:szCs w:val="28"/>
          <w:bdr w:val="none" w:sz="0" w:space="0" w:color="auto" w:frame="1"/>
        </w:rPr>
        <w:t xml:space="preserve"> воле речь оратора становилась пламенной. Эту музу представляли всегда серьезной, погруженной в размышления, иногда с пальцем, прижатым к губам в призыве молчания.</w:t>
      </w:r>
    </w:p>
    <w:p w:rsidR="00013A1F" w:rsidRPr="00A70CE5" w:rsidRDefault="00013A1F" w:rsidP="00013A1F">
      <w:pPr>
        <w:pStyle w:val="a5"/>
        <w:numPr>
          <w:ilvl w:val="0"/>
          <w:numId w:val="7"/>
        </w:numPr>
        <w:shd w:val="clear" w:color="auto" w:fill="FFFFFF"/>
        <w:spacing w:before="0" w:beforeAutospacing="0" w:after="0" w:afterAutospacing="0"/>
        <w:rPr>
          <w:color w:val="000000"/>
          <w:sz w:val="28"/>
          <w:szCs w:val="28"/>
        </w:rPr>
      </w:pPr>
      <w:r w:rsidRPr="00A70CE5">
        <w:rPr>
          <w:b/>
          <w:color w:val="000000"/>
          <w:sz w:val="28"/>
          <w:szCs w:val="28"/>
          <w:bdr w:val="none" w:sz="0" w:space="0" w:color="auto" w:frame="1"/>
        </w:rPr>
        <w:t>Терпсихора</w:t>
      </w:r>
      <w:proofErr w:type="gramStart"/>
      <w:r w:rsidRPr="00A70CE5">
        <w:rPr>
          <w:b/>
          <w:color w:val="000000"/>
          <w:sz w:val="28"/>
          <w:szCs w:val="28"/>
          <w:bdr w:val="none" w:sz="0" w:space="0" w:color="auto" w:frame="1"/>
        </w:rPr>
        <w:t xml:space="preserve"> (Τερψιχόρη) -</w:t>
      </w:r>
      <w:r w:rsidRPr="00A70CE5">
        <w:rPr>
          <w:color w:val="000000"/>
          <w:sz w:val="28"/>
          <w:szCs w:val="28"/>
          <w:bdr w:val="none" w:sz="0" w:space="0" w:color="auto" w:frame="1"/>
        </w:rPr>
        <w:t xml:space="preserve"> «</w:t>
      </w:r>
      <w:proofErr w:type="gramEnd"/>
      <w:r w:rsidRPr="00A70CE5">
        <w:rPr>
          <w:color w:val="000000"/>
          <w:sz w:val="28"/>
          <w:szCs w:val="28"/>
          <w:bdr w:val="none" w:sz="0" w:space="0" w:color="auto" w:frame="1"/>
        </w:rPr>
        <w:t>отвечала» за хоровое пение и танцы. Она нередко изображалась играющей на лире или в позе танцовщицы.</w:t>
      </w:r>
      <w:r>
        <w:rPr>
          <w:color w:val="000000"/>
          <w:sz w:val="28"/>
          <w:szCs w:val="28"/>
          <w:bdr w:val="none" w:sz="0" w:space="0" w:color="auto" w:frame="1"/>
        </w:rPr>
        <w:t xml:space="preserve"> </w:t>
      </w:r>
      <w:r w:rsidRPr="00A70CE5">
        <w:rPr>
          <w:color w:val="000000"/>
          <w:sz w:val="28"/>
          <w:szCs w:val="28"/>
          <w:bdr w:val="none" w:sz="0" w:space="0" w:color="auto" w:frame="1"/>
        </w:rPr>
        <w:t>Считается, что искусство Терпсихоры символизировало единство душевных порывов, природного начала и движений тела. Именно выражение полного единения человека и природы было главной целью танцев. Если танцор хотел научиться движениям в ритме своего сердца, он тут же звал на помощь Терпсихору</w:t>
      </w:r>
      <w:r>
        <w:rPr>
          <w:color w:val="000000"/>
          <w:sz w:val="28"/>
          <w:szCs w:val="28"/>
          <w:bdr w:val="none" w:sz="0" w:space="0" w:color="auto" w:frame="1"/>
        </w:rPr>
        <w:t xml:space="preserve">. </w:t>
      </w:r>
    </w:p>
    <w:p w:rsidR="00013A1F" w:rsidRPr="00A70CE5" w:rsidRDefault="00013A1F" w:rsidP="00013A1F">
      <w:pPr>
        <w:pStyle w:val="a5"/>
        <w:numPr>
          <w:ilvl w:val="0"/>
          <w:numId w:val="7"/>
        </w:numPr>
        <w:shd w:val="clear" w:color="auto" w:fill="FFFFFF"/>
        <w:spacing w:before="0" w:beforeAutospacing="0" w:after="0" w:afterAutospacing="0"/>
        <w:rPr>
          <w:color w:val="000000"/>
          <w:sz w:val="28"/>
          <w:szCs w:val="28"/>
        </w:rPr>
      </w:pPr>
      <w:r w:rsidRPr="00A70CE5">
        <w:rPr>
          <w:rStyle w:val="a7"/>
          <w:color w:val="000000"/>
          <w:sz w:val="28"/>
          <w:szCs w:val="28"/>
          <w:bdr w:val="none" w:sz="0" w:space="0" w:color="auto" w:frame="1"/>
        </w:rPr>
        <w:t>Клио</w:t>
      </w:r>
      <w:proofErr w:type="gramStart"/>
      <w:r w:rsidRPr="00A70CE5">
        <w:rPr>
          <w:rStyle w:val="a7"/>
          <w:color w:val="000000"/>
          <w:sz w:val="28"/>
          <w:szCs w:val="28"/>
          <w:bdr w:val="none" w:sz="0" w:space="0" w:color="auto" w:frame="1"/>
        </w:rPr>
        <w:t xml:space="preserve"> (Κλειώ)</w:t>
      </w:r>
      <w:r>
        <w:rPr>
          <w:rStyle w:val="a7"/>
          <w:color w:val="000000"/>
          <w:sz w:val="28"/>
          <w:szCs w:val="28"/>
          <w:bdr w:val="none" w:sz="0" w:space="0" w:color="auto" w:frame="1"/>
        </w:rPr>
        <w:t xml:space="preserve"> - </w:t>
      </w:r>
      <w:proofErr w:type="gramEnd"/>
      <w:r w:rsidRPr="00A70CE5">
        <w:rPr>
          <w:color w:val="000000"/>
          <w:sz w:val="28"/>
          <w:szCs w:val="28"/>
          <w:shd w:val="clear" w:color="auto" w:fill="FFFFFF"/>
        </w:rPr>
        <w:t>покровительниц</w:t>
      </w:r>
      <w:r>
        <w:rPr>
          <w:color w:val="000000"/>
          <w:sz w:val="28"/>
          <w:szCs w:val="28"/>
          <w:shd w:val="clear" w:color="auto" w:fill="FFFFFF"/>
        </w:rPr>
        <w:t>а</w:t>
      </w:r>
      <w:r w:rsidRPr="00A70CE5">
        <w:rPr>
          <w:color w:val="000000"/>
          <w:sz w:val="28"/>
          <w:szCs w:val="28"/>
          <w:shd w:val="clear" w:color="auto" w:fill="FFFFFF"/>
        </w:rPr>
        <w:t xml:space="preserve"> истории, которую изображали с одухотворённым и задумчивым лицом. В руках она держала то свиток папируса, то шкатулку для свитков. Голову Клио украшал лавровый венок — символ благородства. Часто её изображали с песочными часами или с горном, в который она трубила, чтобы сообщить о каком-то славном событии.</w:t>
      </w:r>
    </w:p>
    <w:p w:rsidR="00013A1F" w:rsidRPr="00A70CE5" w:rsidRDefault="00013A1F" w:rsidP="00013A1F">
      <w:pPr>
        <w:pStyle w:val="a5"/>
        <w:numPr>
          <w:ilvl w:val="0"/>
          <w:numId w:val="7"/>
        </w:numPr>
        <w:shd w:val="clear" w:color="auto" w:fill="FFFFFF"/>
        <w:spacing w:before="0" w:beforeAutospacing="0" w:after="0" w:afterAutospacing="0"/>
        <w:rPr>
          <w:color w:val="000000"/>
          <w:sz w:val="28"/>
          <w:szCs w:val="28"/>
        </w:rPr>
      </w:pPr>
      <w:r w:rsidRPr="00A70CE5">
        <w:rPr>
          <w:b/>
          <w:color w:val="000000"/>
          <w:sz w:val="28"/>
          <w:szCs w:val="28"/>
          <w:bdr w:val="none" w:sz="0" w:space="0" w:color="auto" w:frame="1"/>
        </w:rPr>
        <w:t>Урания</w:t>
      </w:r>
      <w:proofErr w:type="gramStart"/>
      <w:r w:rsidRPr="00A70CE5">
        <w:rPr>
          <w:b/>
          <w:color w:val="000000"/>
          <w:sz w:val="28"/>
          <w:szCs w:val="28"/>
          <w:bdr w:val="none" w:sz="0" w:space="0" w:color="auto" w:frame="1"/>
        </w:rPr>
        <w:t xml:space="preserve"> (Ουρανία). </w:t>
      </w:r>
      <w:proofErr w:type="gramEnd"/>
      <w:r w:rsidRPr="00A70CE5">
        <w:rPr>
          <w:color w:val="000000"/>
          <w:sz w:val="28"/>
          <w:szCs w:val="28"/>
          <w:bdr w:val="none" w:sz="0" w:space="0" w:color="auto" w:frame="1"/>
        </w:rPr>
        <w:t>Эта муза покровительствовала астрономии и астрологии и являлась одной из мудрейших дочерей Зевса. В руках у неё всегда были циркуль для определения расстояний между звёздами и глобус.</w:t>
      </w:r>
    </w:p>
    <w:p w:rsidR="00013A1F" w:rsidRPr="00466C30" w:rsidRDefault="00013A1F" w:rsidP="00013A1F">
      <w:pPr>
        <w:pStyle w:val="a5"/>
        <w:numPr>
          <w:ilvl w:val="0"/>
          <w:numId w:val="7"/>
        </w:numPr>
        <w:shd w:val="clear" w:color="auto" w:fill="FFFFFF"/>
        <w:spacing w:before="0" w:beforeAutospacing="0" w:after="0" w:afterAutospacing="0"/>
        <w:rPr>
          <w:color w:val="000000"/>
          <w:sz w:val="28"/>
          <w:szCs w:val="28"/>
        </w:rPr>
      </w:pPr>
      <w:r>
        <w:rPr>
          <w:b/>
          <w:color w:val="000000"/>
          <w:sz w:val="28"/>
          <w:szCs w:val="28"/>
          <w:bdr w:val="none" w:sz="0" w:space="0" w:color="auto" w:frame="1"/>
        </w:rPr>
        <w:t xml:space="preserve">Аполлон </w:t>
      </w:r>
      <w:r w:rsidRPr="00466C30">
        <w:rPr>
          <w:color w:val="000000"/>
          <w:sz w:val="28"/>
          <w:szCs w:val="28"/>
          <w:bdr w:val="none" w:sz="0" w:space="0" w:color="auto" w:frame="1"/>
        </w:rPr>
        <w:t>- бог</w:t>
      </w:r>
      <w:r w:rsidRPr="00466C30">
        <w:rPr>
          <w:b/>
          <w:color w:val="000000"/>
          <w:sz w:val="28"/>
          <w:szCs w:val="28"/>
          <w:bdr w:val="none" w:sz="0" w:space="0" w:color="auto" w:frame="1"/>
        </w:rPr>
        <w:t xml:space="preserve"> </w:t>
      </w:r>
      <w:r w:rsidRPr="00466C30">
        <w:rPr>
          <w:color w:val="000000"/>
          <w:sz w:val="28"/>
          <w:szCs w:val="28"/>
          <w:bdr w:val="none" w:sz="0" w:space="0" w:color="auto" w:frame="1"/>
        </w:rPr>
        <w:t xml:space="preserve">Солнца - всегда ассоциируется с этими струнными атрибутами: луком и лирой. </w:t>
      </w:r>
      <w:proofErr w:type="gramStart"/>
      <w:r w:rsidRPr="00466C30">
        <w:rPr>
          <w:color w:val="000000"/>
          <w:sz w:val="28"/>
          <w:szCs w:val="28"/>
          <w:bdr w:val="none" w:sz="0" w:space="0" w:color="auto" w:frame="1"/>
        </w:rPr>
        <w:t>Один из них позволяет ему искусно выпускать стрелы в цель, другая - создавать прекрасную музыку.</w:t>
      </w:r>
      <w:proofErr w:type="gramEnd"/>
      <w:r w:rsidRPr="00466C30">
        <w:rPr>
          <w:color w:val="000000"/>
          <w:sz w:val="28"/>
          <w:szCs w:val="28"/>
          <w:bdr w:val="none" w:sz="0" w:space="0" w:color="auto" w:frame="1"/>
        </w:rPr>
        <w:t xml:space="preserve"> Интересно, что греки считали, что между двумя этими искусствами существует родство. Ведь в обоих случаях имеет место полет к какой-то цели. Песня тоже прямо летит к людским сердцам и душам, как и стрела к мишени.</w:t>
      </w:r>
      <w:r w:rsidRPr="00466C30">
        <w:t xml:space="preserve"> </w:t>
      </w:r>
      <w:r w:rsidRPr="00466C30">
        <w:rPr>
          <w:color w:val="000000"/>
          <w:sz w:val="28"/>
          <w:szCs w:val="28"/>
          <w:bdr w:val="none" w:sz="0" w:space="0" w:color="auto" w:frame="1"/>
        </w:rPr>
        <w:t xml:space="preserve">По легенде, когда на землю приходит весна, греческий бог Аполлон отправляется на гору Парнас, рядом с которой журчит Кастальский родник. Там он водит хороводы с вечно молодыми музами - дочерями Зевса: Талией, Мельпоменой, </w:t>
      </w:r>
      <w:proofErr w:type="spellStart"/>
      <w:r w:rsidRPr="00466C30">
        <w:rPr>
          <w:color w:val="000000"/>
          <w:sz w:val="28"/>
          <w:szCs w:val="28"/>
          <w:bdr w:val="none" w:sz="0" w:space="0" w:color="auto" w:frame="1"/>
        </w:rPr>
        <w:t>Эвтерпой</w:t>
      </w:r>
      <w:proofErr w:type="spellEnd"/>
      <w:r w:rsidRPr="00466C30">
        <w:rPr>
          <w:color w:val="000000"/>
          <w:sz w:val="28"/>
          <w:szCs w:val="28"/>
          <w:bdr w:val="none" w:sz="0" w:space="0" w:color="auto" w:frame="1"/>
        </w:rPr>
        <w:t>, Эрато, Клио, Терпсихорой, Уранией, Каллиопой и Полигимнией. Все они являются покровительницами различных искусств.</w:t>
      </w:r>
      <w:r>
        <w:rPr>
          <w:b/>
          <w:color w:val="000000"/>
          <w:sz w:val="28"/>
          <w:szCs w:val="28"/>
          <w:bdr w:val="none" w:sz="0" w:space="0" w:color="auto" w:frame="1"/>
        </w:rPr>
        <w:t xml:space="preserve"> </w:t>
      </w:r>
    </w:p>
    <w:p w:rsidR="00013A1F" w:rsidRDefault="00013A1F" w:rsidP="00013A1F">
      <w:pPr>
        <w:pStyle w:val="a5"/>
        <w:shd w:val="clear" w:color="auto" w:fill="FFFFFF"/>
        <w:spacing w:before="0" w:beforeAutospacing="0" w:after="0" w:afterAutospacing="0"/>
        <w:ind w:left="301"/>
        <w:rPr>
          <w:b/>
          <w:color w:val="000000"/>
          <w:sz w:val="28"/>
          <w:szCs w:val="28"/>
          <w:bdr w:val="none" w:sz="0" w:space="0" w:color="auto" w:frame="1"/>
        </w:rPr>
      </w:pPr>
    </w:p>
    <w:p w:rsidR="00013A1F" w:rsidRPr="00466C30" w:rsidRDefault="00013A1F" w:rsidP="00013A1F">
      <w:pPr>
        <w:pStyle w:val="a5"/>
        <w:shd w:val="clear" w:color="auto" w:fill="FFFFFF"/>
        <w:spacing w:before="0" w:beforeAutospacing="0" w:after="0" w:afterAutospacing="0"/>
        <w:ind w:left="301"/>
        <w:rPr>
          <w:b/>
          <w:i/>
          <w:color w:val="000000"/>
          <w:sz w:val="28"/>
          <w:szCs w:val="28"/>
          <w:bdr w:val="none" w:sz="0" w:space="0" w:color="auto" w:frame="1"/>
        </w:rPr>
      </w:pPr>
      <w:r w:rsidRPr="00466C30">
        <w:rPr>
          <w:b/>
          <w:i/>
          <w:color w:val="000000"/>
          <w:sz w:val="28"/>
          <w:szCs w:val="28"/>
          <w:bdr w:val="none" w:sz="0" w:space="0" w:color="auto" w:frame="1"/>
        </w:rPr>
        <w:t>Начало праздника:</w:t>
      </w:r>
    </w:p>
    <w:p w:rsidR="00013A1F" w:rsidRDefault="00013A1F" w:rsidP="00013A1F">
      <w:pPr>
        <w:pStyle w:val="a5"/>
        <w:shd w:val="clear" w:color="auto" w:fill="FFFFFF"/>
        <w:spacing w:before="0" w:beforeAutospacing="0" w:after="0" w:afterAutospacing="0"/>
        <w:ind w:left="301"/>
        <w:rPr>
          <w:color w:val="000000"/>
          <w:sz w:val="28"/>
          <w:szCs w:val="28"/>
          <w:bdr w:val="none" w:sz="0" w:space="0" w:color="auto" w:frame="1"/>
        </w:rPr>
      </w:pPr>
    </w:p>
    <w:p w:rsidR="00013A1F" w:rsidRDefault="00013A1F" w:rsidP="00013A1F">
      <w:pPr>
        <w:pStyle w:val="a5"/>
        <w:shd w:val="clear" w:color="auto" w:fill="FFFFFF"/>
        <w:spacing w:before="0" w:beforeAutospacing="0" w:after="0" w:afterAutospacing="0"/>
        <w:ind w:left="301"/>
        <w:rPr>
          <w:color w:val="000000"/>
          <w:sz w:val="28"/>
          <w:szCs w:val="28"/>
          <w:bdr w:val="none" w:sz="0" w:space="0" w:color="auto" w:frame="1"/>
        </w:rPr>
      </w:pPr>
      <w:r>
        <w:rPr>
          <w:color w:val="000000"/>
          <w:sz w:val="28"/>
          <w:szCs w:val="28"/>
          <w:bdr w:val="none" w:sz="0" w:space="0" w:color="auto" w:frame="1"/>
        </w:rPr>
        <w:tab/>
        <w:t>1.Звучат фанфары.</w:t>
      </w:r>
    </w:p>
    <w:p w:rsidR="00013A1F" w:rsidRPr="00466C30" w:rsidRDefault="00013A1F" w:rsidP="00013A1F">
      <w:pPr>
        <w:pStyle w:val="a5"/>
        <w:shd w:val="clear" w:color="auto" w:fill="FFFFFF"/>
        <w:spacing w:before="0" w:beforeAutospacing="0" w:after="0" w:afterAutospacing="0"/>
        <w:ind w:left="301"/>
        <w:rPr>
          <w:color w:val="000000"/>
          <w:sz w:val="28"/>
          <w:szCs w:val="28"/>
        </w:rPr>
      </w:pPr>
      <w:r>
        <w:rPr>
          <w:color w:val="000000"/>
          <w:sz w:val="28"/>
          <w:szCs w:val="28"/>
          <w:bdr w:val="none" w:sz="0" w:space="0" w:color="auto" w:frame="1"/>
        </w:rPr>
        <w:tab/>
        <w:t>2.Из-за кулис звучит голос ведущего:</w:t>
      </w:r>
    </w:p>
    <w:p w:rsidR="00013A1F" w:rsidRDefault="00013A1F" w:rsidP="00013A1F">
      <w:pPr>
        <w:pStyle w:val="a5"/>
        <w:shd w:val="clear" w:color="auto" w:fill="FFFFFF"/>
        <w:spacing w:before="0" w:beforeAutospacing="0" w:after="0" w:afterAutospacing="0"/>
        <w:ind w:left="301"/>
        <w:rPr>
          <w:b/>
          <w:color w:val="000000"/>
          <w:sz w:val="28"/>
          <w:szCs w:val="28"/>
          <w:bdr w:val="none" w:sz="0" w:space="0" w:color="auto" w:frame="1"/>
        </w:rPr>
      </w:pP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Давным-давно, когда – не помним сами,</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Когда народ земли следил за небесами,</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 xml:space="preserve">У Зевса и богини </w:t>
      </w:r>
      <w:proofErr w:type="spellStart"/>
      <w:r w:rsidRPr="00D46537">
        <w:rPr>
          <w:color w:val="000000"/>
          <w:sz w:val="28"/>
          <w:szCs w:val="28"/>
        </w:rPr>
        <w:t>Мнемосимы</w:t>
      </w:r>
      <w:proofErr w:type="spellEnd"/>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Родились девять дочерей красивых.</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Их было девять маленьких созданий,</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Служительницу звезд зовут Урания.</w:t>
      </w:r>
    </w:p>
    <w:p w:rsidR="00753F67" w:rsidRPr="00753F67" w:rsidRDefault="00753F67" w:rsidP="00013A1F">
      <w:pPr>
        <w:pStyle w:val="a5"/>
        <w:shd w:val="clear" w:color="auto" w:fill="FFFFFF"/>
        <w:spacing w:before="0" w:beforeAutospacing="0" w:after="0" w:afterAutospacing="0"/>
        <w:ind w:firstLine="301"/>
        <w:jc w:val="center"/>
        <w:rPr>
          <w:b/>
          <w:color w:val="000000"/>
          <w:sz w:val="28"/>
          <w:szCs w:val="28"/>
        </w:rPr>
      </w:pPr>
      <w:r>
        <w:rPr>
          <w:b/>
          <w:color w:val="000000"/>
          <w:sz w:val="28"/>
          <w:szCs w:val="28"/>
        </w:rPr>
        <w:lastRenderedPageBreak/>
        <w:t>173</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Там Клио юная за книгами сидит,</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И за историей земной следит.</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proofErr w:type="spellStart"/>
      <w:r w:rsidRPr="00D46537">
        <w:rPr>
          <w:color w:val="000000"/>
          <w:sz w:val="28"/>
          <w:szCs w:val="28"/>
        </w:rPr>
        <w:t>Эвтерпа</w:t>
      </w:r>
      <w:proofErr w:type="spellEnd"/>
      <w:r w:rsidRPr="00D46537">
        <w:rPr>
          <w:color w:val="000000"/>
          <w:sz w:val="28"/>
          <w:szCs w:val="28"/>
        </w:rPr>
        <w:t xml:space="preserve"> и Эрато – символ воспевания</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Любовной лирики и вздохов и страданий.</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Немало ведь поэтов, музыкантов,</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Им посвящали плод своих талантов.</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Там Каллиопа – младшая из всех,</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Она для творчества народного успех.</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А для искусства гимнов, пантомимы,</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Своя есть муза – Полигимния.</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Там Талии задорный смех</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Звучит как музыка для всех.</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А Мельпомена тихо дремлет</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И плескам зрительским не внемлет.</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И Терпсихоре удалой</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Дивится зритель молодой.</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Всего их девять удивительных созданий,</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Божественных объектов воспеваний.</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Искусство покровительниц прекрасных</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 xml:space="preserve">Твореньями людскими </w:t>
      </w:r>
      <w:proofErr w:type="gramStart"/>
      <w:r w:rsidRPr="00D46537">
        <w:rPr>
          <w:color w:val="000000"/>
          <w:sz w:val="28"/>
          <w:szCs w:val="28"/>
        </w:rPr>
        <w:t>властных</w:t>
      </w:r>
      <w:proofErr w:type="gramEnd"/>
      <w:r w:rsidRPr="00D46537">
        <w:rPr>
          <w:color w:val="000000"/>
          <w:sz w:val="28"/>
          <w:szCs w:val="28"/>
        </w:rPr>
        <w:t>.</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В пещере гор у них обитель</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И Аполлон их вечный зритель.</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Но звездный час настал для нас!</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Всех приглашаем на Парнас!</w:t>
      </w:r>
    </w:p>
    <w:p w:rsidR="00013A1F" w:rsidRPr="00D46537" w:rsidRDefault="00013A1F" w:rsidP="00013A1F">
      <w:pPr>
        <w:pStyle w:val="a5"/>
        <w:shd w:val="clear" w:color="auto" w:fill="FFFFFF"/>
        <w:spacing w:before="0" w:beforeAutospacing="0" w:after="0" w:afterAutospacing="0"/>
        <w:ind w:firstLine="301"/>
        <w:rPr>
          <w:color w:val="000000"/>
          <w:sz w:val="28"/>
          <w:szCs w:val="28"/>
        </w:rPr>
      </w:pPr>
    </w:p>
    <w:p w:rsidR="00013A1F" w:rsidRPr="00D46537" w:rsidRDefault="00013A1F" w:rsidP="00013A1F">
      <w:pPr>
        <w:pStyle w:val="a5"/>
        <w:shd w:val="clear" w:color="auto" w:fill="FFFFFF"/>
        <w:spacing w:before="0" w:beforeAutospacing="0" w:after="0" w:afterAutospacing="0"/>
        <w:ind w:firstLine="708"/>
        <w:rPr>
          <w:color w:val="000000"/>
          <w:sz w:val="28"/>
          <w:szCs w:val="28"/>
        </w:rPr>
      </w:pPr>
      <w:r w:rsidRPr="00D46537">
        <w:rPr>
          <w:color w:val="000000"/>
          <w:sz w:val="28"/>
          <w:szCs w:val="28"/>
        </w:rPr>
        <w:t>3.На сцену выходит Аполлон со свитой Муз. Аполлон воцарятся в своем кресле, а Музы вокруг него. При этом мимикой, жестами, показывают свое восхищение Аполлоном.</w:t>
      </w:r>
    </w:p>
    <w:p w:rsidR="00013A1F" w:rsidRPr="00D46537" w:rsidRDefault="00013A1F" w:rsidP="00013A1F">
      <w:pPr>
        <w:pStyle w:val="a5"/>
        <w:shd w:val="clear" w:color="auto" w:fill="FFFFFF"/>
        <w:spacing w:before="0" w:beforeAutospacing="0" w:after="0" w:afterAutospacing="0"/>
        <w:ind w:firstLine="708"/>
        <w:rPr>
          <w:color w:val="000000"/>
          <w:sz w:val="28"/>
          <w:szCs w:val="28"/>
        </w:rPr>
      </w:pPr>
    </w:p>
    <w:p w:rsidR="00013A1F" w:rsidRPr="00D46537" w:rsidRDefault="00013A1F" w:rsidP="00013A1F">
      <w:pPr>
        <w:pStyle w:val="a5"/>
        <w:shd w:val="clear" w:color="auto" w:fill="FFFFFF"/>
        <w:spacing w:before="0" w:beforeAutospacing="0" w:after="0" w:afterAutospacing="0"/>
        <w:ind w:firstLine="708"/>
        <w:rPr>
          <w:color w:val="000000"/>
          <w:sz w:val="28"/>
          <w:szCs w:val="28"/>
        </w:rPr>
      </w:pPr>
      <w:r w:rsidRPr="00D46537">
        <w:rPr>
          <w:color w:val="000000"/>
          <w:sz w:val="28"/>
          <w:szCs w:val="28"/>
        </w:rPr>
        <w:t xml:space="preserve">4.Звучит греческая мелодия «Сиртаки» и на сцену выходит танцевальная группа, исполняющая под эту музыку танец, прославляющий обитателей Парнаса. </w:t>
      </w:r>
    </w:p>
    <w:p w:rsidR="00013A1F" w:rsidRPr="00D46537" w:rsidRDefault="00013A1F" w:rsidP="00013A1F">
      <w:pPr>
        <w:pStyle w:val="a5"/>
        <w:shd w:val="clear" w:color="auto" w:fill="FFFFFF"/>
        <w:spacing w:before="0" w:beforeAutospacing="0" w:after="0" w:afterAutospacing="0"/>
        <w:ind w:firstLine="708"/>
        <w:rPr>
          <w:color w:val="000000"/>
          <w:sz w:val="28"/>
          <w:szCs w:val="28"/>
        </w:rPr>
      </w:pPr>
    </w:p>
    <w:p w:rsidR="00013A1F" w:rsidRPr="00D46537" w:rsidRDefault="00013A1F" w:rsidP="00013A1F">
      <w:pPr>
        <w:pStyle w:val="a5"/>
        <w:shd w:val="clear" w:color="auto" w:fill="FFFFFF"/>
        <w:spacing w:before="0" w:beforeAutospacing="0" w:after="0" w:afterAutospacing="0"/>
        <w:ind w:firstLine="708"/>
        <w:rPr>
          <w:color w:val="000000"/>
          <w:sz w:val="28"/>
          <w:szCs w:val="28"/>
        </w:rPr>
      </w:pPr>
      <w:r w:rsidRPr="00D46537">
        <w:rPr>
          <w:color w:val="000000"/>
          <w:sz w:val="28"/>
          <w:szCs w:val="28"/>
        </w:rPr>
        <w:t>5.Обращение Аполлона к Музам и собравшимся зрителям. В это время на экране появляется портрет Аполлона из древнегреческой мифологии.</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 xml:space="preserve">Я — Аполлон, бог музыки, </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Прославленный повсюду.</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 xml:space="preserve">Я на Парнасе в Греции </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Мой храм, подобный чуду.</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 xml:space="preserve">И я красив, силен и статен, </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r w:rsidRPr="00D46537">
        <w:rPr>
          <w:color w:val="000000"/>
          <w:sz w:val="28"/>
          <w:szCs w:val="28"/>
        </w:rPr>
        <w:t>Владею я мечом, кифара рядом…</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p>
    <w:p w:rsidR="00753F67" w:rsidRPr="00753F67" w:rsidRDefault="00753F67" w:rsidP="00013A1F">
      <w:pPr>
        <w:pStyle w:val="a5"/>
        <w:shd w:val="clear" w:color="auto" w:fill="FFFFFF"/>
        <w:spacing w:before="0" w:beforeAutospacing="0" w:after="0" w:afterAutospacing="0"/>
        <w:ind w:firstLine="301"/>
        <w:jc w:val="center"/>
        <w:rPr>
          <w:rFonts w:ascii="Georgia" w:hAnsi="Georgia"/>
          <w:b/>
          <w:sz w:val="28"/>
          <w:szCs w:val="28"/>
          <w:shd w:val="clear" w:color="auto" w:fill="FFFFFF"/>
        </w:rPr>
      </w:pPr>
      <w:r>
        <w:rPr>
          <w:rFonts w:ascii="Georgia" w:hAnsi="Georgia"/>
          <w:b/>
          <w:sz w:val="28"/>
          <w:szCs w:val="28"/>
          <w:shd w:val="clear" w:color="auto" w:fill="FFFFFF"/>
        </w:rPr>
        <w:lastRenderedPageBreak/>
        <w:t>174</w:t>
      </w:r>
    </w:p>
    <w:p w:rsidR="00013A1F" w:rsidRPr="00D46537" w:rsidRDefault="00013A1F" w:rsidP="00013A1F">
      <w:pPr>
        <w:pStyle w:val="a5"/>
        <w:shd w:val="clear" w:color="auto" w:fill="FFFFFF"/>
        <w:spacing w:before="0" w:beforeAutospacing="0" w:after="0" w:afterAutospacing="0"/>
        <w:ind w:firstLine="301"/>
        <w:jc w:val="center"/>
        <w:rPr>
          <w:rFonts w:ascii="Georgia" w:hAnsi="Georgia"/>
          <w:sz w:val="28"/>
          <w:szCs w:val="28"/>
          <w:shd w:val="clear" w:color="auto" w:fill="FFFFFF"/>
        </w:rPr>
      </w:pPr>
      <w:r w:rsidRPr="00D46537">
        <w:rPr>
          <w:rFonts w:ascii="Georgia" w:hAnsi="Georgia"/>
          <w:sz w:val="28"/>
          <w:szCs w:val="28"/>
          <w:shd w:val="clear" w:color="auto" w:fill="FFFFFF"/>
        </w:rPr>
        <w:t>Парнаса зеленеет склон...</w:t>
      </w:r>
      <w:r w:rsidRPr="00D46537">
        <w:rPr>
          <w:rFonts w:ascii="Georgia" w:hAnsi="Georgia"/>
          <w:sz w:val="28"/>
          <w:szCs w:val="28"/>
        </w:rPr>
        <w:br/>
      </w:r>
      <w:r w:rsidRPr="00D46537">
        <w:rPr>
          <w:rFonts w:ascii="Georgia" w:hAnsi="Georgia"/>
          <w:sz w:val="28"/>
          <w:szCs w:val="28"/>
          <w:shd w:val="clear" w:color="auto" w:fill="FFFFFF"/>
        </w:rPr>
        <w:t>Брожу здесь я - ваш Аполлон.</w:t>
      </w:r>
      <w:r w:rsidRPr="00D46537">
        <w:rPr>
          <w:rFonts w:ascii="Georgia" w:hAnsi="Georgia"/>
          <w:sz w:val="28"/>
          <w:szCs w:val="28"/>
        </w:rPr>
        <w:br/>
      </w:r>
      <w:r w:rsidRPr="00D46537">
        <w:rPr>
          <w:rFonts w:ascii="Georgia" w:hAnsi="Georgia"/>
          <w:sz w:val="28"/>
          <w:szCs w:val="28"/>
          <w:shd w:val="clear" w:color="auto" w:fill="FFFFFF"/>
        </w:rPr>
        <w:t>Со мною неразлучны девять муз,</w:t>
      </w:r>
      <w:r w:rsidRPr="00D46537">
        <w:rPr>
          <w:rFonts w:ascii="Georgia" w:hAnsi="Georgia"/>
          <w:sz w:val="28"/>
          <w:szCs w:val="28"/>
        </w:rPr>
        <w:br/>
      </w:r>
      <w:r w:rsidRPr="00D46537">
        <w:rPr>
          <w:rFonts w:ascii="Georgia" w:hAnsi="Georgia"/>
          <w:sz w:val="28"/>
          <w:szCs w:val="28"/>
          <w:shd w:val="clear" w:color="auto" w:fill="FFFFFF"/>
        </w:rPr>
        <w:t>У каждой свой особый вкус.</w:t>
      </w:r>
      <w:r w:rsidRPr="00D46537">
        <w:rPr>
          <w:rFonts w:ascii="Georgia" w:hAnsi="Georgia"/>
          <w:sz w:val="28"/>
          <w:szCs w:val="28"/>
        </w:rPr>
        <w:br/>
      </w:r>
      <w:proofErr w:type="spellStart"/>
      <w:r w:rsidRPr="00D46537">
        <w:rPr>
          <w:rFonts w:ascii="Georgia" w:hAnsi="Georgia"/>
          <w:sz w:val="28"/>
          <w:szCs w:val="28"/>
          <w:shd w:val="clear" w:color="auto" w:fill="FFFFFF"/>
        </w:rPr>
        <w:t>Эвтерпа</w:t>
      </w:r>
      <w:proofErr w:type="spellEnd"/>
      <w:r w:rsidRPr="00D46537">
        <w:rPr>
          <w:rFonts w:ascii="Georgia" w:hAnsi="Georgia"/>
          <w:sz w:val="28"/>
          <w:szCs w:val="28"/>
          <w:shd w:val="clear" w:color="auto" w:fill="FFFFFF"/>
        </w:rPr>
        <w:t xml:space="preserve"> с лирикой </w:t>
      </w:r>
      <w:proofErr w:type="gramStart"/>
      <w:r w:rsidRPr="00D46537">
        <w:rPr>
          <w:rFonts w:ascii="Georgia" w:hAnsi="Georgia"/>
          <w:sz w:val="28"/>
          <w:szCs w:val="28"/>
          <w:shd w:val="clear" w:color="auto" w:fill="FFFFFF"/>
        </w:rPr>
        <w:t>дружна</w:t>
      </w:r>
      <w:proofErr w:type="gramEnd"/>
      <w:r w:rsidRPr="00D46537">
        <w:rPr>
          <w:rFonts w:ascii="Georgia" w:hAnsi="Georgia"/>
          <w:sz w:val="28"/>
          <w:szCs w:val="28"/>
          <w:shd w:val="clear" w:color="auto" w:fill="FFFFFF"/>
        </w:rPr>
        <w:t>.</w:t>
      </w:r>
      <w:r w:rsidRPr="00D46537">
        <w:rPr>
          <w:rFonts w:ascii="Georgia" w:hAnsi="Georgia"/>
          <w:sz w:val="28"/>
          <w:szCs w:val="28"/>
        </w:rPr>
        <w:br/>
      </w:r>
      <w:r w:rsidRPr="00D46537">
        <w:rPr>
          <w:rFonts w:ascii="Georgia" w:hAnsi="Georgia"/>
          <w:sz w:val="28"/>
          <w:szCs w:val="28"/>
          <w:shd w:val="clear" w:color="auto" w:fill="FFFFFF"/>
        </w:rPr>
        <w:t>Истории всех ближе Клио.</w:t>
      </w:r>
      <w:r w:rsidRPr="00D46537">
        <w:rPr>
          <w:rFonts w:ascii="Georgia" w:hAnsi="Georgia"/>
          <w:sz w:val="28"/>
          <w:szCs w:val="28"/>
        </w:rPr>
        <w:br/>
      </w:r>
      <w:r w:rsidRPr="00D46537">
        <w:rPr>
          <w:rFonts w:ascii="Georgia" w:hAnsi="Georgia"/>
          <w:sz w:val="28"/>
          <w:szCs w:val="28"/>
          <w:shd w:val="clear" w:color="auto" w:fill="FFFFFF"/>
        </w:rPr>
        <w:t>Эрато — ветрена, игрива,</w:t>
      </w:r>
      <w:r w:rsidRPr="00D46537">
        <w:rPr>
          <w:rFonts w:ascii="Georgia" w:hAnsi="Georgia"/>
          <w:sz w:val="28"/>
          <w:szCs w:val="28"/>
        </w:rPr>
        <w:br/>
      </w:r>
      <w:r w:rsidRPr="00D46537">
        <w:rPr>
          <w:rFonts w:ascii="Georgia" w:hAnsi="Georgia"/>
          <w:sz w:val="28"/>
          <w:szCs w:val="28"/>
          <w:shd w:val="clear" w:color="auto" w:fill="FFFFFF"/>
        </w:rPr>
        <w:t>Сердечных песенок полна.</w:t>
      </w:r>
      <w:r w:rsidRPr="00D46537">
        <w:rPr>
          <w:rFonts w:ascii="Georgia" w:hAnsi="Georgia"/>
          <w:sz w:val="28"/>
          <w:szCs w:val="28"/>
        </w:rPr>
        <w:br/>
      </w:r>
      <w:r w:rsidRPr="00D46537">
        <w:rPr>
          <w:rFonts w:ascii="Georgia" w:hAnsi="Georgia"/>
          <w:sz w:val="28"/>
          <w:szCs w:val="28"/>
          <w:shd w:val="clear" w:color="auto" w:fill="FFFFFF"/>
        </w:rPr>
        <w:t>А кто, весь мир, окинув взором,</w:t>
      </w:r>
      <w:r w:rsidRPr="00D46537">
        <w:rPr>
          <w:rFonts w:ascii="Georgia" w:hAnsi="Georgia"/>
          <w:sz w:val="28"/>
          <w:szCs w:val="28"/>
        </w:rPr>
        <w:br/>
      </w:r>
      <w:r w:rsidRPr="00D46537">
        <w:rPr>
          <w:rFonts w:ascii="Georgia" w:hAnsi="Georgia"/>
          <w:sz w:val="28"/>
          <w:szCs w:val="28"/>
          <w:shd w:val="clear" w:color="auto" w:fill="FFFFFF"/>
        </w:rPr>
        <w:t>Эпический слагает стих?</w:t>
      </w:r>
      <w:r w:rsidRPr="00D46537">
        <w:rPr>
          <w:rFonts w:ascii="Georgia" w:hAnsi="Georgia"/>
          <w:sz w:val="28"/>
          <w:szCs w:val="28"/>
        </w:rPr>
        <w:br/>
      </w:r>
      <w:r w:rsidRPr="00D46537">
        <w:rPr>
          <w:rFonts w:ascii="Georgia" w:hAnsi="Georgia"/>
          <w:sz w:val="28"/>
          <w:szCs w:val="28"/>
          <w:shd w:val="clear" w:color="auto" w:fill="FFFFFF"/>
        </w:rPr>
        <w:t>То Каллиопа. Терпсихора —</w:t>
      </w:r>
      <w:r w:rsidRPr="00D46537">
        <w:rPr>
          <w:rFonts w:ascii="Georgia" w:hAnsi="Georgia"/>
          <w:sz w:val="28"/>
          <w:szCs w:val="28"/>
        </w:rPr>
        <w:br/>
      </w:r>
      <w:r w:rsidRPr="00D46537">
        <w:rPr>
          <w:rFonts w:ascii="Georgia" w:hAnsi="Georgia"/>
          <w:sz w:val="28"/>
          <w:szCs w:val="28"/>
          <w:shd w:val="clear" w:color="auto" w:fill="FFFFFF"/>
        </w:rPr>
        <w:t>О танцах думает своих.</w:t>
      </w:r>
      <w:r w:rsidRPr="00D46537">
        <w:rPr>
          <w:rFonts w:ascii="Georgia" w:hAnsi="Georgia"/>
          <w:sz w:val="28"/>
          <w:szCs w:val="28"/>
        </w:rPr>
        <w:br/>
      </w:r>
      <w:r w:rsidRPr="00D46537">
        <w:rPr>
          <w:rFonts w:ascii="Georgia" w:hAnsi="Georgia"/>
          <w:sz w:val="28"/>
          <w:szCs w:val="28"/>
          <w:shd w:val="clear" w:color="auto" w:fill="FFFFFF"/>
        </w:rPr>
        <w:t>Высоким слогом Мельпомена</w:t>
      </w:r>
      <w:r w:rsidRPr="00D46537">
        <w:rPr>
          <w:rFonts w:ascii="Georgia" w:hAnsi="Georgia"/>
          <w:sz w:val="28"/>
          <w:szCs w:val="28"/>
        </w:rPr>
        <w:br/>
      </w:r>
      <w:r w:rsidRPr="00D46537">
        <w:rPr>
          <w:rFonts w:ascii="Georgia" w:hAnsi="Georgia"/>
          <w:sz w:val="28"/>
          <w:szCs w:val="28"/>
          <w:shd w:val="clear" w:color="auto" w:fill="FFFFFF"/>
        </w:rPr>
        <w:t>Трагедий сочиняет сцены.</w:t>
      </w:r>
      <w:r w:rsidRPr="00D46537">
        <w:rPr>
          <w:rFonts w:ascii="Georgia" w:hAnsi="Georgia"/>
          <w:sz w:val="28"/>
          <w:szCs w:val="28"/>
        </w:rPr>
        <w:br/>
      </w:r>
      <w:r w:rsidRPr="00D46537">
        <w:rPr>
          <w:rFonts w:ascii="Georgia" w:hAnsi="Georgia"/>
          <w:sz w:val="28"/>
          <w:szCs w:val="28"/>
          <w:shd w:val="clear" w:color="auto" w:fill="FFFFFF"/>
        </w:rPr>
        <w:t>Смеется Талия — она</w:t>
      </w:r>
      <w:proofErr w:type="gramStart"/>
      <w:r w:rsidRPr="00D46537">
        <w:rPr>
          <w:rFonts w:ascii="Georgia" w:hAnsi="Georgia"/>
          <w:sz w:val="28"/>
          <w:szCs w:val="28"/>
        </w:rPr>
        <w:br/>
      </w:r>
      <w:r w:rsidRPr="00D46537">
        <w:rPr>
          <w:rFonts w:ascii="Georgia" w:hAnsi="Georgia"/>
          <w:sz w:val="28"/>
          <w:szCs w:val="28"/>
          <w:shd w:val="clear" w:color="auto" w:fill="FFFFFF"/>
        </w:rPr>
        <w:t>С</w:t>
      </w:r>
      <w:proofErr w:type="gramEnd"/>
      <w:r w:rsidRPr="00D46537">
        <w:rPr>
          <w:rFonts w:ascii="Georgia" w:hAnsi="Georgia"/>
          <w:sz w:val="28"/>
          <w:szCs w:val="28"/>
          <w:shd w:val="clear" w:color="auto" w:fill="FFFFFF"/>
        </w:rPr>
        <w:t xml:space="preserve"> комедией навек дружна.</w:t>
      </w:r>
      <w:r w:rsidRPr="00D46537">
        <w:rPr>
          <w:rFonts w:ascii="Georgia" w:hAnsi="Georgia"/>
          <w:sz w:val="28"/>
          <w:szCs w:val="28"/>
        </w:rPr>
        <w:br/>
      </w:r>
      <w:r w:rsidRPr="00D46537">
        <w:rPr>
          <w:rFonts w:ascii="Georgia" w:hAnsi="Georgia"/>
          <w:sz w:val="28"/>
          <w:szCs w:val="28"/>
          <w:shd w:val="clear" w:color="auto" w:fill="FFFFFF"/>
        </w:rPr>
        <w:t>Урания, как звездочет,</w:t>
      </w:r>
      <w:r w:rsidRPr="00D46537">
        <w:rPr>
          <w:rFonts w:ascii="Georgia" w:hAnsi="Georgia"/>
          <w:sz w:val="28"/>
          <w:szCs w:val="28"/>
        </w:rPr>
        <w:br/>
      </w:r>
      <w:r w:rsidRPr="00D46537">
        <w:rPr>
          <w:rFonts w:ascii="Georgia" w:hAnsi="Georgia"/>
          <w:sz w:val="28"/>
          <w:szCs w:val="28"/>
          <w:shd w:val="clear" w:color="auto" w:fill="FFFFFF"/>
        </w:rPr>
        <w:t>Планет высчитывает ход.</w:t>
      </w:r>
      <w:r w:rsidRPr="00D46537">
        <w:rPr>
          <w:rFonts w:ascii="Georgia" w:hAnsi="Georgia"/>
          <w:sz w:val="28"/>
          <w:szCs w:val="28"/>
        </w:rPr>
        <w:br/>
      </w:r>
      <w:r w:rsidRPr="00D46537">
        <w:rPr>
          <w:rFonts w:ascii="Georgia" w:hAnsi="Georgia"/>
          <w:sz w:val="28"/>
          <w:szCs w:val="28"/>
          <w:shd w:val="clear" w:color="auto" w:fill="FFFFFF"/>
        </w:rPr>
        <w:t>А Полигимнии дары -</w:t>
      </w:r>
      <w:r w:rsidRPr="00D46537">
        <w:rPr>
          <w:rFonts w:ascii="Georgia" w:hAnsi="Georgia"/>
          <w:sz w:val="28"/>
          <w:szCs w:val="28"/>
        </w:rPr>
        <w:br/>
      </w:r>
      <w:r w:rsidRPr="00D46537">
        <w:rPr>
          <w:rFonts w:ascii="Georgia" w:hAnsi="Georgia"/>
          <w:sz w:val="28"/>
          <w:szCs w:val="28"/>
          <w:shd w:val="clear" w:color="auto" w:fill="FFFFFF"/>
        </w:rPr>
        <w:t>Те гимны, что поют хоры...</w:t>
      </w:r>
      <w:r w:rsidRPr="00D46537">
        <w:rPr>
          <w:rFonts w:ascii="Georgia" w:hAnsi="Georgia"/>
          <w:sz w:val="28"/>
          <w:szCs w:val="28"/>
        </w:rPr>
        <w:br/>
      </w:r>
      <w:r w:rsidRPr="00D46537">
        <w:rPr>
          <w:rFonts w:ascii="Georgia" w:hAnsi="Georgia"/>
          <w:sz w:val="28"/>
          <w:szCs w:val="28"/>
        </w:rPr>
        <w:br/>
      </w:r>
      <w:r w:rsidRPr="00D46537">
        <w:rPr>
          <w:rFonts w:ascii="Georgia" w:hAnsi="Georgia"/>
          <w:sz w:val="28"/>
          <w:szCs w:val="28"/>
          <w:shd w:val="clear" w:color="auto" w:fill="FFFFFF"/>
        </w:rPr>
        <w:t>Проведу по струнам я своей кифары</w:t>
      </w:r>
      <w:proofErr w:type="gramStart"/>
      <w:r w:rsidRPr="00D46537">
        <w:rPr>
          <w:rFonts w:ascii="Georgia" w:hAnsi="Georgia"/>
          <w:sz w:val="28"/>
          <w:szCs w:val="28"/>
        </w:rPr>
        <w:br/>
      </w:r>
      <w:r w:rsidRPr="00D46537">
        <w:rPr>
          <w:rFonts w:ascii="Georgia" w:hAnsi="Georgia"/>
          <w:sz w:val="28"/>
          <w:szCs w:val="28"/>
          <w:shd w:val="clear" w:color="auto" w:fill="FFFFFF"/>
        </w:rPr>
        <w:t>И</w:t>
      </w:r>
      <w:proofErr w:type="gramEnd"/>
      <w:r w:rsidRPr="00D46537">
        <w:rPr>
          <w:rFonts w:ascii="Georgia" w:hAnsi="Georgia"/>
          <w:sz w:val="28"/>
          <w:szCs w:val="28"/>
          <w:shd w:val="clear" w:color="auto" w:fill="FFFFFF"/>
        </w:rPr>
        <w:t xml:space="preserve"> огласился пеньем склон.</w:t>
      </w:r>
      <w:r w:rsidRPr="00D46537">
        <w:rPr>
          <w:rFonts w:ascii="Georgia" w:hAnsi="Georgia"/>
          <w:sz w:val="28"/>
          <w:szCs w:val="28"/>
        </w:rPr>
        <w:br/>
      </w:r>
      <w:r w:rsidRPr="00D46537">
        <w:rPr>
          <w:rFonts w:ascii="Georgia" w:hAnsi="Georgia"/>
          <w:sz w:val="28"/>
          <w:szCs w:val="28"/>
          <w:shd w:val="clear" w:color="auto" w:fill="FFFFFF"/>
        </w:rPr>
        <w:t>Забот небесных сбросив груз,</w:t>
      </w:r>
      <w:r w:rsidRPr="00D46537">
        <w:rPr>
          <w:rFonts w:ascii="Georgia" w:hAnsi="Georgia"/>
          <w:sz w:val="28"/>
          <w:szCs w:val="28"/>
        </w:rPr>
        <w:br/>
      </w:r>
      <w:r w:rsidRPr="00D46537">
        <w:rPr>
          <w:rFonts w:ascii="Georgia" w:hAnsi="Georgia"/>
          <w:sz w:val="28"/>
          <w:szCs w:val="28"/>
          <w:shd w:val="clear" w:color="auto" w:fill="FFFFFF"/>
        </w:rPr>
        <w:t>Внимают боги пенью муз.</w:t>
      </w:r>
    </w:p>
    <w:p w:rsidR="00013A1F" w:rsidRPr="00D46537" w:rsidRDefault="00013A1F" w:rsidP="00013A1F">
      <w:pPr>
        <w:pStyle w:val="a5"/>
        <w:shd w:val="clear" w:color="auto" w:fill="FFFFFF"/>
        <w:spacing w:before="0" w:beforeAutospacing="0" w:after="0" w:afterAutospacing="0"/>
        <w:ind w:firstLine="301"/>
        <w:jc w:val="center"/>
        <w:rPr>
          <w:rFonts w:ascii="Georgia" w:hAnsi="Georgia"/>
          <w:sz w:val="28"/>
          <w:szCs w:val="28"/>
          <w:shd w:val="clear" w:color="auto" w:fill="FFFFFF"/>
        </w:rPr>
      </w:pPr>
      <w:r w:rsidRPr="00D46537">
        <w:rPr>
          <w:rFonts w:ascii="Georgia" w:hAnsi="Georgia"/>
          <w:sz w:val="28"/>
          <w:szCs w:val="28"/>
          <w:shd w:val="clear" w:color="auto" w:fill="FFFFFF"/>
        </w:rPr>
        <w:t>О, благородные патриции, и вы ничтожные, плебеи,</w:t>
      </w:r>
    </w:p>
    <w:p w:rsidR="00013A1F" w:rsidRPr="00D46537" w:rsidRDefault="00013A1F" w:rsidP="00013A1F">
      <w:pPr>
        <w:pStyle w:val="a5"/>
        <w:shd w:val="clear" w:color="auto" w:fill="FFFFFF"/>
        <w:spacing w:before="0" w:beforeAutospacing="0" w:after="0" w:afterAutospacing="0"/>
        <w:ind w:firstLine="301"/>
        <w:jc w:val="center"/>
        <w:rPr>
          <w:rFonts w:ascii="Georgia" w:hAnsi="Georgia"/>
          <w:sz w:val="28"/>
          <w:szCs w:val="28"/>
          <w:shd w:val="clear" w:color="auto" w:fill="FFFFFF"/>
        </w:rPr>
      </w:pPr>
      <w:r w:rsidRPr="00D46537">
        <w:rPr>
          <w:rFonts w:ascii="Georgia" w:hAnsi="Georgia"/>
          <w:sz w:val="28"/>
          <w:szCs w:val="28"/>
          <w:shd w:val="clear" w:color="auto" w:fill="FFFFFF"/>
        </w:rPr>
        <w:t>Сегодня к вам спустились мы с высокого Парнаса –</w:t>
      </w:r>
    </w:p>
    <w:p w:rsidR="00013A1F" w:rsidRPr="00D46537" w:rsidRDefault="00013A1F" w:rsidP="00013A1F">
      <w:pPr>
        <w:pStyle w:val="a5"/>
        <w:shd w:val="clear" w:color="auto" w:fill="FFFFFF"/>
        <w:spacing w:before="0" w:beforeAutospacing="0" w:after="0" w:afterAutospacing="0"/>
        <w:ind w:firstLine="301"/>
        <w:jc w:val="center"/>
        <w:rPr>
          <w:rFonts w:ascii="Georgia" w:hAnsi="Georgia"/>
          <w:sz w:val="28"/>
          <w:szCs w:val="28"/>
          <w:shd w:val="clear" w:color="auto" w:fill="FFFFFF"/>
        </w:rPr>
      </w:pPr>
      <w:r w:rsidRPr="00D46537">
        <w:rPr>
          <w:rFonts w:ascii="Georgia" w:hAnsi="Georgia"/>
          <w:sz w:val="28"/>
          <w:szCs w:val="28"/>
          <w:shd w:val="clear" w:color="auto" w:fill="FFFFFF"/>
        </w:rPr>
        <w:t>Так бог Олимпа, несравненный Зевс, сюда направил нас.</w:t>
      </w:r>
    </w:p>
    <w:p w:rsidR="00013A1F" w:rsidRPr="00D46537" w:rsidRDefault="00013A1F" w:rsidP="00013A1F">
      <w:pPr>
        <w:pStyle w:val="a5"/>
        <w:shd w:val="clear" w:color="auto" w:fill="FFFFFF"/>
        <w:spacing w:before="0" w:beforeAutospacing="0" w:after="0" w:afterAutospacing="0"/>
        <w:ind w:firstLine="301"/>
        <w:jc w:val="center"/>
        <w:rPr>
          <w:rFonts w:ascii="Georgia" w:hAnsi="Georgia"/>
          <w:sz w:val="28"/>
          <w:szCs w:val="28"/>
          <w:shd w:val="clear" w:color="auto" w:fill="FFFFFF"/>
        </w:rPr>
      </w:pPr>
      <w:r w:rsidRPr="00D46537">
        <w:rPr>
          <w:rFonts w:ascii="Georgia" w:hAnsi="Georgia"/>
          <w:sz w:val="28"/>
          <w:szCs w:val="28"/>
          <w:shd w:val="clear" w:color="auto" w:fill="FFFFFF"/>
        </w:rPr>
        <w:t>Порадуйте же вы богов своим искусством и в благодарность мы вас наградим:</w:t>
      </w:r>
    </w:p>
    <w:p w:rsidR="00013A1F" w:rsidRPr="00D46537" w:rsidRDefault="00013A1F" w:rsidP="00013A1F">
      <w:pPr>
        <w:pStyle w:val="a5"/>
        <w:shd w:val="clear" w:color="auto" w:fill="FFFFFF"/>
        <w:spacing w:before="0" w:beforeAutospacing="0" w:after="0" w:afterAutospacing="0"/>
        <w:ind w:firstLine="301"/>
        <w:jc w:val="center"/>
        <w:rPr>
          <w:rFonts w:ascii="Georgia" w:hAnsi="Georgia"/>
          <w:sz w:val="28"/>
          <w:szCs w:val="28"/>
          <w:shd w:val="clear" w:color="auto" w:fill="FFFFFF"/>
        </w:rPr>
      </w:pPr>
      <w:r w:rsidRPr="00D46537">
        <w:rPr>
          <w:rFonts w:ascii="Georgia" w:hAnsi="Georgia"/>
          <w:sz w:val="28"/>
          <w:szCs w:val="28"/>
          <w:shd w:val="clear" w:color="auto" w:fill="FFFFFF"/>
        </w:rPr>
        <w:t xml:space="preserve">Здоровьем спартанцев, демократией Афин, спортивными достижениями </w:t>
      </w:r>
      <w:proofErr w:type="spellStart"/>
      <w:r w:rsidRPr="00D46537">
        <w:rPr>
          <w:rFonts w:ascii="Georgia" w:hAnsi="Georgia"/>
          <w:sz w:val="28"/>
          <w:szCs w:val="28"/>
          <w:shd w:val="clear" w:color="auto" w:fill="FFFFFF"/>
        </w:rPr>
        <w:t>марофонцев</w:t>
      </w:r>
      <w:proofErr w:type="spellEnd"/>
      <w:r w:rsidRPr="00D46537">
        <w:rPr>
          <w:rFonts w:ascii="Georgia" w:hAnsi="Georgia"/>
          <w:sz w:val="28"/>
          <w:szCs w:val="28"/>
          <w:shd w:val="clear" w:color="auto" w:fill="FFFFFF"/>
        </w:rPr>
        <w:t xml:space="preserve">, </w:t>
      </w:r>
      <w:proofErr w:type="spellStart"/>
      <w:r w:rsidRPr="00D46537">
        <w:rPr>
          <w:rFonts w:ascii="Georgia" w:hAnsi="Georgia"/>
          <w:sz w:val="28"/>
          <w:szCs w:val="28"/>
          <w:shd w:val="clear" w:color="auto" w:fill="FFFFFF"/>
        </w:rPr>
        <w:t>филосфским</w:t>
      </w:r>
      <w:proofErr w:type="spellEnd"/>
      <w:r w:rsidRPr="00D46537">
        <w:rPr>
          <w:rFonts w:ascii="Georgia" w:hAnsi="Georgia"/>
          <w:sz w:val="28"/>
          <w:szCs w:val="28"/>
          <w:shd w:val="clear" w:color="auto" w:fill="FFFFFF"/>
        </w:rPr>
        <w:t xml:space="preserve"> умом Аристотеля и Платона искусством </w:t>
      </w:r>
      <w:proofErr w:type="spellStart"/>
      <w:r w:rsidRPr="00D46537">
        <w:rPr>
          <w:rFonts w:ascii="Georgia" w:hAnsi="Georgia"/>
          <w:sz w:val="28"/>
          <w:szCs w:val="28"/>
          <w:shd w:val="clear" w:color="auto" w:fill="FFFFFF"/>
        </w:rPr>
        <w:t>Софокла</w:t>
      </w:r>
      <w:proofErr w:type="spellEnd"/>
      <w:r w:rsidRPr="00D46537">
        <w:rPr>
          <w:rFonts w:ascii="Georgia" w:hAnsi="Georgia"/>
          <w:sz w:val="28"/>
          <w:szCs w:val="28"/>
          <w:shd w:val="clear" w:color="auto" w:fill="FFFFFF"/>
        </w:rPr>
        <w:t xml:space="preserve"> и Гомера!</w:t>
      </w:r>
    </w:p>
    <w:p w:rsidR="00013A1F" w:rsidRPr="00D46537" w:rsidRDefault="00013A1F" w:rsidP="00013A1F">
      <w:pPr>
        <w:pStyle w:val="a5"/>
        <w:shd w:val="clear" w:color="auto" w:fill="FFFFFF"/>
        <w:spacing w:before="0" w:beforeAutospacing="0" w:after="0" w:afterAutospacing="0"/>
        <w:ind w:firstLine="301"/>
        <w:jc w:val="center"/>
        <w:rPr>
          <w:rFonts w:ascii="Georgia" w:hAnsi="Georgia"/>
          <w:sz w:val="28"/>
          <w:szCs w:val="28"/>
          <w:shd w:val="clear" w:color="auto" w:fill="FFFFFF"/>
        </w:rPr>
      </w:pPr>
      <w:r w:rsidRPr="00D46537">
        <w:rPr>
          <w:rFonts w:ascii="Georgia" w:hAnsi="Georgia"/>
          <w:sz w:val="28"/>
          <w:szCs w:val="28"/>
          <w:shd w:val="clear" w:color="auto" w:fill="FFFFFF"/>
        </w:rPr>
        <w:t>Прошу вас, Музы, начинайте!</w:t>
      </w:r>
    </w:p>
    <w:p w:rsidR="00013A1F" w:rsidRPr="00D46537" w:rsidRDefault="00013A1F" w:rsidP="00013A1F">
      <w:pPr>
        <w:pStyle w:val="a5"/>
        <w:shd w:val="clear" w:color="auto" w:fill="FFFFFF"/>
        <w:spacing w:before="0" w:beforeAutospacing="0" w:after="0" w:afterAutospacing="0"/>
        <w:ind w:firstLine="301"/>
        <w:rPr>
          <w:rFonts w:ascii="Georgia" w:hAnsi="Georgia"/>
          <w:sz w:val="28"/>
          <w:szCs w:val="28"/>
          <w:shd w:val="clear" w:color="auto" w:fill="FFFFFF"/>
        </w:rPr>
      </w:pPr>
    </w:p>
    <w:p w:rsidR="00013A1F" w:rsidRPr="00D46537" w:rsidRDefault="00013A1F" w:rsidP="00013A1F">
      <w:pPr>
        <w:pStyle w:val="a5"/>
        <w:shd w:val="clear" w:color="auto" w:fill="FFFFFF"/>
        <w:spacing w:before="0" w:beforeAutospacing="0" w:after="0" w:afterAutospacing="0"/>
        <w:ind w:firstLine="301"/>
        <w:rPr>
          <w:sz w:val="28"/>
          <w:szCs w:val="28"/>
          <w:u w:val="single"/>
        </w:rPr>
      </w:pPr>
      <w:r w:rsidRPr="00D46537">
        <w:rPr>
          <w:rFonts w:ascii="Georgia" w:hAnsi="Georgia"/>
          <w:sz w:val="28"/>
          <w:szCs w:val="28"/>
          <w:shd w:val="clear" w:color="auto" w:fill="FFFFFF"/>
        </w:rPr>
        <w:tab/>
      </w:r>
      <w:r w:rsidRPr="00D46537">
        <w:rPr>
          <w:rFonts w:ascii="Georgia" w:hAnsi="Georgia"/>
          <w:sz w:val="28"/>
          <w:szCs w:val="28"/>
          <w:u w:val="single"/>
          <w:shd w:val="clear" w:color="auto" w:fill="FFFFFF"/>
        </w:rPr>
        <w:t>6.Выступление Музы Мельпомены.</w:t>
      </w:r>
    </w:p>
    <w:p w:rsidR="00013A1F" w:rsidRDefault="00013A1F" w:rsidP="00013A1F">
      <w:pPr>
        <w:pStyle w:val="a5"/>
        <w:spacing w:before="0" w:beforeAutospacing="0" w:after="0" w:afterAutospacing="0"/>
        <w:jc w:val="center"/>
        <w:rPr>
          <w:color w:val="000000"/>
          <w:sz w:val="28"/>
          <w:szCs w:val="28"/>
        </w:rPr>
      </w:pPr>
    </w:p>
    <w:p w:rsidR="00013A1F" w:rsidRPr="00D46537" w:rsidRDefault="00013A1F" w:rsidP="00013A1F">
      <w:pPr>
        <w:pStyle w:val="a5"/>
        <w:spacing w:before="0" w:beforeAutospacing="0" w:after="0" w:afterAutospacing="0"/>
        <w:jc w:val="center"/>
        <w:rPr>
          <w:color w:val="000000"/>
          <w:sz w:val="28"/>
          <w:szCs w:val="28"/>
        </w:rPr>
      </w:pPr>
      <w:r w:rsidRPr="00D46537">
        <w:rPr>
          <w:color w:val="000000"/>
          <w:sz w:val="28"/>
          <w:szCs w:val="28"/>
        </w:rPr>
        <w:t>Я</w:t>
      </w:r>
      <w:r>
        <w:rPr>
          <w:color w:val="000000"/>
          <w:sz w:val="28"/>
          <w:szCs w:val="28"/>
        </w:rPr>
        <w:t xml:space="preserve"> </w:t>
      </w:r>
      <w:r w:rsidRPr="00D46537">
        <w:rPr>
          <w:color w:val="000000"/>
          <w:sz w:val="28"/>
          <w:szCs w:val="28"/>
        </w:rPr>
        <w:t xml:space="preserve">- Мельпомена, Я  - муза скорби и печали, </w:t>
      </w:r>
    </w:p>
    <w:p w:rsidR="00013A1F" w:rsidRPr="00D46537" w:rsidRDefault="00013A1F" w:rsidP="00013A1F">
      <w:pPr>
        <w:pStyle w:val="a5"/>
        <w:spacing w:before="0" w:beforeAutospacing="0" w:after="0" w:afterAutospacing="0"/>
        <w:jc w:val="center"/>
        <w:rPr>
          <w:color w:val="000000"/>
          <w:sz w:val="28"/>
          <w:szCs w:val="28"/>
        </w:rPr>
      </w:pPr>
      <w:r w:rsidRPr="00D46537">
        <w:rPr>
          <w:color w:val="000000"/>
          <w:sz w:val="28"/>
          <w:szCs w:val="28"/>
        </w:rPr>
        <w:t>Мне ночь - сестра, а месяц – брат родной.</w:t>
      </w:r>
    </w:p>
    <w:p w:rsidR="00013A1F" w:rsidRPr="00D46537" w:rsidRDefault="00013A1F" w:rsidP="00013A1F">
      <w:pPr>
        <w:pStyle w:val="a5"/>
        <w:spacing w:before="0" w:beforeAutospacing="0" w:after="0" w:afterAutospacing="0"/>
        <w:jc w:val="center"/>
        <w:rPr>
          <w:color w:val="000000"/>
          <w:sz w:val="28"/>
          <w:szCs w:val="28"/>
        </w:rPr>
      </w:pPr>
      <w:r w:rsidRPr="00D46537">
        <w:rPr>
          <w:color w:val="000000"/>
          <w:sz w:val="28"/>
          <w:szCs w:val="28"/>
        </w:rPr>
        <w:t>Трагичных песен мрачная геенна.</w:t>
      </w:r>
    </w:p>
    <w:p w:rsidR="00013A1F" w:rsidRPr="00D46537" w:rsidRDefault="00013A1F" w:rsidP="00013A1F">
      <w:pPr>
        <w:pStyle w:val="a5"/>
        <w:spacing w:before="0" w:beforeAutospacing="0" w:after="0" w:afterAutospacing="0"/>
        <w:jc w:val="center"/>
        <w:rPr>
          <w:color w:val="000000"/>
          <w:sz w:val="28"/>
          <w:szCs w:val="28"/>
        </w:rPr>
      </w:pPr>
      <w:r w:rsidRPr="00D46537">
        <w:rPr>
          <w:color w:val="000000"/>
          <w:sz w:val="28"/>
          <w:szCs w:val="28"/>
        </w:rPr>
        <w:t>Страданье, скорбный плач и муки.</w:t>
      </w:r>
    </w:p>
    <w:p w:rsidR="00013A1F" w:rsidRPr="00D46537" w:rsidRDefault="00013A1F" w:rsidP="00013A1F">
      <w:pPr>
        <w:pStyle w:val="a5"/>
        <w:spacing w:before="0" w:beforeAutospacing="0" w:after="0" w:afterAutospacing="0"/>
        <w:jc w:val="center"/>
        <w:rPr>
          <w:color w:val="000000"/>
          <w:sz w:val="28"/>
          <w:szCs w:val="28"/>
        </w:rPr>
      </w:pPr>
      <w:r w:rsidRPr="00D46537">
        <w:rPr>
          <w:color w:val="000000"/>
          <w:sz w:val="28"/>
          <w:szCs w:val="28"/>
        </w:rPr>
        <w:t>Так болью сердца, муза Мельпомена</w:t>
      </w:r>
    </w:p>
    <w:p w:rsidR="00013A1F" w:rsidRPr="00D46537" w:rsidRDefault="00013A1F" w:rsidP="00013A1F">
      <w:pPr>
        <w:pStyle w:val="a5"/>
        <w:spacing w:before="0" w:beforeAutospacing="0" w:after="0" w:afterAutospacing="0"/>
        <w:jc w:val="center"/>
        <w:rPr>
          <w:color w:val="000000"/>
          <w:sz w:val="28"/>
          <w:szCs w:val="28"/>
        </w:rPr>
      </w:pPr>
      <w:r w:rsidRPr="00D46537">
        <w:rPr>
          <w:color w:val="000000"/>
          <w:sz w:val="28"/>
          <w:szCs w:val="28"/>
        </w:rPr>
        <w:t>Врачует души от ленивой скуки.</w:t>
      </w:r>
    </w:p>
    <w:p w:rsidR="00013A1F" w:rsidRPr="00D46537" w:rsidRDefault="00013A1F" w:rsidP="00013A1F">
      <w:pPr>
        <w:pStyle w:val="a5"/>
        <w:spacing w:before="0" w:beforeAutospacing="0" w:after="0" w:afterAutospacing="0"/>
        <w:jc w:val="center"/>
        <w:rPr>
          <w:color w:val="000000"/>
          <w:sz w:val="28"/>
          <w:szCs w:val="28"/>
        </w:rPr>
      </w:pPr>
      <w:r w:rsidRPr="00D46537">
        <w:rPr>
          <w:color w:val="000000"/>
          <w:sz w:val="28"/>
          <w:szCs w:val="28"/>
        </w:rPr>
        <w:t>Рыдаем над судьбою юной пары.</w:t>
      </w:r>
    </w:p>
    <w:p w:rsidR="00753F67" w:rsidRPr="00753F67" w:rsidRDefault="00753F67" w:rsidP="00013A1F">
      <w:pPr>
        <w:pStyle w:val="a5"/>
        <w:spacing w:before="0" w:beforeAutospacing="0" w:after="0" w:afterAutospacing="0"/>
        <w:jc w:val="center"/>
        <w:rPr>
          <w:b/>
          <w:color w:val="000000"/>
          <w:sz w:val="28"/>
          <w:szCs w:val="28"/>
        </w:rPr>
      </w:pPr>
      <w:r>
        <w:rPr>
          <w:b/>
          <w:color w:val="000000"/>
          <w:sz w:val="28"/>
          <w:szCs w:val="28"/>
        </w:rPr>
        <w:lastRenderedPageBreak/>
        <w:t>175</w:t>
      </w:r>
    </w:p>
    <w:p w:rsidR="00013A1F" w:rsidRPr="00D46537" w:rsidRDefault="00013A1F" w:rsidP="00013A1F">
      <w:pPr>
        <w:pStyle w:val="a5"/>
        <w:spacing w:before="0" w:beforeAutospacing="0" w:after="0" w:afterAutospacing="0"/>
        <w:jc w:val="center"/>
        <w:rPr>
          <w:color w:val="000000"/>
          <w:sz w:val="28"/>
          <w:szCs w:val="28"/>
        </w:rPr>
      </w:pPr>
      <w:r w:rsidRPr="00D46537">
        <w:rPr>
          <w:color w:val="000000"/>
          <w:sz w:val="28"/>
          <w:szCs w:val="28"/>
        </w:rPr>
        <w:t>Презренный Яго вызывает гнев.</w:t>
      </w:r>
    </w:p>
    <w:p w:rsidR="00013A1F" w:rsidRPr="00D46537" w:rsidRDefault="00013A1F" w:rsidP="00013A1F">
      <w:pPr>
        <w:pStyle w:val="a5"/>
        <w:spacing w:before="0" w:beforeAutospacing="0" w:after="0" w:afterAutospacing="0"/>
        <w:jc w:val="center"/>
        <w:rPr>
          <w:color w:val="000000"/>
          <w:sz w:val="28"/>
          <w:szCs w:val="28"/>
        </w:rPr>
      </w:pPr>
      <w:r w:rsidRPr="00D46537">
        <w:rPr>
          <w:color w:val="000000"/>
          <w:sz w:val="28"/>
          <w:szCs w:val="28"/>
        </w:rPr>
        <w:t>И Макбеты заслуживают кары.</w:t>
      </w:r>
    </w:p>
    <w:p w:rsidR="00013A1F" w:rsidRPr="00D46537" w:rsidRDefault="00013A1F" w:rsidP="00013A1F">
      <w:pPr>
        <w:pStyle w:val="a5"/>
        <w:spacing w:before="0" w:beforeAutospacing="0" w:after="0" w:afterAutospacing="0"/>
        <w:jc w:val="center"/>
        <w:rPr>
          <w:color w:val="000000"/>
          <w:sz w:val="28"/>
          <w:szCs w:val="28"/>
        </w:rPr>
      </w:pPr>
      <w:r w:rsidRPr="00D46537">
        <w:rPr>
          <w:color w:val="000000"/>
          <w:sz w:val="28"/>
          <w:szCs w:val="28"/>
        </w:rPr>
        <w:t>И гибнет Лир, в бессилье поумнев.</w:t>
      </w:r>
    </w:p>
    <w:p w:rsidR="00013A1F" w:rsidRPr="00D46537" w:rsidRDefault="00013A1F" w:rsidP="00013A1F">
      <w:pPr>
        <w:pStyle w:val="a5"/>
        <w:spacing w:before="0" w:beforeAutospacing="0" w:after="0" w:afterAutospacing="0"/>
        <w:jc w:val="center"/>
        <w:rPr>
          <w:color w:val="000000"/>
          <w:sz w:val="28"/>
          <w:szCs w:val="28"/>
        </w:rPr>
      </w:pPr>
      <w:r w:rsidRPr="00D46537">
        <w:rPr>
          <w:color w:val="000000"/>
          <w:sz w:val="28"/>
          <w:szCs w:val="28"/>
        </w:rPr>
        <w:t>А в шторме пережитого конфликта</w:t>
      </w:r>
    </w:p>
    <w:p w:rsidR="00013A1F" w:rsidRPr="00D46537" w:rsidRDefault="00013A1F" w:rsidP="00013A1F">
      <w:pPr>
        <w:pStyle w:val="a5"/>
        <w:spacing w:before="0" w:beforeAutospacing="0" w:after="0" w:afterAutospacing="0"/>
        <w:jc w:val="center"/>
        <w:rPr>
          <w:color w:val="000000"/>
          <w:sz w:val="28"/>
          <w:szCs w:val="28"/>
        </w:rPr>
      </w:pPr>
      <w:r w:rsidRPr="00D46537">
        <w:rPr>
          <w:color w:val="000000"/>
          <w:sz w:val="28"/>
          <w:szCs w:val="28"/>
        </w:rPr>
        <w:t>Постигнем мы гармонию и суть.</w:t>
      </w:r>
    </w:p>
    <w:p w:rsidR="00013A1F" w:rsidRPr="00D46537" w:rsidRDefault="00013A1F" w:rsidP="00013A1F">
      <w:pPr>
        <w:pStyle w:val="a5"/>
        <w:spacing w:before="0" w:beforeAutospacing="0" w:after="0" w:afterAutospacing="0"/>
        <w:jc w:val="center"/>
        <w:rPr>
          <w:color w:val="000000"/>
          <w:sz w:val="28"/>
          <w:szCs w:val="28"/>
        </w:rPr>
      </w:pPr>
      <w:r w:rsidRPr="00D46537">
        <w:rPr>
          <w:color w:val="000000"/>
          <w:sz w:val="28"/>
          <w:szCs w:val="28"/>
        </w:rPr>
        <w:t xml:space="preserve">Катарсисом </w:t>
      </w:r>
      <w:proofErr w:type="gramStart"/>
      <w:r w:rsidRPr="00D46537">
        <w:rPr>
          <w:color w:val="000000"/>
          <w:sz w:val="28"/>
          <w:szCs w:val="28"/>
        </w:rPr>
        <w:t>разряжена</w:t>
      </w:r>
      <w:proofErr w:type="gramEnd"/>
      <w:r w:rsidRPr="00D46537">
        <w:rPr>
          <w:color w:val="000000"/>
          <w:sz w:val="28"/>
          <w:szCs w:val="28"/>
        </w:rPr>
        <w:t xml:space="preserve"> — омыта,</w:t>
      </w:r>
    </w:p>
    <w:p w:rsidR="00013A1F" w:rsidRPr="00D46537" w:rsidRDefault="00013A1F" w:rsidP="00013A1F">
      <w:pPr>
        <w:pStyle w:val="a5"/>
        <w:spacing w:before="0" w:beforeAutospacing="0" w:after="0" w:afterAutospacing="0"/>
        <w:jc w:val="center"/>
        <w:rPr>
          <w:color w:val="000000"/>
          <w:sz w:val="28"/>
          <w:szCs w:val="28"/>
        </w:rPr>
      </w:pPr>
      <w:r w:rsidRPr="00D46537">
        <w:rPr>
          <w:color w:val="000000"/>
          <w:sz w:val="28"/>
          <w:szCs w:val="28"/>
        </w:rPr>
        <w:t>Душа захочет в светлый мир взглянуть.</w:t>
      </w:r>
    </w:p>
    <w:p w:rsidR="00013A1F" w:rsidRPr="00D46537" w:rsidRDefault="00013A1F" w:rsidP="00013A1F">
      <w:pPr>
        <w:pStyle w:val="a5"/>
        <w:spacing w:before="0" w:beforeAutospacing="0" w:after="0" w:afterAutospacing="0"/>
        <w:jc w:val="center"/>
        <w:rPr>
          <w:color w:val="000000"/>
          <w:sz w:val="28"/>
          <w:szCs w:val="28"/>
        </w:rPr>
      </w:pPr>
    </w:p>
    <w:p w:rsidR="00013A1F" w:rsidRDefault="00013A1F" w:rsidP="00013A1F">
      <w:pPr>
        <w:pStyle w:val="a5"/>
        <w:spacing w:before="0" w:beforeAutospacing="0" w:after="150" w:afterAutospacing="0"/>
        <w:jc w:val="center"/>
        <w:rPr>
          <w:color w:val="000000"/>
          <w:sz w:val="28"/>
          <w:szCs w:val="28"/>
        </w:rPr>
      </w:pPr>
      <w:r w:rsidRPr="00D46537">
        <w:rPr>
          <w:color w:val="000000"/>
          <w:sz w:val="28"/>
          <w:szCs w:val="28"/>
        </w:rPr>
        <w:t>(Сценка из Шекспира – От</w:t>
      </w:r>
      <w:r>
        <w:rPr>
          <w:color w:val="000000"/>
          <w:sz w:val="28"/>
          <w:szCs w:val="28"/>
        </w:rPr>
        <w:t>елл</w:t>
      </w:r>
      <w:r w:rsidRPr="00D46537">
        <w:rPr>
          <w:color w:val="000000"/>
          <w:sz w:val="28"/>
          <w:szCs w:val="28"/>
        </w:rPr>
        <w:t>о и Дездемона)</w:t>
      </w:r>
    </w:p>
    <w:p w:rsidR="00013A1F" w:rsidRDefault="00013A1F" w:rsidP="00013A1F">
      <w:pPr>
        <w:pStyle w:val="a5"/>
        <w:spacing w:before="0" w:beforeAutospacing="0" w:after="150" w:afterAutospacing="0"/>
        <w:rPr>
          <w:color w:val="000000"/>
          <w:sz w:val="28"/>
          <w:szCs w:val="28"/>
        </w:rPr>
      </w:pPr>
      <w:r>
        <w:rPr>
          <w:color w:val="000000"/>
          <w:sz w:val="28"/>
          <w:szCs w:val="28"/>
        </w:rPr>
        <w:tab/>
      </w:r>
    </w:p>
    <w:p w:rsidR="00013A1F" w:rsidRPr="00C12BE8" w:rsidRDefault="00013A1F" w:rsidP="00013A1F">
      <w:pPr>
        <w:pStyle w:val="a5"/>
        <w:spacing w:before="0" w:beforeAutospacing="0" w:after="150" w:afterAutospacing="0"/>
        <w:rPr>
          <w:color w:val="000000"/>
          <w:sz w:val="28"/>
          <w:szCs w:val="28"/>
          <w:u w:val="single"/>
        </w:rPr>
      </w:pPr>
      <w:r>
        <w:rPr>
          <w:color w:val="000000"/>
          <w:sz w:val="28"/>
          <w:szCs w:val="28"/>
        </w:rPr>
        <w:tab/>
      </w:r>
      <w:r w:rsidRPr="00C12BE8">
        <w:rPr>
          <w:color w:val="000000"/>
          <w:sz w:val="28"/>
          <w:szCs w:val="28"/>
          <w:u w:val="single"/>
        </w:rPr>
        <w:t>7.Выступление Музы Каллиопы.</w:t>
      </w:r>
    </w:p>
    <w:p w:rsidR="00013A1F" w:rsidRDefault="00013A1F" w:rsidP="00013A1F">
      <w:pPr>
        <w:pStyle w:val="a5"/>
        <w:spacing w:before="0" w:beforeAutospacing="0" w:after="0" w:afterAutospacing="0"/>
        <w:jc w:val="center"/>
        <w:rPr>
          <w:color w:val="000000"/>
          <w:sz w:val="28"/>
          <w:szCs w:val="28"/>
        </w:rPr>
      </w:pPr>
      <w:r>
        <w:rPr>
          <w:color w:val="000000"/>
          <w:sz w:val="28"/>
          <w:szCs w:val="28"/>
        </w:rPr>
        <w:t>О, вы благородные патриции, И ты, презренный плебс!</w:t>
      </w:r>
    </w:p>
    <w:p w:rsidR="00013A1F" w:rsidRDefault="00013A1F" w:rsidP="00013A1F">
      <w:pPr>
        <w:pStyle w:val="a5"/>
        <w:spacing w:before="0" w:beforeAutospacing="0" w:after="0" w:afterAutospacing="0"/>
        <w:jc w:val="center"/>
        <w:rPr>
          <w:color w:val="000000"/>
          <w:sz w:val="28"/>
          <w:szCs w:val="28"/>
        </w:rPr>
      </w:pPr>
      <w:r>
        <w:rPr>
          <w:color w:val="000000"/>
          <w:sz w:val="28"/>
          <w:szCs w:val="28"/>
        </w:rPr>
        <w:t>Я  снизошла спуститься к вам с вершин Олимпа</w:t>
      </w:r>
    </w:p>
    <w:p w:rsidR="00013A1F" w:rsidRDefault="00013A1F" w:rsidP="00013A1F">
      <w:pPr>
        <w:pStyle w:val="a5"/>
        <w:spacing w:before="0" w:beforeAutospacing="0" w:after="0" w:afterAutospacing="0"/>
        <w:jc w:val="center"/>
        <w:rPr>
          <w:color w:val="000000"/>
          <w:sz w:val="28"/>
          <w:szCs w:val="28"/>
        </w:rPr>
      </w:pPr>
      <w:r>
        <w:rPr>
          <w:color w:val="000000"/>
          <w:sz w:val="28"/>
          <w:szCs w:val="28"/>
        </w:rPr>
        <w:t>С возвышенной целью: послушать музыку поэзии от вас.</w:t>
      </w:r>
    </w:p>
    <w:p w:rsidR="00013A1F" w:rsidRDefault="00013A1F" w:rsidP="00013A1F">
      <w:pPr>
        <w:pStyle w:val="a5"/>
        <w:spacing w:before="0" w:beforeAutospacing="0" w:after="0" w:afterAutospacing="0"/>
        <w:jc w:val="center"/>
        <w:rPr>
          <w:color w:val="000000"/>
          <w:sz w:val="28"/>
          <w:szCs w:val="28"/>
        </w:rPr>
      </w:pPr>
      <w:r>
        <w:rPr>
          <w:color w:val="000000"/>
          <w:sz w:val="28"/>
          <w:szCs w:val="28"/>
        </w:rPr>
        <w:t xml:space="preserve">Не зря ношу я на челе своем корону, </w:t>
      </w:r>
    </w:p>
    <w:p w:rsidR="00013A1F" w:rsidRDefault="00013A1F" w:rsidP="00013A1F">
      <w:pPr>
        <w:pStyle w:val="a5"/>
        <w:spacing w:before="0" w:beforeAutospacing="0" w:after="0" w:afterAutospacing="0"/>
        <w:jc w:val="center"/>
        <w:rPr>
          <w:color w:val="000000"/>
          <w:sz w:val="28"/>
          <w:szCs w:val="28"/>
        </w:rPr>
      </w:pPr>
      <w:r>
        <w:rPr>
          <w:color w:val="000000"/>
          <w:sz w:val="28"/>
          <w:szCs w:val="28"/>
        </w:rPr>
        <w:t>А моя туника развевается по ветру,</w:t>
      </w:r>
    </w:p>
    <w:p w:rsidR="00013A1F" w:rsidRDefault="00013A1F" w:rsidP="00013A1F">
      <w:pPr>
        <w:pStyle w:val="a5"/>
        <w:spacing w:before="0" w:beforeAutospacing="0" w:after="0" w:afterAutospacing="0"/>
        <w:jc w:val="center"/>
        <w:rPr>
          <w:color w:val="000000"/>
          <w:sz w:val="28"/>
          <w:szCs w:val="28"/>
        </w:rPr>
      </w:pPr>
      <w:proofErr w:type="gramStart"/>
      <w:r>
        <w:rPr>
          <w:color w:val="000000"/>
          <w:sz w:val="28"/>
          <w:szCs w:val="28"/>
        </w:rPr>
        <w:t>Которую</w:t>
      </w:r>
      <w:proofErr w:type="gramEnd"/>
      <w:r>
        <w:rPr>
          <w:color w:val="000000"/>
          <w:sz w:val="28"/>
          <w:szCs w:val="28"/>
        </w:rPr>
        <w:t xml:space="preserve"> создавала кавалькада достойных рыцарей</w:t>
      </w:r>
    </w:p>
    <w:p w:rsidR="00013A1F" w:rsidRDefault="00013A1F" w:rsidP="00013A1F">
      <w:pPr>
        <w:pStyle w:val="a5"/>
        <w:spacing w:before="0" w:beforeAutospacing="0" w:after="0" w:afterAutospacing="0"/>
        <w:jc w:val="center"/>
        <w:rPr>
          <w:color w:val="000000"/>
          <w:sz w:val="28"/>
          <w:szCs w:val="28"/>
        </w:rPr>
      </w:pPr>
      <w:r>
        <w:rPr>
          <w:color w:val="000000"/>
          <w:sz w:val="28"/>
          <w:szCs w:val="28"/>
        </w:rPr>
        <w:t>И среди них – мой сын Орфей.</w:t>
      </w:r>
    </w:p>
    <w:p w:rsidR="00013A1F" w:rsidRDefault="00013A1F" w:rsidP="00013A1F">
      <w:pPr>
        <w:pStyle w:val="a5"/>
        <w:spacing w:before="0" w:beforeAutospacing="0" w:after="0" w:afterAutospacing="0"/>
        <w:jc w:val="center"/>
        <w:rPr>
          <w:color w:val="000000"/>
          <w:sz w:val="28"/>
          <w:szCs w:val="28"/>
        </w:rPr>
      </w:pPr>
      <w:r>
        <w:rPr>
          <w:color w:val="000000"/>
          <w:sz w:val="28"/>
          <w:szCs w:val="28"/>
        </w:rPr>
        <w:t>О, лучезарный Аполлон!</w:t>
      </w:r>
    </w:p>
    <w:p w:rsidR="00013A1F" w:rsidRDefault="00013A1F" w:rsidP="00013A1F">
      <w:pPr>
        <w:pStyle w:val="a5"/>
        <w:spacing w:before="0" w:beforeAutospacing="0" w:after="0" w:afterAutospacing="0"/>
        <w:jc w:val="center"/>
        <w:rPr>
          <w:color w:val="000000"/>
          <w:sz w:val="28"/>
          <w:szCs w:val="28"/>
        </w:rPr>
      </w:pPr>
      <w:r>
        <w:rPr>
          <w:color w:val="000000"/>
          <w:sz w:val="28"/>
          <w:szCs w:val="28"/>
        </w:rPr>
        <w:t>На твой суд сегодня представляю поэзию тех, кто грызет гранит науки!</w:t>
      </w:r>
    </w:p>
    <w:p w:rsidR="00013A1F" w:rsidRDefault="00013A1F" w:rsidP="00013A1F">
      <w:pPr>
        <w:pStyle w:val="a5"/>
        <w:spacing w:before="0" w:beforeAutospacing="0" w:after="0" w:afterAutospacing="0"/>
        <w:jc w:val="center"/>
        <w:rPr>
          <w:color w:val="000000"/>
          <w:sz w:val="28"/>
          <w:szCs w:val="28"/>
        </w:rPr>
      </w:pPr>
      <w:r>
        <w:rPr>
          <w:color w:val="000000"/>
          <w:sz w:val="28"/>
          <w:szCs w:val="28"/>
        </w:rPr>
        <w:t>«Хоть тяжкой мукой ты меня томила,</w:t>
      </w:r>
    </w:p>
    <w:p w:rsidR="00013A1F" w:rsidRDefault="00013A1F" w:rsidP="00013A1F">
      <w:pPr>
        <w:pStyle w:val="a5"/>
        <w:spacing w:before="0" w:beforeAutospacing="0" w:after="0" w:afterAutospacing="0"/>
        <w:jc w:val="center"/>
        <w:rPr>
          <w:color w:val="000000"/>
          <w:sz w:val="28"/>
          <w:szCs w:val="28"/>
        </w:rPr>
      </w:pPr>
      <w:r>
        <w:rPr>
          <w:color w:val="000000"/>
          <w:sz w:val="28"/>
          <w:szCs w:val="28"/>
        </w:rPr>
        <w:t>Любовь, тебе я славу воздаю,</w:t>
      </w:r>
    </w:p>
    <w:p w:rsidR="00013A1F" w:rsidRDefault="00013A1F" w:rsidP="00013A1F">
      <w:pPr>
        <w:pStyle w:val="a5"/>
        <w:spacing w:before="0" w:beforeAutospacing="0" w:after="0" w:afterAutospacing="0"/>
        <w:jc w:val="center"/>
        <w:rPr>
          <w:color w:val="000000"/>
          <w:sz w:val="28"/>
          <w:szCs w:val="28"/>
        </w:rPr>
      </w:pPr>
      <w:r>
        <w:rPr>
          <w:color w:val="000000"/>
          <w:sz w:val="28"/>
          <w:szCs w:val="28"/>
        </w:rPr>
        <w:t>За т о, что ты мне сердце полонила,</w:t>
      </w:r>
    </w:p>
    <w:p w:rsidR="00013A1F" w:rsidRDefault="00013A1F" w:rsidP="00013A1F">
      <w:pPr>
        <w:pStyle w:val="a5"/>
        <w:spacing w:before="0" w:beforeAutospacing="0" w:after="0" w:afterAutospacing="0"/>
        <w:jc w:val="center"/>
        <w:rPr>
          <w:color w:val="000000"/>
          <w:sz w:val="28"/>
          <w:szCs w:val="28"/>
        </w:rPr>
      </w:pPr>
      <w:r>
        <w:rPr>
          <w:color w:val="000000"/>
          <w:sz w:val="28"/>
          <w:szCs w:val="28"/>
        </w:rPr>
        <w:t>Проникнув через раны в грудь мою,</w:t>
      </w:r>
    </w:p>
    <w:p w:rsidR="00013A1F" w:rsidRDefault="00013A1F" w:rsidP="00013A1F">
      <w:pPr>
        <w:pStyle w:val="a5"/>
        <w:spacing w:before="0" w:beforeAutospacing="0" w:after="0" w:afterAutospacing="0"/>
        <w:jc w:val="center"/>
        <w:rPr>
          <w:color w:val="000000"/>
          <w:sz w:val="28"/>
          <w:szCs w:val="28"/>
        </w:rPr>
      </w:pPr>
      <w:r>
        <w:rPr>
          <w:color w:val="000000"/>
          <w:sz w:val="28"/>
          <w:szCs w:val="28"/>
        </w:rPr>
        <w:t>Чтоб показать, как чудотворна сила</w:t>
      </w:r>
    </w:p>
    <w:p w:rsidR="00013A1F" w:rsidRDefault="00013A1F" w:rsidP="00013A1F">
      <w:pPr>
        <w:pStyle w:val="a5"/>
        <w:spacing w:before="0" w:beforeAutospacing="0" w:after="0" w:afterAutospacing="0"/>
        <w:jc w:val="center"/>
        <w:rPr>
          <w:color w:val="000000"/>
          <w:sz w:val="28"/>
          <w:szCs w:val="28"/>
        </w:rPr>
      </w:pPr>
      <w:r>
        <w:rPr>
          <w:color w:val="000000"/>
          <w:sz w:val="28"/>
          <w:szCs w:val="28"/>
        </w:rPr>
        <w:t>В том божестве, кому хвалу пою.</w:t>
      </w:r>
    </w:p>
    <w:p w:rsidR="00013A1F" w:rsidRDefault="00013A1F" w:rsidP="00013A1F">
      <w:pPr>
        <w:pStyle w:val="a5"/>
        <w:spacing w:before="0" w:beforeAutospacing="0" w:after="0" w:afterAutospacing="0"/>
        <w:jc w:val="center"/>
        <w:rPr>
          <w:color w:val="000000"/>
          <w:sz w:val="28"/>
          <w:szCs w:val="28"/>
        </w:rPr>
      </w:pPr>
      <w:r>
        <w:rPr>
          <w:color w:val="000000"/>
          <w:sz w:val="28"/>
          <w:szCs w:val="28"/>
        </w:rPr>
        <w:t>Пусть для толпы мой жребий непригляден,</w:t>
      </w:r>
    </w:p>
    <w:p w:rsidR="00013A1F" w:rsidRDefault="00013A1F" w:rsidP="00013A1F">
      <w:pPr>
        <w:pStyle w:val="a5"/>
        <w:spacing w:before="0" w:beforeAutospacing="0" w:after="0" w:afterAutospacing="0"/>
        <w:jc w:val="center"/>
        <w:rPr>
          <w:color w:val="000000"/>
          <w:sz w:val="28"/>
          <w:szCs w:val="28"/>
        </w:rPr>
      </w:pPr>
      <w:r>
        <w:rPr>
          <w:color w:val="000000"/>
          <w:sz w:val="28"/>
          <w:szCs w:val="28"/>
        </w:rPr>
        <w:t xml:space="preserve">Надеждой </w:t>
      </w:r>
      <w:proofErr w:type="gramStart"/>
      <w:r>
        <w:rPr>
          <w:color w:val="000000"/>
          <w:sz w:val="28"/>
          <w:szCs w:val="28"/>
        </w:rPr>
        <w:t>нищ</w:t>
      </w:r>
      <w:proofErr w:type="gramEnd"/>
      <w:r>
        <w:rPr>
          <w:color w:val="000000"/>
          <w:sz w:val="28"/>
          <w:szCs w:val="28"/>
        </w:rPr>
        <w:t>, а вожделеньем жаден, -</w:t>
      </w:r>
    </w:p>
    <w:p w:rsidR="00013A1F" w:rsidRDefault="00013A1F" w:rsidP="00013A1F">
      <w:pPr>
        <w:pStyle w:val="a5"/>
        <w:spacing w:before="0" w:beforeAutospacing="0" w:after="0" w:afterAutospacing="0"/>
        <w:jc w:val="center"/>
        <w:rPr>
          <w:color w:val="000000"/>
          <w:sz w:val="28"/>
          <w:szCs w:val="28"/>
        </w:rPr>
      </w:pPr>
      <w:r>
        <w:rPr>
          <w:color w:val="000000"/>
          <w:sz w:val="28"/>
          <w:szCs w:val="28"/>
        </w:rPr>
        <w:t>Ты помогай мне в подвиге моем!</w:t>
      </w:r>
    </w:p>
    <w:p w:rsidR="00013A1F" w:rsidRDefault="00013A1F" w:rsidP="00013A1F">
      <w:pPr>
        <w:pStyle w:val="a5"/>
        <w:spacing w:before="0" w:beforeAutospacing="0" w:after="0" w:afterAutospacing="0"/>
        <w:jc w:val="center"/>
        <w:rPr>
          <w:color w:val="000000"/>
          <w:sz w:val="28"/>
          <w:szCs w:val="28"/>
        </w:rPr>
      </w:pPr>
      <w:r>
        <w:rPr>
          <w:color w:val="000000"/>
          <w:sz w:val="28"/>
          <w:szCs w:val="28"/>
        </w:rPr>
        <w:t>И если даже цель недостижима</w:t>
      </w:r>
    </w:p>
    <w:p w:rsidR="00013A1F" w:rsidRDefault="00013A1F" w:rsidP="00013A1F">
      <w:pPr>
        <w:pStyle w:val="a5"/>
        <w:spacing w:before="0" w:beforeAutospacing="0" w:after="0" w:afterAutospacing="0"/>
        <w:jc w:val="center"/>
        <w:rPr>
          <w:color w:val="000000"/>
          <w:sz w:val="28"/>
          <w:szCs w:val="28"/>
        </w:rPr>
      </w:pPr>
      <w:r>
        <w:rPr>
          <w:color w:val="000000"/>
          <w:sz w:val="28"/>
          <w:szCs w:val="28"/>
        </w:rPr>
        <w:t>Иль второпях душа несется мимо,</w:t>
      </w:r>
    </w:p>
    <w:p w:rsidR="00013A1F" w:rsidRDefault="00013A1F" w:rsidP="00013A1F">
      <w:pPr>
        <w:pStyle w:val="a5"/>
        <w:spacing w:before="0" w:beforeAutospacing="0" w:after="0" w:afterAutospacing="0"/>
        <w:jc w:val="center"/>
        <w:rPr>
          <w:color w:val="000000"/>
          <w:sz w:val="28"/>
          <w:szCs w:val="28"/>
        </w:rPr>
      </w:pPr>
      <w:r>
        <w:rPr>
          <w:color w:val="000000"/>
          <w:sz w:val="28"/>
          <w:szCs w:val="28"/>
        </w:rPr>
        <w:t>Я счастлива тем, что мчит ее подъем</w:t>
      </w:r>
    </w:p>
    <w:p w:rsidR="00013A1F" w:rsidRDefault="00013A1F" w:rsidP="00013A1F">
      <w:pPr>
        <w:pStyle w:val="a5"/>
        <w:spacing w:before="0" w:beforeAutospacing="0" w:after="0" w:afterAutospacing="0"/>
        <w:jc w:val="center"/>
        <w:rPr>
          <w:color w:val="000000"/>
          <w:sz w:val="28"/>
          <w:szCs w:val="28"/>
        </w:rPr>
      </w:pPr>
      <w:r>
        <w:rPr>
          <w:color w:val="000000"/>
          <w:sz w:val="28"/>
          <w:szCs w:val="28"/>
        </w:rPr>
        <w:t xml:space="preserve">Что </w:t>
      </w:r>
      <w:proofErr w:type="gramStart"/>
      <w:r>
        <w:rPr>
          <w:color w:val="000000"/>
          <w:sz w:val="28"/>
          <w:szCs w:val="28"/>
        </w:rPr>
        <w:t>в высь</w:t>
      </w:r>
      <w:proofErr w:type="gramEnd"/>
      <w:r>
        <w:rPr>
          <w:color w:val="000000"/>
          <w:sz w:val="28"/>
          <w:szCs w:val="28"/>
        </w:rPr>
        <w:t xml:space="preserve"> всегда меня ты устремляешь</w:t>
      </w:r>
    </w:p>
    <w:p w:rsidR="00013A1F" w:rsidRDefault="00013A1F" w:rsidP="00013A1F">
      <w:pPr>
        <w:pStyle w:val="a5"/>
        <w:spacing w:before="0" w:beforeAutospacing="0" w:after="0" w:afterAutospacing="0"/>
        <w:jc w:val="center"/>
        <w:rPr>
          <w:color w:val="000000"/>
          <w:sz w:val="28"/>
          <w:szCs w:val="28"/>
        </w:rPr>
      </w:pPr>
      <w:r>
        <w:rPr>
          <w:color w:val="000000"/>
          <w:sz w:val="28"/>
          <w:szCs w:val="28"/>
        </w:rPr>
        <w:t xml:space="preserve">И из числа </w:t>
      </w:r>
      <w:proofErr w:type="gramStart"/>
      <w:r>
        <w:rPr>
          <w:color w:val="000000"/>
          <w:sz w:val="28"/>
          <w:szCs w:val="28"/>
        </w:rPr>
        <w:t>презренных</w:t>
      </w:r>
      <w:proofErr w:type="gramEnd"/>
      <w:r>
        <w:rPr>
          <w:color w:val="000000"/>
          <w:sz w:val="28"/>
          <w:szCs w:val="28"/>
        </w:rPr>
        <w:t xml:space="preserve"> отделяешь!»</w:t>
      </w:r>
    </w:p>
    <w:p w:rsidR="00013A1F" w:rsidRDefault="00013A1F" w:rsidP="00013A1F">
      <w:pPr>
        <w:pStyle w:val="a5"/>
        <w:spacing w:before="0" w:beforeAutospacing="0" w:after="150" w:afterAutospacing="0"/>
        <w:jc w:val="center"/>
        <w:rPr>
          <w:color w:val="000000"/>
          <w:sz w:val="28"/>
          <w:szCs w:val="28"/>
        </w:rPr>
      </w:pPr>
    </w:p>
    <w:p w:rsidR="00013A1F" w:rsidRPr="00D46537" w:rsidRDefault="00013A1F" w:rsidP="00013A1F">
      <w:pPr>
        <w:pStyle w:val="a5"/>
        <w:spacing w:before="0" w:beforeAutospacing="0" w:after="150" w:afterAutospacing="0"/>
        <w:jc w:val="center"/>
        <w:rPr>
          <w:color w:val="000000"/>
          <w:sz w:val="28"/>
          <w:szCs w:val="28"/>
        </w:rPr>
      </w:pPr>
      <w:r>
        <w:rPr>
          <w:color w:val="000000"/>
          <w:sz w:val="28"/>
          <w:szCs w:val="28"/>
        </w:rPr>
        <w:t>(Инсценировка героического стихотворного произведения – может быть из Василия Теркина)</w:t>
      </w:r>
    </w:p>
    <w:p w:rsidR="00013A1F" w:rsidRPr="00D46537" w:rsidRDefault="00013A1F" w:rsidP="00013A1F">
      <w:pPr>
        <w:pStyle w:val="a5"/>
        <w:shd w:val="clear" w:color="auto" w:fill="FFFFFF"/>
        <w:spacing w:before="0" w:beforeAutospacing="0" w:after="0" w:afterAutospacing="0"/>
        <w:ind w:firstLine="301"/>
        <w:jc w:val="center"/>
        <w:rPr>
          <w:color w:val="000000"/>
          <w:sz w:val="28"/>
          <w:szCs w:val="28"/>
        </w:rPr>
      </w:pPr>
    </w:p>
    <w:p w:rsidR="00013A1F" w:rsidRPr="00C12BE8" w:rsidRDefault="00013A1F" w:rsidP="00013A1F">
      <w:pPr>
        <w:pStyle w:val="a5"/>
        <w:shd w:val="clear" w:color="auto" w:fill="FFFFFF"/>
        <w:spacing w:before="0" w:beforeAutospacing="0" w:after="0" w:afterAutospacing="0"/>
        <w:ind w:firstLine="301"/>
        <w:rPr>
          <w:color w:val="000000"/>
          <w:sz w:val="27"/>
          <w:szCs w:val="27"/>
          <w:u w:val="single"/>
        </w:rPr>
      </w:pPr>
      <w:r>
        <w:rPr>
          <w:color w:val="000000"/>
          <w:sz w:val="27"/>
          <w:szCs w:val="27"/>
        </w:rPr>
        <w:tab/>
      </w:r>
      <w:r w:rsidRPr="00C12BE8">
        <w:rPr>
          <w:color w:val="000000"/>
          <w:sz w:val="27"/>
          <w:szCs w:val="27"/>
          <w:u w:val="single"/>
        </w:rPr>
        <w:t xml:space="preserve">8.Выступление </w:t>
      </w:r>
      <w:proofErr w:type="spellStart"/>
      <w:r w:rsidRPr="00C12BE8">
        <w:rPr>
          <w:color w:val="000000"/>
          <w:sz w:val="27"/>
          <w:szCs w:val="27"/>
          <w:u w:val="single"/>
        </w:rPr>
        <w:t>Эвтерпы</w:t>
      </w:r>
      <w:proofErr w:type="spellEnd"/>
      <w:r w:rsidRPr="00C12BE8">
        <w:rPr>
          <w:color w:val="000000"/>
          <w:sz w:val="27"/>
          <w:szCs w:val="27"/>
          <w:u w:val="single"/>
        </w:rPr>
        <w:t>.</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 xml:space="preserve">Пой, </w:t>
      </w:r>
      <w:proofErr w:type="spellStart"/>
      <w:r w:rsidRPr="00146607">
        <w:rPr>
          <w:sz w:val="28"/>
          <w:szCs w:val="28"/>
        </w:rPr>
        <w:t>Эвтерпа</w:t>
      </w:r>
      <w:proofErr w:type="spellEnd"/>
      <w:r w:rsidRPr="00146607">
        <w:rPr>
          <w:sz w:val="28"/>
          <w:szCs w:val="28"/>
        </w:rPr>
        <w:t xml:space="preserve"> дорогая!</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В струны арфы ударяй,</w:t>
      </w:r>
    </w:p>
    <w:p w:rsidR="00753F67" w:rsidRPr="00753F67" w:rsidRDefault="00753F67" w:rsidP="00013A1F">
      <w:pPr>
        <w:pStyle w:val="a5"/>
        <w:shd w:val="clear" w:color="auto" w:fill="FFFFFF"/>
        <w:spacing w:before="0" w:beforeAutospacing="0" w:after="0" w:afterAutospacing="0"/>
        <w:jc w:val="center"/>
        <w:rPr>
          <w:b/>
          <w:sz w:val="28"/>
          <w:szCs w:val="28"/>
        </w:rPr>
      </w:pPr>
      <w:r>
        <w:rPr>
          <w:b/>
          <w:sz w:val="28"/>
          <w:szCs w:val="28"/>
        </w:rPr>
        <w:lastRenderedPageBreak/>
        <w:t>176</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Ты, поколь весна младая,</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Пой, пляши и восклицай.</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Ласточкой порхает радость,</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Кратко соловей поет:</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Красота, приятность, младость —</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Не увидишь, как пройдет.</w:t>
      </w:r>
    </w:p>
    <w:p w:rsidR="00013A1F" w:rsidRPr="00146607" w:rsidRDefault="00013A1F" w:rsidP="00013A1F">
      <w:pPr>
        <w:pStyle w:val="a5"/>
        <w:shd w:val="clear" w:color="auto" w:fill="FFFFFF"/>
        <w:spacing w:before="0" w:beforeAutospacing="0" w:after="0" w:afterAutospacing="0"/>
        <w:jc w:val="center"/>
        <w:rPr>
          <w:sz w:val="28"/>
          <w:szCs w:val="28"/>
        </w:rPr>
      </w:pP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 xml:space="preserve">Бранным шлемом </w:t>
      </w:r>
      <w:proofErr w:type="spellStart"/>
      <w:r w:rsidRPr="00146607">
        <w:rPr>
          <w:sz w:val="28"/>
          <w:szCs w:val="28"/>
        </w:rPr>
        <w:t>покровенный</w:t>
      </w:r>
      <w:proofErr w:type="spellEnd"/>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Марс своей пусть жертвы ждет;</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 xml:space="preserve">Рано ль, </w:t>
      </w:r>
      <w:proofErr w:type="spellStart"/>
      <w:r w:rsidRPr="00146607">
        <w:rPr>
          <w:sz w:val="28"/>
          <w:szCs w:val="28"/>
        </w:rPr>
        <w:t>поздо</w:t>
      </w:r>
      <w:proofErr w:type="spellEnd"/>
      <w:r w:rsidRPr="00146607">
        <w:rPr>
          <w:sz w:val="28"/>
          <w:szCs w:val="28"/>
        </w:rPr>
        <w:t xml:space="preserve"> ль, побежденный</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Голиаф пред ним падет;</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Вскинет тусклый и багровый</w:t>
      </w:r>
    </w:p>
    <w:p w:rsidR="00013A1F" w:rsidRPr="00146607" w:rsidRDefault="00013A1F" w:rsidP="00013A1F">
      <w:pPr>
        <w:pStyle w:val="a5"/>
        <w:shd w:val="clear" w:color="auto" w:fill="FFFFFF"/>
        <w:spacing w:before="0" w:beforeAutospacing="0" w:after="0" w:afterAutospacing="0"/>
        <w:jc w:val="center"/>
        <w:rPr>
          <w:sz w:val="28"/>
          <w:szCs w:val="28"/>
        </w:rPr>
      </w:pPr>
      <w:proofErr w:type="gramStart"/>
      <w:r w:rsidRPr="00146607">
        <w:rPr>
          <w:sz w:val="28"/>
          <w:szCs w:val="28"/>
        </w:rPr>
        <w:t>С</w:t>
      </w:r>
      <w:proofErr w:type="gramEnd"/>
      <w:r w:rsidRPr="00146607">
        <w:rPr>
          <w:sz w:val="28"/>
          <w:szCs w:val="28"/>
        </w:rPr>
        <w:t xml:space="preserve"> скрежетом к нему свой взгляд</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И венец ему лавровый,</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Хоть не хочет, да отдаст.</w:t>
      </w:r>
    </w:p>
    <w:p w:rsidR="00013A1F" w:rsidRPr="00146607" w:rsidRDefault="00013A1F" w:rsidP="00013A1F">
      <w:pPr>
        <w:pStyle w:val="a5"/>
        <w:shd w:val="clear" w:color="auto" w:fill="FFFFFF"/>
        <w:spacing w:before="0" w:beforeAutospacing="0" w:after="0" w:afterAutospacing="0"/>
        <w:jc w:val="center"/>
        <w:rPr>
          <w:sz w:val="28"/>
          <w:szCs w:val="28"/>
        </w:rPr>
      </w:pP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Пусть придворный суетится</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За фортуною своей,</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Если быть ему случится</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 xml:space="preserve">И наперсником </w:t>
      </w:r>
      <w:proofErr w:type="gramStart"/>
      <w:r w:rsidRPr="00146607">
        <w:rPr>
          <w:sz w:val="28"/>
          <w:szCs w:val="28"/>
        </w:rPr>
        <w:t>у</w:t>
      </w:r>
      <w:proofErr w:type="gramEnd"/>
      <w:r w:rsidRPr="00146607">
        <w:rPr>
          <w:sz w:val="28"/>
          <w:szCs w:val="28"/>
        </w:rPr>
        <w:t xml:space="preserve"> ней,</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 xml:space="preserve">Рано ль, </w:t>
      </w:r>
      <w:proofErr w:type="spellStart"/>
      <w:r w:rsidRPr="00146607">
        <w:rPr>
          <w:sz w:val="28"/>
          <w:szCs w:val="28"/>
        </w:rPr>
        <w:t>поздо</w:t>
      </w:r>
      <w:proofErr w:type="spellEnd"/>
      <w:r w:rsidRPr="00146607">
        <w:rPr>
          <w:sz w:val="28"/>
          <w:szCs w:val="28"/>
        </w:rPr>
        <w:t xml:space="preserve"> ль, он наскучит</w:t>
      </w:r>
    </w:p>
    <w:p w:rsidR="00013A1F" w:rsidRPr="00146607" w:rsidRDefault="00013A1F" w:rsidP="00013A1F">
      <w:pPr>
        <w:pStyle w:val="a5"/>
        <w:shd w:val="clear" w:color="auto" w:fill="FFFFFF"/>
        <w:spacing w:before="0" w:beforeAutospacing="0" w:after="0" w:afterAutospacing="0"/>
        <w:jc w:val="center"/>
        <w:rPr>
          <w:sz w:val="28"/>
          <w:szCs w:val="28"/>
        </w:rPr>
      </w:pPr>
      <w:proofErr w:type="spellStart"/>
      <w:r w:rsidRPr="00146607">
        <w:rPr>
          <w:sz w:val="28"/>
          <w:szCs w:val="28"/>
        </w:rPr>
        <w:t>Кубариться</w:t>
      </w:r>
      <w:proofErr w:type="spellEnd"/>
      <w:r w:rsidRPr="00146607">
        <w:rPr>
          <w:sz w:val="28"/>
          <w:szCs w:val="28"/>
        </w:rPr>
        <w:t xml:space="preserve"> кубарем;</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Нас фортуна часто учит</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Горем быть богатырем.</w:t>
      </w:r>
    </w:p>
    <w:p w:rsidR="00013A1F" w:rsidRPr="00146607" w:rsidRDefault="00013A1F" w:rsidP="00013A1F">
      <w:pPr>
        <w:pStyle w:val="a5"/>
        <w:shd w:val="clear" w:color="auto" w:fill="FFFFFF"/>
        <w:spacing w:before="0" w:beforeAutospacing="0" w:after="0" w:afterAutospacing="0"/>
        <w:jc w:val="center"/>
        <w:rPr>
          <w:sz w:val="28"/>
          <w:szCs w:val="28"/>
        </w:rPr>
      </w:pP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Время всё переменяет:</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Птиц умолк весенних свист,</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Лето знойно пробегает,</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Трав зеленых вянет лист;</w:t>
      </w:r>
    </w:p>
    <w:p w:rsidR="00013A1F" w:rsidRPr="00146607" w:rsidRDefault="00013A1F" w:rsidP="00013A1F">
      <w:pPr>
        <w:pStyle w:val="a5"/>
        <w:shd w:val="clear" w:color="auto" w:fill="FFFFFF"/>
        <w:spacing w:before="0" w:beforeAutospacing="0" w:after="0" w:afterAutospacing="0"/>
        <w:jc w:val="center"/>
        <w:rPr>
          <w:sz w:val="28"/>
          <w:szCs w:val="28"/>
        </w:rPr>
      </w:pPr>
      <w:proofErr w:type="gramStart"/>
      <w:r w:rsidRPr="00146607">
        <w:rPr>
          <w:sz w:val="28"/>
          <w:szCs w:val="28"/>
        </w:rPr>
        <w:t>Идет осень златовласа</w:t>
      </w:r>
      <w:proofErr w:type="gramEnd"/>
      <w:r w:rsidRPr="00146607">
        <w:rPr>
          <w:sz w:val="28"/>
          <w:szCs w:val="28"/>
        </w:rPr>
        <w:t>,</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Спелые несет плоды;</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Красно-желта ее ряса</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 xml:space="preserve">Превратится скоро </w:t>
      </w:r>
      <w:proofErr w:type="gramStart"/>
      <w:r w:rsidRPr="00146607">
        <w:rPr>
          <w:sz w:val="28"/>
          <w:szCs w:val="28"/>
        </w:rPr>
        <w:t>в</w:t>
      </w:r>
      <w:proofErr w:type="gramEnd"/>
      <w:r w:rsidRPr="00146607">
        <w:rPr>
          <w:sz w:val="28"/>
          <w:szCs w:val="28"/>
        </w:rPr>
        <w:t xml:space="preserve"> льды.</w:t>
      </w:r>
    </w:p>
    <w:p w:rsidR="00013A1F" w:rsidRPr="00146607" w:rsidRDefault="00013A1F" w:rsidP="00013A1F">
      <w:pPr>
        <w:pStyle w:val="a5"/>
        <w:shd w:val="clear" w:color="auto" w:fill="FFFFFF"/>
        <w:spacing w:before="0" w:beforeAutospacing="0" w:after="0" w:afterAutospacing="0"/>
        <w:jc w:val="center"/>
        <w:rPr>
          <w:sz w:val="28"/>
          <w:szCs w:val="28"/>
        </w:rPr>
      </w:pP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Марс устанет — и любимец</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 xml:space="preserve">Счастья </w:t>
      </w:r>
      <w:proofErr w:type="spellStart"/>
      <w:proofErr w:type="gramStart"/>
      <w:r w:rsidRPr="00146607">
        <w:rPr>
          <w:sz w:val="28"/>
          <w:szCs w:val="28"/>
        </w:rPr>
        <w:t>во́зьмет</w:t>
      </w:r>
      <w:proofErr w:type="spellEnd"/>
      <w:proofErr w:type="gramEnd"/>
      <w:r w:rsidRPr="00146607">
        <w:rPr>
          <w:sz w:val="28"/>
          <w:szCs w:val="28"/>
        </w:rPr>
        <w:t xml:space="preserve"> свой покой;</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У твоих ворот и крылец</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Царедворец и герой</w:t>
      </w:r>
    </w:p>
    <w:p w:rsidR="00013A1F" w:rsidRPr="00146607" w:rsidRDefault="00013A1F" w:rsidP="00013A1F">
      <w:pPr>
        <w:pStyle w:val="a5"/>
        <w:shd w:val="clear" w:color="auto" w:fill="FFFFFF"/>
        <w:spacing w:before="0" w:beforeAutospacing="0" w:after="0" w:afterAutospacing="0"/>
        <w:jc w:val="center"/>
        <w:rPr>
          <w:sz w:val="28"/>
          <w:szCs w:val="28"/>
        </w:rPr>
      </w:pP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 xml:space="preserve">Брякнут в </w:t>
      </w:r>
      <w:proofErr w:type="spellStart"/>
      <w:r w:rsidRPr="00146607">
        <w:rPr>
          <w:sz w:val="28"/>
          <w:szCs w:val="28"/>
        </w:rPr>
        <w:t>кольцы</w:t>
      </w:r>
      <w:proofErr w:type="spellEnd"/>
      <w:r w:rsidRPr="00146607">
        <w:rPr>
          <w:sz w:val="28"/>
          <w:szCs w:val="28"/>
        </w:rPr>
        <w:t xml:space="preserve"> золотые;</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Ты с согласия отца</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 xml:space="preserve">Бросишь взоры </w:t>
      </w:r>
      <w:proofErr w:type="spellStart"/>
      <w:r w:rsidRPr="00146607">
        <w:rPr>
          <w:sz w:val="28"/>
          <w:szCs w:val="28"/>
        </w:rPr>
        <w:t>голубые</w:t>
      </w:r>
      <w:proofErr w:type="spellEnd"/>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И зажжешь у них сердца.</w:t>
      </w:r>
    </w:p>
    <w:p w:rsidR="00013A1F" w:rsidRPr="00146607" w:rsidRDefault="00013A1F" w:rsidP="00013A1F">
      <w:pPr>
        <w:pStyle w:val="a5"/>
        <w:shd w:val="clear" w:color="auto" w:fill="FFFFFF"/>
        <w:spacing w:before="0" w:beforeAutospacing="0" w:after="0" w:afterAutospacing="0"/>
        <w:jc w:val="center"/>
        <w:rPr>
          <w:sz w:val="28"/>
          <w:szCs w:val="28"/>
        </w:rPr>
      </w:pPr>
    </w:p>
    <w:p w:rsidR="00753F67" w:rsidRPr="00753F67" w:rsidRDefault="00753F67" w:rsidP="00013A1F">
      <w:pPr>
        <w:pStyle w:val="a5"/>
        <w:shd w:val="clear" w:color="auto" w:fill="FFFFFF"/>
        <w:spacing w:before="0" w:beforeAutospacing="0" w:after="0" w:afterAutospacing="0"/>
        <w:jc w:val="center"/>
        <w:rPr>
          <w:b/>
          <w:sz w:val="28"/>
          <w:szCs w:val="28"/>
        </w:rPr>
      </w:pPr>
      <w:r>
        <w:rPr>
          <w:b/>
          <w:sz w:val="28"/>
          <w:szCs w:val="28"/>
        </w:rPr>
        <w:lastRenderedPageBreak/>
        <w:t>177</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С сыном неги Марс заспорит</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О любви твоей к себе,</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Сына неги он поборет</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И понравится тебе;</w:t>
      </w:r>
    </w:p>
    <w:p w:rsidR="00013A1F" w:rsidRPr="00146607" w:rsidRDefault="00013A1F" w:rsidP="00013A1F">
      <w:pPr>
        <w:pStyle w:val="a5"/>
        <w:shd w:val="clear" w:color="auto" w:fill="FFFFFF"/>
        <w:spacing w:before="0" w:beforeAutospacing="0" w:after="0" w:afterAutospacing="0"/>
        <w:jc w:val="center"/>
        <w:rPr>
          <w:sz w:val="28"/>
          <w:szCs w:val="28"/>
        </w:rPr>
      </w:pPr>
      <w:proofErr w:type="spellStart"/>
      <w:r w:rsidRPr="00146607">
        <w:rPr>
          <w:sz w:val="28"/>
          <w:szCs w:val="28"/>
        </w:rPr>
        <w:t>Качествы</w:t>
      </w:r>
      <w:proofErr w:type="spellEnd"/>
      <w:r w:rsidRPr="00146607">
        <w:rPr>
          <w:sz w:val="28"/>
          <w:szCs w:val="28"/>
        </w:rPr>
        <w:t xml:space="preserve"> твои любезны</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 xml:space="preserve">Всей душою </w:t>
      </w:r>
      <w:proofErr w:type="spellStart"/>
      <w:r w:rsidRPr="00146607">
        <w:rPr>
          <w:sz w:val="28"/>
          <w:szCs w:val="28"/>
        </w:rPr>
        <w:t>полюбя</w:t>
      </w:r>
      <w:proofErr w:type="spellEnd"/>
      <w:r w:rsidRPr="00146607">
        <w:rPr>
          <w:sz w:val="28"/>
          <w:szCs w:val="28"/>
        </w:rPr>
        <w:t>,</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Опершись на щит железный,</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 xml:space="preserve">Он </w:t>
      </w:r>
      <w:proofErr w:type="spellStart"/>
      <w:r w:rsidRPr="00146607">
        <w:rPr>
          <w:sz w:val="28"/>
          <w:szCs w:val="28"/>
        </w:rPr>
        <w:t>воздремлет</w:t>
      </w:r>
      <w:proofErr w:type="spellEnd"/>
      <w:r w:rsidRPr="00146607">
        <w:rPr>
          <w:sz w:val="28"/>
          <w:szCs w:val="28"/>
        </w:rPr>
        <w:t xml:space="preserve"> близ тебя.</w:t>
      </w:r>
    </w:p>
    <w:p w:rsidR="00013A1F" w:rsidRPr="00146607" w:rsidRDefault="00013A1F" w:rsidP="00013A1F">
      <w:pPr>
        <w:pStyle w:val="a5"/>
        <w:shd w:val="clear" w:color="auto" w:fill="FFFFFF"/>
        <w:spacing w:before="0" w:beforeAutospacing="0" w:after="0" w:afterAutospacing="0"/>
        <w:jc w:val="center"/>
        <w:rPr>
          <w:sz w:val="28"/>
          <w:szCs w:val="28"/>
        </w:rPr>
      </w:pP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 xml:space="preserve">Пой, </w:t>
      </w:r>
      <w:proofErr w:type="spellStart"/>
      <w:r w:rsidRPr="00146607">
        <w:rPr>
          <w:sz w:val="28"/>
          <w:szCs w:val="28"/>
        </w:rPr>
        <w:t>Эвтерпа</w:t>
      </w:r>
      <w:proofErr w:type="spellEnd"/>
      <w:r w:rsidRPr="00146607">
        <w:rPr>
          <w:sz w:val="28"/>
          <w:szCs w:val="28"/>
        </w:rPr>
        <w:t xml:space="preserve"> молодая!</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Прелестью своей плени;</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Бога браней усыпляя,</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Гром из рук его возьми.</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 xml:space="preserve">Лавром голова </w:t>
      </w:r>
      <w:proofErr w:type="spellStart"/>
      <w:r w:rsidRPr="00146607">
        <w:rPr>
          <w:sz w:val="28"/>
          <w:szCs w:val="28"/>
        </w:rPr>
        <w:t>нагбенна</w:t>
      </w:r>
      <w:proofErr w:type="spellEnd"/>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К персям склонится твоим,</w:t>
      </w:r>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 xml:space="preserve">И </w:t>
      </w:r>
      <w:proofErr w:type="gramStart"/>
      <w:r w:rsidRPr="00146607">
        <w:rPr>
          <w:sz w:val="28"/>
          <w:szCs w:val="28"/>
        </w:rPr>
        <w:t>должна</w:t>
      </w:r>
      <w:proofErr w:type="gramEnd"/>
      <w:r w:rsidRPr="00146607">
        <w:rPr>
          <w:sz w:val="28"/>
          <w:szCs w:val="28"/>
        </w:rPr>
        <w:t xml:space="preserve"> тебе </w:t>
      </w:r>
      <w:proofErr w:type="spellStart"/>
      <w:r w:rsidRPr="00146607">
        <w:rPr>
          <w:sz w:val="28"/>
          <w:szCs w:val="28"/>
        </w:rPr>
        <w:t>вселенна</w:t>
      </w:r>
      <w:proofErr w:type="spellEnd"/>
    </w:p>
    <w:p w:rsidR="00013A1F" w:rsidRPr="00146607" w:rsidRDefault="00013A1F" w:rsidP="00013A1F">
      <w:pPr>
        <w:pStyle w:val="a5"/>
        <w:shd w:val="clear" w:color="auto" w:fill="FFFFFF"/>
        <w:spacing w:before="0" w:beforeAutospacing="0" w:after="0" w:afterAutospacing="0"/>
        <w:jc w:val="center"/>
        <w:rPr>
          <w:sz w:val="28"/>
          <w:szCs w:val="28"/>
        </w:rPr>
      </w:pPr>
      <w:r w:rsidRPr="00146607">
        <w:rPr>
          <w:sz w:val="28"/>
          <w:szCs w:val="28"/>
        </w:rPr>
        <w:t>Будет веком золотым.</w:t>
      </w:r>
    </w:p>
    <w:p w:rsidR="00013A1F" w:rsidRPr="00146607" w:rsidRDefault="00013A1F" w:rsidP="00013A1F">
      <w:pPr>
        <w:pStyle w:val="a5"/>
        <w:shd w:val="clear" w:color="auto" w:fill="FFFFFF"/>
        <w:spacing w:before="0" w:beforeAutospacing="0" w:after="0" w:afterAutospacing="0"/>
        <w:ind w:firstLine="301"/>
        <w:jc w:val="center"/>
        <w:rPr>
          <w:color w:val="000000"/>
          <w:sz w:val="28"/>
          <w:szCs w:val="28"/>
        </w:rPr>
      </w:pPr>
      <w:r w:rsidRPr="00146607">
        <w:rPr>
          <w:color w:val="000000"/>
          <w:sz w:val="28"/>
          <w:szCs w:val="28"/>
        </w:rPr>
        <w:t>(вокальная группа, соло – песенный номер)</w:t>
      </w:r>
    </w:p>
    <w:p w:rsidR="00013A1F" w:rsidRDefault="00013A1F" w:rsidP="00013A1F">
      <w:pPr>
        <w:pStyle w:val="a5"/>
        <w:shd w:val="clear" w:color="auto" w:fill="FFFFFF"/>
        <w:spacing w:before="0" w:beforeAutospacing="0" w:after="0" w:afterAutospacing="0"/>
        <w:ind w:firstLine="301"/>
        <w:jc w:val="center"/>
        <w:rPr>
          <w:color w:val="000000"/>
          <w:sz w:val="27"/>
          <w:szCs w:val="27"/>
        </w:rPr>
      </w:pPr>
    </w:p>
    <w:p w:rsidR="00013A1F" w:rsidRDefault="00013A1F" w:rsidP="00013A1F">
      <w:pPr>
        <w:pStyle w:val="a5"/>
        <w:shd w:val="clear" w:color="auto" w:fill="FFFFFF"/>
        <w:spacing w:before="0" w:beforeAutospacing="0" w:after="0" w:afterAutospacing="0"/>
        <w:ind w:firstLine="301"/>
        <w:jc w:val="center"/>
        <w:rPr>
          <w:color w:val="000000"/>
          <w:sz w:val="27"/>
          <w:szCs w:val="27"/>
        </w:rPr>
      </w:pPr>
    </w:p>
    <w:p w:rsidR="00013A1F" w:rsidRPr="00146607" w:rsidRDefault="00013A1F" w:rsidP="00013A1F">
      <w:pPr>
        <w:pStyle w:val="a5"/>
        <w:shd w:val="clear" w:color="auto" w:fill="FFFFFF"/>
        <w:spacing w:before="0" w:beforeAutospacing="0" w:after="0" w:afterAutospacing="0"/>
        <w:ind w:firstLine="708"/>
        <w:rPr>
          <w:color w:val="000000"/>
          <w:sz w:val="28"/>
          <w:szCs w:val="28"/>
        </w:rPr>
      </w:pPr>
      <w:r w:rsidRPr="00C12BE8">
        <w:rPr>
          <w:color w:val="000000"/>
          <w:sz w:val="27"/>
          <w:szCs w:val="27"/>
          <w:u w:val="single"/>
        </w:rPr>
        <w:t>9.Выступление Клио</w:t>
      </w:r>
      <w:r>
        <w:rPr>
          <w:color w:val="000000"/>
          <w:sz w:val="27"/>
          <w:szCs w:val="27"/>
        </w:rPr>
        <w:t>.</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Хранительница лет,</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истории Я муза</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Венок на голове,</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и книга да перо</w:t>
      </w:r>
      <w:proofErr w:type="gramStart"/>
      <w:r w:rsidRPr="00146607">
        <w:rPr>
          <w:color w:val="000000"/>
          <w:sz w:val="28"/>
          <w:szCs w:val="28"/>
        </w:rPr>
        <w:t>..</w:t>
      </w:r>
      <w:proofErr w:type="gramEnd"/>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Держа ответ</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вдвойне:</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где - зло,</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а где - добро.</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Старинный</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манускрипт</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исписан</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так давно;</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листать</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страницы книг,</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лишь КЛИО -</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суждено.</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Для всех</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так нужно знать</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источники открытий;</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их важно описать</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в истории событий…</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А, впрочем,</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божества,</w:t>
      </w:r>
    </w:p>
    <w:p w:rsidR="00753F67" w:rsidRPr="00753F67" w:rsidRDefault="00753F67" w:rsidP="00013A1F">
      <w:pPr>
        <w:pStyle w:val="a5"/>
        <w:spacing w:before="0" w:beforeAutospacing="0" w:after="0" w:afterAutospacing="0"/>
        <w:jc w:val="center"/>
        <w:rPr>
          <w:b/>
          <w:color w:val="000000"/>
          <w:sz w:val="28"/>
          <w:szCs w:val="28"/>
        </w:rPr>
      </w:pPr>
      <w:r>
        <w:rPr>
          <w:b/>
          <w:color w:val="000000"/>
          <w:sz w:val="28"/>
          <w:szCs w:val="28"/>
        </w:rPr>
        <w:lastRenderedPageBreak/>
        <w:t>178</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потомков - не прощают,</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в небытие,</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уйдя....</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Всё смертным -</w:t>
      </w:r>
    </w:p>
    <w:p w:rsidR="00013A1F" w:rsidRPr="00146607" w:rsidRDefault="00013A1F" w:rsidP="00013A1F">
      <w:pPr>
        <w:pStyle w:val="a5"/>
        <w:spacing w:before="0" w:beforeAutospacing="0" w:after="0" w:afterAutospacing="0"/>
        <w:jc w:val="center"/>
        <w:rPr>
          <w:color w:val="000000"/>
          <w:sz w:val="28"/>
          <w:szCs w:val="28"/>
        </w:rPr>
      </w:pPr>
      <w:r w:rsidRPr="00146607">
        <w:rPr>
          <w:color w:val="000000"/>
          <w:sz w:val="28"/>
          <w:szCs w:val="28"/>
        </w:rPr>
        <w:t>завещают.</w:t>
      </w:r>
    </w:p>
    <w:p w:rsidR="00013A1F" w:rsidRDefault="00013A1F" w:rsidP="00013A1F">
      <w:pPr>
        <w:pStyle w:val="a5"/>
        <w:spacing w:before="0" w:beforeAutospacing="0" w:after="150" w:afterAutospacing="0"/>
        <w:jc w:val="center"/>
        <w:rPr>
          <w:color w:val="000000"/>
          <w:sz w:val="28"/>
          <w:szCs w:val="28"/>
        </w:rPr>
      </w:pPr>
      <w:r w:rsidRPr="00146607">
        <w:rPr>
          <w:color w:val="000000"/>
          <w:sz w:val="28"/>
          <w:szCs w:val="28"/>
        </w:rPr>
        <w:t xml:space="preserve">(Сценка из событий древней Спарты – оценка ребенка и сброс со скалы хилого мальчугана) </w:t>
      </w:r>
    </w:p>
    <w:p w:rsidR="00013A1F" w:rsidRPr="00146607" w:rsidRDefault="00013A1F" w:rsidP="00013A1F">
      <w:pPr>
        <w:pStyle w:val="a5"/>
        <w:spacing w:before="0" w:beforeAutospacing="0" w:after="150" w:afterAutospacing="0"/>
        <w:jc w:val="center"/>
        <w:rPr>
          <w:color w:val="000000"/>
          <w:sz w:val="28"/>
          <w:szCs w:val="28"/>
        </w:rPr>
      </w:pPr>
    </w:p>
    <w:p w:rsidR="00013A1F" w:rsidRPr="00C12BE8" w:rsidRDefault="00013A1F" w:rsidP="00013A1F">
      <w:pPr>
        <w:pStyle w:val="a5"/>
        <w:spacing w:before="0" w:beforeAutospacing="0" w:after="150" w:afterAutospacing="0"/>
        <w:rPr>
          <w:color w:val="000000"/>
          <w:sz w:val="28"/>
          <w:szCs w:val="28"/>
          <w:u w:val="single"/>
        </w:rPr>
      </w:pPr>
      <w:r>
        <w:rPr>
          <w:color w:val="000000"/>
          <w:sz w:val="28"/>
          <w:szCs w:val="28"/>
        </w:rPr>
        <w:tab/>
      </w:r>
      <w:r w:rsidRPr="00C12BE8">
        <w:rPr>
          <w:color w:val="000000"/>
          <w:sz w:val="28"/>
          <w:szCs w:val="28"/>
          <w:u w:val="single"/>
        </w:rPr>
        <w:t>10.Выступление Музы Терпсихоры</w:t>
      </w:r>
    </w:p>
    <w:p w:rsidR="00013A1F" w:rsidRPr="003F0B7B" w:rsidRDefault="00013A1F" w:rsidP="00013A1F">
      <w:pPr>
        <w:pStyle w:val="a5"/>
        <w:spacing w:before="0" w:beforeAutospacing="0" w:after="150" w:afterAutospacing="0"/>
        <w:jc w:val="center"/>
        <w:rPr>
          <w:color w:val="000000"/>
          <w:sz w:val="28"/>
          <w:szCs w:val="28"/>
        </w:rPr>
      </w:pPr>
      <w:r w:rsidRPr="003F0B7B">
        <w:rPr>
          <w:rFonts w:ascii="Times New Roman CYR" w:hAnsi="Times New Roman CYR" w:cs="Times New Roman CYR"/>
          <w:color w:val="000000"/>
          <w:sz w:val="28"/>
          <w:szCs w:val="28"/>
          <w:shd w:val="clear" w:color="auto" w:fill="FFFFFF"/>
        </w:rPr>
        <w:t>Легко по воздуху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порхает,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цветком  зари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 благоухает,</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 xml:space="preserve">так </w:t>
      </w:r>
      <w:proofErr w:type="gramStart"/>
      <w:r w:rsidRPr="003F0B7B">
        <w:rPr>
          <w:rFonts w:ascii="Times New Roman CYR" w:hAnsi="Times New Roman CYR" w:cs="Times New Roman CYR"/>
          <w:color w:val="000000"/>
          <w:sz w:val="28"/>
          <w:szCs w:val="28"/>
          <w:shd w:val="clear" w:color="auto" w:fill="FFFFFF"/>
        </w:rPr>
        <w:t>миловидна</w:t>
      </w:r>
      <w:proofErr w:type="gramEnd"/>
      <w:r w:rsidRPr="003F0B7B">
        <w:rPr>
          <w:rFonts w:ascii="Times New Roman CYR" w:hAnsi="Times New Roman CYR" w:cs="Times New Roman CYR"/>
          <w:color w:val="000000"/>
          <w:sz w:val="28"/>
          <w:szCs w:val="28"/>
          <w:shd w:val="clear" w:color="auto" w:fill="FFFFFF"/>
        </w:rPr>
        <w:t>,</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 молода</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сейчас к вам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спустится сюда. </w:t>
      </w:r>
      <w:r w:rsidRPr="003F0B7B">
        <w:rPr>
          <w:rFonts w:ascii="Times New Roman CYR" w:hAnsi="Times New Roman CYR" w:cs="Times New Roman CYR"/>
          <w:color w:val="000000"/>
          <w:sz w:val="28"/>
          <w:szCs w:val="28"/>
        </w:rPr>
        <w:br/>
      </w:r>
      <w:r>
        <w:rPr>
          <w:rFonts w:ascii="Times New Roman CYR" w:hAnsi="Times New Roman CYR" w:cs="Times New Roman CYR"/>
          <w:color w:val="000000"/>
          <w:sz w:val="28"/>
          <w:szCs w:val="28"/>
          <w:shd w:val="clear" w:color="auto" w:fill="FFFFFF"/>
        </w:rPr>
        <w:t xml:space="preserve">Я - </w:t>
      </w:r>
      <w:r w:rsidRPr="003F0B7B">
        <w:rPr>
          <w:rFonts w:ascii="Times New Roman CYR" w:hAnsi="Times New Roman CYR" w:cs="Times New Roman CYR"/>
          <w:color w:val="000000"/>
          <w:sz w:val="28"/>
          <w:szCs w:val="28"/>
          <w:shd w:val="clear" w:color="auto" w:fill="FFFFFF"/>
        </w:rPr>
        <w:t xml:space="preserve"> ТЕРПСИХОРА  –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муза танца,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в нежном поклоне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 реверанса,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ведь танец –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мимики искусство,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а вам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знакомо это чувство?    </w:t>
      </w:r>
      <w:r w:rsidRPr="003F0B7B">
        <w:rPr>
          <w:rFonts w:ascii="Times New Roman CYR" w:hAnsi="Times New Roman CYR" w:cs="Times New Roman CYR"/>
          <w:color w:val="000000"/>
          <w:sz w:val="28"/>
          <w:szCs w:val="28"/>
        </w:rPr>
        <w:br/>
      </w:r>
      <w:proofErr w:type="gramStart"/>
      <w:r w:rsidRPr="003F0B7B">
        <w:rPr>
          <w:rFonts w:ascii="Times New Roman CYR" w:hAnsi="Times New Roman CYR" w:cs="Times New Roman CYR"/>
          <w:color w:val="000000"/>
          <w:sz w:val="28"/>
          <w:szCs w:val="28"/>
          <w:shd w:val="clear" w:color="auto" w:fill="FFFFFF"/>
        </w:rPr>
        <w:t>Плющом обвитый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тонкий стан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всегда с  улыбкой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на устах,</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то   звучным пеньем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 одарит,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игрой на лире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 удивит,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 всех приводя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в немой восторг</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(с  прекрасным</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 не уместен торг),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и   для души,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здоровья в теле</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гимнастику* </w:t>
      </w:r>
      <w:r w:rsidRPr="003F0B7B">
        <w:rPr>
          <w:rFonts w:ascii="Times New Roman CYR" w:hAnsi="Times New Roman CYR" w:cs="Times New Roman CYR"/>
          <w:color w:val="000000"/>
          <w:sz w:val="28"/>
          <w:szCs w:val="28"/>
        </w:rPr>
        <w:br/>
      </w:r>
      <w:r w:rsidRPr="003F0B7B">
        <w:rPr>
          <w:rFonts w:ascii="Times New Roman CYR" w:hAnsi="Times New Roman CYR" w:cs="Times New Roman CYR"/>
          <w:color w:val="000000"/>
          <w:sz w:val="28"/>
          <w:szCs w:val="28"/>
          <w:shd w:val="clear" w:color="auto" w:fill="FFFFFF"/>
        </w:rPr>
        <w:t> попробуй в деле!   </w:t>
      </w:r>
      <w:proofErr w:type="gramEnd"/>
    </w:p>
    <w:p w:rsidR="00013A1F" w:rsidRDefault="00013A1F" w:rsidP="00013A1F">
      <w:pPr>
        <w:pStyle w:val="a5"/>
        <w:spacing w:before="0" w:beforeAutospacing="0" w:after="150" w:afterAutospacing="0"/>
        <w:jc w:val="center"/>
        <w:rPr>
          <w:color w:val="000000"/>
          <w:sz w:val="28"/>
          <w:szCs w:val="28"/>
        </w:rPr>
      </w:pPr>
      <w:r w:rsidRPr="003F0B7B">
        <w:rPr>
          <w:color w:val="000000"/>
          <w:sz w:val="28"/>
          <w:szCs w:val="28"/>
        </w:rPr>
        <w:t>(Танцевальный номер)</w:t>
      </w:r>
    </w:p>
    <w:p w:rsidR="00013A1F" w:rsidRDefault="00753F67" w:rsidP="00013A1F">
      <w:pPr>
        <w:pStyle w:val="a5"/>
        <w:spacing w:before="0" w:beforeAutospacing="0" w:after="150" w:afterAutospacing="0"/>
        <w:jc w:val="center"/>
        <w:rPr>
          <w:color w:val="000000"/>
          <w:sz w:val="28"/>
          <w:szCs w:val="28"/>
        </w:rPr>
      </w:pPr>
      <w:r w:rsidRPr="00753F67">
        <w:rPr>
          <w:b/>
          <w:color w:val="000000"/>
          <w:sz w:val="28"/>
          <w:szCs w:val="28"/>
        </w:rPr>
        <w:lastRenderedPageBreak/>
        <w:t>179</w:t>
      </w:r>
    </w:p>
    <w:p w:rsidR="00013A1F" w:rsidRPr="00C12BE8" w:rsidRDefault="00013A1F" w:rsidP="00013A1F">
      <w:pPr>
        <w:pStyle w:val="a5"/>
        <w:spacing w:before="0" w:beforeAutospacing="0" w:after="150" w:afterAutospacing="0"/>
        <w:rPr>
          <w:color w:val="000000"/>
          <w:sz w:val="28"/>
          <w:szCs w:val="28"/>
          <w:u w:val="single"/>
        </w:rPr>
      </w:pPr>
      <w:r>
        <w:rPr>
          <w:color w:val="000000"/>
          <w:sz w:val="28"/>
          <w:szCs w:val="28"/>
        </w:rPr>
        <w:tab/>
      </w:r>
      <w:r w:rsidRPr="00C12BE8">
        <w:rPr>
          <w:color w:val="000000"/>
          <w:sz w:val="28"/>
          <w:szCs w:val="28"/>
          <w:u w:val="single"/>
        </w:rPr>
        <w:t>11.Выступление Музы Талии</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В руках</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посох пастуха,</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ну а   поступь</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так легка;</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шумных масок</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карнавал,</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ТАЛИЯ</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здесь правит бал.</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Всюду,</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в зале,</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слышен  смех,</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знать,</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в комедии  –</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успех!</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Диадема</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из цветов,</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наслажденье</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от стихов;</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зритель,</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стоя  рукоплещет;</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сердце девичье</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трепещет!</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Сей  триумф</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поэмы дня,</w:t>
      </w:r>
    </w:p>
    <w:p w:rsidR="00013A1F" w:rsidRPr="003F0B7B" w:rsidRDefault="00013A1F" w:rsidP="00013A1F">
      <w:pPr>
        <w:pStyle w:val="a5"/>
        <w:spacing w:before="0" w:beforeAutospacing="0" w:after="0" w:afterAutospacing="0"/>
        <w:jc w:val="center"/>
        <w:rPr>
          <w:color w:val="000000"/>
          <w:sz w:val="28"/>
          <w:szCs w:val="28"/>
        </w:rPr>
      </w:pPr>
      <w:r w:rsidRPr="003F0B7B">
        <w:rPr>
          <w:color w:val="000000"/>
          <w:sz w:val="28"/>
          <w:szCs w:val="28"/>
        </w:rPr>
        <w:t>снова в путь</w:t>
      </w:r>
    </w:p>
    <w:p w:rsidR="00013A1F" w:rsidRDefault="00013A1F" w:rsidP="00013A1F">
      <w:pPr>
        <w:pStyle w:val="a5"/>
        <w:spacing w:before="0" w:beforeAutospacing="0" w:after="0" w:afterAutospacing="0"/>
        <w:jc w:val="center"/>
        <w:rPr>
          <w:color w:val="000000"/>
          <w:sz w:val="28"/>
          <w:szCs w:val="28"/>
        </w:rPr>
      </w:pPr>
      <w:r w:rsidRPr="003F0B7B">
        <w:rPr>
          <w:color w:val="000000"/>
          <w:sz w:val="28"/>
          <w:szCs w:val="28"/>
        </w:rPr>
        <w:t>манит меня.</w:t>
      </w:r>
    </w:p>
    <w:p w:rsidR="00013A1F" w:rsidRDefault="00013A1F" w:rsidP="00013A1F">
      <w:pPr>
        <w:pStyle w:val="a5"/>
        <w:spacing w:before="0" w:beforeAutospacing="0" w:after="0" w:afterAutospacing="0"/>
        <w:jc w:val="center"/>
        <w:rPr>
          <w:color w:val="000000"/>
          <w:sz w:val="28"/>
          <w:szCs w:val="28"/>
        </w:rPr>
      </w:pPr>
      <w:r>
        <w:rPr>
          <w:color w:val="000000"/>
          <w:sz w:val="28"/>
          <w:szCs w:val="28"/>
        </w:rPr>
        <w:t>(сценка комедийного характера)</w:t>
      </w:r>
    </w:p>
    <w:p w:rsidR="00013A1F" w:rsidRDefault="00013A1F" w:rsidP="00013A1F">
      <w:pPr>
        <w:pStyle w:val="a5"/>
        <w:spacing w:before="0" w:beforeAutospacing="0" w:after="0" w:afterAutospacing="0"/>
        <w:rPr>
          <w:color w:val="000000"/>
          <w:sz w:val="28"/>
          <w:szCs w:val="28"/>
        </w:rPr>
      </w:pPr>
    </w:p>
    <w:p w:rsidR="00013A1F" w:rsidRPr="00207AF4" w:rsidRDefault="00013A1F" w:rsidP="00013A1F">
      <w:pPr>
        <w:pStyle w:val="a5"/>
        <w:spacing w:before="0" w:beforeAutospacing="0" w:after="0" w:afterAutospacing="0"/>
        <w:rPr>
          <w:color w:val="000000"/>
          <w:sz w:val="28"/>
          <w:szCs w:val="28"/>
          <w:u w:val="single"/>
        </w:rPr>
      </w:pPr>
      <w:r>
        <w:rPr>
          <w:color w:val="000000"/>
          <w:sz w:val="28"/>
          <w:szCs w:val="28"/>
        </w:rPr>
        <w:tab/>
      </w:r>
      <w:r w:rsidRPr="00207AF4">
        <w:rPr>
          <w:color w:val="000000"/>
          <w:sz w:val="28"/>
          <w:szCs w:val="28"/>
          <w:u w:val="single"/>
        </w:rPr>
        <w:t>12.Выступление Полигимнии.</w:t>
      </w:r>
    </w:p>
    <w:p w:rsidR="00013A1F" w:rsidRDefault="00013A1F" w:rsidP="00013A1F">
      <w:pPr>
        <w:pStyle w:val="a5"/>
        <w:spacing w:before="0" w:beforeAutospacing="0" w:after="0" w:afterAutospacing="0"/>
        <w:jc w:val="center"/>
        <w:rPr>
          <w:color w:val="000000"/>
          <w:sz w:val="28"/>
          <w:szCs w:val="28"/>
        </w:rPr>
      </w:pP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Духовен лик мой  и красен,</w:t>
      </w: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А взор пылающий прекрасен.</w:t>
      </w: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Я  слагаю людям гимны,</w:t>
      </w: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Провожу чрез души ритмы</w:t>
      </w: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Победоносных звонких маршей</w:t>
      </w: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И с ними делаю мир краше.</w:t>
      </w: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Зову на подвиги, свершенья,</w:t>
      </w: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Не зная страха и сомнений.</w:t>
      </w: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Вся в творчестве, дерзаньях,</w:t>
      </w: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Взгляд волевой направлен к знаньям,</w:t>
      </w: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Зрю в корень и стреляю метко,</w:t>
      </w: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Коль ошибаюсь, очень редко.</w:t>
      </w:r>
    </w:p>
    <w:p w:rsidR="00753F67" w:rsidRPr="00753F67" w:rsidRDefault="00753F67" w:rsidP="00013A1F">
      <w:pPr>
        <w:pStyle w:val="a5"/>
        <w:shd w:val="clear" w:color="auto" w:fill="FFFFFF"/>
        <w:spacing w:before="0" w:beforeAutospacing="0" w:after="0" w:afterAutospacing="0"/>
        <w:jc w:val="center"/>
        <w:rPr>
          <w:b/>
          <w:sz w:val="28"/>
          <w:szCs w:val="28"/>
        </w:rPr>
      </w:pPr>
      <w:r>
        <w:rPr>
          <w:b/>
          <w:sz w:val="28"/>
          <w:szCs w:val="28"/>
        </w:rPr>
        <w:lastRenderedPageBreak/>
        <w:t>180</w:t>
      </w: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В руках авл</w:t>
      </w:r>
      <w:r w:rsidRPr="00EB3D5C">
        <w:rPr>
          <w:rStyle w:val="a7"/>
          <w:sz w:val="28"/>
          <w:szCs w:val="28"/>
        </w:rPr>
        <w:t>о</w:t>
      </w:r>
      <w:r w:rsidRPr="00EB3D5C">
        <w:rPr>
          <w:sz w:val="28"/>
          <w:szCs w:val="28"/>
        </w:rPr>
        <w:t>сы я держу</w:t>
      </w: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И гимном полифонным режу</w:t>
      </w: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По сути музыки и танца,</w:t>
      </w: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Стихов и песен, и романсов.</w:t>
      </w: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Играя на свирелях дивных,</w:t>
      </w: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Зовусь я Музой многих гимнов.</w:t>
      </w: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А свитки? Свитков я не вижу.</w:t>
      </w:r>
    </w:p>
    <w:p w:rsidR="00013A1F" w:rsidRPr="00EB3D5C" w:rsidRDefault="00013A1F" w:rsidP="00013A1F">
      <w:pPr>
        <w:pStyle w:val="a5"/>
        <w:shd w:val="clear" w:color="auto" w:fill="FFFFFF"/>
        <w:spacing w:before="0" w:beforeAutospacing="0" w:after="0" w:afterAutospacing="0"/>
        <w:jc w:val="center"/>
        <w:rPr>
          <w:sz w:val="28"/>
          <w:szCs w:val="28"/>
        </w:rPr>
      </w:pPr>
      <w:r w:rsidRPr="00EB3D5C">
        <w:rPr>
          <w:sz w:val="28"/>
          <w:szCs w:val="28"/>
        </w:rPr>
        <w:t>Все тексты гимнов в нотах нижних.</w:t>
      </w:r>
    </w:p>
    <w:p w:rsidR="00013A1F" w:rsidRDefault="00013A1F" w:rsidP="00013A1F">
      <w:pPr>
        <w:pStyle w:val="a5"/>
        <w:shd w:val="clear" w:color="auto" w:fill="FFFFFF"/>
        <w:spacing w:before="0" w:beforeAutospacing="0" w:after="75" w:afterAutospacing="0"/>
        <w:jc w:val="center"/>
        <w:rPr>
          <w:sz w:val="28"/>
          <w:szCs w:val="28"/>
        </w:rPr>
      </w:pPr>
      <w:r w:rsidRPr="00EB3D5C">
        <w:rPr>
          <w:sz w:val="28"/>
          <w:szCs w:val="28"/>
        </w:rPr>
        <w:t>(Гимн студентам – Песня – Во французской стороне…)</w:t>
      </w:r>
    </w:p>
    <w:p w:rsidR="00013A1F" w:rsidRDefault="00013A1F" w:rsidP="00013A1F">
      <w:pPr>
        <w:pStyle w:val="a5"/>
        <w:shd w:val="clear" w:color="auto" w:fill="FFFFFF"/>
        <w:spacing w:before="0" w:beforeAutospacing="0" w:after="75" w:afterAutospacing="0"/>
        <w:rPr>
          <w:sz w:val="28"/>
          <w:szCs w:val="28"/>
        </w:rPr>
      </w:pPr>
    </w:p>
    <w:p w:rsidR="00013A1F" w:rsidRPr="00207AF4" w:rsidRDefault="00013A1F" w:rsidP="00013A1F">
      <w:pPr>
        <w:pStyle w:val="a5"/>
        <w:shd w:val="clear" w:color="auto" w:fill="FFFFFF"/>
        <w:spacing w:before="0" w:beforeAutospacing="0" w:after="75" w:afterAutospacing="0"/>
        <w:rPr>
          <w:color w:val="333333"/>
          <w:sz w:val="28"/>
          <w:szCs w:val="28"/>
          <w:u w:val="single"/>
        </w:rPr>
      </w:pPr>
      <w:r>
        <w:rPr>
          <w:sz w:val="28"/>
          <w:szCs w:val="28"/>
        </w:rPr>
        <w:tab/>
      </w:r>
      <w:r w:rsidRPr="00207AF4">
        <w:rPr>
          <w:sz w:val="28"/>
          <w:szCs w:val="28"/>
          <w:u w:val="single"/>
        </w:rPr>
        <w:t>13.Выступление Музы Эрато</w:t>
      </w:r>
    </w:p>
    <w:p w:rsidR="00013A1F" w:rsidRDefault="00013A1F" w:rsidP="00013A1F">
      <w:pPr>
        <w:spacing w:after="0" w:line="240" w:lineRule="auto"/>
        <w:ind w:left="2600"/>
        <w:rPr>
          <w:rFonts w:ascii="Times New Roman" w:eastAsia="Times New Roman" w:hAnsi="Times New Roman" w:cs="Times New Roman"/>
          <w:bCs/>
          <w:color w:val="000000"/>
          <w:sz w:val="28"/>
          <w:szCs w:val="28"/>
        </w:rPr>
      </w:pPr>
      <w:r w:rsidRPr="00EB3D5C">
        <w:rPr>
          <w:rFonts w:ascii="Times New Roman" w:eastAsia="Times New Roman" w:hAnsi="Times New Roman" w:cs="Times New Roman"/>
          <w:bCs/>
          <w:color w:val="000000"/>
          <w:sz w:val="28"/>
          <w:szCs w:val="28"/>
        </w:rPr>
        <w:t>Голоса нет у чувства.</w:t>
      </w:r>
      <w:r w:rsidRPr="00EB3D5C">
        <w:rPr>
          <w:rFonts w:ascii="Times New Roman" w:eastAsia="Times New Roman" w:hAnsi="Times New Roman" w:cs="Times New Roman"/>
          <w:bCs/>
          <w:color w:val="000000"/>
          <w:sz w:val="28"/>
          <w:szCs w:val="28"/>
        </w:rPr>
        <w:br/>
        <w:t>Лоция чувств — искусство.</w:t>
      </w:r>
      <w:r w:rsidRPr="00EB3D5C">
        <w:rPr>
          <w:rFonts w:ascii="Times New Roman" w:eastAsia="Times New Roman" w:hAnsi="Times New Roman" w:cs="Times New Roman"/>
          <w:bCs/>
          <w:color w:val="000000"/>
          <w:sz w:val="28"/>
          <w:szCs w:val="28"/>
        </w:rPr>
        <w:br/>
        <w:t>Любовное влечение</w:t>
      </w:r>
      <w:r w:rsidRPr="00EB3D5C">
        <w:rPr>
          <w:rFonts w:ascii="Times New Roman" w:eastAsia="Times New Roman" w:hAnsi="Times New Roman" w:cs="Times New Roman"/>
          <w:bCs/>
          <w:color w:val="000000"/>
          <w:sz w:val="28"/>
          <w:szCs w:val="28"/>
        </w:rPr>
        <w:br/>
        <w:t>Незримое жизни течение.</w:t>
      </w:r>
      <w:r w:rsidRPr="00EB3D5C">
        <w:rPr>
          <w:rFonts w:ascii="Times New Roman" w:eastAsia="Times New Roman" w:hAnsi="Times New Roman" w:cs="Times New Roman"/>
          <w:bCs/>
          <w:color w:val="000000"/>
          <w:sz w:val="28"/>
          <w:szCs w:val="28"/>
        </w:rPr>
        <w:br/>
        <w:t>Эрос — великий лучник,</w:t>
      </w:r>
      <w:r w:rsidRPr="00EB3D5C">
        <w:rPr>
          <w:rFonts w:ascii="Times New Roman" w:eastAsia="Times New Roman" w:hAnsi="Times New Roman" w:cs="Times New Roman"/>
          <w:bCs/>
          <w:color w:val="000000"/>
          <w:sz w:val="28"/>
          <w:szCs w:val="28"/>
        </w:rPr>
        <w:br/>
        <w:t>Даст ощущений жгучих.</w:t>
      </w:r>
      <w:r w:rsidRPr="00EB3D5C">
        <w:rPr>
          <w:rFonts w:ascii="Times New Roman" w:eastAsia="Times New Roman" w:hAnsi="Times New Roman" w:cs="Times New Roman"/>
          <w:bCs/>
          <w:color w:val="000000"/>
          <w:sz w:val="28"/>
          <w:szCs w:val="28"/>
        </w:rPr>
        <w:br/>
        <w:t>Эрато научит пропорции</w:t>
      </w:r>
      <w:r w:rsidRPr="00EB3D5C">
        <w:rPr>
          <w:rFonts w:ascii="Times New Roman" w:eastAsia="Times New Roman" w:hAnsi="Times New Roman" w:cs="Times New Roman"/>
          <w:bCs/>
          <w:color w:val="000000"/>
          <w:sz w:val="28"/>
          <w:szCs w:val="28"/>
        </w:rPr>
        <w:br/>
        <w:t>Прозрению в море эмоции — </w:t>
      </w:r>
      <w:r w:rsidRPr="00EB3D5C">
        <w:rPr>
          <w:rFonts w:ascii="Times New Roman" w:eastAsia="Times New Roman" w:hAnsi="Times New Roman" w:cs="Times New Roman"/>
          <w:bCs/>
          <w:color w:val="000000"/>
          <w:sz w:val="28"/>
          <w:szCs w:val="28"/>
        </w:rPr>
        <w:br/>
        <w:t>«Песнь песней царя Соломона»</w:t>
      </w:r>
      <w:r w:rsidRPr="00EB3D5C">
        <w:rPr>
          <w:rFonts w:ascii="Times New Roman" w:eastAsia="Times New Roman" w:hAnsi="Times New Roman" w:cs="Times New Roman"/>
          <w:bCs/>
          <w:color w:val="000000"/>
          <w:sz w:val="28"/>
          <w:szCs w:val="28"/>
        </w:rPr>
        <w:br/>
        <w:t>Свод небесных законов.</w:t>
      </w:r>
      <w:r w:rsidRPr="00EB3D5C">
        <w:rPr>
          <w:rFonts w:ascii="Times New Roman" w:eastAsia="Times New Roman" w:hAnsi="Times New Roman" w:cs="Times New Roman"/>
          <w:bCs/>
          <w:color w:val="000000"/>
          <w:sz w:val="28"/>
          <w:szCs w:val="28"/>
        </w:rPr>
        <w:br/>
        <w:t>Звенит и поет кифара.</w:t>
      </w:r>
      <w:r w:rsidRPr="00EB3D5C">
        <w:rPr>
          <w:rFonts w:ascii="Times New Roman" w:eastAsia="Times New Roman" w:hAnsi="Times New Roman" w:cs="Times New Roman"/>
          <w:bCs/>
          <w:color w:val="000000"/>
          <w:sz w:val="28"/>
          <w:szCs w:val="28"/>
        </w:rPr>
        <w:br/>
        <w:t>Сердце трепещет от дара.</w:t>
      </w:r>
    </w:p>
    <w:p w:rsidR="00013A1F" w:rsidRDefault="00013A1F" w:rsidP="00013A1F">
      <w:pPr>
        <w:spacing w:after="0" w:line="240" w:lineRule="auto"/>
        <w:ind w:left="260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(Песня о Любви – из репертуара Розы </w:t>
      </w:r>
      <w:proofErr w:type="spellStart"/>
      <w:r>
        <w:rPr>
          <w:rFonts w:ascii="Times New Roman" w:eastAsia="Times New Roman" w:hAnsi="Times New Roman" w:cs="Times New Roman"/>
          <w:bCs/>
          <w:color w:val="000000"/>
          <w:sz w:val="28"/>
          <w:szCs w:val="28"/>
        </w:rPr>
        <w:t>Рымбаевой</w:t>
      </w:r>
      <w:proofErr w:type="spellEnd"/>
      <w:r>
        <w:rPr>
          <w:rFonts w:ascii="Times New Roman" w:eastAsia="Times New Roman" w:hAnsi="Times New Roman" w:cs="Times New Roman"/>
          <w:bCs/>
          <w:color w:val="000000"/>
          <w:sz w:val="28"/>
          <w:szCs w:val="28"/>
        </w:rPr>
        <w:t xml:space="preserve"> Любовь настигнет</w:t>
      </w:r>
      <w:proofErr w:type="gramStart"/>
      <w:r>
        <w:rPr>
          <w:rFonts w:ascii="Times New Roman" w:eastAsia="Times New Roman" w:hAnsi="Times New Roman" w:cs="Times New Roman"/>
          <w:bCs/>
          <w:color w:val="000000"/>
          <w:sz w:val="28"/>
          <w:szCs w:val="28"/>
        </w:rPr>
        <w:t xml:space="preserve"> )</w:t>
      </w:r>
      <w:proofErr w:type="gramEnd"/>
    </w:p>
    <w:p w:rsidR="00013A1F" w:rsidRDefault="00013A1F" w:rsidP="00013A1F">
      <w:pPr>
        <w:spacing w:after="0" w:line="240" w:lineRule="auto"/>
        <w:rPr>
          <w:rFonts w:ascii="Times New Roman" w:eastAsia="Times New Roman" w:hAnsi="Times New Roman" w:cs="Times New Roman"/>
          <w:bCs/>
          <w:color w:val="000000"/>
          <w:sz w:val="28"/>
          <w:szCs w:val="28"/>
        </w:rPr>
      </w:pPr>
    </w:p>
    <w:p w:rsidR="00013A1F" w:rsidRPr="00207AF4" w:rsidRDefault="00013A1F" w:rsidP="00013A1F">
      <w:pPr>
        <w:spacing w:after="0" w:line="240" w:lineRule="auto"/>
        <w:ind w:firstLine="708"/>
        <w:rPr>
          <w:rFonts w:ascii="Times New Roman" w:eastAsia="Times New Roman" w:hAnsi="Times New Roman" w:cs="Times New Roman"/>
          <w:sz w:val="24"/>
          <w:szCs w:val="24"/>
          <w:u w:val="single"/>
        </w:rPr>
      </w:pPr>
      <w:r w:rsidRPr="00207AF4">
        <w:rPr>
          <w:rFonts w:ascii="Times New Roman" w:eastAsia="Times New Roman" w:hAnsi="Times New Roman" w:cs="Times New Roman"/>
          <w:bCs/>
          <w:color w:val="000000"/>
          <w:sz w:val="28"/>
          <w:szCs w:val="28"/>
          <w:u w:val="single"/>
        </w:rPr>
        <w:t>14.Выступление Музы Урании</w:t>
      </w:r>
    </w:p>
    <w:p w:rsidR="00013A1F" w:rsidRPr="008D3F91" w:rsidRDefault="00013A1F" w:rsidP="00013A1F">
      <w:pPr>
        <w:spacing w:after="0" w:line="240" w:lineRule="auto"/>
        <w:rPr>
          <w:rFonts w:ascii="Times New Roman" w:eastAsia="Times New Roman" w:hAnsi="Times New Roman" w:cs="Times New Roman"/>
          <w:sz w:val="24"/>
          <w:szCs w:val="24"/>
        </w:rPr>
      </w:pPr>
    </w:p>
    <w:p w:rsidR="00753F67" w:rsidRDefault="00013A1F" w:rsidP="00013A1F">
      <w:pPr>
        <w:spacing w:after="0" w:line="240" w:lineRule="auto"/>
        <w:ind w:left="2600"/>
        <w:rPr>
          <w:rFonts w:ascii="Times New Roman" w:eastAsia="Times New Roman" w:hAnsi="Times New Roman" w:cs="Times New Roman"/>
          <w:bCs/>
          <w:color w:val="000000"/>
          <w:sz w:val="28"/>
          <w:szCs w:val="28"/>
        </w:rPr>
      </w:pPr>
      <w:r w:rsidRPr="00C02407">
        <w:rPr>
          <w:rFonts w:ascii="Times New Roman" w:eastAsia="Times New Roman" w:hAnsi="Times New Roman" w:cs="Times New Roman"/>
          <w:bCs/>
          <w:color w:val="000000"/>
          <w:sz w:val="28"/>
          <w:szCs w:val="28"/>
        </w:rPr>
        <w:t>Небес глубины равнодушны к людям — </w:t>
      </w:r>
      <w:r w:rsidRPr="00C02407">
        <w:rPr>
          <w:rFonts w:ascii="Times New Roman" w:eastAsia="Times New Roman" w:hAnsi="Times New Roman" w:cs="Times New Roman"/>
          <w:bCs/>
          <w:color w:val="000000"/>
          <w:sz w:val="28"/>
          <w:szCs w:val="28"/>
        </w:rPr>
        <w:br/>
        <w:t>Льет Солнце свет на грязь и на алмаз.</w:t>
      </w:r>
      <w:r w:rsidRPr="00C02407">
        <w:rPr>
          <w:rFonts w:ascii="Times New Roman" w:eastAsia="Times New Roman" w:hAnsi="Times New Roman" w:cs="Times New Roman"/>
          <w:bCs/>
          <w:color w:val="000000"/>
          <w:sz w:val="28"/>
          <w:szCs w:val="28"/>
        </w:rPr>
        <w:br/>
        <w:t>По Звездному мосту не ходят Судьи</w:t>
      </w:r>
      <w:proofErr w:type="gramStart"/>
      <w:r w:rsidRPr="00C02407">
        <w:rPr>
          <w:rFonts w:ascii="Times New Roman" w:eastAsia="Times New Roman" w:hAnsi="Times New Roman" w:cs="Times New Roman"/>
          <w:bCs/>
          <w:color w:val="000000"/>
          <w:sz w:val="28"/>
          <w:szCs w:val="28"/>
        </w:rPr>
        <w:br/>
        <w:t>И</w:t>
      </w:r>
      <w:proofErr w:type="gramEnd"/>
      <w:r w:rsidRPr="00C02407">
        <w:rPr>
          <w:rFonts w:ascii="Times New Roman" w:eastAsia="Times New Roman" w:hAnsi="Times New Roman" w:cs="Times New Roman"/>
          <w:bCs/>
          <w:color w:val="000000"/>
          <w:sz w:val="28"/>
          <w:szCs w:val="28"/>
        </w:rPr>
        <w:t xml:space="preserve"> мириады звезд сияют не для нас.</w:t>
      </w:r>
      <w:r w:rsidRPr="00C02407">
        <w:rPr>
          <w:rFonts w:ascii="Times New Roman" w:eastAsia="Times New Roman" w:hAnsi="Times New Roman" w:cs="Times New Roman"/>
          <w:bCs/>
          <w:color w:val="000000"/>
          <w:sz w:val="28"/>
          <w:szCs w:val="28"/>
        </w:rPr>
        <w:br/>
        <w:t xml:space="preserve">На маленькой планете </w:t>
      </w:r>
      <w:proofErr w:type="spellStart"/>
      <w:r w:rsidRPr="00C02407">
        <w:rPr>
          <w:rFonts w:ascii="Times New Roman" w:eastAsia="Times New Roman" w:hAnsi="Times New Roman" w:cs="Times New Roman"/>
          <w:bCs/>
          <w:color w:val="000000"/>
          <w:sz w:val="28"/>
          <w:szCs w:val="28"/>
        </w:rPr>
        <w:t>голубой</w:t>
      </w:r>
      <w:proofErr w:type="spellEnd"/>
      <w:r w:rsidRPr="00C02407">
        <w:rPr>
          <w:rFonts w:ascii="Times New Roman" w:eastAsia="Times New Roman" w:hAnsi="Times New Roman" w:cs="Times New Roman"/>
          <w:bCs/>
          <w:color w:val="000000"/>
          <w:sz w:val="28"/>
          <w:szCs w:val="28"/>
        </w:rPr>
        <w:t>,</w:t>
      </w:r>
      <w:r w:rsidRPr="00C02407">
        <w:rPr>
          <w:rFonts w:ascii="Times New Roman" w:eastAsia="Times New Roman" w:hAnsi="Times New Roman" w:cs="Times New Roman"/>
          <w:bCs/>
          <w:color w:val="000000"/>
          <w:sz w:val="28"/>
          <w:szCs w:val="28"/>
        </w:rPr>
        <w:br/>
        <w:t>Прелестной, как воздушный шарик</w:t>
      </w:r>
      <w:proofErr w:type="gramStart"/>
      <w:r w:rsidRPr="00C02407">
        <w:rPr>
          <w:rFonts w:ascii="Times New Roman" w:eastAsia="Times New Roman" w:hAnsi="Times New Roman" w:cs="Times New Roman"/>
          <w:bCs/>
          <w:color w:val="000000"/>
          <w:sz w:val="28"/>
          <w:szCs w:val="28"/>
        </w:rPr>
        <w:br/>
        <w:t>В</w:t>
      </w:r>
      <w:proofErr w:type="gramEnd"/>
      <w:r w:rsidRPr="00C02407">
        <w:rPr>
          <w:rFonts w:ascii="Times New Roman" w:eastAsia="Times New Roman" w:hAnsi="Times New Roman" w:cs="Times New Roman"/>
          <w:bCs/>
          <w:color w:val="000000"/>
          <w:sz w:val="28"/>
          <w:szCs w:val="28"/>
        </w:rPr>
        <w:t xml:space="preserve"> холодный Космос мы летим с тобой</w:t>
      </w:r>
      <w:r w:rsidRPr="00C02407">
        <w:rPr>
          <w:rFonts w:ascii="Times New Roman" w:eastAsia="Times New Roman" w:hAnsi="Times New Roman" w:cs="Times New Roman"/>
          <w:bCs/>
          <w:color w:val="000000"/>
          <w:sz w:val="28"/>
          <w:szCs w:val="28"/>
        </w:rPr>
        <w:br/>
        <w:t>С доверчиво раскрытыми глазами.</w:t>
      </w:r>
      <w:r w:rsidRPr="00C02407">
        <w:rPr>
          <w:rFonts w:ascii="Times New Roman" w:eastAsia="Times New Roman" w:hAnsi="Times New Roman" w:cs="Times New Roman"/>
          <w:bCs/>
          <w:color w:val="000000"/>
          <w:sz w:val="28"/>
          <w:szCs w:val="28"/>
        </w:rPr>
        <w:br/>
      </w:r>
      <w:proofErr w:type="spellStart"/>
      <w:r w:rsidRPr="00C02407">
        <w:rPr>
          <w:rFonts w:ascii="Times New Roman" w:eastAsia="Times New Roman" w:hAnsi="Times New Roman" w:cs="Times New Roman"/>
          <w:bCs/>
          <w:color w:val="000000"/>
          <w:sz w:val="28"/>
          <w:szCs w:val="28"/>
        </w:rPr>
        <w:t>МанЯт</w:t>
      </w:r>
      <w:proofErr w:type="spellEnd"/>
      <w:r w:rsidRPr="00C02407">
        <w:rPr>
          <w:rFonts w:ascii="Times New Roman" w:eastAsia="Times New Roman" w:hAnsi="Times New Roman" w:cs="Times New Roman"/>
          <w:bCs/>
          <w:color w:val="000000"/>
          <w:sz w:val="28"/>
          <w:szCs w:val="28"/>
        </w:rPr>
        <w:t xml:space="preserve"> Астрономов квазары и пульсары,</w:t>
      </w:r>
      <w:r w:rsidRPr="00C02407">
        <w:rPr>
          <w:rFonts w:ascii="Times New Roman" w:eastAsia="Times New Roman" w:hAnsi="Times New Roman" w:cs="Times New Roman"/>
          <w:bCs/>
          <w:color w:val="000000"/>
          <w:sz w:val="28"/>
          <w:szCs w:val="28"/>
        </w:rPr>
        <w:br/>
        <w:t>И Черная Дыра, укрывшая секрет.</w:t>
      </w:r>
      <w:r w:rsidRPr="00C02407">
        <w:rPr>
          <w:rFonts w:ascii="Times New Roman" w:eastAsia="Times New Roman" w:hAnsi="Times New Roman" w:cs="Times New Roman"/>
          <w:bCs/>
          <w:color w:val="000000"/>
          <w:sz w:val="28"/>
          <w:szCs w:val="28"/>
        </w:rPr>
        <w:br/>
        <w:t>Надежда в Вечность шлет свои сигналы,</w:t>
      </w:r>
      <w:r w:rsidRPr="00C02407">
        <w:rPr>
          <w:rFonts w:ascii="Times New Roman" w:eastAsia="Times New Roman" w:hAnsi="Times New Roman" w:cs="Times New Roman"/>
          <w:bCs/>
          <w:color w:val="000000"/>
          <w:sz w:val="28"/>
          <w:szCs w:val="28"/>
        </w:rPr>
        <w:br/>
        <w:t>А Беспокойство скорый ждет ответ.</w:t>
      </w:r>
      <w:r w:rsidRPr="00C02407">
        <w:rPr>
          <w:rFonts w:ascii="Times New Roman" w:eastAsia="Times New Roman" w:hAnsi="Times New Roman" w:cs="Times New Roman"/>
          <w:bCs/>
          <w:color w:val="000000"/>
          <w:sz w:val="28"/>
          <w:szCs w:val="28"/>
        </w:rPr>
        <w:br/>
        <w:t>Наш голос громкий переходит в шепот.</w:t>
      </w:r>
      <w:r w:rsidRPr="00C02407">
        <w:rPr>
          <w:rFonts w:ascii="Times New Roman" w:eastAsia="Times New Roman" w:hAnsi="Times New Roman" w:cs="Times New Roman"/>
          <w:bCs/>
          <w:color w:val="000000"/>
          <w:sz w:val="28"/>
          <w:szCs w:val="28"/>
        </w:rPr>
        <w:br/>
        <w:t>Смирение и гнев — мирская суета.</w:t>
      </w:r>
      <w:r w:rsidRPr="00C02407">
        <w:rPr>
          <w:rFonts w:ascii="Times New Roman" w:eastAsia="Times New Roman" w:hAnsi="Times New Roman" w:cs="Times New Roman"/>
          <w:bCs/>
          <w:color w:val="000000"/>
          <w:sz w:val="28"/>
          <w:szCs w:val="28"/>
        </w:rPr>
        <w:br/>
      </w:r>
    </w:p>
    <w:p w:rsidR="00753F67" w:rsidRPr="00753F67" w:rsidRDefault="00753F67" w:rsidP="00753F67">
      <w:pPr>
        <w:spacing w:after="0" w:line="240" w:lineRule="auto"/>
        <w:ind w:left="2600"/>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181</w:t>
      </w:r>
    </w:p>
    <w:p w:rsidR="00013A1F" w:rsidRDefault="00013A1F" w:rsidP="00013A1F">
      <w:pPr>
        <w:spacing w:after="0" w:line="240" w:lineRule="auto"/>
        <w:ind w:left="2600"/>
        <w:rPr>
          <w:rFonts w:ascii="Times New Roman" w:eastAsia="Times New Roman" w:hAnsi="Times New Roman" w:cs="Times New Roman"/>
          <w:bCs/>
          <w:color w:val="000000"/>
          <w:sz w:val="28"/>
          <w:szCs w:val="28"/>
        </w:rPr>
      </w:pPr>
      <w:r w:rsidRPr="00C02407">
        <w:rPr>
          <w:rFonts w:ascii="Times New Roman" w:eastAsia="Times New Roman" w:hAnsi="Times New Roman" w:cs="Times New Roman"/>
          <w:bCs/>
          <w:color w:val="000000"/>
          <w:sz w:val="28"/>
          <w:szCs w:val="28"/>
        </w:rPr>
        <w:t>Стихает сердца бесконечный ропот</w:t>
      </w:r>
      <w:proofErr w:type="gramStart"/>
      <w:r w:rsidRPr="00C02407">
        <w:rPr>
          <w:rFonts w:ascii="Times New Roman" w:eastAsia="Times New Roman" w:hAnsi="Times New Roman" w:cs="Times New Roman"/>
          <w:bCs/>
          <w:color w:val="000000"/>
          <w:sz w:val="28"/>
          <w:szCs w:val="28"/>
        </w:rPr>
        <w:t>…</w:t>
      </w:r>
      <w:r w:rsidRPr="00C02407">
        <w:rPr>
          <w:rFonts w:ascii="Times New Roman" w:eastAsia="Times New Roman" w:hAnsi="Times New Roman" w:cs="Times New Roman"/>
          <w:bCs/>
          <w:color w:val="000000"/>
          <w:sz w:val="28"/>
          <w:szCs w:val="28"/>
        </w:rPr>
        <w:br/>
        <w:t>И</w:t>
      </w:r>
      <w:proofErr w:type="gramEnd"/>
      <w:r w:rsidRPr="00C02407">
        <w:rPr>
          <w:rFonts w:ascii="Times New Roman" w:eastAsia="Times New Roman" w:hAnsi="Times New Roman" w:cs="Times New Roman"/>
          <w:bCs/>
          <w:color w:val="000000"/>
          <w:sz w:val="28"/>
          <w:szCs w:val="28"/>
        </w:rPr>
        <w:t xml:space="preserve"> светит в души одинокая звезда.</w:t>
      </w:r>
    </w:p>
    <w:p w:rsidR="00013A1F" w:rsidRDefault="00013A1F" w:rsidP="00013A1F">
      <w:pPr>
        <w:spacing w:after="0" w:line="240" w:lineRule="auto"/>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(Выступление – Звездочет проводит химический опыт красочный)</w:t>
      </w:r>
    </w:p>
    <w:p w:rsidR="00013A1F" w:rsidRDefault="00013A1F" w:rsidP="00013A1F">
      <w:pPr>
        <w:spacing w:after="0" w:line="240" w:lineRule="auto"/>
        <w:rPr>
          <w:rFonts w:ascii="Times New Roman" w:eastAsia="Times New Roman" w:hAnsi="Times New Roman" w:cs="Times New Roman"/>
          <w:bCs/>
          <w:color w:val="000000"/>
          <w:sz w:val="28"/>
          <w:szCs w:val="28"/>
        </w:rPr>
      </w:pPr>
    </w:p>
    <w:p w:rsidR="00013A1F" w:rsidRDefault="00013A1F" w:rsidP="00013A1F">
      <w:pPr>
        <w:spacing w:after="0" w:line="240" w:lineRule="auto"/>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ab/>
        <w:t>15.Заключительная сцена – все  участники концерта поют гимн  студентов</w:t>
      </w:r>
    </w:p>
    <w:tbl>
      <w:tblPr>
        <w:tblW w:w="0" w:type="auto"/>
        <w:tblCellSpacing w:w="15" w:type="dxa"/>
        <w:shd w:val="clear" w:color="auto" w:fill="FFFFFF"/>
        <w:tblCellMar>
          <w:top w:w="15" w:type="dxa"/>
          <w:left w:w="15" w:type="dxa"/>
          <w:bottom w:w="15" w:type="dxa"/>
          <w:right w:w="15" w:type="dxa"/>
        </w:tblCellMar>
        <w:tblLook w:val="04A0"/>
      </w:tblPr>
      <w:tblGrid>
        <w:gridCol w:w="3148"/>
        <w:gridCol w:w="5034"/>
      </w:tblGrid>
      <w:tr w:rsidR="00013A1F" w:rsidTr="003A374D">
        <w:trPr>
          <w:tblCellSpacing w:w="15" w:type="dxa"/>
        </w:trPr>
        <w:tc>
          <w:tcPr>
            <w:tcW w:w="0" w:type="auto"/>
            <w:shd w:val="clear" w:color="auto" w:fill="FFFFFF"/>
            <w:vAlign w:val="center"/>
            <w:hideMark/>
          </w:tcPr>
          <w:p w:rsidR="00013A1F" w:rsidRPr="00632F59" w:rsidRDefault="00013A1F" w:rsidP="003A374D">
            <w:pPr>
              <w:jc w:val="center"/>
              <w:rPr>
                <w:rFonts w:ascii="Times New Roman" w:hAnsi="Times New Roman" w:cs="Times New Roman"/>
                <w:b/>
                <w:bCs/>
                <w:color w:val="222222"/>
                <w:sz w:val="28"/>
                <w:szCs w:val="28"/>
              </w:rPr>
            </w:pPr>
            <w:r w:rsidRPr="00632F59">
              <w:rPr>
                <w:rFonts w:ascii="Times New Roman" w:hAnsi="Times New Roman" w:cs="Times New Roman"/>
                <w:b/>
                <w:bCs/>
                <w:color w:val="222222"/>
                <w:sz w:val="28"/>
                <w:szCs w:val="28"/>
              </w:rPr>
              <w:t>Латинский текст</w:t>
            </w:r>
          </w:p>
        </w:tc>
        <w:tc>
          <w:tcPr>
            <w:tcW w:w="0" w:type="auto"/>
            <w:shd w:val="clear" w:color="auto" w:fill="FFFFFF"/>
            <w:vAlign w:val="center"/>
            <w:hideMark/>
          </w:tcPr>
          <w:p w:rsidR="00013A1F" w:rsidRPr="00632F59" w:rsidRDefault="00013A1F" w:rsidP="003A374D">
            <w:pPr>
              <w:jc w:val="center"/>
              <w:rPr>
                <w:rFonts w:ascii="Times New Roman" w:hAnsi="Times New Roman" w:cs="Times New Roman"/>
                <w:b/>
                <w:bCs/>
                <w:color w:val="222222"/>
                <w:sz w:val="28"/>
                <w:szCs w:val="28"/>
              </w:rPr>
            </w:pPr>
            <w:r w:rsidRPr="00632F59">
              <w:rPr>
                <w:rFonts w:ascii="Times New Roman" w:hAnsi="Times New Roman" w:cs="Times New Roman"/>
                <w:b/>
                <w:bCs/>
                <w:color w:val="222222"/>
                <w:sz w:val="28"/>
                <w:szCs w:val="28"/>
              </w:rPr>
              <w:t>Перевод</w:t>
            </w:r>
          </w:p>
        </w:tc>
      </w:tr>
      <w:tr w:rsidR="00013A1F" w:rsidTr="003A374D">
        <w:trPr>
          <w:tblCellSpacing w:w="15" w:type="dxa"/>
        </w:trPr>
        <w:tc>
          <w:tcPr>
            <w:tcW w:w="0" w:type="auto"/>
            <w:shd w:val="clear" w:color="auto" w:fill="FFFFFF"/>
            <w:vAlign w:val="center"/>
            <w:hideMark/>
          </w:tcPr>
          <w:p w:rsidR="00753F67" w:rsidRDefault="00013A1F" w:rsidP="003A374D">
            <w:pPr>
              <w:pStyle w:val="a5"/>
              <w:spacing w:before="120" w:beforeAutospacing="0" w:after="120" w:afterAutospacing="0"/>
              <w:rPr>
                <w:color w:val="222222"/>
                <w:sz w:val="28"/>
                <w:szCs w:val="28"/>
              </w:rPr>
            </w:pPr>
            <w:r w:rsidRPr="00632F59">
              <w:rPr>
                <w:color w:val="222222"/>
                <w:sz w:val="28"/>
                <w:szCs w:val="28"/>
                <w:lang w:val="en-US"/>
              </w:rPr>
              <w:t>1</w:t>
            </w:r>
            <w:r w:rsidRPr="00632F59">
              <w:rPr>
                <w:color w:val="222222"/>
                <w:sz w:val="28"/>
                <w:szCs w:val="28"/>
                <w:lang w:val="en-US"/>
              </w:rPr>
              <w:br/>
            </w:r>
            <w:proofErr w:type="spellStart"/>
            <w:r w:rsidRPr="00632F59">
              <w:rPr>
                <w:color w:val="222222"/>
                <w:sz w:val="28"/>
                <w:szCs w:val="28"/>
                <w:lang w:val="en-US"/>
              </w:rPr>
              <w:t>Gaudeamus</w:t>
            </w:r>
            <w:proofErr w:type="spellEnd"/>
            <w:r w:rsidRPr="00632F59">
              <w:rPr>
                <w:color w:val="222222"/>
                <w:sz w:val="28"/>
                <w:szCs w:val="28"/>
                <w:lang w:val="en-US"/>
              </w:rPr>
              <w:t xml:space="preserve"> </w:t>
            </w:r>
            <w:proofErr w:type="spellStart"/>
            <w:r w:rsidRPr="00632F59">
              <w:rPr>
                <w:color w:val="222222"/>
                <w:sz w:val="28"/>
                <w:szCs w:val="28"/>
                <w:lang w:val="en-US"/>
              </w:rPr>
              <w:t>igitur</w:t>
            </w:r>
            <w:proofErr w:type="spellEnd"/>
            <w:proofErr w:type="gramStart"/>
            <w:r w:rsidRPr="00632F59">
              <w:rPr>
                <w:color w:val="222222"/>
                <w:sz w:val="28"/>
                <w:szCs w:val="28"/>
                <w:lang w:val="en-US"/>
              </w:rPr>
              <w:t>,</w:t>
            </w:r>
            <w:proofErr w:type="gramEnd"/>
            <w:r w:rsidRPr="00632F59">
              <w:rPr>
                <w:color w:val="222222"/>
                <w:sz w:val="28"/>
                <w:szCs w:val="28"/>
                <w:lang w:val="en-US"/>
              </w:rPr>
              <w:br/>
            </w:r>
            <w:proofErr w:type="spellStart"/>
            <w:r w:rsidRPr="00632F59">
              <w:rPr>
                <w:color w:val="222222"/>
                <w:sz w:val="28"/>
                <w:szCs w:val="28"/>
                <w:lang w:val="en-US"/>
              </w:rPr>
              <w:t>Juvenes</w:t>
            </w:r>
            <w:proofErr w:type="spellEnd"/>
            <w:r w:rsidRPr="00632F59">
              <w:rPr>
                <w:color w:val="222222"/>
                <w:sz w:val="28"/>
                <w:szCs w:val="28"/>
                <w:lang w:val="en-US"/>
              </w:rPr>
              <w:t xml:space="preserve"> </w:t>
            </w:r>
            <w:proofErr w:type="spellStart"/>
            <w:r w:rsidRPr="00632F59">
              <w:rPr>
                <w:color w:val="222222"/>
                <w:sz w:val="28"/>
                <w:szCs w:val="28"/>
                <w:lang w:val="en-US"/>
              </w:rPr>
              <w:t>dum</w:t>
            </w:r>
            <w:proofErr w:type="spellEnd"/>
            <w:r w:rsidRPr="00632F59">
              <w:rPr>
                <w:color w:val="222222"/>
                <w:sz w:val="28"/>
                <w:szCs w:val="28"/>
                <w:lang w:val="en-US"/>
              </w:rPr>
              <w:t xml:space="preserve"> </w:t>
            </w:r>
            <w:proofErr w:type="spellStart"/>
            <w:r w:rsidRPr="00632F59">
              <w:rPr>
                <w:color w:val="222222"/>
                <w:sz w:val="28"/>
                <w:szCs w:val="28"/>
                <w:lang w:val="en-US"/>
              </w:rPr>
              <w:t>sumus</w:t>
            </w:r>
            <w:proofErr w:type="spellEnd"/>
            <w:r w:rsidRPr="00632F59">
              <w:rPr>
                <w:color w:val="222222"/>
                <w:sz w:val="28"/>
                <w:szCs w:val="28"/>
                <w:lang w:val="en-US"/>
              </w:rPr>
              <w:t>!</w:t>
            </w:r>
            <w:r w:rsidRPr="00632F59">
              <w:rPr>
                <w:color w:val="222222"/>
                <w:sz w:val="28"/>
                <w:szCs w:val="28"/>
                <w:lang w:val="en-US"/>
              </w:rPr>
              <w:br/>
              <w:t xml:space="preserve">Post </w:t>
            </w:r>
            <w:proofErr w:type="spellStart"/>
            <w:r w:rsidRPr="00632F59">
              <w:rPr>
                <w:color w:val="222222"/>
                <w:sz w:val="28"/>
                <w:szCs w:val="28"/>
                <w:lang w:val="en-US"/>
              </w:rPr>
              <w:t>jugundam</w:t>
            </w:r>
            <w:proofErr w:type="spellEnd"/>
            <w:r w:rsidRPr="00632F59">
              <w:rPr>
                <w:color w:val="222222"/>
                <w:sz w:val="28"/>
                <w:szCs w:val="28"/>
                <w:lang w:val="en-US"/>
              </w:rPr>
              <w:t xml:space="preserve"> </w:t>
            </w:r>
            <w:proofErr w:type="spellStart"/>
            <w:r w:rsidRPr="00632F59">
              <w:rPr>
                <w:color w:val="222222"/>
                <w:sz w:val="28"/>
                <w:szCs w:val="28"/>
                <w:lang w:val="en-US"/>
              </w:rPr>
              <w:t>juventutem</w:t>
            </w:r>
            <w:proofErr w:type="spellEnd"/>
            <w:proofErr w:type="gramStart"/>
            <w:r w:rsidRPr="00632F59">
              <w:rPr>
                <w:color w:val="222222"/>
                <w:sz w:val="28"/>
                <w:szCs w:val="28"/>
                <w:lang w:val="en-US"/>
              </w:rPr>
              <w:t>,</w:t>
            </w:r>
            <w:proofErr w:type="gramEnd"/>
            <w:r w:rsidRPr="00632F59">
              <w:rPr>
                <w:color w:val="222222"/>
                <w:sz w:val="28"/>
                <w:szCs w:val="28"/>
                <w:lang w:val="en-US"/>
              </w:rPr>
              <w:br/>
              <w:t xml:space="preserve">Post </w:t>
            </w:r>
            <w:proofErr w:type="spellStart"/>
            <w:r w:rsidRPr="00632F59">
              <w:rPr>
                <w:color w:val="222222"/>
                <w:sz w:val="28"/>
                <w:szCs w:val="28"/>
                <w:lang w:val="en-US"/>
              </w:rPr>
              <w:t>molestam</w:t>
            </w:r>
            <w:proofErr w:type="spellEnd"/>
            <w:r w:rsidRPr="00632F59">
              <w:rPr>
                <w:color w:val="222222"/>
                <w:sz w:val="28"/>
                <w:szCs w:val="28"/>
                <w:lang w:val="en-US"/>
              </w:rPr>
              <w:t xml:space="preserve"> </w:t>
            </w:r>
            <w:proofErr w:type="spellStart"/>
            <w:r w:rsidRPr="00632F59">
              <w:rPr>
                <w:color w:val="222222"/>
                <w:sz w:val="28"/>
                <w:szCs w:val="28"/>
                <w:lang w:val="en-US"/>
              </w:rPr>
              <w:t>senectutem</w:t>
            </w:r>
            <w:proofErr w:type="spellEnd"/>
            <w:r w:rsidRPr="00632F59">
              <w:rPr>
                <w:color w:val="222222"/>
                <w:sz w:val="28"/>
                <w:szCs w:val="28"/>
                <w:lang w:val="en-US"/>
              </w:rPr>
              <w:br/>
            </w:r>
            <w:proofErr w:type="spellStart"/>
            <w:r w:rsidRPr="00632F59">
              <w:rPr>
                <w:color w:val="222222"/>
                <w:sz w:val="28"/>
                <w:szCs w:val="28"/>
                <w:lang w:val="en-US"/>
              </w:rPr>
              <w:t>Nos</w:t>
            </w:r>
            <w:proofErr w:type="spellEnd"/>
            <w:r w:rsidRPr="00632F59">
              <w:rPr>
                <w:color w:val="222222"/>
                <w:sz w:val="28"/>
                <w:szCs w:val="28"/>
                <w:lang w:val="en-US"/>
              </w:rPr>
              <w:t xml:space="preserve"> </w:t>
            </w:r>
            <w:proofErr w:type="spellStart"/>
            <w:r w:rsidRPr="00632F59">
              <w:rPr>
                <w:color w:val="222222"/>
                <w:sz w:val="28"/>
                <w:szCs w:val="28"/>
                <w:lang w:val="en-US"/>
              </w:rPr>
              <w:t>habebit</w:t>
            </w:r>
            <w:proofErr w:type="spellEnd"/>
            <w:r w:rsidRPr="00632F59">
              <w:rPr>
                <w:color w:val="222222"/>
                <w:sz w:val="28"/>
                <w:szCs w:val="28"/>
                <w:lang w:val="en-US"/>
              </w:rPr>
              <w:t xml:space="preserve"> humus!</w:t>
            </w:r>
            <w:r w:rsidRPr="00632F59">
              <w:rPr>
                <w:color w:val="222222"/>
                <w:sz w:val="28"/>
                <w:szCs w:val="28"/>
                <w:lang w:val="en-US"/>
              </w:rPr>
              <w:br/>
            </w:r>
            <w:r w:rsidRPr="00632F59">
              <w:rPr>
                <w:color w:val="222222"/>
                <w:sz w:val="28"/>
                <w:szCs w:val="28"/>
                <w:lang w:val="en-US"/>
              </w:rPr>
              <w:br/>
              <w:t>2</w:t>
            </w:r>
            <w:r w:rsidRPr="00632F59">
              <w:rPr>
                <w:color w:val="222222"/>
                <w:sz w:val="28"/>
                <w:szCs w:val="28"/>
                <w:lang w:val="en-US"/>
              </w:rPr>
              <w:br/>
            </w:r>
            <w:proofErr w:type="spellStart"/>
            <w:r w:rsidRPr="00632F59">
              <w:rPr>
                <w:color w:val="222222"/>
                <w:sz w:val="28"/>
                <w:szCs w:val="28"/>
                <w:lang w:val="en-US"/>
              </w:rPr>
              <w:t>Ubi</w:t>
            </w:r>
            <w:proofErr w:type="spellEnd"/>
            <w:r w:rsidRPr="00632F59">
              <w:rPr>
                <w:color w:val="222222"/>
                <w:sz w:val="28"/>
                <w:szCs w:val="28"/>
                <w:lang w:val="en-US"/>
              </w:rPr>
              <w:t xml:space="preserve"> </w:t>
            </w:r>
            <w:proofErr w:type="spellStart"/>
            <w:r w:rsidRPr="00632F59">
              <w:rPr>
                <w:color w:val="222222"/>
                <w:sz w:val="28"/>
                <w:szCs w:val="28"/>
                <w:lang w:val="en-US"/>
              </w:rPr>
              <w:t>sunt</w:t>
            </w:r>
            <w:proofErr w:type="spellEnd"/>
            <w:r w:rsidRPr="00632F59">
              <w:rPr>
                <w:color w:val="222222"/>
                <w:sz w:val="28"/>
                <w:szCs w:val="28"/>
                <w:lang w:val="en-US"/>
              </w:rPr>
              <w:t xml:space="preserve">, qui ante </w:t>
            </w:r>
            <w:proofErr w:type="spellStart"/>
            <w:r w:rsidRPr="00632F59">
              <w:rPr>
                <w:color w:val="222222"/>
                <w:sz w:val="28"/>
                <w:szCs w:val="28"/>
                <w:lang w:val="en-US"/>
              </w:rPr>
              <w:t>nos</w:t>
            </w:r>
            <w:proofErr w:type="spellEnd"/>
            <w:r w:rsidRPr="00632F59">
              <w:rPr>
                <w:color w:val="222222"/>
                <w:sz w:val="28"/>
                <w:szCs w:val="28"/>
                <w:lang w:val="en-US"/>
              </w:rPr>
              <w:br/>
              <w:t xml:space="preserve">In </w:t>
            </w:r>
            <w:proofErr w:type="spellStart"/>
            <w:r w:rsidRPr="00632F59">
              <w:rPr>
                <w:color w:val="222222"/>
                <w:sz w:val="28"/>
                <w:szCs w:val="28"/>
                <w:lang w:val="en-US"/>
              </w:rPr>
              <w:t>mundo</w:t>
            </w:r>
            <w:proofErr w:type="spellEnd"/>
            <w:r w:rsidRPr="00632F59">
              <w:rPr>
                <w:color w:val="222222"/>
                <w:sz w:val="28"/>
                <w:szCs w:val="28"/>
                <w:lang w:val="en-US"/>
              </w:rPr>
              <w:t xml:space="preserve"> </w:t>
            </w:r>
            <w:proofErr w:type="spellStart"/>
            <w:r w:rsidRPr="00632F59">
              <w:rPr>
                <w:color w:val="222222"/>
                <w:sz w:val="28"/>
                <w:szCs w:val="28"/>
                <w:lang w:val="en-US"/>
              </w:rPr>
              <w:t>fuere</w:t>
            </w:r>
            <w:proofErr w:type="spellEnd"/>
            <w:r w:rsidRPr="00632F59">
              <w:rPr>
                <w:color w:val="222222"/>
                <w:sz w:val="28"/>
                <w:szCs w:val="28"/>
                <w:lang w:val="en-US"/>
              </w:rPr>
              <w:t>?</w:t>
            </w:r>
            <w:r w:rsidRPr="00632F59">
              <w:rPr>
                <w:color w:val="222222"/>
                <w:sz w:val="28"/>
                <w:szCs w:val="28"/>
                <w:lang w:val="en-US"/>
              </w:rPr>
              <w:br/>
            </w:r>
            <w:proofErr w:type="spellStart"/>
            <w:r w:rsidRPr="00632F59">
              <w:rPr>
                <w:color w:val="222222"/>
                <w:sz w:val="28"/>
                <w:szCs w:val="28"/>
                <w:lang w:val="en-US"/>
              </w:rPr>
              <w:t>Transeas</w:t>
            </w:r>
            <w:proofErr w:type="spellEnd"/>
            <w:r w:rsidRPr="00632F59">
              <w:rPr>
                <w:color w:val="222222"/>
                <w:sz w:val="28"/>
                <w:szCs w:val="28"/>
                <w:lang w:val="en-US"/>
              </w:rPr>
              <w:t xml:space="preserve"> ad </w:t>
            </w:r>
            <w:proofErr w:type="spellStart"/>
            <w:r w:rsidRPr="00632F59">
              <w:rPr>
                <w:color w:val="222222"/>
                <w:sz w:val="28"/>
                <w:szCs w:val="28"/>
                <w:lang w:val="en-US"/>
              </w:rPr>
              <w:t>superos</w:t>
            </w:r>
            <w:proofErr w:type="spellEnd"/>
            <w:proofErr w:type="gramStart"/>
            <w:r w:rsidRPr="00632F59">
              <w:rPr>
                <w:color w:val="222222"/>
                <w:sz w:val="28"/>
                <w:szCs w:val="28"/>
                <w:lang w:val="en-US"/>
              </w:rPr>
              <w:t>,</w:t>
            </w:r>
            <w:proofErr w:type="gramEnd"/>
            <w:r w:rsidR="00C8617F">
              <w:fldChar w:fldCharType="begin"/>
            </w:r>
            <w:r w:rsidR="00C8617F" w:rsidRPr="001A30ED">
              <w:rPr>
                <w:lang w:val="en-US"/>
              </w:rPr>
              <w:instrText>HYPERLINK "https://ru.wikipedia.org/wiki/%D0%93%D0%B0%D1%83%D0%B4%D0%B5%D0%B0%D0%BC%D1%83%D1%81" \l "cite_note-3"</w:instrText>
            </w:r>
            <w:r w:rsidR="00C8617F">
              <w:fldChar w:fldCharType="separate"/>
            </w:r>
            <w:r w:rsidRPr="00632F59">
              <w:rPr>
                <w:rStyle w:val="a6"/>
                <w:color w:val="0B0080"/>
                <w:sz w:val="28"/>
                <w:szCs w:val="28"/>
                <w:vertAlign w:val="superscript"/>
                <w:lang w:val="en-US"/>
              </w:rPr>
              <w:t>[3]</w:t>
            </w:r>
            <w:r w:rsidR="00C8617F">
              <w:fldChar w:fldCharType="end"/>
            </w:r>
            <w:r w:rsidRPr="00632F59">
              <w:rPr>
                <w:color w:val="222222"/>
                <w:sz w:val="28"/>
                <w:szCs w:val="28"/>
                <w:lang w:val="en-US"/>
              </w:rPr>
              <w:br/>
            </w:r>
            <w:proofErr w:type="spellStart"/>
            <w:r w:rsidRPr="00632F59">
              <w:rPr>
                <w:color w:val="222222"/>
                <w:sz w:val="28"/>
                <w:szCs w:val="28"/>
                <w:lang w:val="en-US"/>
              </w:rPr>
              <w:t>Transeas</w:t>
            </w:r>
            <w:proofErr w:type="spellEnd"/>
            <w:r w:rsidRPr="00632F59">
              <w:rPr>
                <w:color w:val="222222"/>
                <w:sz w:val="28"/>
                <w:szCs w:val="28"/>
                <w:lang w:val="en-US"/>
              </w:rPr>
              <w:t xml:space="preserve"> ad </w:t>
            </w:r>
            <w:proofErr w:type="spellStart"/>
            <w:r w:rsidRPr="00632F59">
              <w:rPr>
                <w:color w:val="222222"/>
                <w:sz w:val="28"/>
                <w:szCs w:val="28"/>
                <w:lang w:val="en-US"/>
              </w:rPr>
              <w:t>inferos</w:t>
            </w:r>
            <w:proofErr w:type="spellEnd"/>
            <w:r w:rsidRPr="00632F59">
              <w:rPr>
                <w:color w:val="222222"/>
                <w:sz w:val="28"/>
                <w:szCs w:val="28"/>
                <w:lang w:val="en-US"/>
              </w:rPr>
              <w:t>,</w:t>
            </w:r>
            <w:r w:rsidRPr="00632F59">
              <w:rPr>
                <w:color w:val="222222"/>
                <w:sz w:val="28"/>
                <w:szCs w:val="28"/>
                <w:lang w:val="en-US"/>
              </w:rPr>
              <w:br/>
            </w:r>
            <w:proofErr w:type="spellStart"/>
            <w:r w:rsidRPr="00632F59">
              <w:rPr>
                <w:color w:val="222222"/>
                <w:sz w:val="28"/>
                <w:szCs w:val="28"/>
                <w:lang w:val="en-US"/>
              </w:rPr>
              <w:t>Hos</w:t>
            </w:r>
            <w:proofErr w:type="spellEnd"/>
            <w:r w:rsidRPr="00632F59">
              <w:rPr>
                <w:color w:val="222222"/>
                <w:sz w:val="28"/>
                <w:szCs w:val="28"/>
                <w:lang w:val="en-US"/>
              </w:rPr>
              <w:t xml:space="preserve"> </w:t>
            </w:r>
            <w:proofErr w:type="spellStart"/>
            <w:r w:rsidRPr="00632F59">
              <w:rPr>
                <w:color w:val="222222"/>
                <w:sz w:val="28"/>
                <w:szCs w:val="28"/>
                <w:lang w:val="en-US"/>
              </w:rPr>
              <w:t>si</w:t>
            </w:r>
            <w:proofErr w:type="spellEnd"/>
            <w:r w:rsidRPr="00632F59">
              <w:rPr>
                <w:color w:val="222222"/>
                <w:sz w:val="28"/>
                <w:szCs w:val="28"/>
                <w:lang w:val="en-US"/>
              </w:rPr>
              <w:t xml:space="preserve"> </w:t>
            </w:r>
            <w:proofErr w:type="spellStart"/>
            <w:r w:rsidRPr="00632F59">
              <w:rPr>
                <w:color w:val="222222"/>
                <w:sz w:val="28"/>
                <w:szCs w:val="28"/>
                <w:lang w:val="en-US"/>
              </w:rPr>
              <w:t>vis</w:t>
            </w:r>
            <w:proofErr w:type="spellEnd"/>
            <w:r w:rsidRPr="00632F59">
              <w:rPr>
                <w:color w:val="222222"/>
                <w:sz w:val="28"/>
                <w:szCs w:val="28"/>
                <w:lang w:val="en-US"/>
              </w:rPr>
              <w:t xml:space="preserve"> </w:t>
            </w:r>
            <w:proofErr w:type="spellStart"/>
            <w:r w:rsidRPr="00632F59">
              <w:rPr>
                <w:color w:val="222222"/>
                <w:sz w:val="28"/>
                <w:szCs w:val="28"/>
                <w:lang w:val="en-US"/>
              </w:rPr>
              <w:t>videre</w:t>
            </w:r>
            <w:proofErr w:type="spellEnd"/>
            <w:r w:rsidRPr="00632F59">
              <w:rPr>
                <w:color w:val="222222"/>
                <w:sz w:val="28"/>
                <w:szCs w:val="28"/>
                <w:lang w:val="en-US"/>
              </w:rPr>
              <w:t>!!</w:t>
            </w:r>
            <w:hyperlink r:id="rId33" w:anchor="cite_note-4" w:history="1">
              <w:r w:rsidRPr="00632F59">
                <w:rPr>
                  <w:rStyle w:val="a6"/>
                  <w:color w:val="0B0080"/>
                  <w:sz w:val="28"/>
                  <w:szCs w:val="28"/>
                  <w:vertAlign w:val="superscript"/>
                  <w:lang w:val="en-US"/>
                </w:rPr>
                <w:t>[4]</w:t>
              </w:r>
            </w:hyperlink>
            <w:r w:rsidRPr="00632F59">
              <w:rPr>
                <w:color w:val="222222"/>
                <w:sz w:val="28"/>
                <w:szCs w:val="28"/>
                <w:lang w:val="en-US"/>
              </w:rPr>
              <w:br/>
            </w:r>
            <w:r w:rsidRPr="00632F59">
              <w:rPr>
                <w:color w:val="222222"/>
                <w:sz w:val="28"/>
                <w:szCs w:val="28"/>
                <w:lang w:val="en-US"/>
              </w:rPr>
              <w:br/>
              <w:t>3</w:t>
            </w:r>
            <w:r w:rsidRPr="00632F59">
              <w:rPr>
                <w:color w:val="222222"/>
                <w:sz w:val="28"/>
                <w:szCs w:val="28"/>
                <w:lang w:val="en-US"/>
              </w:rPr>
              <w:br/>
              <w:t xml:space="preserve">Vita nostra </w:t>
            </w:r>
            <w:proofErr w:type="spellStart"/>
            <w:r w:rsidRPr="00632F59">
              <w:rPr>
                <w:color w:val="222222"/>
                <w:sz w:val="28"/>
                <w:szCs w:val="28"/>
                <w:lang w:val="en-US"/>
              </w:rPr>
              <w:t>brevis</w:t>
            </w:r>
            <w:proofErr w:type="spellEnd"/>
            <w:r w:rsidRPr="00632F59">
              <w:rPr>
                <w:color w:val="222222"/>
                <w:sz w:val="28"/>
                <w:szCs w:val="28"/>
                <w:lang w:val="en-US"/>
              </w:rPr>
              <w:t xml:space="preserve"> </w:t>
            </w:r>
            <w:proofErr w:type="spellStart"/>
            <w:r w:rsidRPr="00632F59">
              <w:rPr>
                <w:color w:val="222222"/>
                <w:sz w:val="28"/>
                <w:szCs w:val="28"/>
                <w:lang w:val="en-US"/>
              </w:rPr>
              <w:t>est</w:t>
            </w:r>
            <w:proofErr w:type="spellEnd"/>
            <w:proofErr w:type="gramStart"/>
            <w:r w:rsidRPr="00632F59">
              <w:rPr>
                <w:color w:val="222222"/>
                <w:sz w:val="28"/>
                <w:szCs w:val="28"/>
                <w:lang w:val="en-US"/>
              </w:rPr>
              <w:t>,</w:t>
            </w:r>
            <w:proofErr w:type="gramEnd"/>
            <w:r w:rsidRPr="00632F59">
              <w:rPr>
                <w:color w:val="222222"/>
                <w:sz w:val="28"/>
                <w:szCs w:val="28"/>
                <w:lang w:val="en-US"/>
              </w:rPr>
              <w:br/>
            </w:r>
            <w:proofErr w:type="spellStart"/>
            <w:r w:rsidRPr="00632F59">
              <w:rPr>
                <w:color w:val="222222"/>
                <w:sz w:val="28"/>
                <w:szCs w:val="28"/>
                <w:lang w:val="en-US"/>
              </w:rPr>
              <w:t>Brevi</w:t>
            </w:r>
            <w:proofErr w:type="spellEnd"/>
            <w:r w:rsidRPr="00632F59">
              <w:rPr>
                <w:color w:val="222222"/>
                <w:sz w:val="28"/>
                <w:szCs w:val="28"/>
                <w:lang w:val="en-US"/>
              </w:rPr>
              <w:t xml:space="preserve"> </w:t>
            </w:r>
            <w:proofErr w:type="spellStart"/>
            <w:r w:rsidRPr="00632F59">
              <w:rPr>
                <w:color w:val="222222"/>
                <w:sz w:val="28"/>
                <w:szCs w:val="28"/>
                <w:lang w:val="en-US"/>
              </w:rPr>
              <w:t>finietur</w:t>
            </w:r>
            <w:proofErr w:type="spellEnd"/>
            <w:r w:rsidRPr="00632F59">
              <w:rPr>
                <w:color w:val="222222"/>
                <w:sz w:val="28"/>
                <w:szCs w:val="28"/>
                <w:lang w:val="en-US"/>
              </w:rPr>
              <w:t>.</w:t>
            </w:r>
            <w:r w:rsidRPr="00632F59">
              <w:rPr>
                <w:color w:val="222222"/>
                <w:sz w:val="28"/>
                <w:szCs w:val="28"/>
                <w:lang w:val="en-US"/>
              </w:rPr>
              <w:br/>
            </w:r>
            <w:proofErr w:type="spellStart"/>
            <w:r w:rsidRPr="00632F59">
              <w:rPr>
                <w:color w:val="222222"/>
                <w:sz w:val="28"/>
                <w:szCs w:val="28"/>
                <w:lang w:val="en-US"/>
              </w:rPr>
              <w:t>Venit</w:t>
            </w:r>
            <w:proofErr w:type="spellEnd"/>
            <w:r w:rsidRPr="00632F59">
              <w:rPr>
                <w:color w:val="222222"/>
                <w:sz w:val="28"/>
                <w:szCs w:val="28"/>
                <w:lang w:val="en-US"/>
              </w:rPr>
              <w:t xml:space="preserve"> </w:t>
            </w:r>
            <w:proofErr w:type="spellStart"/>
            <w:r w:rsidRPr="00632F59">
              <w:rPr>
                <w:color w:val="222222"/>
                <w:sz w:val="28"/>
                <w:szCs w:val="28"/>
                <w:lang w:val="en-US"/>
              </w:rPr>
              <w:t>mors</w:t>
            </w:r>
            <w:proofErr w:type="spellEnd"/>
            <w:r w:rsidRPr="00632F59">
              <w:rPr>
                <w:color w:val="222222"/>
                <w:sz w:val="28"/>
                <w:szCs w:val="28"/>
                <w:lang w:val="en-US"/>
              </w:rPr>
              <w:t xml:space="preserve"> </w:t>
            </w:r>
            <w:proofErr w:type="spellStart"/>
            <w:r w:rsidRPr="00632F59">
              <w:rPr>
                <w:color w:val="222222"/>
                <w:sz w:val="28"/>
                <w:szCs w:val="28"/>
                <w:lang w:val="en-US"/>
              </w:rPr>
              <w:t>velociter</w:t>
            </w:r>
            <w:proofErr w:type="spellEnd"/>
            <w:proofErr w:type="gramStart"/>
            <w:r w:rsidRPr="00632F59">
              <w:rPr>
                <w:color w:val="222222"/>
                <w:sz w:val="28"/>
                <w:szCs w:val="28"/>
                <w:lang w:val="en-US"/>
              </w:rPr>
              <w:t>,</w:t>
            </w:r>
            <w:proofErr w:type="gramEnd"/>
            <w:r w:rsidRPr="00632F59">
              <w:rPr>
                <w:color w:val="222222"/>
                <w:sz w:val="28"/>
                <w:szCs w:val="28"/>
                <w:lang w:val="en-US"/>
              </w:rPr>
              <w:br/>
            </w:r>
            <w:proofErr w:type="spellStart"/>
            <w:r w:rsidRPr="00632F59">
              <w:rPr>
                <w:color w:val="222222"/>
                <w:sz w:val="28"/>
                <w:szCs w:val="28"/>
                <w:lang w:val="en-US"/>
              </w:rPr>
              <w:t>Rapit</w:t>
            </w:r>
            <w:proofErr w:type="spellEnd"/>
            <w:r w:rsidRPr="00632F59">
              <w:rPr>
                <w:color w:val="222222"/>
                <w:sz w:val="28"/>
                <w:szCs w:val="28"/>
                <w:lang w:val="en-US"/>
              </w:rPr>
              <w:t xml:space="preserve"> </w:t>
            </w:r>
            <w:proofErr w:type="spellStart"/>
            <w:r w:rsidRPr="00632F59">
              <w:rPr>
                <w:color w:val="222222"/>
                <w:sz w:val="28"/>
                <w:szCs w:val="28"/>
                <w:lang w:val="en-US"/>
              </w:rPr>
              <w:t>nos</w:t>
            </w:r>
            <w:proofErr w:type="spellEnd"/>
            <w:r w:rsidRPr="00632F59">
              <w:rPr>
                <w:color w:val="222222"/>
                <w:sz w:val="28"/>
                <w:szCs w:val="28"/>
                <w:lang w:val="en-US"/>
              </w:rPr>
              <w:t xml:space="preserve"> </w:t>
            </w:r>
            <w:proofErr w:type="spellStart"/>
            <w:r w:rsidRPr="00632F59">
              <w:rPr>
                <w:color w:val="222222"/>
                <w:sz w:val="28"/>
                <w:szCs w:val="28"/>
                <w:lang w:val="en-US"/>
              </w:rPr>
              <w:t>atrociter</w:t>
            </w:r>
            <w:proofErr w:type="spellEnd"/>
            <w:r w:rsidRPr="00632F59">
              <w:rPr>
                <w:color w:val="222222"/>
                <w:sz w:val="28"/>
                <w:szCs w:val="28"/>
                <w:lang w:val="en-US"/>
              </w:rPr>
              <w:t>,</w:t>
            </w:r>
            <w:r w:rsidRPr="00632F59">
              <w:rPr>
                <w:color w:val="222222"/>
                <w:sz w:val="28"/>
                <w:szCs w:val="28"/>
                <w:lang w:val="en-US"/>
              </w:rPr>
              <w:br/>
            </w:r>
            <w:proofErr w:type="spellStart"/>
            <w:r w:rsidRPr="00632F59">
              <w:rPr>
                <w:color w:val="222222"/>
                <w:sz w:val="28"/>
                <w:szCs w:val="28"/>
                <w:lang w:val="en-US"/>
              </w:rPr>
              <w:t>Nemini</w:t>
            </w:r>
            <w:proofErr w:type="spellEnd"/>
            <w:r w:rsidRPr="00632F59">
              <w:rPr>
                <w:color w:val="222222"/>
                <w:sz w:val="28"/>
                <w:szCs w:val="28"/>
                <w:lang w:val="en-US"/>
              </w:rPr>
              <w:t xml:space="preserve"> </w:t>
            </w:r>
            <w:proofErr w:type="spellStart"/>
            <w:r w:rsidRPr="00632F59">
              <w:rPr>
                <w:color w:val="222222"/>
                <w:sz w:val="28"/>
                <w:szCs w:val="28"/>
                <w:lang w:val="en-US"/>
              </w:rPr>
              <w:t>parcetur</w:t>
            </w:r>
            <w:proofErr w:type="spellEnd"/>
            <w:r w:rsidRPr="00632F59">
              <w:rPr>
                <w:color w:val="222222"/>
                <w:sz w:val="28"/>
                <w:szCs w:val="28"/>
                <w:lang w:val="en-US"/>
              </w:rPr>
              <w:t>!</w:t>
            </w:r>
            <w:r w:rsidRPr="00632F59">
              <w:rPr>
                <w:color w:val="222222"/>
                <w:sz w:val="28"/>
                <w:szCs w:val="28"/>
                <w:lang w:val="en-US"/>
              </w:rPr>
              <w:br/>
            </w:r>
            <w:r w:rsidRPr="00632F59">
              <w:rPr>
                <w:color w:val="222222"/>
                <w:sz w:val="28"/>
                <w:szCs w:val="28"/>
                <w:lang w:val="en-US"/>
              </w:rPr>
              <w:br/>
            </w:r>
            <w:proofErr w:type="gramStart"/>
            <w:r w:rsidRPr="00632F59">
              <w:rPr>
                <w:color w:val="222222"/>
                <w:sz w:val="28"/>
                <w:szCs w:val="28"/>
                <w:lang w:val="en-US"/>
              </w:rPr>
              <w:t>4</w:t>
            </w:r>
            <w:r w:rsidRPr="00632F59">
              <w:rPr>
                <w:color w:val="222222"/>
                <w:sz w:val="28"/>
                <w:szCs w:val="28"/>
                <w:lang w:val="en-US"/>
              </w:rPr>
              <w:br/>
            </w:r>
            <w:proofErr w:type="spellStart"/>
            <w:r w:rsidRPr="00632F59">
              <w:rPr>
                <w:color w:val="222222"/>
                <w:sz w:val="28"/>
                <w:szCs w:val="28"/>
                <w:lang w:val="en-US"/>
              </w:rPr>
              <w:t>Vivat</w:t>
            </w:r>
            <w:proofErr w:type="spellEnd"/>
            <w:r w:rsidRPr="00632F59">
              <w:rPr>
                <w:color w:val="222222"/>
                <w:sz w:val="28"/>
                <w:szCs w:val="28"/>
                <w:lang w:val="en-US"/>
              </w:rPr>
              <w:t xml:space="preserve"> Academia!</w:t>
            </w:r>
            <w:proofErr w:type="gramEnd"/>
            <w:r w:rsidRPr="00632F59">
              <w:rPr>
                <w:color w:val="222222"/>
                <w:sz w:val="28"/>
                <w:szCs w:val="28"/>
                <w:lang w:val="en-US"/>
              </w:rPr>
              <w:br/>
              <w:t xml:space="preserve">Vivant </w:t>
            </w:r>
            <w:proofErr w:type="spellStart"/>
            <w:r w:rsidRPr="00632F59">
              <w:rPr>
                <w:color w:val="222222"/>
                <w:sz w:val="28"/>
                <w:szCs w:val="28"/>
                <w:lang w:val="en-US"/>
              </w:rPr>
              <w:t>professores</w:t>
            </w:r>
            <w:proofErr w:type="spellEnd"/>
            <w:r w:rsidRPr="00632F59">
              <w:rPr>
                <w:color w:val="222222"/>
                <w:sz w:val="28"/>
                <w:szCs w:val="28"/>
                <w:lang w:val="en-US"/>
              </w:rPr>
              <w:t>!</w:t>
            </w:r>
            <w:r w:rsidRPr="00632F59">
              <w:rPr>
                <w:color w:val="222222"/>
                <w:sz w:val="28"/>
                <w:szCs w:val="28"/>
                <w:lang w:val="en-US"/>
              </w:rPr>
              <w:br/>
            </w:r>
            <w:proofErr w:type="spellStart"/>
            <w:r w:rsidRPr="00632F59">
              <w:rPr>
                <w:color w:val="222222"/>
                <w:sz w:val="28"/>
                <w:szCs w:val="28"/>
                <w:lang w:val="en-US"/>
              </w:rPr>
              <w:t>Vivat</w:t>
            </w:r>
            <w:proofErr w:type="spellEnd"/>
            <w:r w:rsidRPr="00632F59">
              <w:rPr>
                <w:color w:val="222222"/>
                <w:sz w:val="28"/>
                <w:szCs w:val="28"/>
                <w:lang w:val="en-US"/>
              </w:rPr>
              <w:t xml:space="preserve"> </w:t>
            </w:r>
            <w:proofErr w:type="spellStart"/>
            <w:r w:rsidRPr="00632F59">
              <w:rPr>
                <w:color w:val="222222"/>
                <w:sz w:val="28"/>
                <w:szCs w:val="28"/>
                <w:lang w:val="en-US"/>
              </w:rPr>
              <w:t>membrum</w:t>
            </w:r>
            <w:proofErr w:type="spellEnd"/>
            <w:r w:rsidRPr="00632F59">
              <w:rPr>
                <w:color w:val="222222"/>
                <w:sz w:val="28"/>
                <w:szCs w:val="28"/>
                <w:lang w:val="en-US"/>
              </w:rPr>
              <w:t xml:space="preserve"> </w:t>
            </w:r>
            <w:proofErr w:type="spellStart"/>
            <w:r w:rsidRPr="00632F59">
              <w:rPr>
                <w:color w:val="222222"/>
                <w:sz w:val="28"/>
                <w:szCs w:val="28"/>
                <w:lang w:val="en-US"/>
              </w:rPr>
              <w:t>quodlibet</w:t>
            </w:r>
            <w:proofErr w:type="spellEnd"/>
            <w:r w:rsidRPr="00632F59">
              <w:rPr>
                <w:color w:val="222222"/>
                <w:sz w:val="28"/>
                <w:szCs w:val="28"/>
                <w:lang w:val="en-US"/>
              </w:rPr>
              <w:t>!</w:t>
            </w:r>
            <w:r w:rsidRPr="00632F59">
              <w:rPr>
                <w:color w:val="222222"/>
                <w:sz w:val="28"/>
                <w:szCs w:val="28"/>
                <w:lang w:val="en-US"/>
              </w:rPr>
              <w:br/>
              <w:t xml:space="preserve">Vivant </w:t>
            </w:r>
            <w:proofErr w:type="spellStart"/>
            <w:r w:rsidRPr="00632F59">
              <w:rPr>
                <w:color w:val="222222"/>
                <w:sz w:val="28"/>
                <w:szCs w:val="28"/>
                <w:lang w:val="en-US"/>
              </w:rPr>
              <w:t>membra</w:t>
            </w:r>
            <w:proofErr w:type="spellEnd"/>
            <w:r w:rsidRPr="00632F59">
              <w:rPr>
                <w:color w:val="222222"/>
                <w:sz w:val="28"/>
                <w:szCs w:val="28"/>
                <w:lang w:val="en-US"/>
              </w:rPr>
              <w:t xml:space="preserve"> </w:t>
            </w:r>
            <w:proofErr w:type="spellStart"/>
            <w:r w:rsidRPr="00632F59">
              <w:rPr>
                <w:color w:val="222222"/>
                <w:sz w:val="28"/>
                <w:szCs w:val="28"/>
                <w:lang w:val="en-US"/>
              </w:rPr>
              <w:t>quaelibet</w:t>
            </w:r>
            <w:proofErr w:type="spellEnd"/>
            <w:r w:rsidRPr="00632F59">
              <w:rPr>
                <w:color w:val="222222"/>
                <w:sz w:val="28"/>
                <w:szCs w:val="28"/>
                <w:lang w:val="en-US"/>
              </w:rPr>
              <w:t>!</w:t>
            </w:r>
            <w:r w:rsidRPr="00632F59">
              <w:rPr>
                <w:color w:val="222222"/>
                <w:sz w:val="28"/>
                <w:szCs w:val="28"/>
                <w:lang w:val="en-US"/>
              </w:rPr>
              <w:br/>
            </w:r>
            <w:proofErr w:type="spellStart"/>
            <w:r w:rsidRPr="00632F59">
              <w:rPr>
                <w:color w:val="222222"/>
                <w:sz w:val="28"/>
                <w:szCs w:val="28"/>
                <w:lang w:val="en-US"/>
              </w:rPr>
              <w:t>Semper</w:t>
            </w:r>
            <w:proofErr w:type="spellEnd"/>
            <w:r w:rsidRPr="00632F59">
              <w:rPr>
                <w:color w:val="222222"/>
                <w:sz w:val="28"/>
                <w:szCs w:val="28"/>
                <w:lang w:val="en-US"/>
              </w:rPr>
              <w:t xml:space="preserve"> </w:t>
            </w:r>
            <w:proofErr w:type="spellStart"/>
            <w:r w:rsidRPr="00632F59">
              <w:rPr>
                <w:color w:val="222222"/>
                <w:sz w:val="28"/>
                <w:szCs w:val="28"/>
                <w:lang w:val="en-US"/>
              </w:rPr>
              <w:t>sint</w:t>
            </w:r>
            <w:proofErr w:type="spellEnd"/>
            <w:r w:rsidRPr="00632F59">
              <w:rPr>
                <w:color w:val="222222"/>
                <w:sz w:val="28"/>
                <w:szCs w:val="28"/>
                <w:lang w:val="en-US"/>
              </w:rPr>
              <w:t xml:space="preserve"> in </w:t>
            </w:r>
            <w:proofErr w:type="spellStart"/>
            <w:r w:rsidRPr="00632F59">
              <w:rPr>
                <w:color w:val="222222"/>
                <w:sz w:val="28"/>
                <w:szCs w:val="28"/>
                <w:lang w:val="en-US"/>
              </w:rPr>
              <w:t>flore</w:t>
            </w:r>
            <w:proofErr w:type="spellEnd"/>
            <w:r w:rsidRPr="00632F59">
              <w:rPr>
                <w:color w:val="222222"/>
                <w:sz w:val="28"/>
                <w:szCs w:val="28"/>
                <w:lang w:val="en-US"/>
              </w:rPr>
              <w:t>!</w:t>
            </w:r>
            <w:r w:rsidRPr="00632F59">
              <w:rPr>
                <w:color w:val="222222"/>
                <w:sz w:val="28"/>
                <w:szCs w:val="28"/>
                <w:lang w:val="en-US"/>
              </w:rPr>
              <w:br/>
            </w:r>
            <w:r w:rsidRPr="00632F59">
              <w:rPr>
                <w:color w:val="222222"/>
                <w:sz w:val="28"/>
                <w:szCs w:val="28"/>
                <w:lang w:val="en-US"/>
              </w:rPr>
              <w:br/>
              <w:t>5</w:t>
            </w:r>
            <w:r w:rsidRPr="00632F59">
              <w:rPr>
                <w:color w:val="222222"/>
                <w:sz w:val="28"/>
                <w:szCs w:val="28"/>
                <w:lang w:val="en-US"/>
              </w:rPr>
              <w:br/>
              <w:t xml:space="preserve">Vivant </w:t>
            </w:r>
            <w:proofErr w:type="spellStart"/>
            <w:r w:rsidRPr="00632F59">
              <w:rPr>
                <w:color w:val="222222"/>
                <w:sz w:val="28"/>
                <w:szCs w:val="28"/>
                <w:lang w:val="en-US"/>
              </w:rPr>
              <w:t>omnes</w:t>
            </w:r>
            <w:proofErr w:type="spellEnd"/>
            <w:r w:rsidRPr="00632F59">
              <w:rPr>
                <w:color w:val="222222"/>
                <w:sz w:val="28"/>
                <w:szCs w:val="28"/>
                <w:lang w:val="en-US"/>
              </w:rPr>
              <w:t xml:space="preserve"> </w:t>
            </w:r>
            <w:proofErr w:type="spellStart"/>
            <w:r w:rsidRPr="00632F59">
              <w:rPr>
                <w:color w:val="222222"/>
                <w:sz w:val="28"/>
                <w:szCs w:val="28"/>
                <w:lang w:val="en-US"/>
              </w:rPr>
              <w:t>virgines</w:t>
            </w:r>
            <w:proofErr w:type="spellEnd"/>
            <w:r w:rsidRPr="00632F59">
              <w:rPr>
                <w:color w:val="222222"/>
                <w:sz w:val="28"/>
                <w:szCs w:val="28"/>
                <w:lang w:val="en-US"/>
              </w:rPr>
              <w:br/>
            </w:r>
            <w:proofErr w:type="spellStart"/>
            <w:proofErr w:type="gramStart"/>
            <w:r w:rsidRPr="00632F59">
              <w:rPr>
                <w:color w:val="222222"/>
                <w:sz w:val="28"/>
                <w:szCs w:val="28"/>
                <w:lang w:val="en-US"/>
              </w:rPr>
              <w:t>Graciles</w:t>
            </w:r>
            <w:proofErr w:type="spellEnd"/>
            <w:proofErr w:type="gramEnd"/>
            <w:r w:rsidR="00C8617F">
              <w:fldChar w:fldCharType="begin"/>
            </w:r>
            <w:r w:rsidR="00C8617F" w:rsidRPr="001A30ED">
              <w:rPr>
                <w:lang w:val="en-US"/>
              </w:rPr>
              <w:instrText>HYPERLINK "https://ru.wikipedia.org/wiki/%D0%93%D0%B0%D1%83%D0%B4%D0%B5%D0%B0%D0%BC%D1%83%D1%81" \l "cite_note-5"</w:instrText>
            </w:r>
            <w:r w:rsidR="00C8617F">
              <w:fldChar w:fldCharType="separate"/>
            </w:r>
            <w:r w:rsidRPr="00632F59">
              <w:rPr>
                <w:rStyle w:val="a6"/>
                <w:color w:val="0B0080"/>
                <w:sz w:val="28"/>
                <w:szCs w:val="28"/>
                <w:vertAlign w:val="superscript"/>
                <w:lang w:val="en-US"/>
              </w:rPr>
              <w:t>[5]</w:t>
            </w:r>
            <w:r w:rsidR="00C8617F">
              <w:fldChar w:fldCharType="end"/>
            </w:r>
            <w:r w:rsidRPr="00632F59">
              <w:rPr>
                <w:color w:val="222222"/>
                <w:sz w:val="28"/>
                <w:szCs w:val="28"/>
                <w:lang w:val="en-US"/>
              </w:rPr>
              <w:t xml:space="preserve">, </w:t>
            </w:r>
            <w:proofErr w:type="spellStart"/>
            <w:r w:rsidRPr="00632F59">
              <w:rPr>
                <w:color w:val="222222"/>
                <w:sz w:val="28"/>
                <w:szCs w:val="28"/>
                <w:lang w:val="en-US"/>
              </w:rPr>
              <w:t>formosae</w:t>
            </w:r>
            <w:proofErr w:type="spellEnd"/>
            <w:r w:rsidRPr="00632F59">
              <w:rPr>
                <w:color w:val="222222"/>
                <w:sz w:val="28"/>
                <w:szCs w:val="28"/>
                <w:lang w:val="en-US"/>
              </w:rPr>
              <w:t>!</w:t>
            </w:r>
            <w:r w:rsidRPr="00632F59">
              <w:rPr>
                <w:color w:val="222222"/>
                <w:sz w:val="28"/>
                <w:szCs w:val="28"/>
                <w:lang w:val="en-US"/>
              </w:rPr>
              <w:br/>
              <w:t xml:space="preserve">Vivant et </w:t>
            </w:r>
            <w:proofErr w:type="spellStart"/>
            <w:r w:rsidRPr="00632F59">
              <w:rPr>
                <w:color w:val="222222"/>
                <w:sz w:val="28"/>
                <w:szCs w:val="28"/>
                <w:lang w:val="en-US"/>
              </w:rPr>
              <w:t>mulieres</w:t>
            </w:r>
            <w:proofErr w:type="spellEnd"/>
            <w:r w:rsidRPr="00632F59">
              <w:rPr>
                <w:color w:val="222222"/>
                <w:sz w:val="28"/>
                <w:szCs w:val="28"/>
                <w:lang w:val="en-US"/>
              </w:rPr>
              <w:br/>
            </w:r>
            <w:proofErr w:type="spellStart"/>
            <w:r w:rsidRPr="00632F59">
              <w:rPr>
                <w:color w:val="222222"/>
                <w:sz w:val="28"/>
                <w:szCs w:val="28"/>
                <w:lang w:val="en-US"/>
              </w:rPr>
              <w:t>Tenerae</w:t>
            </w:r>
            <w:proofErr w:type="spellEnd"/>
            <w:r w:rsidRPr="00632F59">
              <w:rPr>
                <w:color w:val="222222"/>
                <w:sz w:val="28"/>
                <w:szCs w:val="28"/>
                <w:lang w:val="en-US"/>
              </w:rPr>
              <w:t xml:space="preserve">, </w:t>
            </w:r>
            <w:proofErr w:type="spellStart"/>
            <w:r w:rsidRPr="00632F59">
              <w:rPr>
                <w:color w:val="222222"/>
                <w:sz w:val="28"/>
                <w:szCs w:val="28"/>
                <w:lang w:val="en-US"/>
              </w:rPr>
              <w:t>amabiles</w:t>
            </w:r>
            <w:proofErr w:type="spellEnd"/>
            <w:proofErr w:type="gramStart"/>
            <w:r w:rsidRPr="00632F59">
              <w:rPr>
                <w:color w:val="222222"/>
                <w:sz w:val="28"/>
                <w:szCs w:val="28"/>
                <w:lang w:val="en-US"/>
              </w:rPr>
              <w:t>,</w:t>
            </w:r>
            <w:proofErr w:type="gramEnd"/>
            <w:r w:rsidRPr="00632F59">
              <w:rPr>
                <w:color w:val="222222"/>
                <w:sz w:val="28"/>
                <w:szCs w:val="28"/>
                <w:lang w:val="en-US"/>
              </w:rPr>
              <w:br/>
            </w:r>
            <w:proofErr w:type="spellStart"/>
            <w:r w:rsidRPr="00632F59">
              <w:rPr>
                <w:color w:val="222222"/>
                <w:sz w:val="28"/>
                <w:szCs w:val="28"/>
                <w:lang w:val="en-US"/>
              </w:rPr>
              <w:t>Bonae</w:t>
            </w:r>
            <w:proofErr w:type="spellEnd"/>
            <w:r w:rsidRPr="00632F59">
              <w:rPr>
                <w:color w:val="222222"/>
                <w:sz w:val="28"/>
                <w:szCs w:val="28"/>
                <w:lang w:val="en-US"/>
              </w:rPr>
              <w:t xml:space="preserve">, </w:t>
            </w:r>
            <w:proofErr w:type="spellStart"/>
            <w:r w:rsidRPr="00632F59">
              <w:rPr>
                <w:color w:val="222222"/>
                <w:sz w:val="28"/>
                <w:szCs w:val="28"/>
                <w:lang w:val="en-US"/>
              </w:rPr>
              <w:t>laboriosae</w:t>
            </w:r>
            <w:proofErr w:type="spellEnd"/>
            <w:r w:rsidRPr="00632F59">
              <w:rPr>
                <w:color w:val="222222"/>
                <w:sz w:val="28"/>
                <w:szCs w:val="28"/>
                <w:lang w:val="en-US"/>
              </w:rPr>
              <w:t>!</w:t>
            </w:r>
          </w:p>
          <w:p w:rsidR="00753F67" w:rsidRDefault="00753F67" w:rsidP="003A374D">
            <w:pPr>
              <w:pStyle w:val="a5"/>
              <w:spacing w:before="120" w:beforeAutospacing="0" w:after="120" w:afterAutospacing="0"/>
              <w:rPr>
                <w:color w:val="222222"/>
                <w:sz w:val="28"/>
                <w:szCs w:val="28"/>
              </w:rPr>
            </w:pPr>
          </w:p>
          <w:p w:rsidR="00013A1F" w:rsidRPr="00632F59" w:rsidRDefault="00753F67" w:rsidP="00753F67">
            <w:pPr>
              <w:pStyle w:val="a5"/>
              <w:spacing w:before="120" w:beforeAutospacing="0" w:after="120" w:afterAutospacing="0"/>
              <w:jc w:val="center"/>
              <w:rPr>
                <w:color w:val="222222"/>
                <w:sz w:val="28"/>
                <w:szCs w:val="28"/>
                <w:lang w:val="en-US"/>
              </w:rPr>
            </w:pPr>
            <w:r w:rsidRPr="00753F67">
              <w:rPr>
                <w:b/>
                <w:color w:val="222222"/>
                <w:sz w:val="28"/>
                <w:szCs w:val="28"/>
                <w:lang w:val="en-US"/>
              </w:rPr>
              <w:t>182</w:t>
            </w:r>
            <w:r w:rsidR="00013A1F" w:rsidRPr="00632F59">
              <w:rPr>
                <w:color w:val="222222"/>
                <w:sz w:val="28"/>
                <w:szCs w:val="28"/>
                <w:lang w:val="en-US"/>
              </w:rPr>
              <w:br/>
            </w:r>
            <w:r w:rsidR="00013A1F" w:rsidRPr="00632F59">
              <w:rPr>
                <w:color w:val="222222"/>
                <w:sz w:val="28"/>
                <w:szCs w:val="28"/>
                <w:lang w:val="en-US"/>
              </w:rPr>
              <w:br/>
              <w:t>6</w:t>
            </w:r>
            <w:r w:rsidR="00013A1F" w:rsidRPr="00632F59">
              <w:rPr>
                <w:color w:val="222222"/>
                <w:sz w:val="28"/>
                <w:szCs w:val="28"/>
                <w:lang w:val="en-US"/>
              </w:rPr>
              <w:br/>
            </w:r>
            <w:proofErr w:type="spellStart"/>
            <w:r w:rsidR="00013A1F" w:rsidRPr="00632F59">
              <w:rPr>
                <w:color w:val="222222"/>
                <w:sz w:val="28"/>
                <w:szCs w:val="28"/>
                <w:lang w:val="en-US"/>
              </w:rPr>
              <w:t>Vivat</w:t>
            </w:r>
            <w:proofErr w:type="spellEnd"/>
            <w:r w:rsidR="00013A1F" w:rsidRPr="00632F59">
              <w:rPr>
                <w:color w:val="222222"/>
                <w:sz w:val="28"/>
                <w:szCs w:val="28"/>
                <w:lang w:val="en-US"/>
              </w:rPr>
              <w:t xml:space="preserve"> et res </w:t>
            </w:r>
            <w:proofErr w:type="spellStart"/>
            <w:r w:rsidR="00013A1F" w:rsidRPr="00632F59">
              <w:rPr>
                <w:color w:val="222222"/>
                <w:sz w:val="28"/>
                <w:szCs w:val="28"/>
                <w:lang w:val="en-US"/>
              </w:rPr>
              <w:t>publica</w:t>
            </w:r>
            <w:proofErr w:type="spellEnd"/>
            <w:r w:rsidR="00013A1F" w:rsidRPr="00632F59">
              <w:rPr>
                <w:color w:val="222222"/>
                <w:sz w:val="28"/>
                <w:szCs w:val="28"/>
                <w:lang w:val="en-US"/>
              </w:rPr>
              <w:br/>
              <w:t xml:space="preserve">Et qui </w:t>
            </w:r>
            <w:proofErr w:type="spellStart"/>
            <w:r w:rsidR="00013A1F" w:rsidRPr="00632F59">
              <w:rPr>
                <w:color w:val="222222"/>
                <w:sz w:val="28"/>
                <w:szCs w:val="28"/>
                <w:lang w:val="en-US"/>
              </w:rPr>
              <w:t>illam</w:t>
            </w:r>
            <w:proofErr w:type="spellEnd"/>
            <w:r w:rsidR="00013A1F" w:rsidRPr="00632F59">
              <w:rPr>
                <w:color w:val="222222"/>
                <w:sz w:val="28"/>
                <w:szCs w:val="28"/>
                <w:lang w:val="en-US"/>
              </w:rPr>
              <w:t xml:space="preserve"> </w:t>
            </w:r>
            <w:proofErr w:type="spellStart"/>
            <w:r w:rsidR="00013A1F" w:rsidRPr="00632F59">
              <w:rPr>
                <w:color w:val="222222"/>
                <w:sz w:val="28"/>
                <w:szCs w:val="28"/>
                <w:lang w:val="en-US"/>
              </w:rPr>
              <w:t>regunt</w:t>
            </w:r>
            <w:proofErr w:type="spellEnd"/>
            <w:r w:rsidR="00013A1F" w:rsidRPr="00632F59">
              <w:rPr>
                <w:color w:val="222222"/>
                <w:sz w:val="28"/>
                <w:szCs w:val="28"/>
                <w:lang w:val="en-US"/>
              </w:rPr>
              <w:t>!</w:t>
            </w:r>
            <w:r w:rsidR="00013A1F" w:rsidRPr="00632F59">
              <w:rPr>
                <w:color w:val="222222"/>
                <w:sz w:val="28"/>
                <w:szCs w:val="28"/>
                <w:lang w:val="en-US"/>
              </w:rPr>
              <w:br/>
            </w:r>
            <w:proofErr w:type="spellStart"/>
            <w:r w:rsidR="00013A1F" w:rsidRPr="00632F59">
              <w:rPr>
                <w:color w:val="222222"/>
                <w:sz w:val="28"/>
                <w:szCs w:val="28"/>
                <w:lang w:val="en-US"/>
              </w:rPr>
              <w:t>Vivat</w:t>
            </w:r>
            <w:proofErr w:type="spellEnd"/>
            <w:r w:rsidR="00013A1F" w:rsidRPr="00632F59">
              <w:rPr>
                <w:color w:val="222222"/>
                <w:sz w:val="28"/>
                <w:szCs w:val="28"/>
                <w:lang w:val="en-US"/>
              </w:rPr>
              <w:t xml:space="preserve"> nostra </w:t>
            </w:r>
            <w:proofErr w:type="spellStart"/>
            <w:r w:rsidR="00013A1F" w:rsidRPr="00632F59">
              <w:rPr>
                <w:color w:val="222222"/>
                <w:sz w:val="28"/>
                <w:szCs w:val="28"/>
                <w:lang w:val="en-US"/>
              </w:rPr>
              <w:t>civitas</w:t>
            </w:r>
            <w:proofErr w:type="spellEnd"/>
            <w:proofErr w:type="gramStart"/>
            <w:r w:rsidR="00013A1F" w:rsidRPr="00632F59">
              <w:rPr>
                <w:color w:val="222222"/>
                <w:sz w:val="28"/>
                <w:szCs w:val="28"/>
                <w:lang w:val="en-US"/>
              </w:rPr>
              <w:t>,</w:t>
            </w:r>
            <w:proofErr w:type="gramEnd"/>
            <w:r w:rsidR="00013A1F" w:rsidRPr="00632F59">
              <w:rPr>
                <w:color w:val="222222"/>
                <w:sz w:val="28"/>
                <w:szCs w:val="28"/>
                <w:lang w:val="en-US"/>
              </w:rPr>
              <w:br/>
            </w:r>
            <w:proofErr w:type="spellStart"/>
            <w:r w:rsidR="00013A1F" w:rsidRPr="00632F59">
              <w:rPr>
                <w:color w:val="222222"/>
                <w:sz w:val="28"/>
                <w:szCs w:val="28"/>
                <w:lang w:val="en-US"/>
              </w:rPr>
              <w:t>Maecenatum</w:t>
            </w:r>
            <w:proofErr w:type="spellEnd"/>
            <w:r w:rsidR="00013A1F" w:rsidRPr="00632F59">
              <w:rPr>
                <w:color w:val="222222"/>
                <w:sz w:val="28"/>
                <w:szCs w:val="28"/>
                <w:lang w:val="en-US"/>
              </w:rPr>
              <w:t xml:space="preserve"> caritas,</w:t>
            </w:r>
            <w:r w:rsidR="00013A1F" w:rsidRPr="00632F59">
              <w:rPr>
                <w:color w:val="222222"/>
                <w:sz w:val="28"/>
                <w:szCs w:val="28"/>
                <w:lang w:val="en-US"/>
              </w:rPr>
              <w:br/>
              <w:t xml:space="preserve">Qui </w:t>
            </w:r>
            <w:proofErr w:type="spellStart"/>
            <w:r w:rsidR="00013A1F" w:rsidRPr="00632F59">
              <w:rPr>
                <w:color w:val="222222"/>
                <w:sz w:val="28"/>
                <w:szCs w:val="28"/>
                <w:lang w:val="en-US"/>
              </w:rPr>
              <w:t>nos</w:t>
            </w:r>
            <w:proofErr w:type="spellEnd"/>
            <w:r w:rsidR="00013A1F" w:rsidRPr="00632F59">
              <w:rPr>
                <w:color w:val="222222"/>
                <w:sz w:val="28"/>
                <w:szCs w:val="28"/>
                <w:lang w:val="en-US"/>
              </w:rPr>
              <w:t xml:space="preserve"> hic </w:t>
            </w:r>
            <w:proofErr w:type="spellStart"/>
            <w:r w:rsidR="00013A1F" w:rsidRPr="00632F59">
              <w:rPr>
                <w:color w:val="222222"/>
                <w:sz w:val="28"/>
                <w:szCs w:val="28"/>
                <w:lang w:val="en-US"/>
              </w:rPr>
              <w:t>protegunt</w:t>
            </w:r>
            <w:proofErr w:type="spellEnd"/>
            <w:r w:rsidR="00013A1F" w:rsidRPr="00632F59">
              <w:rPr>
                <w:color w:val="222222"/>
                <w:sz w:val="28"/>
                <w:szCs w:val="28"/>
                <w:lang w:val="en-US"/>
              </w:rPr>
              <w:t>!</w:t>
            </w:r>
            <w:hyperlink r:id="rId34" w:anchor="cite_note-6" w:history="1">
              <w:r w:rsidR="00013A1F" w:rsidRPr="00632F59">
                <w:rPr>
                  <w:rStyle w:val="a6"/>
                  <w:color w:val="0B0080"/>
                  <w:sz w:val="28"/>
                  <w:szCs w:val="28"/>
                  <w:vertAlign w:val="superscript"/>
                  <w:lang w:val="en-US"/>
                </w:rPr>
                <w:t>[6]</w:t>
              </w:r>
            </w:hyperlink>
            <w:r w:rsidR="00013A1F" w:rsidRPr="00632F59">
              <w:rPr>
                <w:color w:val="222222"/>
                <w:sz w:val="28"/>
                <w:szCs w:val="28"/>
                <w:lang w:val="en-US"/>
              </w:rPr>
              <w:br/>
            </w:r>
            <w:r w:rsidR="00013A1F" w:rsidRPr="00632F59">
              <w:rPr>
                <w:color w:val="222222"/>
                <w:sz w:val="28"/>
                <w:szCs w:val="28"/>
                <w:lang w:val="en-US"/>
              </w:rPr>
              <w:br/>
              <w:t>7</w:t>
            </w:r>
            <w:r w:rsidR="00013A1F" w:rsidRPr="00632F59">
              <w:rPr>
                <w:color w:val="222222"/>
                <w:sz w:val="28"/>
                <w:szCs w:val="28"/>
                <w:lang w:val="en-US"/>
              </w:rPr>
              <w:br/>
            </w:r>
            <w:proofErr w:type="spellStart"/>
            <w:r w:rsidR="00013A1F" w:rsidRPr="00632F59">
              <w:rPr>
                <w:color w:val="222222"/>
                <w:sz w:val="28"/>
                <w:szCs w:val="28"/>
                <w:lang w:val="en-US"/>
              </w:rPr>
              <w:t>Pereat</w:t>
            </w:r>
            <w:proofErr w:type="spellEnd"/>
            <w:r w:rsidR="00013A1F" w:rsidRPr="00632F59">
              <w:rPr>
                <w:color w:val="222222"/>
                <w:sz w:val="28"/>
                <w:szCs w:val="28"/>
                <w:lang w:val="en-US"/>
              </w:rPr>
              <w:t xml:space="preserve"> </w:t>
            </w:r>
            <w:proofErr w:type="spellStart"/>
            <w:r w:rsidR="00013A1F" w:rsidRPr="00632F59">
              <w:rPr>
                <w:color w:val="222222"/>
                <w:sz w:val="28"/>
                <w:szCs w:val="28"/>
                <w:lang w:val="en-US"/>
              </w:rPr>
              <w:t>tristitia</w:t>
            </w:r>
            <w:proofErr w:type="spellEnd"/>
            <w:proofErr w:type="gramStart"/>
            <w:r w:rsidR="00013A1F" w:rsidRPr="00632F59">
              <w:rPr>
                <w:color w:val="222222"/>
                <w:sz w:val="28"/>
                <w:szCs w:val="28"/>
                <w:lang w:val="en-US"/>
              </w:rPr>
              <w:t>,</w:t>
            </w:r>
            <w:proofErr w:type="gramEnd"/>
            <w:r w:rsidR="00013A1F" w:rsidRPr="00632F59">
              <w:rPr>
                <w:color w:val="222222"/>
                <w:sz w:val="28"/>
                <w:szCs w:val="28"/>
                <w:lang w:val="en-US"/>
              </w:rPr>
              <w:br/>
            </w:r>
            <w:proofErr w:type="spellStart"/>
            <w:r w:rsidR="00013A1F" w:rsidRPr="00632F59">
              <w:rPr>
                <w:color w:val="222222"/>
                <w:sz w:val="28"/>
                <w:szCs w:val="28"/>
                <w:lang w:val="en-US"/>
              </w:rPr>
              <w:t>Pereant</w:t>
            </w:r>
            <w:proofErr w:type="spellEnd"/>
            <w:r w:rsidR="00013A1F" w:rsidRPr="00632F59">
              <w:rPr>
                <w:color w:val="222222"/>
                <w:sz w:val="28"/>
                <w:szCs w:val="28"/>
                <w:lang w:val="en-US"/>
              </w:rPr>
              <w:t xml:space="preserve"> </w:t>
            </w:r>
            <w:proofErr w:type="spellStart"/>
            <w:r w:rsidR="00013A1F" w:rsidRPr="00632F59">
              <w:rPr>
                <w:color w:val="222222"/>
                <w:sz w:val="28"/>
                <w:szCs w:val="28"/>
                <w:lang w:val="en-US"/>
              </w:rPr>
              <w:t>dolores</w:t>
            </w:r>
            <w:proofErr w:type="spellEnd"/>
            <w:r w:rsidR="00C8617F">
              <w:fldChar w:fldCharType="begin"/>
            </w:r>
            <w:r w:rsidR="00C8617F" w:rsidRPr="001A30ED">
              <w:rPr>
                <w:lang w:val="en-US"/>
              </w:rPr>
              <w:instrText>HYPERLINK "https://ru.wikipedia.org/wiki/%D0%93%D0%B0%D1%83%D0%B4%D0%B5%D0%B0%D0%BC%D1%83%D1%81" \l "cite_note-7"</w:instrText>
            </w:r>
            <w:r w:rsidR="00C8617F">
              <w:fldChar w:fldCharType="separate"/>
            </w:r>
            <w:r w:rsidR="00013A1F" w:rsidRPr="00632F59">
              <w:rPr>
                <w:rStyle w:val="a6"/>
                <w:color w:val="0B0080"/>
                <w:sz w:val="28"/>
                <w:szCs w:val="28"/>
                <w:vertAlign w:val="superscript"/>
                <w:lang w:val="en-US"/>
              </w:rPr>
              <w:t>[7]</w:t>
            </w:r>
            <w:r w:rsidR="00C8617F">
              <w:fldChar w:fldCharType="end"/>
            </w:r>
            <w:r w:rsidR="00013A1F" w:rsidRPr="00632F59">
              <w:rPr>
                <w:color w:val="222222"/>
                <w:sz w:val="28"/>
                <w:szCs w:val="28"/>
                <w:lang w:val="en-US"/>
              </w:rPr>
              <w:t>!</w:t>
            </w:r>
            <w:r w:rsidR="00013A1F" w:rsidRPr="00632F59">
              <w:rPr>
                <w:color w:val="222222"/>
                <w:sz w:val="28"/>
                <w:szCs w:val="28"/>
                <w:lang w:val="en-US"/>
              </w:rPr>
              <w:br/>
            </w:r>
            <w:proofErr w:type="spellStart"/>
            <w:r w:rsidR="00013A1F" w:rsidRPr="00632F59">
              <w:rPr>
                <w:color w:val="222222"/>
                <w:sz w:val="28"/>
                <w:szCs w:val="28"/>
                <w:lang w:val="en-US"/>
              </w:rPr>
              <w:t>Pereat</w:t>
            </w:r>
            <w:proofErr w:type="spellEnd"/>
            <w:r w:rsidR="00013A1F" w:rsidRPr="00632F59">
              <w:rPr>
                <w:color w:val="222222"/>
                <w:sz w:val="28"/>
                <w:szCs w:val="28"/>
                <w:lang w:val="en-US"/>
              </w:rPr>
              <w:t xml:space="preserve"> </w:t>
            </w:r>
            <w:proofErr w:type="spellStart"/>
            <w:r w:rsidR="00013A1F" w:rsidRPr="00632F59">
              <w:rPr>
                <w:color w:val="222222"/>
                <w:sz w:val="28"/>
                <w:szCs w:val="28"/>
                <w:lang w:val="en-US"/>
              </w:rPr>
              <w:t>Diabolus</w:t>
            </w:r>
            <w:proofErr w:type="spellEnd"/>
            <w:proofErr w:type="gramStart"/>
            <w:r w:rsidR="00013A1F" w:rsidRPr="00632F59">
              <w:rPr>
                <w:color w:val="222222"/>
                <w:sz w:val="28"/>
                <w:szCs w:val="28"/>
                <w:lang w:val="en-US"/>
              </w:rPr>
              <w:t>,</w:t>
            </w:r>
            <w:proofErr w:type="gramEnd"/>
            <w:r w:rsidR="00013A1F" w:rsidRPr="00632F59">
              <w:rPr>
                <w:color w:val="222222"/>
                <w:sz w:val="28"/>
                <w:szCs w:val="28"/>
                <w:lang w:val="en-US"/>
              </w:rPr>
              <w:br/>
            </w:r>
            <w:proofErr w:type="spellStart"/>
            <w:r w:rsidR="00013A1F" w:rsidRPr="00632F59">
              <w:rPr>
                <w:color w:val="222222"/>
                <w:sz w:val="28"/>
                <w:szCs w:val="28"/>
                <w:lang w:val="en-US"/>
              </w:rPr>
              <w:t>Quivis</w:t>
            </w:r>
            <w:proofErr w:type="spellEnd"/>
            <w:r w:rsidR="00013A1F" w:rsidRPr="00632F59">
              <w:rPr>
                <w:color w:val="222222"/>
                <w:sz w:val="28"/>
                <w:szCs w:val="28"/>
                <w:lang w:val="en-US"/>
              </w:rPr>
              <w:t xml:space="preserve"> </w:t>
            </w:r>
            <w:proofErr w:type="spellStart"/>
            <w:r w:rsidR="00013A1F" w:rsidRPr="00632F59">
              <w:rPr>
                <w:color w:val="222222"/>
                <w:sz w:val="28"/>
                <w:szCs w:val="28"/>
                <w:lang w:val="en-US"/>
              </w:rPr>
              <w:t>antiburschius</w:t>
            </w:r>
            <w:proofErr w:type="spellEnd"/>
            <w:r w:rsidR="00013A1F" w:rsidRPr="00632F59">
              <w:rPr>
                <w:color w:val="222222"/>
                <w:sz w:val="28"/>
                <w:szCs w:val="28"/>
                <w:lang w:val="en-US"/>
              </w:rPr>
              <w:br/>
            </w:r>
            <w:proofErr w:type="spellStart"/>
            <w:r w:rsidR="00013A1F" w:rsidRPr="00632F59">
              <w:rPr>
                <w:color w:val="222222"/>
                <w:sz w:val="28"/>
                <w:szCs w:val="28"/>
                <w:lang w:val="en-US"/>
              </w:rPr>
              <w:t>Atque</w:t>
            </w:r>
            <w:proofErr w:type="spellEnd"/>
            <w:r w:rsidR="00013A1F" w:rsidRPr="00632F59">
              <w:rPr>
                <w:color w:val="222222"/>
                <w:sz w:val="28"/>
                <w:szCs w:val="28"/>
                <w:lang w:val="en-US"/>
              </w:rPr>
              <w:t xml:space="preserve"> </w:t>
            </w:r>
            <w:proofErr w:type="spellStart"/>
            <w:r w:rsidR="00013A1F" w:rsidRPr="00632F59">
              <w:rPr>
                <w:color w:val="222222"/>
                <w:sz w:val="28"/>
                <w:szCs w:val="28"/>
                <w:lang w:val="en-US"/>
              </w:rPr>
              <w:t>irrisores</w:t>
            </w:r>
            <w:proofErr w:type="spellEnd"/>
            <w:r w:rsidR="00013A1F" w:rsidRPr="00632F59">
              <w:rPr>
                <w:color w:val="222222"/>
                <w:sz w:val="28"/>
                <w:szCs w:val="28"/>
                <w:lang w:val="en-US"/>
              </w:rPr>
              <w:t>!</w:t>
            </w:r>
          </w:p>
        </w:tc>
        <w:tc>
          <w:tcPr>
            <w:tcW w:w="0" w:type="auto"/>
            <w:shd w:val="clear" w:color="auto" w:fill="FFFFFF"/>
            <w:vAlign w:val="center"/>
            <w:hideMark/>
          </w:tcPr>
          <w:p w:rsidR="00753F67" w:rsidRDefault="00013A1F" w:rsidP="003A374D">
            <w:pPr>
              <w:pStyle w:val="a5"/>
              <w:spacing w:before="120" w:beforeAutospacing="0" w:after="120" w:afterAutospacing="0"/>
              <w:rPr>
                <w:color w:val="222222"/>
                <w:sz w:val="28"/>
                <w:szCs w:val="28"/>
              </w:rPr>
            </w:pPr>
            <w:r w:rsidRPr="00632F59">
              <w:rPr>
                <w:color w:val="222222"/>
                <w:sz w:val="28"/>
                <w:szCs w:val="28"/>
              </w:rPr>
              <w:lastRenderedPageBreak/>
              <w:t>1</w:t>
            </w:r>
            <w:proofErr w:type="gramStart"/>
            <w:r w:rsidRPr="00632F59">
              <w:rPr>
                <w:color w:val="222222"/>
                <w:sz w:val="28"/>
                <w:szCs w:val="28"/>
              </w:rPr>
              <w:br/>
              <w:t>И</w:t>
            </w:r>
            <w:proofErr w:type="gramEnd"/>
            <w:r w:rsidRPr="00632F59">
              <w:rPr>
                <w:color w:val="222222"/>
                <w:sz w:val="28"/>
                <w:szCs w:val="28"/>
              </w:rPr>
              <w:t>так, будем веселиться,</w:t>
            </w:r>
            <w:r w:rsidRPr="00632F59">
              <w:rPr>
                <w:color w:val="222222"/>
                <w:sz w:val="28"/>
                <w:szCs w:val="28"/>
              </w:rPr>
              <w:br/>
              <w:t>пока мы молоды!</w:t>
            </w:r>
            <w:r w:rsidRPr="00632F59">
              <w:rPr>
                <w:color w:val="222222"/>
                <w:sz w:val="28"/>
                <w:szCs w:val="28"/>
              </w:rPr>
              <w:br/>
              <w:t>После приятной юности,</w:t>
            </w:r>
            <w:r w:rsidRPr="00632F59">
              <w:rPr>
                <w:color w:val="222222"/>
                <w:sz w:val="28"/>
                <w:szCs w:val="28"/>
              </w:rPr>
              <w:br/>
              <w:t>после тягостной старости</w:t>
            </w:r>
            <w:r w:rsidRPr="00632F59">
              <w:rPr>
                <w:color w:val="222222"/>
                <w:sz w:val="28"/>
                <w:szCs w:val="28"/>
              </w:rPr>
              <w:br/>
              <w:t>нас возьмёт земля.</w:t>
            </w:r>
            <w:r w:rsidRPr="00632F59">
              <w:rPr>
                <w:color w:val="222222"/>
                <w:sz w:val="28"/>
                <w:szCs w:val="28"/>
              </w:rPr>
              <w:br/>
            </w:r>
            <w:r w:rsidRPr="00632F59">
              <w:rPr>
                <w:color w:val="222222"/>
                <w:sz w:val="28"/>
                <w:szCs w:val="28"/>
              </w:rPr>
              <w:br/>
              <w:t>2</w:t>
            </w:r>
            <w:proofErr w:type="gramStart"/>
            <w:r w:rsidRPr="00632F59">
              <w:rPr>
                <w:color w:val="222222"/>
                <w:sz w:val="28"/>
                <w:szCs w:val="28"/>
              </w:rPr>
              <w:br/>
              <w:t>Г</w:t>
            </w:r>
            <w:proofErr w:type="gramEnd"/>
            <w:r w:rsidRPr="00632F59">
              <w:rPr>
                <w:color w:val="222222"/>
                <w:sz w:val="28"/>
                <w:szCs w:val="28"/>
              </w:rPr>
              <w:t>де те, которые раньше нас</w:t>
            </w:r>
            <w:r w:rsidRPr="00632F59">
              <w:rPr>
                <w:color w:val="222222"/>
                <w:sz w:val="28"/>
                <w:szCs w:val="28"/>
              </w:rPr>
              <w:br/>
              <w:t>жили в мире?</w:t>
            </w:r>
            <w:r w:rsidRPr="00632F59">
              <w:rPr>
                <w:color w:val="222222"/>
                <w:sz w:val="28"/>
                <w:szCs w:val="28"/>
              </w:rPr>
              <w:br/>
              <w:t>Пойдите на небо,</w:t>
            </w:r>
            <w:r w:rsidRPr="00632F59">
              <w:rPr>
                <w:color w:val="222222"/>
                <w:sz w:val="28"/>
                <w:szCs w:val="28"/>
              </w:rPr>
              <w:br/>
              <w:t>перейдите в ад,</w:t>
            </w:r>
            <w:r w:rsidRPr="00632F59">
              <w:rPr>
                <w:color w:val="222222"/>
                <w:sz w:val="28"/>
                <w:szCs w:val="28"/>
              </w:rPr>
              <w:br/>
              <w:t>если хотите их увидеть.</w:t>
            </w:r>
            <w:r w:rsidRPr="00632F59">
              <w:rPr>
                <w:color w:val="222222"/>
                <w:sz w:val="28"/>
                <w:szCs w:val="28"/>
              </w:rPr>
              <w:br/>
            </w:r>
            <w:r w:rsidRPr="00632F59">
              <w:rPr>
                <w:color w:val="222222"/>
                <w:sz w:val="28"/>
                <w:szCs w:val="28"/>
              </w:rPr>
              <w:br/>
              <w:t>3</w:t>
            </w:r>
            <w:r w:rsidRPr="00632F59">
              <w:rPr>
                <w:color w:val="222222"/>
                <w:sz w:val="28"/>
                <w:szCs w:val="28"/>
              </w:rPr>
              <w:br/>
              <w:t>Жизнь наша коротка,</w:t>
            </w:r>
            <w:r w:rsidRPr="00632F59">
              <w:rPr>
                <w:color w:val="222222"/>
                <w:sz w:val="28"/>
                <w:szCs w:val="28"/>
              </w:rPr>
              <w:br/>
              <w:t>скоро она кончится.</w:t>
            </w:r>
            <w:r w:rsidRPr="00632F59">
              <w:rPr>
                <w:color w:val="222222"/>
                <w:sz w:val="28"/>
                <w:szCs w:val="28"/>
              </w:rPr>
              <w:br/>
              <w:t>Смерть приходит быстро,</w:t>
            </w:r>
            <w:r w:rsidRPr="00632F59">
              <w:rPr>
                <w:color w:val="222222"/>
                <w:sz w:val="28"/>
                <w:szCs w:val="28"/>
              </w:rPr>
              <w:br/>
              <w:t>уносит нас безжалостно,</w:t>
            </w:r>
            <w:r w:rsidRPr="00632F59">
              <w:rPr>
                <w:color w:val="222222"/>
                <w:sz w:val="28"/>
                <w:szCs w:val="28"/>
              </w:rPr>
              <w:br/>
              <w:t>никому пощады не будет.</w:t>
            </w:r>
            <w:r w:rsidRPr="00632F59">
              <w:rPr>
                <w:color w:val="222222"/>
                <w:sz w:val="28"/>
                <w:szCs w:val="28"/>
              </w:rPr>
              <w:br/>
            </w:r>
            <w:r w:rsidRPr="00632F59">
              <w:rPr>
                <w:color w:val="222222"/>
                <w:sz w:val="28"/>
                <w:szCs w:val="28"/>
              </w:rPr>
              <w:br/>
              <w:t>4</w:t>
            </w:r>
            <w:proofErr w:type="gramStart"/>
            <w:r w:rsidRPr="00632F59">
              <w:rPr>
                <w:color w:val="222222"/>
                <w:sz w:val="28"/>
                <w:szCs w:val="28"/>
              </w:rPr>
              <w:br/>
              <w:t>Д</w:t>
            </w:r>
            <w:proofErr w:type="gramEnd"/>
            <w:r w:rsidRPr="00632F59">
              <w:rPr>
                <w:color w:val="222222"/>
                <w:sz w:val="28"/>
                <w:szCs w:val="28"/>
              </w:rPr>
              <w:t>а здравствует университет,</w:t>
            </w:r>
            <w:r w:rsidRPr="00632F59">
              <w:rPr>
                <w:color w:val="222222"/>
                <w:sz w:val="28"/>
                <w:szCs w:val="28"/>
              </w:rPr>
              <w:br/>
              <w:t>да здравствуют профессора!</w:t>
            </w:r>
            <w:r w:rsidRPr="00632F59">
              <w:rPr>
                <w:color w:val="222222"/>
                <w:sz w:val="28"/>
                <w:szCs w:val="28"/>
              </w:rPr>
              <w:br/>
              <w:t>Да здравствует каждый член сообщества,</w:t>
            </w:r>
            <w:r w:rsidRPr="00632F59">
              <w:rPr>
                <w:color w:val="222222"/>
                <w:sz w:val="28"/>
                <w:szCs w:val="28"/>
              </w:rPr>
              <w:br/>
              <w:t>да здравствуют все его члены,</w:t>
            </w:r>
            <w:r w:rsidRPr="00632F59">
              <w:rPr>
                <w:color w:val="222222"/>
                <w:sz w:val="28"/>
                <w:szCs w:val="28"/>
              </w:rPr>
              <w:br/>
              <w:t>да вечно они процветают!</w:t>
            </w:r>
            <w:r w:rsidRPr="00632F59">
              <w:rPr>
                <w:color w:val="222222"/>
                <w:sz w:val="28"/>
                <w:szCs w:val="28"/>
              </w:rPr>
              <w:br/>
            </w:r>
            <w:r w:rsidRPr="00632F59">
              <w:rPr>
                <w:color w:val="222222"/>
                <w:sz w:val="28"/>
                <w:szCs w:val="28"/>
              </w:rPr>
              <w:br/>
              <w:t>5</w:t>
            </w:r>
            <w:proofErr w:type="gramStart"/>
            <w:r w:rsidRPr="00632F59">
              <w:rPr>
                <w:color w:val="222222"/>
                <w:sz w:val="28"/>
                <w:szCs w:val="28"/>
              </w:rPr>
              <w:br/>
              <w:t>Д</w:t>
            </w:r>
            <w:proofErr w:type="gramEnd"/>
            <w:r w:rsidRPr="00632F59">
              <w:rPr>
                <w:color w:val="222222"/>
                <w:sz w:val="28"/>
                <w:szCs w:val="28"/>
              </w:rPr>
              <w:t>а здравствуют все девушки,</w:t>
            </w:r>
            <w:r w:rsidRPr="00632F59">
              <w:rPr>
                <w:color w:val="222222"/>
                <w:sz w:val="28"/>
                <w:szCs w:val="28"/>
              </w:rPr>
              <w:br/>
              <w:t>изящные и красивые!</w:t>
            </w:r>
            <w:r w:rsidRPr="00632F59">
              <w:rPr>
                <w:color w:val="222222"/>
                <w:sz w:val="28"/>
                <w:szCs w:val="28"/>
              </w:rPr>
              <w:br/>
              <w:t>Да здравствуют и женщины,</w:t>
            </w:r>
            <w:r w:rsidRPr="00632F59">
              <w:rPr>
                <w:color w:val="222222"/>
                <w:sz w:val="28"/>
                <w:szCs w:val="28"/>
              </w:rPr>
              <w:br/>
              <w:t>нежные, достойные любви,</w:t>
            </w:r>
            <w:r w:rsidRPr="00632F59">
              <w:rPr>
                <w:color w:val="222222"/>
                <w:sz w:val="28"/>
                <w:szCs w:val="28"/>
              </w:rPr>
              <w:br/>
              <w:t>добрые, трудолюбивые!</w:t>
            </w:r>
          </w:p>
          <w:p w:rsidR="00753F67" w:rsidRDefault="00753F67" w:rsidP="003A374D">
            <w:pPr>
              <w:pStyle w:val="a5"/>
              <w:spacing w:before="120" w:beforeAutospacing="0" w:after="120" w:afterAutospacing="0"/>
              <w:rPr>
                <w:color w:val="222222"/>
                <w:sz w:val="28"/>
                <w:szCs w:val="28"/>
              </w:rPr>
            </w:pPr>
          </w:p>
          <w:p w:rsidR="00013A1F" w:rsidRPr="00632F59" w:rsidRDefault="00013A1F" w:rsidP="003A374D">
            <w:pPr>
              <w:pStyle w:val="a5"/>
              <w:spacing w:before="120" w:beforeAutospacing="0" w:after="120" w:afterAutospacing="0"/>
              <w:rPr>
                <w:color w:val="222222"/>
                <w:sz w:val="28"/>
                <w:szCs w:val="28"/>
              </w:rPr>
            </w:pPr>
            <w:r w:rsidRPr="00632F59">
              <w:rPr>
                <w:color w:val="222222"/>
                <w:sz w:val="28"/>
                <w:szCs w:val="28"/>
              </w:rPr>
              <w:br/>
            </w:r>
            <w:r w:rsidRPr="00632F59">
              <w:rPr>
                <w:color w:val="222222"/>
                <w:sz w:val="28"/>
                <w:szCs w:val="28"/>
              </w:rPr>
              <w:br/>
              <w:t>6</w:t>
            </w:r>
            <w:proofErr w:type="gramStart"/>
            <w:r w:rsidRPr="00632F59">
              <w:rPr>
                <w:color w:val="222222"/>
                <w:sz w:val="28"/>
                <w:szCs w:val="28"/>
              </w:rPr>
              <w:br/>
              <w:t>Д</w:t>
            </w:r>
            <w:proofErr w:type="gramEnd"/>
            <w:r w:rsidRPr="00632F59">
              <w:rPr>
                <w:color w:val="222222"/>
                <w:sz w:val="28"/>
                <w:szCs w:val="28"/>
              </w:rPr>
              <w:t>а здравствует и республика,</w:t>
            </w:r>
            <w:r w:rsidRPr="00632F59">
              <w:rPr>
                <w:color w:val="222222"/>
                <w:sz w:val="28"/>
                <w:szCs w:val="28"/>
              </w:rPr>
              <w:br/>
              <w:t>и тот, кто ею правит!</w:t>
            </w:r>
            <w:r w:rsidRPr="00632F59">
              <w:rPr>
                <w:color w:val="222222"/>
                <w:sz w:val="28"/>
                <w:szCs w:val="28"/>
              </w:rPr>
              <w:br/>
              <w:t>Да здравствует наш город,</w:t>
            </w:r>
            <w:r w:rsidRPr="00632F59">
              <w:rPr>
                <w:color w:val="222222"/>
                <w:sz w:val="28"/>
                <w:szCs w:val="28"/>
              </w:rPr>
              <w:br/>
              <w:t>милость меценатов,</w:t>
            </w:r>
            <w:r w:rsidRPr="00632F59">
              <w:rPr>
                <w:color w:val="222222"/>
                <w:sz w:val="28"/>
                <w:szCs w:val="28"/>
              </w:rPr>
              <w:br/>
              <w:t>которая нам здесь покровительствует.</w:t>
            </w:r>
            <w:r w:rsidRPr="00632F59">
              <w:rPr>
                <w:color w:val="222222"/>
                <w:sz w:val="28"/>
                <w:szCs w:val="28"/>
              </w:rPr>
              <w:br/>
            </w:r>
            <w:r w:rsidRPr="00632F59">
              <w:rPr>
                <w:color w:val="222222"/>
                <w:sz w:val="28"/>
                <w:szCs w:val="28"/>
              </w:rPr>
              <w:br/>
              <w:t>7</w:t>
            </w:r>
            <w:proofErr w:type="gramStart"/>
            <w:r w:rsidRPr="00632F59">
              <w:rPr>
                <w:color w:val="222222"/>
                <w:sz w:val="28"/>
                <w:szCs w:val="28"/>
              </w:rPr>
              <w:br/>
              <w:t>Д</w:t>
            </w:r>
            <w:proofErr w:type="gramEnd"/>
            <w:r w:rsidRPr="00632F59">
              <w:rPr>
                <w:color w:val="222222"/>
                <w:sz w:val="28"/>
                <w:szCs w:val="28"/>
              </w:rPr>
              <w:t>а исчезнет печаль,</w:t>
            </w:r>
            <w:r w:rsidRPr="00632F59">
              <w:rPr>
                <w:color w:val="222222"/>
                <w:sz w:val="28"/>
                <w:szCs w:val="28"/>
              </w:rPr>
              <w:br/>
              <w:t>Да исчезнут скорби наши,</w:t>
            </w:r>
            <w:r w:rsidRPr="00632F59">
              <w:rPr>
                <w:color w:val="222222"/>
                <w:sz w:val="28"/>
                <w:szCs w:val="28"/>
              </w:rPr>
              <w:br/>
              <w:t>Да исчезнет дьявол,</w:t>
            </w:r>
            <w:r w:rsidRPr="00632F59">
              <w:rPr>
                <w:color w:val="222222"/>
                <w:sz w:val="28"/>
                <w:szCs w:val="28"/>
              </w:rPr>
              <w:br/>
              <w:t>Все враги студентов</w:t>
            </w:r>
            <w:r w:rsidRPr="00632F59">
              <w:rPr>
                <w:color w:val="222222"/>
                <w:sz w:val="28"/>
                <w:szCs w:val="28"/>
              </w:rPr>
              <w:br/>
              <w:t>И смеющиеся над ними!</w:t>
            </w:r>
          </w:p>
        </w:tc>
      </w:tr>
    </w:tbl>
    <w:p w:rsidR="00013A1F" w:rsidRPr="00C02407" w:rsidRDefault="00013A1F" w:rsidP="00013A1F">
      <w:pPr>
        <w:spacing w:after="0" w:line="240" w:lineRule="auto"/>
        <w:rPr>
          <w:rFonts w:ascii="Times New Roman" w:eastAsia="Times New Roman" w:hAnsi="Times New Roman" w:cs="Times New Roman"/>
          <w:bCs/>
          <w:color w:val="000000"/>
          <w:sz w:val="28"/>
          <w:szCs w:val="28"/>
        </w:rPr>
      </w:pPr>
    </w:p>
    <w:p w:rsidR="00013A1F" w:rsidRPr="00AD57D7" w:rsidRDefault="00013A1F" w:rsidP="00013A1F">
      <w:pPr>
        <w:spacing w:after="0" w:line="240" w:lineRule="auto"/>
        <w:rPr>
          <w:rFonts w:ascii="Times New Roman" w:eastAsia="Times New Roman" w:hAnsi="Times New Roman" w:cs="Times New Roman"/>
          <w:sz w:val="28"/>
          <w:szCs w:val="28"/>
          <w:u w:val="single"/>
        </w:rPr>
      </w:pPr>
      <w:r w:rsidRPr="008D3F91">
        <w:rPr>
          <w:rFonts w:ascii="Times New Roman" w:eastAsia="Times New Roman" w:hAnsi="Times New Roman" w:cs="Times New Roman"/>
          <w:color w:val="000000"/>
          <w:sz w:val="26"/>
          <w:szCs w:val="26"/>
        </w:rPr>
        <w:br/>
      </w:r>
      <w:r>
        <w:rPr>
          <w:rFonts w:ascii="Times New Roman" w:eastAsia="Times New Roman" w:hAnsi="Times New Roman" w:cs="Times New Roman"/>
          <w:sz w:val="28"/>
          <w:szCs w:val="28"/>
        </w:rPr>
        <w:tab/>
      </w:r>
      <w:r w:rsidRPr="00AD57D7">
        <w:rPr>
          <w:rFonts w:ascii="Times New Roman" w:eastAsia="Times New Roman" w:hAnsi="Times New Roman" w:cs="Times New Roman"/>
          <w:sz w:val="28"/>
          <w:szCs w:val="28"/>
          <w:u w:val="single"/>
        </w:rPr>
        <w:t>16.Выступление Аполлона</w:t>
      </w:r>
    </w:p>
    <w:p w:rsidR="00013A1F" w:rsidRPr="00AD57D7" w:rsidRDefault="00013A1F" w:rsidP="00013A1F">
      <w:pPr>
        <w:pStyle w:val="a5"/>
        <w:spacing w:before="0" w:beforeAutospacing="0" w:after="0" w:afterAutospacing="0"/>
        <w:jc w:val="center"/>
        <w:rPr>
          <w:rFonts w:ascii="Arial" w:hAnsi="Arial" w:cs="Arial"/>
          <w:color w:val="000000"/>
          <w:sz w:val="28"/>
          <w:szCs w:val="28"/>
        </w:rPr>
      </w:pPr>
      <w:r w:rsidRPr="00AD57D7">
        <w:rPr>
          <w:iCs/>
          <w:color w:val="000000"/>
          <w:sz w:val="28"/>
          <w:szCs w:val="28"/>
        </w:rPr>
        <w:t>Служенье музам, как Отчизне,</w:t>
      </w:r>
    </w:p>
    <w:p w:rsidR="00013A1F" w:rsidRPr="00AD57D7" w:rsidRDefault="00013A1F" w:rsidP="00013A1F">
      <w:pPr>
        <w:pStyle w:val="a5"/>
        <w:spacing w:before="0" w:beforeAutospacing="0" w:after="0" w:afterAutospacing="0"/>
        <w:jc w:val="center"/>
        <w:rPr>
          <w:rFonts w:ascii="Arial" w:hAnsi="Arial" w:cs="Arial"/>
          <w:color w:val="000000"/>
          <w:sz w:val="28"/>
          <w:szCs w:val="28"/>
        </w:rPr>
      </w:pPr>
      <w:r w:rsidRPr="00AD57D7">
        <w:rPr>
          <w:iCs/>
          <w:color w:val="000000"/>
          <w:sz w:val="28"/>
          <w:szCs w:val="28"/>
        </w:rPr>
        <w:t>Не терпит суеты.</w:t>
      </w:r>
    </w:p>
    <w:p w:rsidR="00013A1F" w:rsidRPr="00AD57D7" w:rsidRDefault="00013A1F" w:rsidP="00013A1F">
      <w:pPr>
        <w:pStyle w:val="a5"/>
        <w:spacing w:before="0" w:beforeAutospacing="0" w:after="0" w:afterAutospacing="0"/>
        <w:jc w:val="center"/>
        <w:rPr>
          <w:rFonts w:ascii="Arial" w:hAnsi="Arial" w:cs="Arial"/>
          <w:color w:val="000000"/>
          <w:sz w:val="28"/>
          <w:szCs w:val="28"/>
        </w:rPr>
      </w:pPr>
      <w:r w:rsidRPr="00AD57D7">
        <w:rPr>
          <w:iCs/>
          <w:color w:val="000000"/>
          <w:sz w:val="28"/>
          <w:szCs w:val="28"/>
        </w:rPr>
        <w:t>Сие – не цель, а больше – дело жизни.</w:t>
      </w:r>
    </w:p>
    <w:p w:rsidR="00013A1F" w:rsidRPr="00AD57D7" w:rsidRDefault="00013A1F" w:rsidP="00013A1F">
      <w:pPr>
        <w:pStyle w:val="a5"/>
        <w:spacing w:before="0" w:beforeAutospacing="0" w:after="0" w:afterAutospacing="0"/>
        <w:jc w:val="center"/>
        <w:rPr>
          <w:rFonts w:ascii="Arial" w:hAnsi="Arial" w:cs="Arial"/>
          <w:color w:val="000000"/>
          <w:sz w:val="28"/>
          <w:szCs w:val="28"/>
        </w:rPr>
      </w:pPr>
      <w:r w:rsidRPr="00AD57D7">
        <w:rPr>
          <w:iCs/>
          <w:color w:val="000000"/>
          <w:sz w:val="28"/>
          <w:szCs w:val="28"/>
        </w:rPr>
        <w:t>Оно не терпит фальши.</w:t>
      </w:r>
    </w:p>
    <w:p w:rsidR="00013A1F" w:rsidRPr="00AD57D7" w:rsidRDefault="00013A1F" w:rsidP="00013A1F">
      <w:pPr>
        <w:pStyle w:val="a5"/>
        <w:spacing w:before="0" w:beforeAutospacing="0" w:after="0" w:afterAutospacing="0"/>
        <w:jc w:val="center"/>
        <w:rPr>
          <w:rFonts w:ascii="Arial" w:hAnsi="Arial" w:cs="Arial"/>
          <w:color w:val="000000"/>
          <w:sz w:val="28"/>
          <w:szCs w:val="28"/>
        </w:rPr>
      </w:pPr>
      <w:r w:rsidRPr="00AD57D7">
        <w:rPr>
          <w:iCs/>
          <w:color w:val="000000"/>
          <w:sz w:val="28"/>
          <w:szCs w:val="28"/>
        </w:rPr>
        <w:t>Чем дальше тебя уносят годы –</w:t>
      </w:r>
    </w:p>
    <w:p w:rsidR="00013A1F" w:rsidRPr="00AD57D7" w:rsidRDefault="00013A1F" w:rsidP="00013A1F">
      <w:pPr>
        <w:pStyle w:val="a5"/>
        <w:spacing w:before="0" w:beforeAutospacing="0" w:after="0" w:afterAutospacing="0"/>
        <w:jc w:val="center"/>
        <w:rPr>
          <w:rFonts w:ascii="Arial" w:hAnsi="Arial" w:cs="Arial"/>
          <w:color w:val="000000"/>
          <w:sz w:val="28"/>
          <w:szCs w:val="28"/>
        </w:rPr>
      </w:pPr>
      <w:r w:rsidRPr="00AD57D7">
        <w:rPr>
          <w:iCs/>
          <w:color w:val="000000"/>
          <w:sz w:val="28"/>
          <w:szCs w:val="28"/>
        </w:rPr>
        <w:t>Вдвойне, а может и втройне</w:t>
      </w:r>
    </w:p>
    <w:p w:rsidR="00013A1F" w:rsidRPr="00AD57D7" w:rsidRDefault="00013A1F" w:rsidP="00013A1F">
      <w:pPr>
        <w:pStyle w:val="a5"/>
        <w:spacing w:before="0" w:beforeAutospacing="0" w:after="0" w:afterAutospacing="0"/>
        <w:jc w:val="center"/>
        <w:rPr>
          <w:rFonts w:ascii="Arial" w:hAnsi="Arial" w:cs="Arial"/>
          <w:color w:val="000000"/>
          <w:sz w:val="28"/>
          <w:szCs w:val="28"/>
        </w:rPr>
      </w:pPr>
      <w:r w:rsidRPr="00AD57D7">
        <w:rPr>
          <w:iCs/>
          <w:color w:val="000000"/>
          <w:sz w:val="28"/>
          <w:szCs w:val="28"/>
        </w:rPr>
        <w:t>Все дни, часы, минуты от работы</w:t>
      </w:r>
    </w:p>
    <w:p w:rsidR="00013A1F" w:rsidRPr="00AD57D7" w:rsidRDefault="00013A1F" w:rsidP="00013A1F">
      <w:pPr>
        <w:pStyle w:val="a5"/>
        <w:spacing w:before="0" w:beforeAutospacing="0" w:after="0" w:afterAutospacing="0"/>
        <w:jc w:val="center"/>
        <w:rPr>
          <w:rFonts w:ascii="Arial" w:hAnsi="Arial" w:cs="Arial"/>
          <w:color w:val="000000"/>
          <w:sz w:val="28"/>
          <w:szCs w:val="28"/>
        </w:rPr>
      </w:pPr>
      <w:r w:rsidRPr="00AD57D7">
        <w:rPr>
          <w:iCs/>
          <w:color w:val="000000"/>
          <w:sz w:val="28"/>
          <w:szCs w:val="28"/>
        </w:rPr>
        <w:t>Служи прекрасному, не поддавайся</w:t>
      </w:r>
    </w:p>
    <w:p w:rsidR="00013A1F" w:rsidRPr="00AD57D7" w:rsidRDefault="00013A1F" w:rsidP="00013A1F">
      <w:pPr>
        <w:pStyle w:val="a5"/>
        <w:spacing w:before="0" w:beforeAutospacing="0" w:after="0" w:afterAutospacing="0"/>
        <w:jc w:val="center"/>
        <w:rPr>
          <w:rFonts w:ascii="Arial" w:hAnsi="Arial" w:cs="Arial"/>
          <w:color w:val="000000"/>
          <w:sz w:val="28"/>
          <w:szCs w:val="28"/>
        </w:rPr>
      </w:pPr>
      <w:r w:rsidRPr="00AD57D7">
        <w:rPr>
          <w:iCs/>
          <w:color w:val="000000"/>
          <w:sz w:val="28"/>
          <w:szCs w:val="28"/>
        </w:rPr>
        <w:t>Ни модному порыву,</w:t>
      </w:r>
    </w:p>
    <w:p w:rsidR="00013A1F" w:rsidRPr="00AD57D7" w:rsidRDefault="00013A1F" w:rsidP="00013A1F">
      <w:pPr>
        <w:pStyle w:val="a5"/>
        <w:spacing w:before="0" w:beforeAutospacing="0" w:after="0" w:afterAutospacing="0"/>
        <w:jc w:val="center"/>
        <w:rPr>
          <w:rFonts w:ascii="Arial" w:hAnsi="Arial" w:cs="Arial"/>
          <w:color w:val="000000"/>
          <w:sz w:val="28"/>
          <w:szCs w:val="28"/>
        </w:rPr>
      </w:pPr>
      <w:r w:rsidRPr="00AD57D7">
        <w:rPr>
          <w:iCs/>
          <w:color w:val="000000"/>
          <w:sz w:val="28"/>
          <w:szCs w:val="28"/>
        </w:rPr>
        <w:t>Ни массовому взрыву быть «как все».</w:t>
      </w:r>
    </w:p>
    <w:p w:rsidR="00013A1F" w:rsidRPr="00AD57D7" w:rsidRDefault="00013A1F" w:rsidP="00013A1F">
      <w:pPr>
        <w:pStyle w:val="a5"/>
        <w:spacing w:before="0" w:beforeAutospacing="0" w:after="0" w:afterAutospacing="0"/>
        <w:jc w:val="center"/>
        <w:rPr>
          <w:rFonts w:ascii="Arial" w:hAnsi="Arial" w:cs="Arial"/>
          <w:color w:val="000000"/>
          <w:sz w:val="28"/>
          <w:szCs w:val="28"/>
        </w:rPr>
      </w:pPr>
      <w:r w:rsidRPr="00AD57D7">
        <w:rPr>
          <w:iCs/>
          <w:color w:val="000000"/>
          <w:sz w:val="28"/>
          <w:szCs w:val="28"/>
        </w:rPr>
        <w:t>Изюминку внутри себя лелей,</w:t>
      </w:r>
    </w:p>
    <w:p w:rsidR="00013A1F" w:rsidRPr="00AD57D7" w:rsidRDefault="00013A1F" w:rsidP="00013A1F">
      <w:pPr>
        <w:pStyle w:val="a5"/>
        <w:spacing w:before="0" w:beforeAutospacing="0" w:after="0" w:afterAutospacing="0"/>
        <w:jc w:val="center"/>
        <w:rPr>
          <w:rFonts w:ascii="Arial" w:hAnsi="Arial" w:cs="Arial"/>
          <w:color w:val="000000"/>
          <w:sz w:val="28"/>
          <w:szCs w:val="28"/>
        </w:rPr>
      </w:pPr>
      <w:r w:rsidRPr="00AD57D7">
        <w:rPr>
          <w:iCs/>
          <w:color w:val="000000"/>
          <w:sz w:val="28"/>
          <w:szCs w:val="28"/>
        </w:rPr>
        <w:t>Настрой внутри себя мелодию простую,</w:t>
      </w:r>
    </w:p>
    <w:p w:rsidR="00013A1F" w:rsidRPr="00AD57D7" w:rsidRDefault="00013A1F" w:rsidP="00013A1F">
      <w:pPr>
        <w:pStyle w:val="a5"/>
        <w:spacing w:before="0" w:beforeAutospacing="0" w:after="0" w:afterAutospacing="0"/>
        <w:jc w:val="center"/>
        <w:rPr>
          <w:rFonts w:ascii="Arial" w:hAnsi="Arial" w:cs="Arial"/>
          <w:color w:val="000000"/>
          <w:sz w:val="28"/>
          <w:szCs w:val="28"/>
        </w:rPr>
      </w:pPr>
      <w:r w:rsidRPr="00AD57D7">
        <w:rPr>
          <w:iCs/>
          <w:color w:val="000000"/>
          <w:sz w:val="28"/>
          <w:szCs w:val="28"/>
        </w:rPr>
        <w:t>Замрут все нимфы.</w:t>
      </w:r>
    </w:p>
    <w:p w:rsidR="00013A1F" w:rsidRPr="00AD57D7" w:rsidRDefault="00013A1F" w:rsidP="00013A1F">
      <w:pPr>
        <w:pStyle w:val="a5"/>
        <w:spacing w:before="0" w:beforeAutospacing="0" w:after="0" w:afterAutospacing="0"/>
        <w:jc w:val="center"/>
        <w:rPr>
          <w:rFonts w:ascii="Arial" w:hAnsi="Arial" w:cs="Arial"/>
          <w:color w:val="000000"/>
          <w:sz w:val="28"/>
          <w:szCs w:val="28"/>
        </w:rPr>
      </w:pPr>
      <w:r w:rsidRPr="00AD57D7">
        <w:rPr>
          <w:iCs/>
          <w:color w:val="000000"/>
          <w:sz w:val="28"/>
          <w:szCs w:val="28"/>
        </w:rPr>
        <w:t>Не впустую</w:t>
      </w:r>
    </w:p>
    <w:p w:rsidR="00013A1F" w:rsidRPr="00AD57D7" w:rsidRDefault="00013A1F" w:rsidP="00013A1F">
      <w:pPr>
        <w:pStyle w:val="a5"/>
        <w:spacing w:before="0" w:beforeAutospacing="0" w:after="0" w:afterAutospacing="0"/>
        <w:jc w:val="center"/>
        <w:rPr>
          <w:rFonts w:ascii="Arial" w:hAnsi="Arial" w:cs="Arial"/>
          <w:color w:val="000000"/>
          <w:sz w:val="28"/>
          <w:szCs w:val="28"/>
        </w:rPr>
      </w:pPr>
      <w:r w:rsidRPr="00AD57D7">
        <w:rPr>
          <w:iCs/>
          <w:color w:val="000000"/>
          <w:sz w:val="28"/>
          <w:szCs w:val="28"/>
        </w:rPr>
        <w:t>Тогда ты век свой проживёшь,</w:t>
      </w:r>
    </w:p>
    <w:p w:rsidR="00013A1F" w:rsidRPr="00AD57D7" w:rsidRDefault="00013A1F" w:rsidP="00013A1F">
      <w:pPr>
        <w:pStyle w:val="a5"/>
        <w:spacing w:before="0" w:beforeAutospacing="0" w:after="0" w:afterAutospacing="0"/>
        <w:jc w:val="center"/>
        <w:rPr>
          <w:rFonts w:ascii="Arial" w:hAnsi="Arial" w:cs="Arial"/>
          <w:color w:val="000000"/>
          <w:sz w:val="28"/>
          <w:szCs w:val="28"/>
        </w:rPr>
      </w:pPr>
      <w:r w:rsidRPr="00AD57D7">
        <w:rPr>
          <w:iCs/>
          <w:color w:val="000000"/>
          <w:sz w:val="28"/>
          <w:szCs w:val="28"/>
        </w:rPr>
        <w:t>А с песней, как прожил Орфей.</w:t>
      </w:r>
    </w:p>
    <w:p w:rsidR="00013A1F" w:rsidRDefault="00013A1F" w:rsidP="00013A1F">
      <w:pPr>
        <w:spacing w:after="0" w:line="240" w:lineRule="auto"/>
        <w:rPr>
          <w:rFonts w:ascii="Times New Roman" w:eastAsia="Times New Roman" w:hAnsi="Times New Roman" w:cs="Times New Roman"/>
          <w:sz w:val="28"/>
          <w:szCs w:val="28"/>
        </w:rPr>
      </w:pPr>
    </w:p>
    <w:p w:rsidR="00013A1F" w:rsidRDefault="00013A1F" w:rsidP="00013A1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 любезные гости Парнаса!</w:t>
      </w:r>
    </w:p>
    <w:p w:rsidR="00013A1F" w:rsidRDefault="00013A1F" w:rsidP="00013A1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Порадовали вы меня и моих Муз!</w:t>
      </w:r>
    </w:p>
    <w:p w:rsidR="00013A1F" w:rsidRDefault="00013A1F" w:rsidP="00013A1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Спасибо вам за ваше творчество, смех и улыбки.</w:t>
      </w:r>
    </w:p>
    <w:p w:rsidR="00013A1F" w:rsidRDefault="00013A1F" w:rsidP="00013A1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Талантом вы не обделены, как много гениев средь вас!</w:t>
      </w:r>
    </w:p>
    <w:p w:rsidR="00013A1F" w:rsidRDefault="00013A1F" w:rsidP="00013A1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А нам пора – нас Зевс к себе зовет, влечет Олимп!</w:t>
      </w:r>
    </w:p>
    <w:p w:rsidR="00013A1F" w:rsidRDefault="00013A1F" w:rsidP="00013A1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Нас боги ждут – держать отчет мы будем о действе сегодняшнем!</w:t>
      </w:r>
    </w:p>
    <w:p w:rsidR="00013A1F" w:rsidRDefault="00013A1F" w:rsidP="00013A1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Ну, что же, Музы, в путь!</w:t>
      </w:r>
    </w:p>
    <w:p w:rsidR="00013A1F" w:rsidRPr="00C02407" w:rsidRDefault="00013A1F" w:rsidP="00013A1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(Под музыку «Сиртаки» - Аполлон и Музы торжественно покидают сцену)</w:t>
      </w:r>
    </w:p>
    <w:p w:rsidR="00013A1F" w:rsidRDefault="00013A1F" w:rsidP="00013A1F">
      <w:pPr>
        <w:pStyle w:val="a5"/>
        <w:shd w:val="clear" w:color="auto" w:fill="FFFFFF"/>
        <w:spacing w:before="0" w:beforeAutospacing="0" w:after="0" w:afterAutospacing="0"/>
        <w:ind w:firstLine="301"/>
        <w:jc w:val="center"/>
        <w:rPr>
          <w:color w:val="000000"/>
          <w:sz w:val="28"/>
          <w:szCs w:val="28"/>
        </w:rPr>
      </w:pPr>
    </w:p>
    <w:p w:rsidR="00C8617F" w:rsidRDefault="00C8617F"/>
    <w:sectPr w:rsidR="00C8617F" w:rsidSect="00C8617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Roboto">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236F7"/>
    <w:multiLevelType w:val="multilevel"/>
    <w:tmpl w:val="AAF6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45248F"/>
    <w:multiLevelType w:val="hybridMultilevel"/>
    <w:tmpl w:val="729C55F4"/>
    <w:lvl w:ilvl="0" w:tplc="385A4026">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
    <w:nsid w:val="03B028D8"/>
    <w:multiLevelType w:val="multilevel"/>
    <w:tmpl w:val="5B00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F562D0"/>
    <w:multiLevelType w:val="hybridMultilevel"/>
    <w:tmpl w:val="5BDA4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72059E"/>
    <w:multiLevelType w:val="multilevel"/>
    <w:tmpl w:val="6ADA94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075F78"/>
    <w:multiLevelType w:val="hybridMultilevel"/>
    <w:tmpl w:val="BFA82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855E6D"/>
    <w:multiLevelType w:val="multilevel"/>
    <w:tmpl w:val="9E00053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B8C0B0A"/>
    <w:multiLevelType w:val="multilevel"/>
    <w:tmpl w:val="5BA41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4B44AD"/>
    <w:multiLevelType w:val="hybridMultilevel"/>
    <w:tmpl w:val="643A67B8"/>
    <w:lvl w:ilvl="0" w:tplc="215629FE">
      <w:start w:val="1"/>
      <w:numFmt w:val="decimal"/>
      <w:lvlText w:val="%1."/>
      <w:lvlJc w:val="left"/>
      <w:pPr>
        <w:ind w:left="871" w:hanging="570"/>
      </w:pPr>
      <w:rPr>
        <w:rFonts w:hint="default"/>
      </w:rPr>
    </w:lvl>
    <w:lvl w:ilvl="1" w:tplc="04190019" w:tentative="1">
      <w:start w:val="1"/>
      <w:numFmt w:val="lowerLetter"/>
      <w:lvlText w:val="%2."/>
      <w:lvlJc w:val="left"/>
      <w:pPr>
        <w:ind w:left="1381" w:hanging="360"/>
      </w:pPr>
    </w:lvl>
    <w:lvl w:ilvl="2" w:tplc="0419001B" w:tentative="1">
      <w:start w:val="1"/>
      <w:numFmt w:val="lowerRoman"/>
      <w:lvlText w:val="%3."/>
      <w:lvlJc w:val="right"/>
      <w:pPr>
        <w:ind w:left="2101" w:hanging="180"/>
      </w:pPr>
    </w:lvl>
    <w:lvl w:ilvl="3" w:tplc="0419000F" w:tentative="1">
      <w:start w:val="1"/>
      <w:numFmt w:val="decimal"/>
      <w:lvlText w:val="%4."/>
      <w:lvlJc w:val="left"/>
      <w:pPr>
        <w:ind w:left="2821" w:hanging="360"/>
      </w:pPr>
    </w:lvl>
    <w:lvl w:ilvl="4" w:tplc="04190019" w:tentative="1">
      <w:start w:val="1"/>
      <w:numFmt w:val="lowerLetter"/>
      <w:lvlText w:val="%5."/>
      <w:lvlJc w:val="left"/>
      <w:pPr>
        <w:ind w:left="3541" w:hanging="360"/>
      </w:pPr>
    </w:lvl>
    <w:lvl w:ilvl="5" w:tplc="0419001B" w:tentative="1">
      <w:start w:val="1"/>
      <w:numFmt w:val="lowerRoman"/>
      <w:lvlText w:val="%6."/>
      <w:lvlJc w:val="right"/>
      <w:pPr>
        <w:ind w:left="4261" w:hanging="180"/>
      </w:pPr>
    </w:lvl>
    <w:lvl w:ilvl="6" w:tplc="0419000F" w:tentative="1">
      <w:start w:val="1"/>
      <w:numFmt w:val="decimal"/>
      <w:lvlText w:val="%7."/>
      <w:lvlJc w:val="left"/>
      <w:pPr>
        <w:ind w:left="4981" w:hanging="360"/>
      </w:pPr>
    </w:lvl>
    <w:lvl w:ilvl="7" w:tplc="04190019" w:tentative="1">
      <w:start w:val="1"/>
      <w:numFmt w:val="lowerLetter"/>
      <w:lvlText w:val="%8."/>
      <w:lvlJc w:val="left"/>
      <w:pPr>
        <w:ind w:left="5701" w:hanging="360"/>
      </w:pPr>
    </w:lvl>
    <w:lvl w:ilvl="8" w:tplc="0419001B" w:tentative="1">
      <w:start w:val="1"/>
      <w:numFmt w:val="lowerRoman"/>
      <w:lvlText w:val="%9."/>
      <w:lvlJc w:val="right"/>
      <w:pPr>
        <w:ind w:left="6421" w:hanging="180"/>
      </w:pPr>
    </w:lvl>
  </w:abstractNum>
  <w:abstractNum w:abstractNumId="9">
    <w:nsid w:val="2AF06D25"/>
    <w:multiLevelType w:val="multilevel"/>
    <w:tmpl w:val="E07A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DEC77CE"/>
    <w:multiLevelType w:val="hybridMultilevel"/>
    <w:tmpl w:val="A23C48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71492"/>
    <w:multiLevelType w:val="hybridMultilevel"/>
    <w:tmpl w:val="AD10E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C66249"/>
    <w:multiLevelType w:val="hybridMultilevel"/>
    <w:tmpl w:val="12F6A638"/>
    <w:lvl w:ilvl="0" w:tplc="7EBC6B2C">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3">
    <w:nsid w:val="350360E6"/>
    <w:multiLevelType w:val="multilevel"/>
    <w:tmpl w:val="2C788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06D589A"/>
    <w:multiLevelType w:val="multilevel"/>
    <w:tmpl w:val="68FA99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9D1959"/>
    <w:multiLevelType w:val="multilevel"/>
    <w:tmpl w:val="B80E79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3140B21"/>
    <w:multiLevelType w:val="hybridMultilevel"/>
    <w:tmpl w:val="1A1CE43C"/>
    <w:lvl w:ilvl="0" w:tplc="E20EB682">
      <w:start w:val="1"/>
      <w:numFmt w:val="decimal"/>
      <w:lvlText w:val="%1."/>
      <w:lvlJc w:val="left"/>
      <w:pPr>
        <w:ind w:left="1035" w:hanging="735"/>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7">
    <w:nsid w:val="448D1109"/>
    <w:multiLevelType w:val="multilevel"/>
    <w:tmpl w:val="4E36E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9F33397"/>
    <w:multiLevelType w:val="multilevel"/>
    <w:tmpl w:val="E8BAE0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DBF6427"/>
    <w:multiLevelType w:val="hybridMultilevel"/>
    <w:tmpl w:val="2BB05C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08131F9"/>
    <w:multiLevelType w:val="multilevel"/>
    <w:tmpl w:val="A73E9FB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0A04AE5"/>
    <w:multiLevelType w:val="hybridMultilevel"/>
    <w:tmpl w:val="706E89BA"/>
    <w:lvl w:ilvl="0" w:tplc="0419000F">
      <w:start w:val="1"/>
      <w:numFmt w:val="decimal"/>
      <w:lvlText w:val="%1."/>
      <w:lvlJc w:val="left"/>
      <w:pPr>
        <w:ind w:left="720" w:hanging="360"/>
      </w:pPr>
      <w:rPr>
        <w:rFonts w:ascii="Times New Roman" w:hAnsi="Times New Roman" w:cs="Times New Roman"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1D50C81"/>
    <w:multiLevelType w:val="hybridMultilevel"/>
    <w:tmpl w:val="F3103E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38A1779"/>
    <w:multiLevelType w:val="multilevel"/>
    <w:tmpl w:val="8904C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B801E0"/>
    <w:multiLevelType w:val="hybridMultilevel"/>
    <w:tmpl w:val="DC925B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4905666"/>
    <w:multiLevelType w:val="multilevel"/>
    <w:tmpl w:val="AC466E6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5FB5469"/>
    <w:multiLevelType w:val="multilevel"/>
    <w:tmpl w:val="2BD6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61B1A75"/>
    <w:multiLevelType w:val="multilevel"/>
    <w:tmpl w:val="133E84D8"/>
    <w:lvl w:ilvl="0">
      <w:start w:val="1"/>
      <w:numFmt w:val="decimal"/>
      <w:lvlText w:val="%1."/>
      <w:lvlJc w:val="left"/>
      <w:pPr>
        <w:tabs>
          <w:tab w:val="num" w:pos="360"/>
        </w:tabs>
        <w:ind w:left="360" w:hanging="360"/>
      </w:pPr>
    </w:lvl>
    <w:lvl w:ilvl="1">
      <w:start w:val="1"/>
      <w:numFmt w:val="decimal"/>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nsid w:val="56AE0A74"/>
    <w:multiLevelType w:val="hybridMultilevel"/>
    <w:tmpl w:val="8F2C06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9891CCE"/>
    <w:multiLevelType w:val="hybridMultilevel"/>
    <w:tmpl w:val="41ACC0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FA177D4"/>
    <w:multiLevelType w:val="hybridMultilevel"/>
    <w:tmpl w:val="AD10E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1C6458A"/>
    <w:multiLevelType w:val="multilevel"/>
    <w:tmpl w:val="EF485C0C"/>
    <w:lvl w:ilvl="0">
      <w:start w:val="1"/>
      <w:numFmt w:val="upperRoman"/>
      <w:lvlText w:val="%1."/>
      <w:lvlJc w:val="right"/>
      <w:pPr>
        <w:tabs>
          <w:tab w:val="num" w:pos="360"/>
        </w:tabs>
        <w:ind w:left="360" w:hanging="360"/>
      </w:pPr>
    </w:lvl>
    <w:lvl w:ilvl="1" w:tentative="1">
      <w:start w:val="1"/>
      <w:numFmt w:val="upperRoman"/>
      <w:lvlText w:val="%2."/>
      <w:lvlJc w:val="right"/>
      <w:pPr>
        <w:tabs>
          <w:tab w:val="num" w:pos="1080"/>
        </w:tabs>
        <w:ind w:left="1080" w:hanging="360"/>
      </w:pPr>
    </w:lvl>
    <w:lvl w:ilvl="2" w:tentative="1">
      <w:start w:val="1"/>
      <w:numFmt w:val="upperRoman"/>
      <w:lvlText w:val="%3."/>
      <w:lvlJc w:val="right"/>
      <w:pPr>
        <w:tabs>
          <w:tab w:val="num" w:pos="1800"/>
        </w:tabs>
        <w:ind w:left="1800" w:hanging="360"/>
      </w:pPr>
    </w:lvl>
    <w:lvl w:ilvl="3" w:tentative="1">
      <w:start w:val="1"/>
      <w:numFmt w:val="upperRoman"/>
      <w:lvlText w:val="%4."/>
      <w:lvlJc w:val="right"/>
      <w:pPr>
        <w:tabs>
          <w:tab w:val="num" w:pos="2520"/>
        </w:tabs>
        <w:ind w:left="2520" w:hanging="360"/>
      </w:pPr>
    </w:lvl>
    <w:lvl w:ilvl="4" w:tentative="1">
      <w:start w:val="1"/>
      <w:numFmt w:val="upperRoman"/>
      <w:lvlText w:val="%5."/>
      <w:lvlJc w:val="right"/>
      <w:pPr>
        <w:tabs>
          <w:tab w:val="num" w:pos="3240"/>
        </w:tabs>
        <w:ind w:left="3240" w:hanging="360"/>
      </w:pPr>
    </w:lvl>
    <w:lvl w:ilvl="5" w:tentative="1">
      <w:start w:val="1"/>
      <w:numFmt w:val="upperRoman"/>
      <w:lvlText w:val="%6."/>
      <w:lvlJc w:val="right"/>
      <w:pPr>
        <w:tabs>
          <w:tab w:val="num" w:pos="3960"/>
        </w:tabs>
        <w:ind w:left="3960" w:hanging="360"/>
      </w:pPr>
    </w:lvl>
    <w:lvl w:ilvl="6" w:tentative="1">
      <w:start w:val="1"/>
      <w:numFmt w:val="upperRoman"/>
      <w:lvlText w:val="%7."/>
      <w:lvlJc w:val="right"/>
      <w:pPr>
        <w:tabs>
          <w:tab w:val="num" w:pos="4680"/>
        </w:tabs>
        <w:ind w:left="4680" w:hanging="360"/>
      </w:pPr>
    </w:lvl>
    <w:lvl w:ilvl="7" w:tentative="1">
      <w:start w:val="1"/>
      <w:numFmt w:val="upperRoman"/>
      <w:lvlText w:val="%8."/>
      <w:lvlJc w:val="right"/>
      <w:pPr>
        <w:tabs>
          <w:tab w:val="num" w:pos="5400"/>
        </w:tabs>
        <w:ind w:left="5400" w:hanging="360"/>
      </w:pPr>
    </w:lvl>
    <w:lvl w:ilvl="8" w:tentative="1">
      <w:start w:val="1"/>
      <w:numFmt w:val="upperRoman"/>
      <w:lvlText w:val="%9."/>
      <w:lvlJc w:val="right"/>
      <w:pPr>
        <w:tabs>
          <w:tab w:val="num" w:pos="6120"/>
        </w:tabs>
        <w:ind w:left="6120" w:hanging="360"/>
      </w:pPr>
    </w:lvl>
  </w:abstractNum>
  <w:abstractNum w:abstractNumId="32">
    <w:nsid w:val="61F95662"/>
    <w:multiLevelType w:val="multilevel"/>
    <w:tmpl w:val="72965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5792C27"/>
    <w:multiLevelType w:val="hybridMultilevel"/>
    <w:tmpl w:val="3A2647D0"/>
    <w:lvl w:ilvl="0" w:tplc="87AA1190">
      <w:start w:val="1"/>
      <w:numFmt w:val="decimal"/>
      <w:lvlText w:val="%1."/>
      <w:lvlJc w:val="left"/>
      <w:pPr>
        <w:ind w:left="850" w:hanging="360"/>
      </w:pPr>
      <w:rPr>
        <w:rFonts w:ascii="Times New Roman" w:hAnsi="Times New Roman" w:cs="Times New Roman" w:hint="default"/>
        <w:color w:val="000000"/>
        <w:sz w:val="28"/>
      </w:rPr>
    </w:lvl>
    <w:lvl w:ilvl="1" w:tplc="04190019">
      <w:start w:val="1"/>
      <w:numFmt w:val="lowerLetter"/>
      <w:lvlText w:val="%2."/>
      <w:lvlJc w:val="left"/>
      <w:pPr>
        <w:ind w:left="1570" w:hanging="360"/>
      </w:pPr>
    </w:lvl>
    <w:lvl w:ilvl="2" w:tplc="0419001B" w:tentative="1">
      <w:start w:val="1"/>
      <w:numFmt w:val="lowerRoman"/>
      <w:lvlText w:val="%3."/>
      <w:lvlJc w:val="right"/>
      <w:pPr>
        <w:ind w:left="2290" w:hanging="180"/>
      </w:pPr>
    </w:lvl>
    <w:lvl w:ilvl="3" w:tplc="0419000F" w:tentative="1">
      <w:start w:val="1"/>
      <w:numFmt w:val="decimal"/>
      <w:lvlText w:val="%4."/>
      <w:lvlJc w:val="left"/>
      <w:pPr>
        <w:ind w:left="3010" w:hanging="360"/>
      </w:pPr>
    </w:lvl>
    <w:lvl w:ilvl="4" w:tplc="04190019" w:tentative="1">
      <w:start w:val="1"/>
      <w:numFmt w:val="lowerLetter"/>
      <w:lvlText w:val="%5."/>
      <w:lvlJc w:val="left"/>
      <w:pPr>
        <w:ind w:left="3730" w:hanging="360"/>
      </w:pPr>
    </w:lvl>
    <w:lvl w:ilvl="5" w:tplc="0419001B" w:tentative="1">
      <w:start w:val="1"/>
      <w:numFmt w:val="lowerRoman"/>
      <w:lvlText w:val="%6."/>
      <w:lvlJc w:val="right"/>
      <w:pPr>
        <w:ind w:left="4450" w:hanging="180"/>
      </w:pPr>
    </w:lvl>
    <w:lvl w:ilvl="6" w:tplc="0419000F" w:tentative="1">
      <w:start w:val="1"/>
      <w:numFmt w:val="decimal"/>
      <w:lvlText w:val="%7."/>
      <w:lvlJc w:val="left"/>
      <w:pPr>
        <w:ind w:left="5170" w:hanging="360"/>
      </w:pPr>
    </w:lvl>
    <w:lvl w:ilvl="7" w:tplc="04190019" w:tentative="1">
      <w:start w:val="1"/>
      <w:numFmt w:val="lowerLetter"/>
      <w:lvlText w:val="%8."/>
      <w:lvlJc w:val="left"/>
      <w:pPr>
        <w:ind w:left="5890" w:hanging="360"/>
      </w:pPr>
    </w:lvl>
    <w:lvl w:ilvl="8" w:tplc="0419001B" w:tentative="1">
      <w:start w:val="1"/>
      <w:numFmt w:val="lowerRoman"/>
      <w:lvlText w:val="%9."/>
      <w:lvlJc w:val="right"/>
      <w:pPr>
        <w:ind w:left="6610" w:hanging="180"/>
      </w:pPr>
    </w:lvl>
  </w:abstractNum>
  <w:abstractNum w:abstractNumId="34">
    <w:nsid w:val="74194694"/>
    <w:multiLevelType w:val="hybridMultilevel"/>
    <w:tmpl w:val="B4D4BF46"/>
    <w:lvl w:ilvl="0" w:tplc="F1C82C24">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5">
    <w:nsid w:val="7A530A69"/>
    <w:multiLevelType w:val="hybridMultilevel"/>
    <w:tmpl w:val="F6CC986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nsid w:val="7AFC65E4"/>
    <w:multiLevelType w:val="hybridMultilevel"/>
    <w:tmpl w:val="B7B649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30"/>
  </w:num>
  <w:num w:numId="3">
    <w:abstractNumId w:val="34"/>
  </w:num>
  <w:num w:numId="4">
    <w:abstractNumId w:val="12"/>
  </w:num>
  <w:num w:numId="5">
    <w:abstractNumId w:val="1"/>
  </w:num>
  <w:num w:numId="6">
    <w:abstractNumId w:val="16"/>
  </w:num>
  <w:num w:numId="7">
    <w:abstractNumId w:val="8"/>
  </w:num>
  <w:num w:numId="8">
    <w:abstractNumId w:val="4"/>
  </w:num>
  <w:num w:numId="9">
    <w:abstractNumId w:val="6"/>
  </w:num>
  <w:num w:numId="10">
    <w:abstractNumId w:val="17"/>
  </w:num>
  <w:num w:numId="11">
    <w:abstractNumId w:val="25"/>
  </w:num>
  <w:num w:numId="12">
    <w:abstractNumId w:val="18"/>
  </w:num>
  <w:num w:numId="13">
    <w:abstractNumId w:val="20"/>
  </w:num>
  <w:num w:numId="14">
    <w:abstractNumId w:val="13"/>
  </w:num>
  <w:num w:numId="15">
    <w:abstractNumId w:val="32"/>
  </w:num>
  <w:num w:numId="16">
    <w:abstractNumId w:val="33"/>
  </w:num>
  <w:num w:numId="17">
    <w:abstractNumId w:val="7"/>
  </w:num>
  <w:num w:numId="18">
    <w:abstractNumId w:val="0"/>
  </w:num>
  <w:num w:numId="19">
    <w:abstractNumId w:val="5"/>
  </w:num>
  <w:num w:numId="20">
    <w:abstractNumId w:val="26"/>
  </w:num>
  <w:num w:numId="21">
    <w:abstractNumId w:val="15"/>
  </w:num>
  <w:num w:numId="22">
    <w:abstractNumId w:val="36"/>
  </w:num>
  <w:num w:numId="23">
    <w:abstractNumId w:val="19"/>
  </w:num>
  <w:num w:numId="24">
    <w:abstractNumId w:val="2"/>
  </w:num>
  <w:num w:numId="25">
    <w:abstractNumId w:val="23"/>
  </w:num>
  <w:num w:numId="26">
    <w:abstractNumId w:val="14"/>
  </w:num>
  <w:num w:numId="27">
    <w:abstractNumId w:val="9"/>
  </w:num>
  <w:num w:numId="28">
    <w:abstractNumId w:val="31"/>
  </w:num>
  <w:num w:numId="29">
    <w:abstractNumId w:val="27"/>
  </w:num>
  <w:num w:numId="30">
    <w:abstractNumId w:val="22"/>
  </w:num>
  <w:num w:numId="31">
    <w:abstractNumId w:val="3"/>
  </w:num>
  <w:num w:numId="32">
    <w:abstractNumId w:val="29"/>
  </w:num>
  <w:num w:numId="33">
    <w:abstractNumId w:val="21"/>
  </w:num>
  <w:num w:numId="34">
    <w:abstractNumId w:val="24"/>
  </w:num>
  <w:num w:numId="35">
    <w:abstractNumId w:val="28"/>
  </w:num>
  <w:num w:numId="36">
    <w:abstractNumId w:val="35"/>
  </w:num>
  <w:num w:numId="3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13A1F"/>
    <w:rsid w:val="00013A1F"/>
    <w:rsid w:val="001A30ED"/>
    <w:rsid w:val="003A374D"/>
    <w:rsid w:val="005F6161"/>
    <w:rsid w:val="006C068D"/>
    <w:rsid w:val="00753F67"/>
    <w:rsid w:val="007B20A3"/>
    <w:rsid w:val="00C8617F"/>
    <w:rsid w:val="00E820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17F"/>
  </w:style>
  <w:style w:type="paragraph" w:styleId="1">
    <w:name w:val="heading 1"/>
    <w:basedOn w:val="a"/>
    <w:next w:val="a"/>
    <w:link w:val="10"/>
    <w:uiPriority w:val="9"/>
    <w:qFormat/>
    <w:rsid w:val="00013A1F"/>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next w:val="a"/>
    <w:link w:val="20"/>
    <w:uiPriority w:val="9"/>
    <w:unhideWhenUsed/>
    <w:qFormat/>
    <w:rsid w:val="00013A1F"/>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link w:val="30"/>
    <w:uiPriority w:val="9"/>
    <w:qFormat/>
    <w:rsid w:val="00013A1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013A1F"/>
    <w:pPr>
      <w:keepNext/>
      <w:keepLines/>
      <w:spacing w:before="200" w:after="0"/>
      <w:outlineLvl w:val="3"/>
    </w:pPr>
    <w:rPr>
      <w:rFonts w:asciiTheme="majorHAnsi" w:eastAsiaTheme="majorEastAsia" w:hAnsiTheme="majorHAnsi" w:cstheme="majorBidi"/>
      <w:b/>
      <w:bCs/>
      <w:i/>
      <w:iCs/>
      <w:color w:val="4F81BD" w:themeColor="accent1"/>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3A1F"/>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basedOn w:val="a0"/>
    <w:link w:val="2"/>
    <w:uiPriority w:val="9"/>
    <w:rsid w:val="00013A1F"/>
    <w:rPr>
      <w:rFonts w:asciiTheme="majorHAnsi" w:eastAsiaTheme="majorEastAsia" w:hAnsiTheme="majorHAnsi" w:cstheme="majorBidi"/>
      <w:b/>
      <w:bCs/>
      <w:color w:val="4F81BD" w:themeColor="accent1"/>
      <w:sz w:val="26"/>
      <w:szCs w:val="26"/>
      <w:lang w:eastAsia="en-US"/>
    </w:rPr>
  </w:style>
  <w:style w:type="character" w:customStyle="1" w:styleId="30">
    <w:name w:val="Заголовок 3 Знак"/>
    <w:basedOn w:val="a0"/>
    <w:link w:val="3"/>
    <w:uiPriority w:val="9"/>
    <w:rsid w:val="00013A1F"/>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semiHidden/>
    <w:rsid w:val="00013A1F"/>
    <w:rPr>
      <w:rFonts w:asciiTheme="majorHAnsi" w:eastAsiaTheme="majorEastAsia" w:hAnsiTheme="majorHAnsi" w:cstheme="majorBidi"/>
      <w:b/>
      <w:bCs/>
      <w:i/>
      <w:iCs/>
      <w:color w:val="4F81BD" w:themeColor="accent1"/>
      <w:lang w:eastAsia="en-US"/>
    </w:rPr>
  </w:style>
  <w:style w:type="character" w:customStyle="1" w:styleId="js-copy-text">
    <w:name w:val="js-copy-text"/>
    <w:basedOn w:val="a0"/>
    <w:rsid w:val="00013A1F"/>
  </w:style>
  <w:style w:type="character" w:customStyle="1" w:styleId="msgaci">
    <w:name w:val="msg_ac_i"/>
    <w:basedOn w:val="a0"/>
    <w:rsid w:val="00013A1F"/>
  </w:style>
  <w:style w:type="character" w:customStyle="1" w:styleId="tico">
    <w:name w:val="tico"/>
    <w:basedOn w:val="a0"/>
    <w:rsid w:val="00013A1F"/>
  </w:style>
  <w:style w:type="paragraph" w:styleId="z-">
    <w:name w:val="HTML Top of Form"/>
    <w:basedOn w:val="a"/>
    <w:next w:val="a"/>
    <w:link w:val="z-0"/>
    <w:hidden/>
    <w:uiPriority w:val="99"/>
    <w:semiHidden/>
    <w:unhideWhenUsed/>
    <w:rsid w:val="00013A1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013A1F"/>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013A1F"/>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013A1F"/>
    <w:rPr>
      <w:rFonts w:ascii="Arial" w:eastAsia="Times New Roman" w:hAnsi="Arial" w:cs="Arial"/>
      <w:vanish/>
      <w:sz w:val="16"/>
      <w:szCs w:val="16"/>
    </w:rPr>
  </w:style>
  <w:style w:type="paragraph" w:styleId="a3">
    <w:name w:val="Balloon Text"/>
    <w:basedOn w:val="a"/>
    <w:link w:val="a4"/>
    <w:uiPriority w:val="99"/>
    <w:semiHidden/>
    <w:unhideWhenUsed/>
    <w:rsid w:val="00013A1F"/>
    <w:pPr>
      <w:spacing w:after="0" w:line="240" w:lineRule="auto"/>
    </w:pPr>
    <w:rPr>
      <w:rFonts w:ascii="Tahoma" w:eastAsiaTheme="minorHAnsi" w:hAnsi="Tahoma" w:cs="Tahoma"/>
      <w:sz w:val="16"/>
      <w:szCs w:val="16"/>
      <w:lang w:eastAsia="en-US"/>
    </w:rPr>
  </w:style>
  <w:style w:type="character" w:customStyle="1" w:styleId="a4">
    <w:name w:val="Текст выноски Знак"/>
    <w:basedOn w:val="a0"/>
    <w:link w:val="a3"/>
    <w:uiPriority w:val="99"/>
    <w:semiHidden/>
    <w:rsid w:val="00013A1F"/>
    <w:rPr>
      <w:rFonts w:ascii="Tahoma" w:eastAsiaTheme="minorHAnsi" w:hAnsi="Tahoma" w:cs="Tahoma"/>
      <w:sz w:val="16"/>
      <w:szCs w:val="16"/>
      <w:lang w:eastAsia="en-US"/>
    </w:rPr>
  </w:style>
  <w:style w:type="paragraph" w:styleId="a5">
    <w:name w:val="Normal (Web)"/>
    <w:basedOn w:val="a"/>
    <w:uiPriority w:val="99"/>
    <w:unhideWhenUsed/>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fst">
    <w:name w:val="sfst"/>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q">
    <w:name w:val="lq"/>
    <w:basedOn w:val="a0"/>
    <w:rsid w:val="00013A1F"/>
  </w:style>
  <w:style w:type="character" w:customStyle="1" w:styleId="fst">
    <w:name w:val="fst"/>
    <w:basedOn w:val="a0"/>
    <w:rsid w:val="00013A1F"/>
  </w:style>
  <w:style w:type="character" w:styleId="a6">
    <w:name w:val="Hyperlink"/>
    <w:basedOn w:val="a0"/>
    <w:uiPriority w:val="99"/>
    <w:unhideWhenUsed/>
    <w:rsid w:val="00013A1F"/>
    <w:rPr>
      <w:color w:val="0000FF" w:themeColor="hyperlink"/>
      <w:u w:val="single"/>
    </w:rPr>
  </w:style>
  <w:style w:type="character" w:customStyle="1" w:styleId="searchtype">
    <w:name w:val="searchtype"/>
    <w:basedOn w:val="a0"/>
    <w:rsid w:val="00013A1F"/>
  </w:style>
  <w:style w:type="character" w:customStyle="1" w:styleId="apple-converted-space">
    <w:name w:val="apple-converted-space"/>
    <w:basedOn w:val="a0"/>
    <w:rsid w:val="00013A1F"/>
  </w:style>
  <w:style w:type="character" w:customStyle="1" w:styleId="personcardtoarchive">
    <w:name w:val="person_card_to_archive"/>
    <w:basedOn w:val="a0"/>
    <w:rsid w:val="00013A1F"/>
  </w:style>
  <w:style w:type="character" w:customStyle="1" w:styleId="hero-path-division">
    <w:name w:val="hero-path-division"/>
    <w:basedOn w:val="a0"/>
    <w:rsid w:val="00013A1F"/>
  </w:style>
  <w:style w:type="character" w:customStyle="1" w:styleId="hero-path-divisiontitle">
    <w:name w:val="hero-path-division__title"/>
    <w:basedOn w:val="a0"/>
    <w:rsid w:val="00013A1F"/>
  </w:style>
  <w:style w:type="character" w:styleId="a7">
    <w:name w:val="Strong"/>
    <w:basedOn w:val="a0"/>
    <w:uiPriority w:val="22"/>
    <w:qFormat/>
    <w:rsid w:val="00013A1F"/>
    <w:rPr>
      <w:b/>
      <w:bCs/>
    </w:rPr>
  </w:style>
  <w:style w:type="character" w:customStyle="1" w:styleId="gxbhbukl">
    <w:name w:val="gxbhbukl"/>
    <w:basedOn w:val="a0"/>
    <w:rsid w:val="00013A1F"/>
  </w:style>
  <w:style w:type="character" w:customStyle="1" w:styleId="kbsep">
    <w:name w:val="kb_sep"/>
    <w:basedOn w:val="a0"/>
    <w:rsid w:val="00013A1F"/>
  </w:style>
  <w:style w:type="character" w:customStyle="1" w:styleId="kbtitle">
    <w:name w:val="kb_title"/>
    <w:basedOn w:val="a0"/>
    <w:rsid w:val="00013A1F"/>
  </w:style>
  <w:style w:type="paragraph" w:customStyle="1" w:styleId="toctitle">
    <w:name w:val="toc_title"/>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ctoggle">
    <w:name w:val="toc_toggle"/>
    <w:basedOn w:val="a0"/>
    <w:rsid w:val="00013A1F"/>
  </w:style>
  <w:style w:type="character" w:customStyle="1" w:styleId="tocnumber">
    <w:name w:val="toc_number"/>
    <w:basedOn w:val="a0"/>
    <w:rsid w:val="00013A1F"/>
  </w:style>
  <w:style w:type="character" w:customStyle="1" w:styleId="marker">
    <w:name w:val="marker"/>
    <w:basedOn w:val="a0"/>
    <w:rsid w:val="00013A1F"/>
  </w:style>
  <w:style w:type="paragraph" w:styleId="a8">
    <w:name w:val="List Paragraph"/>
    <w:basedOn w:val="a"/>
    <w:uiPriority w:val="34"/>
    <w:qFormat/>
    <w:rsid w:val="00013A1F"/>
    <w:pPr>
      <w:ind w:left="720"/>
      <w:contextualSpacing/>
    </w:pPr>
    <w:rPr>
      <w:rFonts w:eastAsiaTheme="minorHAnsi"/>
      <w:lang w:eastAsia="en-US"/>
    </w:rPr>
  </w:style>
  <w:style w:type="paragraph" w:customStyle="1" w:styleId="zagolovok">
    <w:name w:val="zagolovok"/>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013A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пометка"/>
    <w:basedOn w:val="a0"/>
    <w:rsid w:val="00013A1F"/>
  </w:style>
  <w:style w:type="paragraph" w:customStyle="1" w:styleId="p98">
    <w:name w:val="p98"/>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82">
    <w:name w:val="p182"/>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8">
    <w:name w:val="ft18"/>
    <w:basedOn w:val="a0"/>
    <w:rsid w:val="00013A1F"/>
  </w:style>
  <w:style w:type="paragraph" w:customStyle="1" w:styleId="p73">
    <w:name w:val="p73"/>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4">
    <w:name w:val="p34"/>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93">
    <w:name w:val="p193"/>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4">
    <w:name w:val="p114"/>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3">
    <w:name w:val="c13"/>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6">
    <w:name w:val="c16"/>
    <w:basedOn w:val="a0"/>
    <w:rsid w:val="00013A1F"/>
  </w:style>
  <w:style w:type="paragraph" w:customStyle="1" w:styleId="c7">
    <w:name w:val="c7"/>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013A1F"/>
  </w:style>
  <w:style w:type="character" w:customStyle="1" w:styleId="c4">
    <w:name w:val="c4"/>
    <w:basedOn w:val="a0"/>
    <w:rsid w:val="00013A1F"/>
  </w:style>
  <w:style w:type="paragraph" w:customStyle="1" w:styleId="c18">
    <w:name w:val="c18"/>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2">
    <w:name w:val="c42"/>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
    <w:name w:val="c11"/>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56">
    <w:name w:val="c156"/>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55">
    <w:name w:val="c255"/>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42">
    <w:name w:val="c442"/>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5">
    <w:name w:val="c45"/>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51">
    <w:name w:val="c251"/>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9">
    <w:name w:val="c29"/>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91">
    <w:name w:val="c191"/>
    <w:basedOn w:val="a0"/>
    <w:rsid w:val="00013A1F"/>
  </w:style>
  <w:style w:type="paragraph" w:customStyle="1" w:styleId="c238">
    <w:name w:val="c238"/>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4">
    <w:name w:val="c84"/>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
    <w:name w:val="c10"/>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3">
    <w:name w:val="c63"/>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48">
    <w:name w:val="c148"/>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2">
    <w:name w:val="c12"/>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46">
    <w:name w:val="c146"/>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50">
    <w:name w:val="c150"/>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26">
    <w:name w:val="c326"/>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8">
    <w:name w:val="c68"/>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4">
    <w:name w:val="p24"/>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82">
    <w:name w:val="p82"/>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4">
    <w:name w:val="ft4"/>
    <w:basedOn w:val="a0"/>
    <w:rsid w:val="00013A1F"/>
  </w:style>
  <w:style w:type="paragraph" w:customStyle="1" w:styleId="p83">
    <w:name w:val="p83"/>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8">
    <w:name w:val="ft8"/>
    <w:basedOn w:val="a0"/>
    <w:rsid w:val="00013A1F"/>
  </w:style>
  <w:style w:type="paragraph" w:customStyle="1" w:styleId="p84">
    <w:name w:val="p84"/>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2">
    <w:name w:val="ft2"/>
    <w:basedOn w:val="a0"/>
    <w:rsid w:val="00013A1F"/>
  </w:style>
  <w:style w:type="character" w:customStyle="1" w:styleId="ft67">
    <w:name w:val="ft67"/>
    <w:basedOn w:val="a0"/>
    <w:rsid w:val="00013A1F"/>
  </w:style>
  <w:style w:type="paragraph" w:customStyle="1" w:styleId="p85">
    <w:name w:val="p85"/>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68">
    <w:name w:val="ft68"/>
    <w:basedOn w:val="a0"/>
    <w:rsid w:val="00013A1F"/>
  </w:style>
  <w:style w:type="paragraph" w:customStyle="1" w:styleId="p18">
    <w:name w:val="p18"/>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69">
    <w:name w:val="ft69"/>
    <w:basedOn w:val="a0"/>
    <w:rsid w:val="00013A1F"/>
  </w:style>
  <w:style w:type="paragraph" w:customStyle="1" w:styleId="p86">
    <w:name w:val="p86"/>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7">
    <w:name w:val="ft7"/>
    <w:basedOn w:val="a0"/>
    <w:rsid w:val="00013A1F"/>
  </w:style>
  <w:style w:type="character" w:customStyle="1" w:styleId="ft70">
    <w:name w:val="ft70"/>
    <w:basedOn w:val="a0"/>
    <w:rsid w:val="00013A1F"/>
  </w:style>
  <w:style w:type="paragraph" w:customStyle="1" w:styleId="p87">
    <w:name w:val="p87"/>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88">
    <w:name w:val="p88"/>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89">
    <w:name w:val="p89"/>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71">
    <w:name w:val="ft71"/>
    <w:basedOn w:val="a0"/>
    <w:rsid w:val="00013A1F"/>
  </w:style>
  <w:style w:type="paragraph" w:customStyle="1" w:styleId="p80">
    <w:name w:val="p80"/>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0">
    <w:name w:val="p90"/>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1">
    <w:name w:val="p91"/>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72">
    <w:name w:val="ft72"/>
    <w:basedOn w:val="a0"/>
    <w:rsid w:val="00013A1F"/>
  </w:style>
  <w:style w:type="paragraph" w:customStyle="1" w:styleId="p92">
    <w:name w:val="p92"/>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3">
    <w:name w:val="p93"/>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21">
    <w:name w:val="ft21"/>
    <w:basedOn w:val="a0"/>
    <w:rsid w:val="00013A1F"/>
  </w:style>
  <w:style w:type="character" w:customStyle="1" w:styleId="ft66">
    <w:name w:val="ft66"/>
    <w:basedOn w:val="a0"/>
    <w:rsid w:val="00013A1F"/>
  </w:style>
  <w:style w:type="paragraph" w:customStyle="1" w:styleId="p7">
    <w:name w:val="p7"/>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4">
    <w:name w:val="p94"/>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65">
    <w:name w:val="ft65"/>
    <w:basedOn w:val="a0"/>
    <w:rsid w:val="00013A1F"/>
  </w:style>
  <w:style w:type="character" w:customStyle="1" w:styleId="ft73">
    <w:name w:val="ft73"/>
    <w:basedOn w:val="a0"/>
    <w:rsid w:val="00013A1F"/>
  </w:style>
  <w:style w:type="character" w:customStyle="1" w:styleId="ft74">
    <w:name w:val="ft74"/>
    <w:basedOn w:val="a0"/>
    <w:rsid w:val="00013A1F"/>
  </w:style>
  <w:style w:type="paragraph" w:customStyle="1" w:styleId="p95">
    <w:name w:val="p95"/>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63">
    <w:name w:val="ft63"/>
    <w:basedOn w:val="a0"/>
    <w:rsid w:val="00013A1F"/>
  </w:style>
  <w:style w:type="paragraph" w:customStyle="1" w:styleId="p12">
    <w:name w:val="p12"/>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64">
    <w:name w:val="ft64"/>
    <w:basedOn w:val="a0"/>
    <w:rsid w:val="00013A1F"/>
  </w:style>
  <w:style w:type="paragraph" w:customStyle="1" w:styleId="p11">
    <w:name w:val="p11"/>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75">
    <w:name w:val="ft75"/>
    <w:basedOn w:val="a0"/>
    <w:rsid w:val="00013A1F"/>
  </w:style>
  <w:style w:type="character" w:customStyle="1" w:styleId="ft47">
    <w:name w:val="ft47"/>
    <w:basedOn w:val="a0"/>
    <w:rsid w:val="00013A1F"/>
  </w:style>
  <w:style w:type="paragraph" w:customStyle="1" w:styleId="p13">
    <w:name w:val="p13"/>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6">
    <w:name w:val="p96"/>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7">
    <w:name w:val="p97"/>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9">
    <w:name w:val="p99"/>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0">
    <w:name w:val="p100"/>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76">
    <w:name w:val="ft76"/>
    <w:basedOn w:val="a0"/>
    <w:rsid w:val="00013A1F"/>
  </w:style>
  <w:style w:type="character" w:customStyle="1" w:styleId="ft50">
    <w:name w:val="ft50"/>
    <w:basedOn w:val="a0"/>
    <w:rsid w:val="00013A1F"/>
  </w:style>
  <w:style w:type="paragraph" w:customStyle="1" w:styleId="p54">
    <w:name w:val="p54"/>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5">
    <w:name w:val="p55"/>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6">
    <w:name w:val="p56"/>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7">
    <w:name w:val="p57"/>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
    <w:name w:val="p4"/>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77">
    <w:name w:val="ft77"/>
    <w:basedOn w:val="a0"/>
    <w:rsid w:val="00013A1F"/>
  </w:style>
  <w:style w:type="paragraph" w:customStyle="1" w:styleId="p101">
    <w:name w:val="p101"/>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2">
    <w:name w:val="p102"/>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3">
    <w:name w:val="p103"/>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4">
    <w:name w:val="p104"/>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45">
    <w:name w:val="ft45"/>
    <w:basedOn w:val="a0"/>
    <w:rsid w:val="00013A1F"/>
  </w:style>
  <w:style w:type="paragraph" w:customStyle="1" w:styleId="p74">
    <w:name w:val="p74"/>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8">
    <w:name w:val="p78"/>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78">
    <w:name w:val="ft78"/>
    <w:basedOn w:val="a0"/>
    <w:rsid w:val="00013A1F"/>
  </w:style>
  <w:style w:type="character" w:customStyle="1" w:styleId="ft57">
    <w:name w:val="ft57"/>
    <w:basedOn w:val="a0"/>
    <w:rsid w:val="00013A1F"/>
  </w:style>
  <w:style w:type="character" w:customStyle="1" w:styleId="ft3">
    <w:name w:val="ft3"/>
    <w:basedOn w:val="a0"/>
    <w:rsid w:val="00013A1F"/>
  </w:style>
  <w:style w:type="paragraph" w:customStyle="1" w:styleId="p105">
    <w:name w:val="p105"/>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6">
    <w:name w:val="p106"/>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44">
    <w:name w:val="ft44"/>
    <w:basedOn w:val="a0"/>
    <w:rsid w:val="00013A1F"/>
  </w:style>
  <w:style w:type="paragraph" w:customStyle="1" w:styleId="p107">
    <w:name w:val="p107"/>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8">
    <w:name w:val="p108"/>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81">
    <w:name w:val="ft81"/>
    <w:basedOn w:val="a0"/>
    <w:rsid w:val="00013A1F"/>
  </w:style>
  <w:style w:type="paragraph" w:customStyle="1" w:styleId="p109">
    <w:name w:val="p109"/>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81">
    <w:name w:val="p81"/>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6">
    <w:name w:val="p116"/>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7">
    <w:name w:val="p117"/>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8">
    <w:name w:val="p118"/>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9">
    <w:name w:val="p119"/>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83">
    <w:name w:val="ft83"/>
    <w:basedOn w:val="a0"/>
    <w:rsid w:val="00013A1F"/>
  </w:style>
  <w:style w:type="paragraph" w:customStyle="1" w:styleId="p120">
    <w:name w:val="p120"/>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84">
    <w:name w:val="ft84"/>
    <w:basedOn w:val="a0"/>
    <w:rsid w:val="00013A1F"/>
  </w:style>
  <w:style w:type="paragraph" w:customStyle="1" w:styleId="p121">
    <w:name w:val="p121"/>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4">
    <w:name w:val="p44"/>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82">
    <w:name w:val="ft82"/>
    <w:basedOn w:val="a0"/>
    <w:rsid w:val="00013A1F"/>
  </w:style>
  <w:style w:type="paragraph" w:customStyle="1" w:styleId="p122">
    <w:name w:val="p122"/>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41">
    <w:name w:val="ft41"/>
    <w:basedOn w:val="a0"/>
    <w:rsid w:val="00013A1F"/>
  </w:style>
  <w:style w:type="character" w:customStyle="1" w:styleId="ft86">
    <w:name w:val="ft86"/>
    <w:basedOn w:val="a0"/>
    <w:rsid w:val="00013A1F"/>
  </w:style>
  <w:style w:type="paragraph" w:customStyle="1" w:styleId="p123">
    <w:name w:val="p123"/>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4">
    <w:name w:val="p124"/>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5">
    <w:name w:val="p125"/>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6">
    <w:name w:val="p126"/>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88">
    <w:name w:val="ft88"/>
    <w:basedOn w:val="a0"/>
    <w:rsid w:val="00013A1F"/>
  </w:style>
  <w:style w:type="character" w:customStyle="1" w:styleId="ft80">
    <w:name w:val="ft80"/>
    <w:basedOn w:val="a0"/>
    <w:rsid w:val="00013A1F"/>
  </w:style>
  <w:style w:type="paragraph" w:customStyle="1" w:styleId="p39">
    <w:name w:val="p39"/>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7">
    <w:name w:val="p127"/>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8">
    <w:name w:val="p128"/>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48">
    <w:name w:val="ft48"/>
    <w:basedOn w:val="a0"/>
    <w:rsid w:val="00013A1F"/>
  </w:style>
  <w:style w:type="paragraph" w:customStyle="1" w:styleId="p129">
    <w:name w:val="p129"/>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69">
    <w:name w:val="p69"/>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30">
    <w:name w:val="p130"/>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89">
    <w:name w:val="ft89"/>
    <w:basedOn w:val="a0"/>
    <w:rsid w:val="00013A1F"/>
  </w:style>
  <w:style w:type="paragraph" w:customStyle="1" w:styleId="p131">
    <w:name w:val="p131"/>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32">
    <w:name w:val="p132"/>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90">
    <w:name w:val="ft90"/>
    <w:basedOn w:val="a0"/>
    <w:rsid w:val="00013A1F"/>
  </w:style>
  <w:style w:type="character" w:customStyle="1" w:styleId="ft91">
    <w:name w:val="ft91"/>
    <w:basedOn w:val="a0"/>
    <w:rsid w:val="00013A1F"/>
  </w:style>
  <w:style w:type="paragraph" w:customStyle="1" w:styleId="p133">
    <w:name w:val="p133"/>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93">
    <w:name w:val="ft93"/>
    <w:basedOn w:val="a0"/>
    <w:rsid w:val="00013A1F"/>
  </w:style>
  <w:style w:type="character" w:customStyle="1" w:styleId="ft94">
    <w:name w:val="ft94"/>
    <w:basedOn w:val="a0"/>
    <w:rsid w:val="00013A1F"/>
  </w:style>
  <w:style w:type="paragraph" w:customStyle="1" w:styleId="p134">
    <w:name w:val="p134"/>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95">
    <w:name w:val="ft95"/>
    <w:basedOn w:val="a0"/>
    <w:rsid w:val="00013A1F"/>
  </w:style>
  <w:style w:type="character" w:customStyle="1" w:styleId="ft96">
    <w:name w:val="ft96"/>
    <w:basedOn w:val="a0"/>
    <w:rsid w:val="00013A1F"/>
  </w:style>
  <w:style w:type="paragraph" w:customStyle="1" w:styleId="p135">
    <w:name w:val="p135"/>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36">
    <w:name w:val="p136"/>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37">
    <w:name w:val="p137"/>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38">
    <w:name w:val="p138"/>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39">
    <w:name w:val="p139"/>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97">
    <w:name w:val="ft97"/>
    <w:basedOn w:val="a0"/>
    <w:rsid w:val="00013A1F"/>
  </w:style>
  <w:style w:type="paragraph" w:customStyle="1" w:styleId="p140">
    <w:name w:val="p140"/>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98">
    <w:name w:val="ft98"/>
    <w:basedOn w:val="a0"/>
    <w:rsid w:val="00013A1F"/>
  </w:style>
  <w:style w:type="paragraph" w:customStyle="1" w:styleId="p141">
    <w:name w:val="p141"/>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62">
    <w:name w:val="ft62"/>
    <w:basedOn w:val="a0"/>
    <w:rsid w:val="00013A1F"/>
  </w:style>
  <w:style w:type="paragraph" w:customStyle="1" w:styleId="p142">
    <w:name w:val="p142"/>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00">
    <w:name w:val="ft100"/>
    <w:basedOn w:val="a0"/>
    <w:rsid w:val="00013A1F"/>
  </w:style>
  <w:style w:type="character" w:customStyle="1" w:styleId="ft101">
    <w:name w:val="ft101"/>
    <w:basedOn w:val="a0"/>
    <w:rsid w:val="00013A1F"/>
  </w:style>
  <w:style w:type="character" w:customStyle="1" w:styleId="ft102">
    <w:name w:val="ft102"/>
    <w:basedOn w:val="a0"/>
    <w:rsid w:val="00013A1F"/>
  </w:style>
  <w:style w:type="paragraph" w:customStyle="1" w:styleId="p37">
    <w:name w:val="p37"/>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3">
    <w:name w:val="p143"/>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4">
    <w:name w:val="p144"/>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5">
    <w:name w:val="p145"/>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03">
    <w:name w:val="ft103"/>
    <w:basedOn w:val="a0"/>
    <w:rsid w:val="00013A1F"/>
  </w:style>
  <w:style w:type="character" w:customStyle="1" w:styleId="ft104">
    <w:name w:val="ft104"/>
    <w:basedOn w:val="a0"/>
    <w:rsid w:val="00013A1F"/>
  </w:style>
  <w:style w:type="paragraph" w:customStyle="1" w:styleId="p146">
    <w:name w:val="p146"/>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05">
    <w:name w:val="ft105"/>
    <w:basedOn w:val="a0"/>
    <w:rsid w:val="00013A1F"/>
  </w:style>
  <w:style w:type="paragraph" w:customStyle="1" w:styleId="p147">
    <w:name w:val="p147"/>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8">
    <w:name w:val="p148"/>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0">
    <w:name w:val="p70"/>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9">
    <w:name w:val="p149"/>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0">
    <w:name w:val="p150"/>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08">
    <w:name w:val="ft108"/>
    <w:basedOn w:val="a0"/>
    <w:rsid w:val="00013A1F"/>
  </w:style>
  <w:style w:type="paragraph" w:customStyle="1" w:styleId="p151">
    <w:name w:val="p151"/>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2">
    <w:name w:val="p152"/>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3">
    <w:name w:val="p153"/>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4">
    <w:name w:val="p154"/>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5">
    <w:name w:val="p155"/>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6">
    <w:name w:val="p156"/>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09">
    <w:name w:val="ft109"/>
    <w:basedOn w:val="a0"/>
    <w:rsid w:val="00013A1F"/>
  </w:style>
  <w:style w:type="paragraph" w:customStyle="1" w:styleId="p157">
    <w:name w:val="p157"/>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8">
    <w:name w:val="p158"/>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11">
    <w:name w:val="ft111"/>
    <w:basedOn w:val="a0"/>
    <w:rsid w:val="00013A1F"/>
  </w:style>
  <w:style w:type="paragraph" w:customStyle="1" w:styleId="p159">
    <w:name w:val="p159"/>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60">
    <w:name w:val="p160"/>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61">
    <w:name w:val="p161"/>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62">
    <w:name w:val="p162"/>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63">
    <w:name w:val="p163"/>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66">
    <w:name w:val="p66"/>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13A1F"/>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20"/>
    <w:qFormat/>
    <w:rsid w:val="00013A1F"/>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1%D0%B8%D0%BC%D0%B2%D0%BE%D0%BB%D0%B8%D0%BA%D0%B0" TargetMode="External"/><Relationship Id="rId13" Type="http://schemas.openxmlformats.org/officeDocument/2006/relationships/hyperlink" Target="https://ru.wikipedia.org/wiki/%D0%A4%D1%80%D0%B0%D0%BD%D1%86%D0%B8%D1%8F" TargetMode="External"/><Relationship Id="rId18" Type="http://schemas.openxmlformats.org/officeDocument/2006/relationships/hyperlink" Target="http://www.mudriyfilosof.ru/2012/10/blog-post_7442.html"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http://pandia.ru/text/category/nauchnie_raboti/" TargetMode="External"/><Relationship Id="rId34" Type="http://schemas.openxmlformats.org/officeDocument/2006/relationships/hyperlink" Target="https://ru.wikipedia.org/wiki/%D0%93%D0%B0%D1%83%D0%B4%D0%B5%D0%B0%D0%BC%D1%83%D1%81" TargetMode="External"/><Relationship Id="rId7" Type="http://schemas.openxmlformats.org/officeDocument/2006/relationships/hyperlink" Target="https://ru.wikipedia.org/wiki/%D0%98%D1%81%D0%BA%D1%83%D1%81%D1%81%D1%82%D0%B2%D0%BE" TargetMode="External"/><Relationship Id="rId12" Type="http://schemas.openxmlformats.org/officeDocument/2006/relationships/hyperlink" Target="https://ru.wikipedia.org/wiki/XX_%D0%B2%D0%B5%D0%BA" TargetMode="External"/><Relationship Id="rId17" Type="http://schemas.openxmlformats.org/officeDocument/2006/relationships/hyperlink" Target="http://www.mudriyfilosof.ru/2014/07/Protofilosofiya-i-kultura-Drevney-Mesopotamii.html" TargetMode="External"/><Relationship Id="rId25" Type="http://schemas.openxmlformats.org/officeDocument/2006/relationships/image" Target="media/image2.png"/><Relationship Id="rId33" Type="http://schemas.openxmlformats.org/officeDocument/2006/relationships/hyperlink" Target="https://ru.wikipedia.org/wiki/%D0%93%D0%B0%D1%83%D0%B4%D0%B5%D0%B0%D0%BC%D1%83%D1%81" TargetMode="External"/><Relationship Id="rId2" Type="http://schemas.openxmlformats.org/officeDocument/2006/relationships/numbering" Target="numbering.xml"/><Relationship Id="rId16" Type="http://schemas.openxmlformats.org/officeDocument/2006/relationships/hyperlink" Target="http://www.mudriyfilosof.ru/2016/05/ponyatie-bazovoj-kultury.html" TargetMode="External"/><Relationship Id="rId20" Type="http://schemas.openxmlformats.org/officeDocument/2006/relationships/hyperlink" Target="http://www.mudriyfilosof.ru/2012/10/blog-post_17.html"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hyperlink" Target="https://ru.wikipedia.org/wiki/%D0%A4%D1%80%D0%B0%D0%BD%D1%86%D1%83%D0%B7%D1%81%D0%BA%D0%B8%D0%B9_%D1%8F%D0%B7%D1%8B%D0%BA" TargetMode="External"/><Relationship Id="rId11" Type="http://schemas.openxmlformats.org/officeDocument/2006/relationships/hyperlink" Target="https://ru.wikipedia.org/wiki/XIX_%D0%B2%D0%B5%D0%BA" TargetMode="External"/><Relationship Id="rId24" Type="http://schemas.openxmlformats.org/officeDocument/2006/relationships/image" Target="media/image1.png"/><Relationship Id="rId32"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https://ru.wikipedia.org/wiki/%D0%A0%D0%BE%D1%81%D1%81%D0%B8%D1%8F" TargetMode="External"/><Relationship Id="rId23" Type="http://schemas.openxmlformats.org/officeDocument/2006/relationships/hyperlink" Target="http://pandia.ru/text/category/seminarskie_zanyatiya/" TargetMode="External"/><Relationship Id="rId28" Type="http://schemas.openxmlformats.org/officeDocument/2006/relationships/image" Target="media/image5.png"/><Relationship Id="rId36" Type="http://schemas.openxmlformats.org/officeDocument/2006/relationships/theme" Target="theme/theme1.xml"/><Relationship Id="rId10" Type="http://schemas.openxmlformats.org/officeDocument/2006/relationships/hyperlink" Target="https://ru.wikipedia.org/wiki/%D0%A4%D1%80%D0%B0%D0%BD%D1%86%D0%B8%D1%8F" TargetMode="External"/><Relationship Id="rId19" Type="http://schemas.openxmlformats.org/officeDocument/2006/relationships/hyperlink" Target="http://www.mudriyfilosof.ru/2012/10/blog-post_19.html" TargetMode="Externa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ru.wikipedia.org/wiki/%D0%97%D0%B0%D0%B3%D0%B0%D0%B4%D0%BE%D1%87%D0%BD%D0%BE%D1%81%D1%82%D1%8C" TargetMode="External"/><Relationship Id="rId14" Type="http://schemas.openxmlformats.org/officeDocument/2006/relationships/hyperlink" Target="https://ru.wikipedia.org/wiki/%D0%91%D0%B5%D0%BB%D1%8C%D0%B3%D0%B8%D1%8F" TargetMode="External"/><Relationship Id="rId22" Type="http://schemas.openxmlformats.org/officeDocument/2006/relationships/hyperlink" Target="http://pandia.ru/text/category/bibliografiya/" TargetMode="External"/><Relationship Id="rId27" Type="http://schemas.openxmlformats.org/officeDocument/2006/relationships/image" Target="media/image4.jpeg"/><Relationship Id="rId30" Type="http://schemas.openxmlformats.org/officeDocument/2006/relationships/image" Target="media/image7.pn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9AB21-48F7-4EB3-A1F0-F17923910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182</Pages>
  <Words>58268</Words>
  <Characters>332129</Characters>
  <Application>Microsoft Office Word</Application>
  <DocSecurity>0</DocSecurity>
  <Lines>2767</Lines>
  <Paragraphs>779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389618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Сергей</cp:lastModifiedBy>
  <cp:revision>5</cp:revision>
  <dcterms:created xsi:type="dcterms:W3CDTF">2018-01-02T08:43:00Z</dcterms:created>
  <dcterms:modified xsi:type="dcterms:W3CDTF">2018-01-02T09:42:00Z</dcterms:modified>
</cp:coreProperties>
</file>