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98E" w:rsidRDefault="005B598E" w:rsidP="005B598E">
      <w:pPr>
        <w:rPr>
          <w:sz w:val="28"/>
          <w:szCs w:val="28"/>
        </w:rPr>
      </w:pPr>
    </w:p>
    <w:p w:rsidR="005B598E" w:rsidRDefault="004E4F88" w:rsidP="005B598E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Учреждение Дополнительного Образования</w:t>
      </w:r>
    </w:p>
    <w:p w:rsidR="005B598E" w:rsidRDefault="005B598E" w:rsidP="005B598E">
      <w:pPr>
        <w:jc w:val="center"/>
        <w:rPr>
          <w:sz w:val="28"/>
          <w:szCs w:val="28"/>
        </w:rPr>
      </w:pPr>
    </w:p>
    <w:p w:rsidR="005B598E" w:rsidRDefault="004E4F88" w:rsidP="004E4F88">
      <w:pPr>
        <w:jc w:val="center"/>
        <w:rPr>
          <w:sz w:val="28"/>
          <w:szCs w:val="28"/>
        </w:rPr>
      </w:pPr>
      <w:r>
        <w:rPr>
          <w:sz w:val="28"/>
          <w:szCs w:val="28"/>
        </w:rPr>
        <w:t>Дом детского творчества</w:t>
      </w:r>
    </w:p>
    <w:p w:rsidR="005B598E" w:rsidRDefault="005B598E" w:rsidP="005B598E">
      <w:pPr>
        <w:rPr>
          <w:sz w:val="28"/>
          <w:szCs w:val="28"/>
        </w:rPr>
      </w:pPr>
    </w:p>
    <w:p w:rsidR="005B598E" w:rsidRDefault="005B598E" w:rsidP="005B598E">
      <w:pPr>
        <w:jc w:val="center"/>
        <w:rPr>
          <w:b/>
          <w:sz w:val="32"/>
          <w:szCs w:val="32"/>
        </w:rPr>
      </w:pPr>
    </w:p>
    <w:p w:rsidR="005B598E" w:rsidRDefault="005B598E" w:rsidP="005B598E">
      <w:pPr>
        <w:jc w:val="center"/>
        <w:rPr>
          <w:b/>
          <w:sz w:val="32"/>
          <w:szCs w:val="32"/>
        </w:rPr>
      </w:pPr>
    </w:p>
    <w:p w:rsidR="005B598E" w:rsidRDefault="005B598E" w:rsidP="005B598E">
      <w:pPr>
        <w:jc w:val="center"/>
        <w:rPr>
          <w:b/>
          <w:sz w:val="32"/>
          <w:szCs w:val="32"/>
        </w:rPr>
      </w:pPr>
    </w:p>
    <w:p w:rsidR="003A7730" w:rsidRPr="00016AA3" w:rsidRDefault="003A7730" w:rsidP="003A77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Сохранение </w:t>
      </w:r>
      <w:proofErr w:type="spellStart"/>
      <w:proofErr w:type="gramStart"/>
      <w:r>
        <w:rPr>
          <w:b/>
          <w:sz w:val="32"/>
          <w:szCs w:val="32"/>
        </w:rPr>
        <w:t>древне-славянских</w:t>
      </w:r>
      <w:proofErr w:type="spellEnd"/>
      <w:proofErr w:type="gramEnd"/>
      <w:r>
        <w:rPr>
          <w:b/>
          <w:sz w:val="32"/>
          <w:szCs w:val="32"/>
        </w:rPr>
        <w:t xml:space="preserve"> традиций посредством изготовления </w:t>
      </w:r>
      <w:proofErr w:type="spellStart"/>
      <w:r>
        <w:rPr>
          <w:b/>
          <w:sz w:val="32"/>
          <w:szCs w:val="32"/>
        </w:rPr>
        <w:t>обереговой</w:t>
      </w:r>
      <w:proofErr w:type="spellEnd"/>
      <w:r>
        <w:rPr>
          <w:b/>
          <w:sz w:val="32"/>
          <w:szCs w:val="32"/>
        </w:rPr>
        <w:t xml:space="preserve"> куклы.</w:t>
      </w:r>
    </w:p>
    <w:p w:rsidR="003A7730" w:rsidRPr="00016AA3" w:rsidRDefault="003A7730" w:rsidP="003A7730">
      <w:pPr>
        <w:jc w:val="center"/>
        <w:rPr>
          <w:sz w:val="28"/>
          <w:szCs w:val="28"/>
        </w:rPr>
      </w:pPr>
      <w:r>
        <w:rPr>
          <w:sz w:val="28"/>
          <w:szCs w:val="28"/>
        </w:rPr>
        <w:t>(мастер-класс)</w:t>
      </w:r>
    </w:p>
    <w:p w:rsidR="005B598E" w:rsidRDefault="005B598E" w:rsidP="005B598E">
      <w:pPr>
        <w:jc w:val="center"/>
        <w:rPr>
          <w:b/>
          <w:sz w:val="32"/>
          <w:szCs w:val="32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4E4F88" w:rsidRDefault="004E4F88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Pr="00016AA3" w:rsidRDefault="004E4F88" w:rsidP="003A7730">
      <w:pPr>
        <w:ind w:left="4956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="003A7730" w:rsidRPr="00016AA3">
        <w:rPr>
          <w:b/>
          <w:sz w:val="28"/>
          <w:szCs w:val="28"/>
        </w:rPr>
        <w:t>:</w:t>
      </w:r>
    </w:p>
    <w:p w:rsidR="003A7730" w:rsidRDefault="003A7730" w:rsidP="003A7730">
      <w:pPr>
        <w:ind w:left="4956"/>
        <w:rPr>
          <w:b/>
          <w:sz w:val="28"/>
          <w:szCs w:val="28"/>
        </w:rPr>
      </w:pPr>
      <w:r>
        <w:rPr>
          <w:b/>
          <w:sz w:val="28"/>
          <w:szCs w:val="28"/>
        </w:rPr>
        <w:t>Осипова Любовь Анатольевна,</w:t>
      </w:r>
    </w:p>
    <w:p w:rsidR="003A7730" w:rsidRPr="003A7730" w:rsidRDefault="003A7730" w:rsidP="003A7730">
      <w:pPr>
        <w:ind w:left="4956"/>
        <w:rPr>
          <w:sz w:val="28"/>
          <w:szCs w:val="28"/>
        </w:rPr>
      </w:pPr>
      <w:r w:rsidRPr="003A7730">
        <w:rPr>
          <w:sz w:val="28"/>
          <w:szCs w:val="28"/>
        </w:rPr>
        <w:t>педагог дополнительного образования</w:t>
      </w:r>
    </w:p>
    <w:p w:rsidR="003A7730" w:rsidRDefault="003A7730" w:rsidP="003A7730">
      <w:pPr>
        <w:ind w:left="4956"/>
        <w:rPr>
          <w:sz w:val="28"/>
          <w:szCs w:val="28"/>
        </w:rPr>
      </w:pPr>
      <w:r>
        <w:rPr>
          <w:sz w:val="28"/>
          <w:szCs w:val="28"/>
        </w:rPr>
        <w:t>МУ ДО ДДТ  п.г.т. Тисуль</w:t>
      </w:r>
    </w:p>
    <w:p w:rsidR="003A7730" w:rsidRPr="003A7730" w:rsidRDefault="003A7730" w:rsidP="003A7730">
      <w:pPr>
        <w:ind w:left="4956"/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rPr>
          <w:sz w:val="28"/>
          <w:szCs w:val="28"/>
        </w:rPr>
      </w:pPr>
    </w:p>
    <w:p w:rsidR="003A7730" w:rsidRDefault="003A7730" w:rsidP="003A7730">
      <w:pPr>
        <w:jc w:val="center"/>
        <w:rPr>
          <w:sz w:val="28"/>
          <w:szCs w:val="28"/>
        </w:rPr>
      </w:pPr>
    </w:p>
    <w:p w:rsidR="003A7730" w:rsidRPr="00016AA3" w:rsidRDefault="004E4F88" w:rsidP="003A77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п.г.т. Тисуль </w:t>
      </w:r>
      <w:r w:rsidR="003A7730" w:rsidRPr="00016AA3">
        <w:rPr>
          <w:sz w:val="28"/>
          <w:szCs w:val="28"/>
        </w:rPr>
        <w:t xml:space="preserve"> 20</w:t>
      </w:r>
      <w:r w:rsidR="003A7730">
        <w:rPr>
          <w:sz w:val="28"/>
          <w:szCs w:val="28"/>
        </w:rPr>
        <w:t>1</w:t>
      </w:r>
      <w:r>
        <w:rPr>
          <w:sz w:val="28"/>
          <w:szCs w:val="28"/>
        </w:rPr>
        <w:t>6</w:t>
      </w:r>
    </w:p>
    <w:p w:rsidR="003A7730" w:rsidRDefault="003A7730" w:rsidP="003A7730"/>
    <w:p w:rsidR="00111CC4" w:rsidRPr="00D80EE9" w:rsidRDefault="00111CC4" w:rsidP="00111CC4">
      <w:pPr>
        <w:jc w:val="center"/>
        <w:rPr>
          <w:b/>
          <w:sz w:val="28"/>
          <w:szCs w:val="28"/>
        </w:rPr>
      </w:pPr>
      <w:r w:rsidRPr="00D80EE9">
        <w:rPr>
          <w:b/>
          <w:sz w:val="28"/>
          <w:szCs w:val="28"/>
        </w:rPr>
        <w:lastRenderedPageBreak/>
        <w:t>Пояснительная</w:t>
      </w:r>
      <w:r>
        <w:rPr>
          <w:b/>
          <w:sz w:val="28"/>
          <w:szCs w:val="28"/>
        </w:rPr>
        <w:t xml:space="preserve"> </w:t>
      </w:r>
      <w:r w:rsidRPr="00D80EE9">
        <w:rPr>
          <w:b/>
          <w:sz w:val="28"/>
          <w:szCs w:val="28"/>
        </w:rPr>
        <w:t>записка</w:t>
      </w:r>
      <w:r>
        <w:rPr>
          <w:b/>
          <w:sz w:val="28"/>
          <w:szCs w:val="28"/>
        </w:rPr>
        <w:t>.</w:t>
      </w:r>
    </w:p>
    <w:p w:rsidR="00111CC4" w:rsidRDefault="00111CC4" w:rsidP="00111CC4">
      <w:pPr>
        <w:rPr>
          <w:sz w:val="28"/>
          <w:szCs w:val="28"/>
        </w:rPr>
      </w:pPr>
      <w:r>
        <w:rPr>
          <w:sz w:val="28"/>
          <w:szCs w:val="28"/>
        </w:rPr>
        <w:t>Программа дополнительного образования детей «Домашние обереги» является модифицированной художественно-эстетической направленности декоративно-прикладного направления.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 w:rsidRPr="00D80EE9">
        <w:rPr>
          <w:i/>
          <w:sz w:val="28"/>
          <w:szCs w:val="28"/>
        </w:rPr>
        <w:t>Актуальность и новизна программы</w:t>
      </w:r>
      <w:r>
        <w:rPr>
          <w:i/>
          <w:sz w:val="28"/>
          <w:szCs w:val="28"/>
        </w:rPr>
        <w:t>.</w:t>
      </w:r>
      <w:r w:rsidRPr="00B65C43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Многовековая история культуры неразрывно связана с народными поверьями и приметами. Они пришли к нам из глубины времен как память о наших предках, первые попытки понять окружающий мир, оградить себя от неблагоприятных воздействий.</w:t>
      </w:r>
    </w:p>
    <w:p w:rsidR="00111CC4" w:rsidRPr="00D80EE9" w:rsidRDefault="00111CC4" w:rsidP="00111CC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В настоящее время становится насущной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 нашими предками. Наша сила – это сила рода, сила всех поколений, сила накопленных нашими предками знаний.  </w:t>
      </w:r>
    </w:p>
    <w:p w:rsidR="00111CC4" w:rsidRPr="00391106" w:rsidRDefault="00111CC4" w:rsidP="00111CC4">
      <w:pPr>
        <w:ind w:firstLine="708"/>
        <w:jc w:val="both"/>
        <w:rPr>
          <w:sz w:val="28"/>
          <w:szCs w:val="28"/>
        </w:rPr>
      </w:pPr>
      <w:r w:rsidRPr="00B65C43">
        <w:rPr>
          <w:i/>
          <w:sz w:val="28"/>
          <w:szCs w:val="28"/>
        </w:rPr>
        <w:t>Педагогическая целесообразность</w:t>
      </w:r>
      <w:r>
        <w:rPr>
          <w:sz w:val="28"/>
          <w:szCs w:val="28"/>
        </w:rPr>
        <w:t xml:space="preserve"> заключается в том, что данная программы способствует развитию интереса к культуре своей Родины, истокам народного творчества, эстетического отношения к действительности.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Декоративно-прикладное искусство – удивительный вид творчества, дающий возможность детям раскрыть свои способности. Занятия декоративно-прикладного характера способны расширить познавательный кругозор, развивать наглядно-образное мышление, воспитывать мотив труда (потребность в труде, стремление принести пользу людям, желание овладеть профессией и достичь высоких результатов в работе).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 w:rsidRPr="00884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</w:p>
    <w:p w:rsidR="00111CC4" w:rsidRPr="007251A1" w:rsidRDefault="00111CC4" w:rsidP="00111CC4">
      <w:pPr>
        <w:ind w:firstLine="708"/>
        <w:jc w:val="both"/>
        <w:rPr>
          <w:b/>
          <w:sz w:val="28"/>
          <w:szCs w:val="28"/>
        </w:rPr>
      </w:pPr>
      <w:r w:rsidRPr="007251A1">
        <w:rPr>
          <w:b/>
          <w:sz w:val="28"/>
          <w:szCs w:val="28"/>
        </w:rPr>
        <w:t>Цели и задачи программы:</w:t>
      </w:r>
    </w:p>
    <w:p w:rsidR="00111CC4" w:rsidRDefault="00111CC4" w:rsidP="00111CC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Цели: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интеллектуальных и творческих способностей детей средствами декоративно-прикладного творчества;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познавательных интересов, расширение познавательного кругозора при изготовлении оберегов;</w:t>
      </w: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Задачи: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обучить ребенка конкретным трудовым навыкам при изготовлении оберегов;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прививать чувство патриотизма (интереса к родному краю, культуре и искусству своего народа и его творчества);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аккуратность и трудолюбие, настойчивость в достижении поставленных задач и преодолении трудностей;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эмоциональную сферу ребенка;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наглядно-образное мышление;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мотивации к творчеству.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Особенности программы.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построена по концентрическому типу.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Познание истоков возникновения оберегов, культуры своего народа приводит к пониманию духовных корней, эмоционально-нравственных основ культуры. Приобщение к традициям своего народа способствует формированию у ребенка чувства патриотизма, </w:t>
      </w:r>
      <w:r w:rsidRPr="007251A1">
        <w:rPr>
          <w:sz w:val="28"/>
          <w:szCs w:val="28"/>
        </w:rPr>
        <w:t>осознанию</w:t>
      </w:r>
      <w:r>
        <w:rPr>
          <w:sz w:val="28"/>
          <w:szCs w:val="28"/>
        </w:rPr>
        <w:t xml:space="preserve"> своих родовых корней.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Включение детей в различные виды творчества: ручное и машинное шитье, частично-поисковая деятельность способствуют расширению и углублению знаний, умений и навыков, дает больше возможностей для творческого развития личности ребенка, позволяют ребенку самостоятельно вводить новшества при изготовлении изделий. Данный вид деятельности доступен в выполнении и позволяет в каждом ребенке воспитать уверенность в своих силах. В образовательный проце</w:t>
      </w:r>
      <w:proofErr w:type="gramStart"/>
      <w:r>
        <w:rPr>
          <w:sz w:val="28"/>
          <w:szCs w:val="28"/>
        </w:rPr>
        <w:t>сс вкл</w:t>
      </w:r>
      <w:proofErr w:type="gramEnd"/>
      <w:r>
        <w:rPr>
          <w:sz w:val="28"/>
          <w:szCs w:val="28"/>
        </w:rPr>
        <w:t>ючена как индивидуальная, так и коллективная творческая деятельность.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Особенностью данной программы является и объективная реальность. Экономические возможности семей и материальная база большинства учреждений дополнительного образования заставляет ориентироваться на доступность и дешевизну материалов, поэтому изготовление оберегов не требует больших финансовых затрат.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Партнерами в реализации данной программы становятся дети, педагоги, родители и люди старшего поколения. </w:t>
      </w: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Возрастные особенности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образовательная программа рассчитана на детей от10до14 лет. Дети 10-11 летнего возраста (первый год обучения) достаточно осознанно делают выбор предметной сферы для своего дополнительного образования. Они открыты для восприятия нового материала, в большинстве своем имеют высокий уровень  </w:t>
      </w:r>
      <w:proofErr w:type="spellStart"/>
      <w:r>
        <w:rPr>
          <w:sz w:val="28"/>
          <w:szCs w:val="28"/>
        </w:rPr>
        <w:t>обучаемости</w:t>
      </w:r>
      <w:proofErr w:type="spellEnd"/>
      <w:r>
        <w:rPr>
          <w:sz w:val="28"/>
          <w:szCs w:val="28"/>
        </w:rPr>
        <w:t xml:space="preserve"> и познавательной мотивации, легко идут на контакт и готовы к сплочению в дружный коллектив, интересуются историей и культурой своей страны.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Именно в этом возрасте у детей вырабатывается умение планировать свой труд, развивается логическое мышление, индивидуальность, самостоятельность, прививается чувство личной ответственности и уверенности в своих силах и любви к народному творчеству. Все эти качества позволяют детям успешно заниматься данным видом творчества. Очень важно в этот момент развития научить их грамотно организовать свой умственный и ручной труд.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Группы детей второго и третьего года обучения, в случае положительной мотивации, отличаются сравнительно высоким уровнем аналитического мышления и критического подхода к себе и окружающим, их психофизические показатели достаточны для участия  в выставках и конкурсах разного уровня.</w:t>
      </w: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Pr="00AD5278" w:rsidRDefault="00111CC4" w:rsidP="00111CC4">
      <w:pPr>
        <w:ind w:firstLine="708"/>
        <w:jc w:val="both"/>
        <w:rPr>
          <w:b/>
          <w:sz w:val="28"/>
          <w:szCs w:val="28"/>
        </w:rPr>
      </w:pPr>
      <w:r w:rsidRPr="00AD5278">
        <w:rPr>
          <w:b/>
          <w:sz w:val="28"/>
          <w:szCs w:val="28"/>
        </w:rPr>
        <w:t>Форма и режим занятий</w:t>
      </w:r>
      <w:r>
        <w:rPr>
          <w:b/>
          <w:sz w:val="28"/>
          <w:szCs w:val="28"/>
        </w:rPr>
        <w:t>.</w:t>
      </w: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Pr="00AD5278" w:rsidRDefault="00111CC4" w:rsidP="00111CC4">
      <w:pPr>
        <w:ind w:firstLine="708"/>
        <w:jc w:val="both"/>
        <w:rPr>
          <w:sz w:val="28"/>
          <w:szCs w:val="28"/>
        </w:rPr>
      </w:pPr>
      <w:r w:rsidRPr="00AD5278">
        <w:rPr>
          <w:sz w:val="28"/>
          <w:szCs w:val="28"/>
        </w:rPr>
        <w:t xml:space="preserve">В ходе реализации данной программы занятия проводятся два раза в неделю по два часа с перерывами </w:t>
      </w:r>
      <w:r>
        <w:rPr>
          <w:sz w:val="28"/>
          <w:szCs w:val="28"/>
        </w:rPr>
        <w:t>в 10 минут</w:t>
      </w:r>
      <w:r w:rsidRPr="00AD5278">
        <w:rPr>
          <w:sz w:val="28"/>
          <w:szCs w:val="28"/>
        </w:rPr>
        <w:t xml:space="preserve">. </w:t>
      </w:r>
    </w:p>
    <w:p w:rsidR="00111CC4" w:rsidRPr="00AD5278" w:rsidRDefault="00111CC4" w:rsidP="00111CC4">
      <w:pPr>
        <w:ind w:firstLine="708"/>
        <w:jc w:val="both"/>
        <w:rPr>
          <w:sz w:val="28"/>
          <w:szCs w:val="28"/>
        </w:rPr>
      </w:pPr>
      <w:r w:rsidRPr="00AD5278">
        <w:rPr>
          <w:sz w:val="28"/>
          <w:szCs w:val="28"/>
        </w:rPr>
        <w:t>Наполняемость групп 8-10 человек. Это позволяет педагогу обратить внимание на восприятие и индивидуальные особенности каждого ребенка, а затем в зависимости от качества усвоения материала</w:t>
      </w:r>
      <w:r>
        <w:rPr>
          <w:sz w:val="28"/>
          <w:szCs w:val="28"/>
        </w:rPr>
        <w:t>,</w:t>
      </w:r>
      <w:r w:rsidRPr="00AD5278">
        <w:rPr>
          <w:sz w:val="28"/>
          <w:szCs w:val="28"/>
        </w:rPr>
        <w:t xml:space="preserve"> вносить коррективы в программу.</w:t>
      </w:r>
    </w:p>
    <w:p w:rsidR="00111CC4" w:rsidRPr="00AD5278" w:rsidRDefault="00111CC4" w:rsidP="00111CC4">
      <w:pPr>
        <w:ind w:firstLine="708"/>
        <w:jc w:val="both"/>
        <w:rPr>
          <w:sz w:val="28"/>
          <w:szCs w:val="28"/>
        </w:rPr>
      </w:pPr>
      <w:r w:rsidRPr="00AD5278">
        <w:rPr>
          <w:sz w:val="28"/>
          <w:szCs w:val="28"/>
        </w:rPr>
        <w:t xml:space="preserve">Программа предусматривает проведение разнообразных форм </w:t>
      </w:r>
      <w:r>
        <w:rPr>
          <w:sz w:val="28"/>
          <w:szCs w:val="28"/>
        </w:rPr>
        <w:t>занятий: бесед, традиционных занятий</w:t>
      </w:r>
      <w:r w:rsidRPr="00AD5278">
        <w:rPr>
          <w:sz w:val="28"/>
          <w:szCs w:val="28"/>
        </w:rPr>
        <w:t>, лекций</w:t>
      </w:r>
      <w:r>
        <w:rPr>
          <w:sz w:val="28"/>
          <w:szCs w:val="28"/>
        </w:rPr>
        <w:t>, практических работ</w:t>
      </w:r>
      <w:r w:rsidRPr="00AD5278">
        <w:rPr>
          <w:sz w:val="28"/>
          <w:szCs w:val="28"/>
        </w:rPr>
        <w:t xml:space="preserve"> с постоянным индивидуальным консультиро</w:t>
      </w:r>
      <w:r>
        <w:rPr>
          <w:sz w:val="28"/>
          <w:szCs w:val="28"/>
        </w:rPr>
        <w:t>ванием обучающихся</w:t>
      </w:r>
      <w:r w:rsidRPr="00AD527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5278">
        <w:rPr>
          <w:sz w:val="28"/>
          <w:szCs w:val="28"/>
        </w:rPr>
        <w:t xml:space="preserve">Хорошие результаты дает использование нестандартных форм занятий: выставки, выставки-продажи, экскурсии, конкурсы. 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 w:rsidRPr="00AD5278">
        <w:rPr>
          <w:sz w:val="28"/>
          <w:szCs w:val="28"/>
        </w:rPr>
        <w:t>При изучении тем, связанных с символикой оберегов</w:t>
      </w:r>
      <w:r>
        <w:rPr>
          <w:sz w:val="28"/>
          <w:szCs w:val="28"/>
        </w:rPr>
        <w:t>,</w:t>
      </w:r>
      <w:r w:rsidRPr="00AD5278">
        <w:rPr>
          <w:sz w:val="28"/>
          <w:szCs w:val="28"/>
        </w:rPr>
        <w:t xml:space="preserve"> занятия проводятся не только в помещении, но и на природе. Эта работа способствует воспитанию у детей чувства ответственности за сохранность окружающей природы, бережному отношению к ней.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Приемы и методы.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Используются следующие </w:t>
      </w:r>
      <w:r w:rsidRPr="007251A1">
        <w:rPr>
          <w:i/>
          <w:sz w:val="28"/>
          <w:szCs w:val="28"/>
        </w:rPr>
        <w:t>методы обучения</w:t>
      </w:r>
      <w:r>
        <w:rPr>
          <w:sz w:val="28"/>
          <w:szCs w:val="28"/>
        </w:rPr>
        <w:t>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объяснительно-иллюстративный;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репродуктивный;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проблемный;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частично-поисковый или эвристический;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исследовательский.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Каждое занятие по темам программы, как правило, включает теоретическую часть и практическое выполнение задания. Теоретические сведени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 повтор пройденного материала, объяснение нового. Теория сопровождается показом наглядного материала, преподносится в форме рассказа-информации или беседы, сопровождаемой вопросами к детям. Использование наглядных пособий на занятиях повышает у детей интерес к изучаемому материалу, способствует развитию внимания, воображения, наблюдательности, мышления. </w:t>
      </w:r>
      <w:proofErr w:type="gramStart"/>
      <w:r>
        <w:rPr>
          <w:sz w:val="28"/>
          <w:szCs w:val="28"/>
        </w:rPr>
        <w:t>На занятиях используются все известные виды наглядности: показ иллюстраций, рисунков, журналов и книг, фотографий, образцов изделий, демонстрация трудовых операций, различных приемов работы, буклеты, памятки, плакаты.</w:t>
      </w:r>
      <w:proofErr w:type="gramEnd"/>
      <w:r>
        <w:rPr>
          <w:sz w:val="28"/>
          <w:szCs w:val="28"/>
        </w:rPr>
        <w:t xml:space="preserve"> В процессе работы с различными инструментами и приспособлениями педагог постоянно напоминает детям о правилах пользования инструментами и соблюдении правил гигиены и техники безопасности.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программы применяется интегрированный подход в обобщении и применении полученных знаний на таких предметах школьной программы, как математика, история, изобразительное искусство, технология, биология. Это обуславливает 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связи при освоении программы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обучении применяются технические средства: магнитофон, компьютер.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качественного проведения занятий в кабинете имеются: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образцы практических работ;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журналы, книги, буклеты, фотографии;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инструкционные карты;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шаблоны и лекала.</w:t>
      </w: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результаты: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 w:rsidRPr="005870EE">
        <w:rPr>
          <w:sz w:val="28"/>
          <w:szCs w:val="28"/>
        </w:rPr>
        <w:t xml:space="preserve">После освоения данной программы обучающиеся 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Знают: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исторические сведения о традициях, связанных с оберегами;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способы изготовления оберегов;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сведения о материалах и приспособлениях для изготовления оберегов;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сведения о знаках и символах оберегов; 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 цветовом сочетании в изделиях;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русские народные праздники.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Умеют: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 изготавливать обереги;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разбираться в чертежах;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работать по шаблону;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в процессе работы ориентироваться на форму и пропорцию изделия;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ориентироваться на качество изделий;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 использовать в работе ножницы, иглы, булавки.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Ребенок может участвовать во всевозможных выставках, конкурсах, организуемых Домом детского творчества. Лучшие работы принимают участие в районных конкурсах, региональных. Все это помогает сформировать у ребенка чувство социальной ответственности и уверенности в собственных силах.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Результаты развития каждого ребенка фиксируются в специальной диагностической карте.</w:t>
      </w:r>
    </w:p>
    <w:p w:rsidR="00111CC4" w:rsidRDefault="00111CC4" w:rsidP="00111CC4">
      <w:pPr>
        <w:jc w:val="both"/>
        <w:rPr>
          <w:sz w:val="28"/>
          <w:szCs w:val="28"/>
        </w:rPr>
      </w:pPr>
    </w:p>
    <w:p w:rsidR="00111CC4" w:rsidRDefault="00111CC4" w:rsidP="00111C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Формы подведения итогов реализации программы.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конце каждого полугодия оформляются выставки работ обучающихся, на которых выставляются обереги, изготовленные детьми. В конце года проводится заключительная отчетная выставка. Коллективные просмотры выставок и их анализ приучают обучающихся справедливо и объективно оценивать работу свою и других, радоваться не только своей, но и общей удаче.</w:t>
      </w:r>
    </w:p>
    <w:p w:rsidR="00111CC4" w:rsidRDefault="00111CC4" w:rsidP="00111CC4">
      <w:pPr>
        <w:jc w:val="both"/>
        <w:rPr>
          <w:sz w:val="28"/>
          <w:szCs w:val="28"/>
        </w:rPr>
      </w:pPr>
      <w:r w:rsidRPr="002F69D9">
        <w:rPr>
          <w:i/>
          <w:sz w:val="28"/>
          <w:szCs w:val="28"/>
        </w:rPr>
        <w:t>Оценочные формы</w:t>
      </w:r>
      <w:r>
        <w:rPr>
          <w:sz w:val="28"/>
          <w:szCs w:val="28"/>
        </w:rPr>
        <w:t xml:space="preserve"> детских работ: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оценка педагога;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самооценка своей работы;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отбор работ на выставки;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участие в конкурсах.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Разработана карта отслеживания образовательных результатов и карта </w:t>
      </w:r>
      <w:r>
        <w:rPr>
          <w:sz w:val="28"/>
          <w:szCs w:val="28"/>
        </w:rPr>
        <w:lastRenderedPageBreak/>
        <w:t>личностного развития обучающихся. Заполнение карты осуществляется 2 раза в год – в середине и в конце учебного года.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Домашние задания отсутствуют. </w:t>
      </w:r>
      <w:proofErr w:type="gramStart"/>
      <w:r>
        <w:rPr>
          <w:sz w:val="28"/>
          <w:szCs w:val="28"/>
        </w:rPr>
        <w:t>Однако, инициатива, самостоятельность и творчество, проявленные вне занятия, поощряются.</w:t>
      </w:r>
      <w:proofErr w:type="gramEnd"/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ходе реализации данной программы обучающиеся приобретают знания, умения, навыки на теоретических и закрепляют на практических частях занятий. Эти знания выявляются в ходе устных опросов на каждом занятии.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той или иной мере используются все </w:t>
      </w:r>
      <w:r w:rsidRPr="00E83E37">
        <w:rPr>
          <w:i/>
          <w:sz w:val="28"/>
          <w:szCs w:val="28"/>
        </w:rPr>
        <w:t>виды контроля</w:t>
      </w:r>
      <w:r>
        <w:rPr>
          <w:sz w:val="28"/>
          <w:szCs w:val="28"/>
        </w:rPr>
        <w:t>: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устный опрос;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практический контроль;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дидактические тесты;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наблюдение.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Проводимый в конце учебного года итоговый тест, дает возможность педагогу оценить теоретические и практические знания и </w:t>
      </w:r>
      <w:proofErr w:type="gramStart"/>
      <w:r>
        <w:rPr>
          <w:sz w:val="28"/>
          <w:szCs w:val="28"/>
        </w:rPr>
        <w:t>умения</w:t>
      </w:r>
      <w:proofErr w:type="gramEnd"/>
      <w:r>
        <w:rPr>
          <w:sz w:val="28"/>
          <w:szCs w:val="28"/>
        </w:rPr>
        <w:t xml:space="preserve"> обучающихся в различных областях декоративно-прикладного искусства.</w:t>
      </w:r>
    </w:p>
    <w:p w:rsidR="00111CC4" w:rsidRDefault="00111CC4" w:rsidP="00111CC4">
      <w:pPr>
        <w:jc w:val="both"/>
        <w:rPr>
          <w:sz w:val="28"/>
          <w:szCs w:val="28"/>
        </w:rPr>
      </w:pPr>
      <w:r w:rsidRPr="00E83E37">
        <w:rPr>
          <w:i/>
          <w:sz w:val="28"/>
          <w:szCs w:val="28"/>
        </w:rPr>
        <w:t>Стимул</w:t>
      </w:r>
      <w:r>
        <w:rPr>
          <w:i/>
          <w:sz w:val="28"/>
          <w:szCs w:val="28"/>
        </w:rPr>
        <w:t>ирование деятельности детей</w:t>
      </w:r>
      <w:r>
        <w:rPr>
          <w:sz w:val="28"/>
          <w:szCs w:val="28"/>
        </w:rPr>
        <w:t>: похвала, поддержка, отбор работы на выставку, награждение грамотой или ценным подарком.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Ребенок может участвовать во всевозможных выставках, конкурсах, организуемых Домом детского творчества. Лучшие работы принимают участие в районных конкурсах, региональных. Все это помогает сформировать у ребенка чувство социальной ответственности и уверенности в собственных силах.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развития каждого обучающегося фиксируются в специальной диагностической карте.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>Механизмом оценки результативности работы по дополнительной образовательной программе «Домашние обереги» является мониторинг, инструментарий которого представлен в приложении.</w:t>
      </w:r>
    </w:p>
    <w:p w:rsidR="00111CC4" w:rsidRDefault="00111CC4" w:rsidP="00111C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11CC4" w:rsidRDefault="00111CC4" w:rsidP="00111CC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программы.</w:t>
      </w:r>
    </w:p>
    <w:p w:rsidR="00111CC4" w:rsidRDefault="00111CC4" w:rsidP="00111CC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Материально-техническая база: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кабинеты для занятий оборудованы необходимыми инструментами и приспособлениями (учебной доской, специально оборудованными столами, шкафами для хранения материалов, гладильной доской и пр.).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комплексы дидактического материала для каждого обучающегося: лекала, трафареты, шаблоны и пр.;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технологические карты;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альбомы с образцами, фотографиями и схемами;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библиотека по прикладному творчеству;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методическая литература по предмету;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материалы, инструменты, приспособления;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рабочий материал.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Внешние условия реализации программы: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посещение выставок;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участие в выставках;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наличие методической литературы по предмету.</w:t>
      </w: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ind w:firstLine="708"/>
        <w:jc w:val="both"/>
        <w:rPr>
          <w:sz w:val="28"/>
          <w:szCs w:val="28"/>
        </w:rPr>
      </w:pPr>
    </w:p>
    <w:p w:rsidR="00111CC4" w:rsidRDefault="00111CC4" w:rsidP="00111CC4">
      <w:pPr>
        <w:jc w:val="center"/>
        <w:rPr>
          <w:b/>
          <w:sz w:val="28"/>
          <w:szCs w:val="28"/>
        </w:rPr>
      </w:pPr>
    </w:p>
    <w:p w:rsidR="00111CC4" w:rsidRDefault="00111CC4" w:rsidP="00111CC4">
      <w:pPr>
        <w:jc w:val="center"/>
        <w:rPr>
          <w:b/>
          <w:sz w:val="28"/>
          <w:szCs w:val="28"/>
        </w:rPr>
      </w:pPr>
    </w:p>
    <w:p w:rsidR="00111CC4" w:rsidRDefault="00111CC4" w:rsidP="00111CC4">
      <w:pPr>
        <w:jc w:val="center"/>
        <w:rPr>
          <w:b/>
          <w:sz w:val="28"/>
          <w:szCs w:val="28"/>
        </w:rPr>
      </w:pPr>
    </w:p>
    <w:p w:rsidR="00111CC4" w:rsidRDefault="00111CC4" w:rsidP="00111CC4">
      <w:pPr>
        <w:jc w:val="center"/>
        <w:rPr>
          <w:b/>
          <w:sz w:val="28"/>
          <w:szCs w:val="28"/>
        </w:rPr>
      </w:pPr>
    </w:p>
    <w:p w:rsidR="00111CC4" w:rsidRDefault="00111CC4" w:rsidP="00111CC4">
      <w:pPr>
        <w:jc w:val="center"/>
        <w:rPr>
          <w:b/>
          <w:sz w:val="28"/>
          <w:szCs w:val="28"/>
        </w:rPr>
      </w:pPr>
    </w:p>
    <w:p w:rsidR="003A7730" w:rsidRDefault="003A7730" w:rsidP="003A7730">
      <w:pPr>
        <w:rPr>
          <w:b/>
          <w:sz w:val="28"/>
          <w:szCs w:val="28"/>
        </w:rPr>
      </w:pPr>
    </w:p>
    <w:p w:rsidR="003A7730" w:rsidRDefault="003A7730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4E4F88" w:rsidRDefault="004E4F88" w:rsidP="003A7730">
      <w:pPr>
        <w:rPr>
          <w:b/>
          <w:sz w:val="28"/>
          <w:szCs w:val="28"/>
        </w:rPr>
      </w:pPr>
    </w:p>
    <w:p w:rsidR="00111CC4" w:rsidRDefault="00111CC4" w:rsidP="003A7730">
      <w:pPr>
        <w:rPr>
          <w:b/>
          <w:sz w:val="28"/>
          <w:szCs w:val="28"/>
        </w:rPr>
      </w:pPr>
    </w:p>
    <w:p w:rsidR="003A7730" w:rsidRDefault="003A7730" w:rsidP="003A7730">
      <w:pPr>
        <w:rPr>
          <w:b/>
          <w:sz w:val="28"/>
          <w:szCs w:val="28"/>
        </w:rPr>
      </w:pPr>
    </w:p>
    <w:p w:rsidR="003A7730" w:rsidRDefault="003A7730" w:rsidP="003A7730">
      <w:pPr>
        <w:rPr>
          <w:b/>
          <w:sz w:val="28"/>
          <w:szCs w:val="28"/>
        </w:rPr>
      </w:pPr>
    </w:p>
    <w:p w:rsidR="00AD09BE" w:rsidRDefault="00AD09BE" w:rsidP="00AD09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 – конспект занятия.</w:t>
      </w:r>
    </w:p>
    <w:p w:rsidR="00AD09BE" w:rsidRDefault="00AD09BE" w:rsidP="00AD09BE">
      <w:pPr>
        <w:jc w:val="center"/>
        <w:rPr>
          <w:sz w:val="28"/>
          <w:szCs w:val="28"/>
        </w:rPr>
      </w:pPr>
    </w:p>
    <w:p w:rsidR="003A7730" w:rsidRPr="00AD09BE" w:rsidRDefault="00AD09BE" w:rsidP="003A7730">
      <w:pPr>
        <w:rPr>
          <w:b/>
          <w:sz w:val="28"/>
          <w:szCs w:val="28"/>
        </w:rPr>
      </w:pPr>
      <w:r w:rsidRPr="00AD09BE">
        <w:rPr>
          <w:b/>
          <w:sz w:val="28"/>
          <w:szCs w:val="28"/>
        </w:rPr>
        <w:t>Изготовление к</w:t>
      </w:r>
      <w:r w:rsidR="003A7730" w:rsidRPr="00AD09BE">
        <w:rPr>
          <w:b/>
          <w:sz w:val="28"/>
          <w:szCs w:val="28"/>
        </w:rPr>
        <w:t>укл</w:t>
      </w:r>
      <w:r w:rsidRPr="00AD09BE">
        <w:rPr>
          <w:b/>
          <w:sz w:val="28"/>
          <w:szCs w:val="28"/>
        </w:rPr>
        <w:t>ы</w:t>
      </w:r>
      <w:r w:rsidR="003A7730" w:rsidRPr="00AD09BE">
        <w:rPr>
          <w:b/>
          <w:sz w:val="28"/>
          <w:szCs w:val="28"/>
        </w:rPr>
        <w:t xml:space="preserve"> «</w:t>
      </w:r>
      <w:proofErr w:type="spellStart"/>
      <w:r w:rsidR="003A7730" w:rsidRPr="00AD09BE">
        <w:rPr>
          <w:b/>
          <w:sz w:val="28"/>
          <w:szCs w:val="28"/>
        </w:rPr>
        <w:t>Желанница</w:t>
      </w:r>
      <w:proofErr w:type="spellEnd"/>
      <w:r w:rsidR="003A7730" w:rsidRPr="00AD09BE">
        <w:rPr>
          <w:b/>
          <w:sz w:val="28"/>
          <w:szCs w:val="28"/>
        </w:rPr>
        <w:t>»</w:t>
      </w:r>
      <w:r w:rsidRPr="00AD09BE">
        <w:rPr>
          <w:b/>
          <w:sz w:val="28"/>
          <w:szCs w:val="28"/>
        </w:rPr>
        <w:t>.</w:t>
      </w:r>
    </w:p>
    <w:p w:rsidR="003A7730" w:rsidRDefault="003A7730" w:rsidP="003A7730">
      <w:pPr>
        <w:rPr>
          <w:sz w:val="28"/>
          <w:szCs w:val="28"/>
        </w:rPr>
      </w:pPr>
    </w:p>
    <w:p w:rsidR="003A7730" w:rsidRPr="00B75774" w:rsidRDefault="003A7730" w:rsidP="003A7730">
      <w:pPr>
        <w:rPr>
          <w:sz w:val="28"/>
          <w:szCs w:val="28"/>
        </w:rPr>
      </w:pPr>
      <w:r w:rsidRPr="00B75774">
        <w:rPr>
          <w:b/>
          <w:sz w:val="28"/>
          <w:szCs w:val="28"/>
        </w:rPr>
        <w:t>Цель:</w:t>
      </w:r>
      <w:r w:rsidRPr="00B75774">
        <w:rPr>
          <w:sz w:val="28"/>
          <w:szCs w:val="28"/>
        </w:rPr>
        <w:t xml:space="preserve"> ознакомить </w:t>
      </w:r>
      <w:r w:rsidR="00D32E51">
        <w:rPr>
          <w:sz w:val="28"/>
          <w:szCs w:val="28"/>
        </w:rPr>
        <w:t>слушателей</w:t>
      </w:r>
      <w:r w:rsidRPr="00B75774">
        <w:rPr>
          <w:sz w:val="28"/>
          <w:szCs w:val="28"/>
        </w:rPr>
        <w:t xml:space="preserve"> с историей развития кукол оберегов и выполнить русскую </w:t>
      </w:r>
      <w:proofErr w:type="spellStart"/>
      <w:r w:rsidRPr="00B75774">
        <w:rPr>
          <w:sz w:val="28"/>
          <w:szCs w:val="28"/>
        </w:rPr>
        <w:t>обереговую</w:t>
      </w:r>
      <w:proofErr w:type="spellEnd"/>
      <w:r w:rsidRPr="00B75774">
        <w:rPr>
          <w:sz w:val="28"/>
          <w:szCs w:val="28"/>
        </w:rPr>
        <w:t xml:space="preserve"> куклу на основе традиционной технологии.</w:t>
      </w:r>
    </w:p>
    <w:p w:rsidR="003A7730" w:rsidRPr="00B75774" w:rsidRDefault="003A7730" w:rsidP="003A7730">
      <w:pPr>
        <w:rPr>
          <w:sz w:val="28"/>
          <w:szCs w:val="28"/>
        </w:rPr>
      </w:pPr>
    </w:p>
    <w:p w:rsidR="003A7730" w:rsidRPr="00B75774" w:rsidRDefault="003A7730" w:rsidP="003A7730">
      <w:pPr>
        <w:rPr>
          <w:b/>
          <w:sz w:val="28"/>
          <w:szCs w:val="28"/>
        </w:rPr>
      </w:pPr>
      <w:r w:rsidRPr="00B75774">
        <w:rPr>
          <w:b/>
          <w:sz w:val="28"/>
          <w:szCs w:val="28"/>
        </w:rPr>
        <w:t>Задачи:</w:t>
      </w:r>
    </w:p>
    <w:p w:rsidR="003A7730" w:rsidRPr="00B75774" w:rsidRDefault="003A7730" w:rsidP="003A7730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276" w:lineRule="auto"/>
        <w:rPr>
          <w:sz w:val="28"/>
          <w:szCs w:val="28"/>
        </w:rPr>
      </w:pPr>
      <w:r w:rsidRPr="00B75774">
        <w:rPr>
          <w:sz w:val="28"/>
          <w:szCs w:val="28"/>
        </w:rPr>
        <w:t>Привить интерес к русской обрядовой кукле как виду народного художественного творчества.</w:t>
      </w:r>
    </w:p>
    <w:p w:rsidR="003A7730" w:rsidRPr="00B75774" w:rsidRDefault="003A7730" w:rsidP="003A7730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276" w:lineRule="auto"/>
        <w:rPr>
          <w:sz w:val="28"/>
          <w:szCs w:val="28"/>
        </w:rPr>
      </w:pPr>
      <w:r w:rsidRPr="00B75774">
        <w:rPr>
          <w:sz w:val="28"/>
          <w:szCs w:val="28"/>
        </w:rPr>
        <w:t>Развивать навыки работы с различными материалами.</w:t>
      </w:r>
    </w:p>
    <w:p w:rsidR="003A7730" w:rsidRPr="00B75774" w:rsidRDefault="003A7730" w:rsidP="003A7730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276" w:lineRule="auto"/>
        <w:rPr>
          <w:sz w:val="28"/>
          <w:szCs w:val="28"/>
        </w:rPr>
      </w:pPr>
      <w:r w:rsidRPr="00B75774">
        <w:rPr>
          <w:sz w:val="28"/>
          <w:szCs w:val="28"/>
        </w:rPr>
        <w:t xml:space="preserve">Формирование интереса </w:t>
      </w:r>
      <w:r w:rsidR="00111CC4">
        <w:rPr>
          <w:sz w:val="28"/>
          <w:szCs w:val="28"/>
        </w:rPr>
        <w:t>слушателей</w:t>
      </w:r>
      <w:r w:rsidRPr="00B75774">
        <w:rPr>
          <w:sz w:val="28"/>
          <w:szCs w:val="28"/>
        </w:rPr>
        <w:t xml:space="preserve"> к миру традиционной русской культуре, воспитание чувства причастности к своему народу, к его истории и культуре.</w:t>
      </w:r>
    </w:p>
    <w:p w:rsidR="003A7730" w:rsidRPr="00B75774" w:rsidRDefault="003A7730" w:rsidP="003A7730">
      <w:pPr>
        <w:rPr>
          <w:sz w:val="28"/>
          <w:szCs w:val="28"/>
        </w:rPr>
      </w:pPr>
      <w:r w:rsidRPr="00B75774">
        <w:rPr>
          <w:b/>
          <w:sz w:val="28"/>
          <w:szCs w:val="28"/>
        </w:rPr>
        <w:t>Тип занятия:</w:t>
      </w:r>
      <w:r w:rsidRPr="00B75774">
        <w:rPr>
          <w:sz w:val="28"/>
          <w:szCs w:val="28"/>
        </w:rPr>
        <w:t xml:space="preserve"> интегрированный (</w:t>
      </w:r>
      <w:proofErr w:type="gramStart"/>
      <w:r w:rsidRPr="00B75774">
        <w:rPr>
          <w:sz w:val="28"/>
          <w:szCs w:val="28"/>
        </w:rPr>
        <w:t>ИЗО</w:t>
      </w:r>
      <w:proofErr w:type="gramEnd"/>
      <w:r w:rsidRPr="00B75774">
        <w:rPr>
          <w:sz w:val="28"/>
          <w:szCs w:val="28"/>
        </w:rPr>
        <w:t>, история, труд).</w:t>
      </w:r>
    </w:p>
    <w:p w:rsidR="003A7730" w:rsidRPr="00B75774" w:rsidRDefault="003A7730" w:rsidP="003A7730">
      <w:pPr>
        <w:spacing w:before="100" w:beforeAutospacing="1" w:after="100" w:afterAutospacing="1"/>
        <w:rPr>
          <w:sz w:val="28"/>
          <w:szCs w:val="28"/>
        </w:rPr>
      </w:pPr>
      <w:r w:rsidRPr="00B75774">
        <w:rPr>
          <w:b/>
          <w:bCs/>
          <w:sz w:val="28"/>
          <w:szCs w:val="28"/>
        </w:rPr>
        <w:t>Методы:</w:t>
      </w:r>
      <w:r w:rsidRPr="00B75774">
        <w:rPr>
          <w:sz w:val="28"/>
          <w:szCs w:val="28"/>
        </w:rPr>
        <w:t xml:space="preserve"> словесный, наглядный, практический.</w:t>
      </w:r>
    </w:p>
    <w:p w:rsidR="003A7730" w:rsidRPr="00B75774" w:rsidRDefault="003A7730" w:rsidP="003A7730">
      <w:pPr>
        <w:spacing w:before="100" w:beforeAutospacing="1" w:after="100" w:afterAutospacing="1"/>
        <w:rPr>
          <w:sz w:val="28"/>
          <w:szCs w:val="28"/>
        </w:rPr>
      </w:pPr>
      <w:r w:rsidRPr="00B75774">
        <w:rPr>
          <w:b/>
          <w:bCs/>
          <w:sz w:val="28"/>
          <w:szCs w:val="28"/>
        </w:rPr>
        <w:t xml:space="preserve">Формы работы: </w:t>
      </w:r>
      <w:proofErr w:type="gramStart"/>
      <w:r w:rsidRPr="00B75774">
        <w:rPr>
          <w:sz w:val="28"/>
          <w:szCs w:val="28"/>
        </w:rPr>
        <w:t>индивидуальная</w:t>
      </w:r>
      <w:proofErr w:type="gramEnd"/>
      <w:r w:rsidRPr="00B75774">
        <w:rPr>
          <w:sz w:val="28"/>
          <w:szCs w:val="28"/>
        </w:rPr>
        <w:t>.</w:t>
      </w:r>
    </w:p>
    <w:p w:rsidR="003A7730" w:rsidRPr="00B75774" w:rsidRDefault="003A7730" w:rsidP="003A7730">
      <w:pPr>
        <w:rPr>
          <w:sz w:val="28"/>
          <w:szCs w:val="28"/>
        </w:rPr>
      </w:pPr>
      <w:r w:rsidRPr="00B75774">
        <w:rPr>
          <w:b/>
          <w:sz w:val="28"/>
          <w:szCs w:val="28"/>
        </w:rPr>
        <w:t>Оборудование:</w:t>
      </w:r>
      <w:r w:rsidRPr="00B75774">
        <w:rPr>
          <w:sz w:val="28"/>
          <w:szCs w:val="28"/>
        </w:rPr>
        <w:t xml:space="preserve"> нити </w:t>
      </w:r>
      <w:proofErr w:type="spellStart"/>
      <w:r w:rsidRPr="00B75774">
        <w:rPr>
          <w:sz w:val="28"/>
          <w:szCs w:val="28"/>
        </w:rPr>
        <w:t>х</w:t>
      </w:r>
      <w:proofErr w:type="spellEnd"/>
      <w:r w:rsidRPr="00B75774">
        <w:rPr>
          <w:sz w:val="28"/>
          <w:szCs w:val="28"/>
        </w:rPr>
        <w:t>/б белые, нити шерстяные разного цвета, отрезок вышитой ленты, шелковые ленточки,  картон, ножницы.</w:t>
      </w:r>
    </w:p>
    <w:p w:rsidR="003A7730" w:rsidRPr="00B75774" w:rsidRDefault="003A7730" w:rsidP="003A7730">
      <w:pPr>
        <w:rPr>
          <w:sz w:val="28"/>
          <w:szCs w:val="28"/>
        </w:rPr>
      </w:pPr>
    </w:p>
    <w:p w:rsidR="003A7730" w:rsidRPr="00B75774" w:rsidRDefault="003A7730" w:rsidP="003A7730">
      <w:pPr>
        <w:spacing w:before="100" w:beforeAutospacing="1" w:after="100" w:afterAutospacing="1"/>
        <w:rPr>
          <w:sz w:val="28"/>
          <w:szCs w:val="28"/>
        </w:rPr>
      </w:pPr>
      <w:r w:rsidRPr="00B75774">
        <w:rPr>
          <w:b/>
          <w:bCs/>
          <w:sz w:val="28"/>
          <w:szCs w:val="28"/>
        </w:rPr>
        <w:t>Наглядные пособия:</w:t>
      </w:r>
      <w:r w:rsidRPr="00B75774">
        <w:rPr>
          <w:sz w:val="28"/>
          <w:szCs w:val="28"/>
        </w:rPr>
        <w:t xml:space="preserve"> технологическая   карта на изготовление  куклы </w:t>
      </w:r>
      <w:proofErr w:type="spellStart"/>
      <w:r w:rsidRPr="00B75774">
        <w:rPr>
          <w:sz w:val="28"/>
          <w:szCs w:val="28"/>
        </w:rPr>
        <w:t>Желанницы</w:t>
      </w:r>
      <w:proofErr w:type="spellEnd"/>
      <w:r w:rsidRPr="00B75774">
        <w:rPr>
          <w:sz w:val="28"/>
          <w:szCs w:val="28"/>
        </w:rPr>
        <w:t>, образцы традиционных оберегов.</w:t>
      </w:r>
    </w:p>
    <w:p w:rsidR="003A7730" w:rsidRPr="00B75774" w:rsidRDefault="003A7730" w:rsidP="003A7730">
      <w:pPr>
        <w:spacing w:before="100" w:beforeAutospacing="1" w:after="100" w:afterAutospacing="1"/>
        <w:rPr>
          <w:sz w:val="28"/>
          <w:szCs w:val="28"/>
        </w:rPr>
      </w:pPr>
      <w:r w:rsidRPr="00B75774">
        <w:rPr>
          <w:b/>
          <w:bCs/>
          <w:sz w:val="28"/>
          <w:szCs w:val="28"/>
        </w:rPr>
        <w:t>План занятия:</w:t>
      </w:r>
      <w:r w:rsidRPr="00B75774">
        <w:rPr>
          <w:sz w:val="28"/>
          <w:szCs w:val="28"/>
        </w:rPr>
        <w:t xml:space="preserve"> организационный часть, теоретическая часть, практическая часть, заключительная часть.</w:t>
      </w:r>
    </w:p>
    <w:p w:rsidR="003A7730" w:rsidRDefault="003A7730" w:rsidP="003A7730">
      <w:pPr>
        <w:rPr>
          <w:sz w:val="28"/>
          <w:szCs w:val="28"/>
        </w:rPr>
      </w:pPr>
    </w:p>
    <w:p w:rsidR="003A7730" w:rsidRPr="00182082" w:rsidRDefault="003A7730" w:rsidP="003A77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Теоретическая часть </w:t>
      </w:r>
      <w:r w:rsidRPr="00871827">
        <w:rPr>
          <w:b/>
          <w:sz w:val="28"/>
          <w:szCs w:val="28"/>
        </w:rPr>
        <w:t>занятия.</w:t>
      </w:r>
    </w:p>
    <w:p w:rsidR="003A7730" w:rsidRPr="00423C82" w:rsidRDefault="003A7730" w:rsidP="003A7730">
      <w:pPr>
        <w:rPr>
          <w:sz w:val="28"/>
          <w:szCs w:val="28"/>
        </w:rPr>
      </w:pPr>
      <w:r w:rsidRPr="00423C82">
        <w:rPr>
          <w:sz w:val="28"/>
          <w:szCs w:val="28"/>
        </w:rPr>
        <w:t>Здравствуйте.</w:t>
      </w:r>
      <w:r w:rsidR="00111C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Сегодня на занятии </w:t>
      </w:r>
      <w:r w:rsidR="00111CC4">
        <w:rPr>
          <w:sz w:val="28"/>
          <w:szCs w:val="28"/>
        </w:rPr>
        <w:t xml:space="preserve">я хочу </w:t>
      </w:r>
      <w:r>
        <w:rPr>
          <w:sz w:val="28"/>
          <w:szCs w:val="28"/>
        </w:rPr>
        <w:t xml:space="preserve"> не только познакомить вас с историей развития кукол оберегов, но и выполнить русскую </w:t>
      </w:r>
      <w:proofErr w:type="spellStart"/>
      <w:r>
        <w:rPr>
          <w:sz w:val="28"/>
          <w:szCs w:val="28"/>
        </w:rPr>
        <w:t>обереговую</w:t>
      </w:r>
      <w:proofErr w:type="spellEnd"/>
      <w:r>
        <w:rPr>
          <w:sz w:val="28"/>
          <w:szCs w:val="28"/>
        </w:rPr>
        <w:t xml:space="preserve"> куклу на основе традиционной технологии.</w:t>
      </w:r>
    </w:p>
    <w:p w:rsidR="005B598E" w:rsidRDefault="003A7730" w:rsidP="003A7730">
      <w:pPr>
        <w:jc w:val="center"/>
        <w:rPr>
          <w:b/>
          <w:sz w:val="32"/>
          <w:szCs w:val="32"/>
        </w:rPr>
      </w:pPr>
      <w:r w:rsidRPr="000B6E3E">
        <w:rPr>
          <w:sz w:val="28"/>
          <w:szCs w:val="28"/>
        </w:rPr>
        <w:t xml:space="preserve">В любом возрасте мы имеем какие-то свои заветные желания, мечтаем </w:t>
      </w:r>
      <w:proofErr w:type="gramStart"/>
      <w:r w:rsidRPr="000B6E3E">
        <w:rPr>
          <w:sz w:val="28"/>
          <w:szCs w:val="28"/>
        </w:rPr>
        <w:t>об</w:t>
      </w:r>
      <w:proofErr w:type="gramEnd"/>
      <w:r w:rsidRPr="000B6E3E">
        <w:rPr>
          <w:sz w:val="28"/>
          <w:szCs w:val="28"/>
        </w:rPr>
        <w:t xml:space="preserve"> </w:t>
      </w:r>
      <w:proofErr w:type="gramStart"/>
      <w:r w:rsidRPr="000B6E3E">
        <w:rPr>
          <w:sz w:val="28"/>
          <w:szCs w:val="28"/>
        </w:rPr>
        <w:t>их</w:t>
      </w:r>
      <w:proofErr w:type="gramEnd"/>
    </w:p>
    <w:p w:rsidR="005B598E" w:rsidRDefault="005B598E" w:rsidP="005B598E">
      <w:pPr>
        <w:rPr>
          <w:sz w:val="28"/>
          <w:szCs w:val="28"/>
        </w:rPr>
      </w:pPr>
      <w:proofErr w:type="gramStart"/>
      <w:r w:rsidRPr="000B6E3E">
        <w:rPr>
          <w:sz w:val="28"/>
          <w:szCs w:val="28"/>
        </w:rPr>
        <w:t>исполнении</w:t>
      </w:r>
      <w:proofErr w:type="gramEnd"/>
      <w:r>
        <w:rPr>
          <w:sz w:val="28"/>
          <w:szCs w:val="28"/>
        </w:rPr>
        <w:t>. О том, что нужно делать для того чтобы желание сбылось сейчас много информации и в книгах и в интернете. Но основное правило у всех методик одно - исполнения желания нужно очень захотеть и правильно его сформулировать.</w:t>
      </w:r>
    </w:p>
    <w:p w:rsidR="005B598E" w:rsidRPr="000B6E3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 xml:space="preserve">Судя по народным сказкам и преданиям, наши предки тоже любили загадывать желания, но шли к этому своими методами. К исполнению желаний они без стеснения привлекали и золотых рыбок, и щуку, и лягушку, </w:t>
      </w:r>
      <w:r>
        <w:rPr>
          <w:sz w:val="28"/>
          <w:szCs w:val="28"/>
        </w:rPr>
        <w:lastRenderedPageBreak/>
        <w:t xml:space="preserve">множество разных фей и волшебниц, и даже бабу Ягу. Роль исполнительницы желаний у древних славян  играла кукла </w:t>
      </w:r>
      <w:proofErr w:type="spellStart"/>
      <w:r>
        <w:rPr>
          <w:sz w:val="28"/>
          <w:szCs w:val="28"/>
        </w:rPr>
        <w:t>Желанница</w:t>
      </w:r>
      <w:proofErr w:type="spellEnd"/>
      <w:r>
        <w:rPr>
          <w:sz w:val="28"/>
          <w:szCs w:val="28"/>
        </w:rPr>
        <w:t xml:space="preserve">, описание которой довольно часто встречается в народном фольклоре. От всех остальных персонажей умеющих исполнять желания кукла </w:t>
      </w:r>
      <w:proofErr w:type="spellStart"/>
      <w:r>
        <w:rPr>
          <w:sz w:val="28"/>
          <w:szCs w:val="28"/>
        </w:rPr>
        <w:t>Желанница</w:t>
      </w:r>
      <w:proofErr w:type="spellEnd"/>
      <w:r>
        <w:rPr>
          <w:sz w:val="28"/>
          <w:szCs w:val="28"/>
        </w:rPr>
        <w:t xml:space="preserve"> отличалась тем, что не только исполняла задуманное, а еще и являлась своего рода устным дневником, которому доверялись самые тайные мысли и откровения.</w:t>
      </w:r>
    </w:p>
    <w:p w:rsidR="005B598E" w:rsidRDefault="005B598E" w:rsidP="005B598E">
      <w:pPr>
        <w:rPr>
          <w:b/>
          <w:sz w:val="28"/>
          <w:szCs w:val="28"/>
        </w:rPr>
      </w:pPr>
    </w:p>
    <w:p w:rsidR="005B598E" w:rsidRPr="00182082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2082">
        <w:rPr>
          <w:rFonts w:eastAsia="Calibri"/>
          <w:sz w:val="28"/>
          <w:szCs w:val="28"/>
          <w:lang w:eastAsia="en-US"/>
        </w:rPr>
        <w:t xml:space="preserve">В жизни славян куклы были не только игрушками, но и оберегами. Женщины мастерили их обычно из природных материалов – сена, травы, соломы, дерева, глины, кусочков ткани. Каждая куколка делалась с определенной целью, имела свое название, свою историю. По своему назначению куклы делились на три большие группы: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обереговые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, обрядовые и игровые – и сопровождали человека на протяжении всей жизни. На свадьбу изготавливали кукол – неразлучников, перед рождением ребенка – куклу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Капустку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, или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Рванку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, для исполнения желаний – куклу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Желанницу</w:t>
      </w:r>
      <w:proofErr w:type="spellEnd"/>
      <w:r w:rsidRPr="00182082">
        <w:rPr>
          <w:rFonts w:eastAsia="Calibri"/>
          <w:sz w:val="28"/>
          <w:szCs w:val="28"/>
          <w:lang w:eastAsia="en-US"/>
        </w:rPr>
        <w:t>.</w:t>
      </w:r>
    </w:p>
    <w:p w:rsidR="005B598E" w:rsidRPr="00182082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2082">
        <w:rPr>
          <w:rFonts w:eastAsia="Calibri"/>
          <w:sz w:val="28"/>
          <w:szCs w:val="28"/>
          <w:lang w:eastAsia="en-US"/>
        </w:rPr>
        <w:t xml:space="preserve">Главной особенностью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Желанницы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является то, что мастерили ее без</w:t>
      </w:r>
      <w:r>
        <w:rPr>
          <w:rFonts w:eastAsia="Calibri"/>
          <w:sz w:val="28"/>
          <w:szCs w:val="28"/>
          <w:lang w:eastAsia="en-US"/>
        </w:rPr>
        <w:t xml:space="preserve"> иглы, </w:t>
      </w:r>
      <w:r w:rsidRPr="00182082">
        <w:rPr>
          <w:rFonts w:eastAsia="Calibri"/>
          <w:sz w:val="28"/>
          <w:szCs w:val="28"/>
          <w:lang w:eastAsia="en-US"/>
        </w:rPr>
        <w:t xml:space="preserve">не делали ни одного шва и укола иглой, ведь это подружка и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берегиня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, колоть ее тело иглой нельзя.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Обереговые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куклы не имели глаз, рта, носа. Считалось, что такая кукла не позволит вселиться злому духу в себя и творить зло, а кроме этого, безликая кукла не могла быть двойником человека, с ее помощью никому нельзя было навредить.</w:t>
      </w:r>
    </w:p>
    <w:p w:rsidR="005B598E" w:rsidRPr="00182082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2082">
        <w:rPr>
          <w:rFonts w:eastAsia="Calibri"/>
          <w:sz w:val="28"/>
          <w:szCs w:val="28"/>
          <w:lang w:eastAsia="en-US"/>
        </w:rPr>
        <w:t xml:space="preserve">Кукла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Желанница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была раньше у </w:t>
      </w:r>
      <w:r>
        <w:rPr>
          <w:rFonts w:eastAsia="Calibri"/>
          <w:sz w:val="28"/>
          <w:szCs w:val="28"/>
          <w:lang w:eastAsia="en-US"/>
        </w:rPr>
        <w:t xml:space="preserve">многих славян, независимо парень это или девушка. Они </w:t>
      </w:r>
      <w:r w:rsidRPr="00182082">
        <w:rPr>
          <w:rFonts w:eastAsia="Calibri"/>
          <w:sz w:val="28"/>
          <w:szCs w:val="28"/>
          <w:lang w:eastAsia="en-US"/>
        </w:rPr>
        <w:t xml:space="preserve"> заг</w:t>
      </w:r>
      <w:r>
        <w:rPr>
          <w:rFonts w:eastAsia="Calibri"/>
          <w:sz w:val="28"/>
          <w:szCs w:val="28"/>
          <w:lang w:eastAsia="en-US"/>
        </w:rPr>
        <w:t xml:space="preserve">адывали  желание, дарили </w:t>
      </w:r>
      <w:r w:rsidRPr="00182082">
        <w:rPr>
          <w:rFonts w:eastAsia="Calibri"/>
          <w:sz w:val="28"/>
          <w:szCs w:val="28"/>
          <w:lang w:eastAsia="en-US"/>
        </w:rPr>
        <w:t xml:space="preserve"> кукле бусинку</w:t>
      </w:r>
      <w:proofErr w:type="gramStart"/>
      <w:r w:rsidRPr="001820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.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r w:rsidRPr="00182082">
        <w:rPr>
          <w:rFonts w:eastAsia="Calibri"/>
          <w:sz w:val="28"/>
          <w:szCs w:val="28"/>
          <w:lang w:eastAsia="en-US"/>
        </w:rPr>
        <w:t>Куколки хранились всю жизнь. Со временем от подарочков становилась все краше.</w:t>
      </w:r>
    </w:p>
    <w:p w:rsidR="005B598E" w:rsidRPr="00182082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2082">
        <w:rPr>
          <w:rFonts w:eastAsia="Calibri"/>
          <w:sz w:val="28"/>
          <w:szCs w:val="28"/>
          <w:lang w:eastAsia="en-US"/>
        </w:rPr>
        <w:t xml:space="preserve">Хранят куклу в нарядной коробке или специальном ящичке, шкатулке. С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Желанницей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полагалось разговаривать, обращаться к ней за советом, просить о помощи. Об этом, кстати, говориться в народных сказках. Известны случаи, когда кукла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Желанница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оставалась со </w:t>
      </w:r>
      <w:r>
        <w:rPr>
          <w:rFonts w:eastAsia="Calibri"/>
          <w:sz w:val="28"/>
          <w:szCs w:val="28"/>
          <w:lang w:eastAsia="en-US"/>
        </w:rPr>
        <w:t xml:space="preserve">своим хозяином </w:t>
      </w:r>
      <w:r w:rsidRPr="00182082">
        <w:rPr>
          <w:rFonts w:eastAsia="Calibri"/>
          <w:sz w:val="28"/>
          <w:szCs w:val="28"/>
          <w:lang w:eastAsia="en-US"/>
        </w:rPr>
        <w:t xml:space="preserve"> до глубокой старости.</w:t>
      </w:r>
    </w:p>
    <w:p w:rsidR="005B598E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2082">
        <w:rPr>
          <w:rFonts w:eastAsia="Calibri"/>
          <w:sz w:val="28"/>
          <w:szCs w:val="28"/>
          <w:lang w:eastAsia="en-US"/>
        </w:rPr>
        <w:t xml:space="preserve">Такую куклу </w:t>
      </w:r>
      <w:proofErr w:type="spellStart"/>
      <w:r w:rsidRPr="00182082">
        <w:rPr>
          <w:rFonts w:eastAsia="Calibri"/>
          <w:sz w:val="28"/>
          <w:szCs w:val="28"/>
          <w:lang w:eastAsia="en-US"/>
        </w:rPr>
        <w:t>Желанницу</w:t>
      </w:r>
      <w:proofErr w:type="spellEnd"/>
      <w:r w:rsidRPr="00182082">
        <w:rPr>
          <w:rFonts w:eastAsia="Calibri"/>
          <w:sz w:val="28"/>
          <w:szCs w:val="28"/>
          <w:lang w:eastAsia="en-US"/>
        </w:rPr>
        <w:t xml:space="preserve"> можно изготовить не лично для себя, а для дома. Как правило, ее вешали при входе в дом и гости, приходящие к вам, дарили ей то ленточку, то монетку, загадывали желание и благодарили куклу за исполнение </w:t>
      </w:r>
      <w:proofErr w:type="gramStart"/>
      <w:r w:rsidRPr="00182082">
        <w:rPr>
          <w:rFonts w:eastAsia="Calibri"/>
          <w:sz w:val="28"/>
          <w:szCs w:val="28"/>
          <w:lang w:eastAsia="en-US"/>
        </w:rPr>
        <w:t>загаданного</w:t>
      </w:r>
      <w:proofErr w:type="gramEnd"/>
      <w:r w:rsidRPr="00182082">
        <w:rPr>
          <w:rFonts w:eastAsia="Calibri"/>
          <w:sz w:val="28"/>
          <w:szCs w:val="28"/>
          <w:lang w:eastAsia="en-US"/>
        </w:rPr>
        <w:t>. А она в свою очередь оберегала дом, отвлекая на себя взгляд.</w:t>
      </w:r>
    </w:p>
    <w:p w:rsidR="005B598E" w:rsidRDefault="005B598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AD09BE" w:rsidRPr="00182082" w:rsidRDefault="00AD09BE" w:rsidP="005B598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B598E" w:rsidRDefault="005B598E" w:rsidP="005B598E">
      <w:pPr>
        <w:rPr>
          <w:sz w:val="28"/>
          <w:szCs w:val="28"/>
        </w:rPr>
      </w:pPr>
      <w:r w:rsidRPr="00ED3F80">
        <w:rPr>
          <w:b/>
          <w:bCs/>
          <w:sz w:val="28"/>
          <w:szCs w:val="28"/>
        </w:rPr>
        <w:lastRenderedPageBreak/>
        <w:t>Практическая работа</w:t>
      </w:r>
      <w:r w:rsidRPr="00ED3F80">
        <w:rPr>
          <w:sz w:val="28"/>
          <w:szCs w:val="28"/>
        </w:rPr>
        <w:t>.</w:t>
      </w:r>
    </w:p>
    <w:p w:rsidR="005B598E" w:rsidRPr="00ED3F80" w:rsidRDefault="005B598E" w:rsidP="005B598E">
      <w:pPr>
        <w:rPr>
          <w:sz w:val="28"/>
          <w:szCs w:val="28"/>
        </w:rPr>
      </w:pPr>
    </w:p>
    <w:p w:rsidR="005B598E" w:rsidRDefault="005B598E" w:rsidP="005B598E">
      <w:pPr>
        <w:rPr>
          <w:sz w:val="28"/>
          <w:szCs w:val="28"/>
        </w:rPr>
      </w:pPr>
      <w:r w:rsidRPr="00D87E4F">
        <w:rPr>
          <w:sz w:val="28"/>
          <w:szCs w:val="28"/>
        </w:rPr>
        <w:t xml:space="preserve">Прежде, </w:t>
      </w:r>
      <w:r>
        <w:rPr>
          <w:sz w:val="28"/>
          <w:szCs w:val="28"/>
        </w:rPr>
        <w:t xml:space="preserve">чем приступить к практической части нашего занятия, </w:t>
      </w:r>
      <w:r w:rsidR="00111CC4">
        <w:rPr>
          <w:sz w:val="28"/>
          <w:szCs w:val="28"/>
        </w:rPr>
        <w:t>я</w:t>
      </w:r>
      <w:r>
        <w:rPr>
          <w:sz w:val="28"/>
          <w:szCs w:val="28"/>
        </w:rPr>
        <w:t xml:space="preserve"> бы хотел</w:t>
      </w:r>
      <w:r w:rsidR="00111CC4">
        <w:rPr>
          <w:sz w:val="28"/>
          <w:szCs w:val="28"/>
        </w:rPr>
        <w:t>а</w:t>
      </w:r>
      <w:r>
        <w:rPr>
          <w:sz w:val="28"/>
          <w:szCs w:val="28"/>
        </w:rPr>
        <w:t xml:space="preserve"> напомнить вам о правилах безопасной работы.</w:t>
      </w:r>
    </w:p>
    <w:p w:rsidR="005B598E" w:rsidRDefault="005B598E" w:rsidP="005B598E">
      <w:pPr>
        <w:rPr>
          <w:sz w:val="28"/>
          <w:szCs w:val="28"/>
        </w:rPr>
      </w:pP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Работать с ножницами можно, но очень осторожно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Не бегай с ними по квартире-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Так можно сделать харакири.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 xml:space="preserve">Коль просит кто-то – не зевай 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Вперед колечками подай.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Храните ножницы на месте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С концами сомкнутыми вместе.</w:t>
      </w:r>
    </w:p>
    <w:p w:rsidR="005B598E" w:rsidRDefault="005B598E" w:rsidP="005B598E">
      <w:pPr>
        <w:rPr>
          <w:sz w:val="28"/>
          <w:szCs w:val="28"/>
        </w:rPr>
      </w:pP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Теперь можно приступать к работе.</w:t>
      </w:r>
    </w:p>
    <w:p w:rsidR="005B598E" w:rsidRDefault="00111CC4" w:rsidP="005B598E">
      <w:pPr>
        <w:rPr>
          <w:sz w:val="28"/>
          <w:szCs w:val="28"/>
        </w:rPr>
      </w:pPr>
      <w:r>
        <w:rPr>
          <w:sz w:val="28"/>
          <w:szCs w:val="28"/>
        </w:rPr>
        <w:t xml:space="preserve">Моя </w:t>
      </w:r>
      <w:r w:rsidR="005B598E">
        <w:rPr>
          <w:sz w:val="28"/>
          <w:szCs w:val="28"/>
        </w:rPr>
        <w:t xml:space="preserve"> </w:t>
      </w:r>
      <w:proofErr w:type="spellStart"/>
      <w:r w:rsidR="005B598E">
        <w:rPr>
          <w:sz w:val="28"/>
          <w:szCs w:val="28"/>
        </w:rPr>
        <w:t>Желанница</w:t>
      </w:r>
      <w:proofErr w:type="spellEnd"/>
      <w:r w:rsidR="005B598E">
        <w:rPr>
          <w:sz w:val="28"/>
          <w:szCs w:val="28"/>
        </w:rPr>
        <w:t xml:space="preserve"> вот такая 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 xml:space="preserve"> (показать свою куклу).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А результат вашей работы мы увидим в конце занятия.</w:t>
      </w:r>
    </w:p>
    <w:p w:rsidR="005B598E" w:rsidRDefault="005B598E" w:rsidP="005B598E">
      <w:pPr>
        <w:rPr>
          <w:sz w:val="28"/>
          <w:szCs w:val="28"/>
        </w:rPr>
      </w:pPr>
    </w:p>
    <w:p w:rsidR="005B598E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Перед вами на столах клубки ниток и готовые шаблоны.</w:t>
      </w:r>
    </w:p>
    <w:p w:rsidR="005B598E" w:rsidRPr="00D87E4F" w:rsidRDefault="005B598E" w:rsidP="005B598E">
      <w:pPr>
        <w:rPr>
          <w:sz w:val="28"/>
          <w:szCs w:val="28"/>
        </w:rPr>
      </w:pPr>
      <w:r>
        <w:rPr>
          <w:sz w:val="28"/>
          <w:szCs w:val="28"/>
        </w:rPr>
        <w:t>Один клубок ниток на двоих. Один конец нитки можно мотать с внутренней части клубка, а второй – с внешней. Цветовое сочетание может быть различным.</w:t>
      </w:r>
    </w:p>
    <w:p w:rsidR="006C7193" w:rsidRPr="00B75774" w:rsidRDefault="006C7193" w:rsidP="006C7193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B75774">
        <w:rPr>
          <w:b/>
          <w:bCs/>
          <w:sz w:val="28"/>
          <w:szCs w:val="28"/>
        </w:rPr>
        <w:t>Заключительная часть занятия.</w:t>
      </w:r>
    </w:p>
    <w:p w:rsidR="006C7193" w:rsidRDefault="006C7193" w:rsidP="006C7193">
      <w:pPr>
        <w:spacing w:before="100" w:beforeAutospacing="1" w:after="100" w:afterAutospacing="1"/>
        <w:rPr>
          <w:bCs/>
          <w:sz w:val="28"/>
          <w:szCs w:val="28"/>
        </w:rPr>
      </w:pPr>
      <w:r w:rsidRPr="003744CA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сожалению, наше занятие подходит к концу. Приберите свое рабочее место. Остатки материалов уберите в мусорную корзину.</w:t>
      </w:r>
    </w:p>
    <w:p w:rsidR="006C7193" w:rsidRDefault="006C7193" w:rsidP="006C7193">
      <w:pPr>
        <w:spacing w:before="100" w:beforeAutospacing="1" w:after="100" w:afterAutospacing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Возьмите </w:t>
      </w:r>
      <w:proofErr w:type="gramStart"/>
      <w:r>
        <w:rPr>
          <w:bCs/>
          <w:sz w:val="28"/>
          <w:szCs w:val="28"/>
        </w:rPr>
        <w:t>свою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Желанницу</w:t>
      </w:r>
      <w:proofErr w:type="spellEnd"/>
      <w:r>
        <w:rPr>
          <w:bCs/>
          <w:sz w:val="28"/>
          <w:szCs w:val="28"/>
        </w:rPr>
        <w:t xml:space="preserve"> в руки. Покажите друг другу. </w:t>
      </w:r>
      <w:proofErr w:type="gramStart"/>
      <w:r>
        <w:rPr>
          <w:bCs/>
          <w:sz w:val="28"/>
          <w:szCs w:val="28"/>
        </w:rPr>
        <w:t>Посмотрите</w:t>
      </w:r>
      <w:proofErr w:type="gramEnd"/>
      <w:r>
        <w:rPr>
          <w:bCs/>
          <w:sz w:val="28"/>
          <w:szCs w:val="28"/>
        </w:rPr>
        <w:t xml:space="preserve"> какие они разные и очень красивые. </w:t>
      </w:r>
    </w:p>
    <w:p w:rsidR="006C7193" w:rsidRDefault="006C7193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А дома когда вы останетесь одни </w:t>
      </w:r>
      <w:r w:rsidRPr="00182082">
        <w:rPr>
          <w:rFonts w:eastAsia="Calibri"/>
          <w:sz w:val="28"/>
          <w:szCs w:val="28"/>
          <w:lang w:eastAsia="en-US"/>
        </w:rPr>
        <w:t>заг</w:t>
      </w:r>
      <w:r>
        <w:rPr>
          <w:rFonts w:eastAsia="Calibri"/>
          <w:sz w:val="28"/>
          <w:szCs w:val="28"/>
          <w:lang w:eastAsia="en-US"/>
        </w:rPr>
        <w:t xml:space="preserve">адайте  желание, подарите </w:t>
      </w:r>
      <w:r w:rsidRPr="00182082">
        <w:rPr>
          <w:rFonts w:eastAsia="Calibri"/>
          <w:sz w:val="28"/>
          <w:szCs w:val="28"/>
          <w:lang w:eastAsia="en-US"/>
        </w:rPr>
        <w:t xml:space="preserve"> в подарок на платьице кукле бусинку и подноси</w:t>
      </w:r>
      <w:r>
        <w:rPr>
          <w:rFonts w:eastAsia="Calibri"/>
          <w:sz w:val="28"/>
          <w:szCs w:val="28"/>
          <w:lang w:eastAsia="en-US"/>
        </w:rPr>
        <w:t>те</w:t>
      </w:r>
      <w:r w:rsidRPr="00182082">
        <w:rPr>
          <w:rFonts w:eastAsia="Calibri"/>
          <w:sz w:val="28"/>
          <w:szCs w:val="28"/>
          <w:lang w:eastAsia="en-US"/>
        </w:rPr>
        <w:t xml:space="preserve"> к зеркалу</w:t>
      </w:r>
      <w:proofErr w:type="gramStart"/>
      <w:r w:rsidRPr="00182082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182082">
        <w:rPr>
          <w:rFonts w:eastAsia="Calibri"/>
          <w:sz w:val="28"/>
          <w:szCs w:val="28"/>
          <w:lang w:eastAsia="en-US"/>
        </w:rPr>
        <w:t xml:space="preserve"> «</w:t>
      </w:r>
      <w:proofErr w:type="gramStart"/>
      <w:r w:rsidRPr="00182082">
        <w:rPr>
          <w:rFonts w:eastAsia="Calibri"/>
          <w:sz w:val="28"/>
          <w:szCs w:val="28"/>
          <w:lang w:eastAsia="en-US"/>
        </w:rPr>
        <w:t>Гляди</w:t>
      </w:r>
      <w:proofErr w:type="gramEnd"/>
      <w:r w:rsidRPr="00182082">
        <w:rPr>
          <w:rFonts w:eastAsia="Calibri"/>
          <w:sz w:val="28"/>
          <w:szCs w:val="28"/>
          <w:lang w:eastAsia="en-US"/>
        </w:rPr>
        <w:t xml:space="preserve"> какая ты красавица. А за подарочек мое желание исполни».</w:t>
      </w:r>
      <w:r>
        <w:rPr>
          <w:rFonts w:eastAsia="Calibri"/>
          <w:sz w:val="28"/>
          <w:szCs w:val="28"/>
          <w:lang w:eastAsia="en-US"/>
        </w:rPr>
        <w:t xml:space="preserve"> Желаний  можно загадывать много, только про подарочки не забывайте, от которых она будет становиться только краше. И не показывайте свой оберег чужим людям, а то желание </w:t>
      </w:r>
      <w:proofErr w:type="gramStart"/>
      <w:r>
        <w:rPr>
          <w:rFonts w:eastAsia="Calibri"/>
          <w:sz w:val="28"/>
          <w:szCs w:val="28"/>
          <w:lang w:eastAsia="en-US"/>
        </w:rPr>
        <w:t>может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не исполнится.</w:t>
      </w:r>
    </w:p>
    <w:p w:rsidR="006C7193" w:rsidRDefault="00111CC4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Я </w:t>
      </w:r>
      <w:r w:rsidR="006C7193">
        <w:rPr>
          <w:rFonts w:eastAsia="Calibri"/>
          <w:sz w:val="28"/>
          <w:szCs w:val="28"/>
          <w:lang w:eastAsia="en-US"/>
        </w:rPr>
        <w:t>очень над</w:t>
      </w:r>
      <w:r>
        <w:rPr>
          <w:rFonts w:eastAsia="Calibri"/>
          <w:sz w:val="28"/>
          <w:szCs w:val="28"/>
          <w:lang w:eastAsia="en-US"/>
        </w:rPr>
        <w:t>еюсь</w:t>
      </w:r>
      <w:proofErr w:type="gramStart"/>
      <w:r w:rsidR="006C7193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6C7193">
        <w:rPr>
          <w:rFonts w:eastAsia="Calibri"/>
          <w:sz w:val="28"/>
          <w:szCs w:val="28"/>
          <w:lang w:eastAsia="en-US"/>
        </w:rPr>
        <w:t xml:space="preserve"> что ваша кукла оберег прослужит вам долгие годы.</w:t>
      </w:r>
      <w:r w:rsidR="006C7193" w:rsidRPr="006C7193">
        <w:rPr>
          <w:rFonts w:eastAsia="Calibri"/>
          <w:sz w:val="28"/>
          <w:szCs w:val="28"/>
          <w:lang w:eastAsia="en-US"/>
        </w:rPr>
        <w:t xml:space="preserve"> </w:t>
      </w:r>
      <w:r w:rsidR="006C7193">
        <w:rPr>
          <w:rFonts w:eastAsia="Calibri"/>
          <w:sz w:val="28"/>
          <w:szCs w:val="28"/>
          <w:lang w:eastAsia="en-US"/>
        </w:rPr>
        <w:t>Всего вам доброго.</w:t>
      </w:r>
    </w:p>
    <w:p w:rsidR="007B015E" w:rsidRDefault="007B015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7B015E" w:rsidRDefault="007B015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AD09BE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AD09BE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</w:t>
      </w:r>
    </w:p>
    <w:p w:rsidR="00AD09BE" w:rsidRPr="00DA462D" w:rsidRDefault="00AD09BE" w:rsidP="00AD09BE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A462D">
        <w:rPr>
          <w:b/>
          <w:sz w:val="28"/>
          <w:szCs w:val="28"/>
        </w:rPr>
        <w:t xml:space="preserve">Этапы изготовления оберега </w:t>
      </w:r>
      <w:r>
        <w:rPr>
          <w:b/>
          <w:sz w:val="28"/>
          <w:szCs w:val="28"/>
        </w:rPr>
        <w:t xml:space="preserve">кукла </w:t>
      </w:r>
      <w:proofErr w:type="spellStart"/>
      <w:r>
        <w:rPr>
          <w:b/>
          <w:sz w:val="28"/>
          <w:szCs w:val="28"/>
        </w:rPr>
        <w:t>Желанница</w:t>
      </w:r>
      <w:proofErr w:type="spellEnd"/>
      <w:r>
        <w:rPr>
          <w:b/>
          <w:sz w:val="28"/>
          <w:szCs w:val="28"/>
        </w:rPr>
        <w:t>.</w:t>
      </w:r>
    </w:p>
    <w:tbl>
      <w:tblPr>
        <w:tblW w:w="9640" w:type="dxa"/>
        <w:tblCellSpacing w:w="15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/>
      </w:tblPr>
      <w:tblGrid>
        <w:gridCol w:w="512"/>
        <w:gridCol w:w="5580"/>
        <w:gridCol w:w="3548"/>
      </w:tblGrid>
      <w:tr w:rsidR="00AD09BE" w:rsidRPr="00817022" w:rsidTr="00415CA6">
        <w:trPr>
          <w:trHeight w:val="131"/>
          <w:tblCellSpacing w:w="15" w:type="dxa"/>
        </w:trPr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Pr="00DA462D" w:rsidRDefault="00AD09BE" w:rsidP="00415CA6">
            <w:pPr>
              <w:jc w:val="center"/>
              <w:rPr>
                <w:sz w:val="28"/>
                <w:szCs w:val="28"/>
              </w:rPr>
            </w:pPr>
            <w:r w:rsidRPr="00DA462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09BE" w:rsidRPr="00DA462D" w:rsidRDefault="00AD09BE" w:rsidP="00415CA6">
            <w:pPr>
              <w:jc w:val="center"/>
              <w:rPr>
                <w:sz w:val="28"/>
                <w:szCs w:val="28"/>
              </w:rPr>
            </w:pPr>
            <w:r w:rsidRPr="00DA462D">
              <w:rPr>
                <w:b/>
                <w:bCs/>
                <w:sz w:val="28"/>
                <w:szCs w:val="28"/>
              </w:rPr>
              <w:t>Графическое изображение операции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Pr="00DA462D" w:rsidRDefault="00AD09BE" w:rsidP="00415CA6">
            <w:pPr>
              <w:jc w:val="center"/>
              <w:rPr>
                <w:sz w:val="28"/>
                <w:szCs w:val="28"/>
              </w:rPr>
            </w:pPr>
            <w:r w:rsidRPr="00DA462D">
              <w:rPr>
                <w:b/>
                <w:bCs/>
                <w:sz w:val="28"/>
                <w:szCs w:val="28"/>
              </w:rPr>
              <w:t>Описание операции</w:t>
            </w:r>
          </w:p>
        </w:tc>
      </w:tr>
      <w:tr w:rsidR="00AD09BE" w:rsidRPr="00817022" w:rsidTr="00415CA6">
        <w:trPr>
          <w:trHeight w:val="131"/>
          <w:tblCellSpacing w:w="15" w:type="dxa"/>
        </w:trPr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Pr="00DA462D" w:rsidRDefault="00AD09BE" w:rsidP="00415CA6">
            <w:pPr>
              <w:jc w:val="center"/>
              <w:rPr>
                <w:sz w:val="28"/>
                <w:szCs w:val="28"/>
              </w:rPr>
            </w:pPr>
            <w:r w:rsidRPr="00DA462D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09BE" w:rsidRPr="00817022" w:rsidRDefault="00AD09BE" w:rsidP="00415CA6">
            <w:r>
              <w:rPr>
                <w:noProof/>
              </w:rPr>
              <w:drawing>
                <wp:inline distT="0" distB="0" distL="0" distR="0">
                  <wp:extent cx="3467100" cy="2600325"/>
                  <wp:effectExtent l="19050" t="0" r="0" b="0"/>
                  <wp:docPr id="28" name="Рисунок 8" descr="C:\Documents and Settings\User\Рабочий стол\Новая папка (8)\DSCN9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User\Рабочий стол\Новая папка (8)\DSCN9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9BE" w:rsidRPr="00DA462D" w:rsidRDefault="00AD09BE" w:rsidP="00415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Pr="00DA462D" w:rsidRDefault="00AD09BE" w:rsidP="00415CA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шаблон из плотного картона намотать нечетное количество витков розовой нити для головы. С противоположной стороны разрезать нити и снять с шаблона.</w:t>
            </w:r>
          </w:p>
        </w:tc>
      </w:tr>
      <w:tr w:rsidR="00AD09BE" w:rsidRPr="00817022" w:rsidTr="00415CA6">
        <w:trPr>
          <w:trHeight w:val="131"/>
          <w:tblCellSpacing w:w="15" w:type="dxa"/>
        </w:trPr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D09BE" w:rsidRPr="00DA462D" w:rsidRDefault="00AD09BE" w:rsidP="00415CA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09BE" w:rsidRPr="00817022" w:rsidRDefault="00AD09BE" w:rsidP="00415C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2600325"/>
                  <wp:effectExtent l="19050" t="0" r="0" b="0"/>
                  <wp:docPr id="29" name="Рисунок 33" descr="C:\Documents and Settings\User\Рабочий стол\Новая папка (8)\DSCN9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Documents and Settings\User\Рабочий стол\Новая папка (8)\DSCN9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D09BE" w:rsidRDefault="00AD09BE" w:rsidP="00415CA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этот же шаблон намотать коричневые нити для волос, разрезать с одной стороны и снять с шаблона. Так же подготовить нити для рук, перевязать их в трех местах.</w:t>
            </w:r>
          </w:p>
        </w:tc>
      </w:tr>
    </w:tbl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tbl>
      <w:tblPr>
        <w:tblW w:w="9640" w:type="dxa"/>
        <w:tblCellSpacing w:w="15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/>
      </w:tblPr>
      <w:tblGrid>
        <w:gridCol w:w="512"/>
        <w:gridCol w:w="5580"/>
        <w:gridCol w:w="3548"/>
      </w:tblGrid>
      <w:tr w:rsidR="006C7193" w:rsidRPr="00817022" w:rsidTr="00AD09BE">
        <w:trPr>
          <w:trHeight w:val="4492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817022" w:rsidRDefault="006C7193" w:rsidP="00157970">
            <w:r>
              <w:rPr>
                <w:noProof/>
              </w:rPr>
              <w:drawing>
                <wp:inline distT="0" distB="0" distL="0" distR="0">
                  <wp:extent cx="3457575" cy="2590800"/>
                  <wp:effectExtent l="19050" t="0" r="9525" b="0"/>
                  <wp:docPr id="12" name="Рисунок 9" descr="C:\Documents and Settings\User\Рабочий стол\Новая папка (8)\DSCN9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User\Рабочий стол\Новая папка (8)\DSCN9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пучок нитей и «волосы» расположить крестом.</w:t>
            </w:r>
          </w:p>
        </w:tc>
      </w:tr>
      <w:tr w:rsidR="006C7193" w:rsidRPr="00817022" w:rsidTr="00AD09BE">
        <w:trPr>
          <w:trHeight w:val="4492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Default="006C7193" w:rsidP="001579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817022" w:rsidRDefault="006C7193" w:rsidP="001579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90800"/>
                  <wp:effectExtent l="19050" t="0" r="0" b="0"/>
                  <wp:docPr id="13" name="Рисунок 34" descr="C:\Documents and Settings\User\Рабочий стол\Новая папка (8)\DSCN9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Documents and Settings\User\Рабочий стол\Новая папка (8)\DSCN9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«Волосы»  завязать узлом.</w:t>
            </w:r>
          </w:p>
        </w:tc>
      </w:tr>
      <w:tr w:rsidR="006C7193" w:rsidRPr="00817022" w:rsidTr="00AD09BE">
        <w:trPr>
          <w:trHeight w:val="131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2581275"/>
                  <wp:effectExtent l="19050" t="0" r="9525" b="0"/>
                  <wp:docPr id="14" name="Рисунок 25" descr="C:\Documents and Settings\User\Рабочий стол\Новая папка (8)\DSCN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Documents and Settings\User\Рабочий стол\Новая папка (8)\DSCN9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Сложить прядь розовых нитей пополам, чтобы узел из коричневых нитей оказался внутри. Обозначить шею куклы, перевязав ее нитью.</w:t>
            </w:r>
          </w:p>
        </w:tc>
      </w:tr>
      <w:tr w:rsidR="006C7193" w:rsidRPr="00817022" w:rsidTr="00AD09BE">
        <w:trPr>
          <w:trHeight w:val="131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81275"/>
                  <wp:effectExtent l="19050" t="0" r="0" b="0"/>
                  <wp:docPr id="15" name="Рисунок 26" descr="C:\Documents and Settings\User\Рабочий стол\Новая папка (8)\DSCN9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Documents and Settings\User\Рабочий стол\Новая папка (8)\DSCN9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Пучок нитей туловища разделить пополам и вставить «руки». Перевязать «туловище» нитью под руками, обозначив талию. Заплести косички.</w:t>
            </w:r>
          </w:p>
        </w:tc>
      </w:tr>
      <w:tr w:rsidR="006C7193" w:rsidRPr="00817022" w:rsidTr="00AD09BE">
        <w:trPr>
          <w:trHeight w:val="131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2581275"/>
                  <wp:effectExtent l="19050" t="0" r="9525" b="0"/>
                  <wp:docPr id="16" name="Рисунок 27" descr="C:\Documents and Settings\User\Рабочий стол\Новая папка (8)\DSCN9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Documents and Settings\User\Рабочий стол\Новая папка (8)\DSCN9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193" w:rsidRDefault="006C7193" w:rsidP="00157970">
            <w:pPr>
              <w:jc w:val="center"/>
              <w:rPr>
                <w:sz w:val="28"/>
                <w:szCs w:val="28"/>
              </w:rPr>
            </w:pPr>
          </w:p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фартука приготовить полоску вышитой ленточки. Ткань положить на куклу изнаночной стороной кверху. В районе талии перехватить нитью.</w:t>
            </w:r>
          </w:p>
        </w:tc>
      </w:tr>
      <w:tr w:rsidR="006C7193" w:rsidRPr="00817022" w:rsidTr="00AD09BE">
        <w:trPr>
          <w:trHeight w:val="2780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19050" t="0" r="0" b="0"/>
                  <wp:docPr id="17" name="Рисунок 28" descr="C:\Documents and Settings\User\Рабочий стол\Новая папка (8)\DSCN9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Documents and Settings\User\Рабочий стол\Новая папка (8)\DSCN9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Затем фартук отвернуть и опустить.</w:t>
            </w:r>
          </w:p>
        </w:tc>
      </w:tr>
      <w:tr w:rsidR="006C7193" w:rsidRPr="00817022" w:rsidTr="00AD09BE">
        <w:trPr>
          <w:trHeight w:val="3683"/>
          <w:tblCellSpacing w:w="15" w:type="dxa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7193" w:rsidRPr="00DA462D" w:rsidRDefault="006C7193" w:rsidP="0015797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19050" t="0" r="0" b="0"/>
                  <wp:docPr id="18" name="Рисунок 29" descr="C:\Documents and Settings\User\Рабочий стол\Новая папка (8)\DSCN9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Documents and Settings\User\Рабочий стол\Новая папка (8)\DSCN9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7193" w:rsidRPr="00DA462D" w:rsidRDefault="006C7193" w:rsidP="0015797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Повязать ленточку вокруг головы куклы. Косы украсить бантиками. Из красной ленточки сделать жилетку. Манжеты перевязать розовой ленточкой. Оберег готов.</w:t>
            </w:r>
          </w:p>
        </w:tc>
      </w:tr>
    </w:tbl>
    <w:p w:rsidR="006C7193" w:rsidRPr="00B96A75" w:rsidRDefault="006C7193" w:rsidP="006C7193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6C7193" w:rsidRDefault="006C7193" w:rsidP="006C7193">
      <w:pPr>
        <w:jc w:val="center"/>
        <w:rPr>
          <w:b/>
          <w:sz w:val="28"/>
          <w:szCs w:val="28"/>
        </w:rPr>
      </w:pPr>
    </w:p>
    <w:p w:rsidR="006C7193" w:rsidRDefault="006C7193" w:rsidP="006C7193"/>
    <w:p w:rsidR="006C7193" w:rsidRDefault="006C7193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AD09BE" w:rsidRDefault="00AD09BE" w:rsidP="006C7193">
      <w:pPr>
        <w:spacing w:before="100" w:beforeAutospacing="1" w:after="100" w:afterAutospacing="1"/>
        <w:rPr>
          <w:rFonts w:eastAsia="Calibri"/>
          <w:sz w:val="28"/>
          <w:szCs w:val="28"/>
          <w:lang w:eastAsia="en-US"/>
        </w:rPr>
      </w:pPr>
    </w:p>
    <w:p w:rsidR="005B598E" w:rsidRPr="00ED3F80" w:rsidRDefault="005B598E" w:rsidP="005B598E">
      <w:pPr>
        <w:rPr>
          <w:sz w:val="28"/>
          <w:szCs w:val="28"/>
        </w:rPr>
      </w:pPr>
    </w:p>
    <w:p w:rsidR="00AD09BE" w:rsidRDefault="00AD09BE" w:rsidP="00AD09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AD09BE" w:rsidRDefault="00AD09BE" w:rsidP="00AD09BE">
      <w:pPr>
        <w:jc w:val="center"/>
        <w:rPr>
          <w:b/>
          <w:sz w:val="28"/>
          <w:szCs w:val="28"/>
        </w:rPr>
      </w:pPr>
    </w:p>
    <w:p w:rsidR="00AD09BE" w:rsidRDefault="00AD09BE" w:rsidP="00AD09BE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 для учащихся</w:t>
      </w:r>
    </w:p>
    <w:p w:rsidR="00AD09BE" w:rsidRDefault="00AD09BE" w:rsidP="00AD09BE">
      <w:pPr>
        <w:jc w:val="center"/>
        <w:rPr>
          <w:sz w:val="28"/>
          <w:szCs w:val="28"/>
        </w:rPr>
      </w:pPr>
    </w:p>
    <w:p w:rsidR="00AD09BE" w:rsidRDefault="00AD09BE" w:rsidP="00AD09BE">
      <w:pPr>
        <w:widowControl/>
        <w:numPr>
          <w:ilvl w:val="1"/>
          <w:numId w:val="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Хоменко, В. Никитюк, Г. Обереги своими руками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 / В.Хоменко. – ООО «Книжный клуб «Клуб семейного досуга». – Белгород, 2010. – 96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D09BE" w:rsidRDefault="00AD09BE" w:rsidP="00AD09BE">
      <w:pPr>
        <w:widowControl/>
        <w:numPr>
          <w:ilvl w:val="1"/>
          <w:numId w:val="2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Шептуля</w:t>
      </w:r>
      <w:proofErr w:type="spellEnd"/>
      <w:r>
        <w:rPr>
          <w:sz w:val="28"/>
          <w:szCs w:val="28"/>
        </w:rPr>
        <w:t xml:space="preserve">, А.Э. Домашние обереги своими руками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 / А.Э. </w:t>
      </w:r>
      <w:proofErr w:type="spellStart"/>
      <w:r>
        <w:rPr>
          <w:sz w:val="28"/>
          <w:szCs w:val="28"/>
        </w:rPr>
        <w:t>Шептуля</w:t>
      </w:r>
      <w:proofErr w:type="spellEnd"/>
      <w:r>
        <w:rPr>
          <w:sz w:val="28"/>
          <w:szCs w:val="28"/>
        </w:rPr>
        <w:t>. – М.: ЭКСМО, 2006. – 64 с.</w:t>
      </w:r>
    </w:p>
    <w:p w:rsidR="00AD09BE" w:rsidRDefault="00AD09BE" w:rsidP="00AD09BE">
      <w:pPr>
        <w:widowControl/>
        <w:numPr>
          <w:ilvl w:val="1"/>
          <w:numId w:val="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Копейка В.Н. Драгоценная энциклопедия примет на все случаи жизни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>Текст ]</w:t>
      </w:r>
      <w:r w:rsidRPr="00B9787F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В.Н. Копейка.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/Д.: ООО «Удача», 2008. – 288с.</w:t>
      </w:r>
    </w:p>
    <w:p w:rsidR="00AD09BE" w:rsidRDefault="00AD09BE" w:rsidP="00AD09BE">
      <w:pPr>
        <w:widowControl/>
        <w:numPr>
          <w:ilvl w:val="1"/>
          <w:numId w:val="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Дайн Г. Детский народный календарь.- М.: «Детская литература», 2001; Журнал «Народное творчество»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12-22.</w:t>
      </w:r>
    </w:p>
    <w:p w:rsidR="00AD09BE" w:rsidRDefault="00AD09BE" w:rsidP="00AD09BE">
      <w:pPr>
        <w:widowControl/>
        <w:numPr>
          <w:ilvl w:val="1"/>
          <w:numId w:val="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Пономарев Е. Детская энциклопедия «Я познаю мир»: «История ремесел».- М.: Астрель.2004.- 156 с.</w:t>
      </w:r>
    </w:p>
    <w:p w:rsidR="00AD09BE" w:rsidRDefault="00AD09BE" w:rsidP="00AD09BE">
      <w:pPr>
        <w:ind w:left="1440"/>
        <w:jc w:val="both"/>
        <w:rPr>
          <w:sz w:val="28"/>
          <w:szCs w:val="28"/>
        </w:rPr>
      </w:pPr>
    </w:p>
    <w:p w:rsidR="00AD09BE" w:rsidRDefault="00AD09BE" w:rsidP="00AD09BE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 для педагога</w:t>
      </w:r>
    </w:p>
    <w:p w:rsidR="00AD09BE" w:rsidRDefault="00AD09BE" w:rsidP="00AD09BE">
      <w:pPr>
        <w:ind w:left="1080"/>
        <w:jc w:val="center"/>
        <w:rPr>
          <w:sz w:val="28"/>
          <w:szCs w:val="28"/>
        </w:rPr>
      </w:pP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Крымова, М. Вам поможет домовой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]/ М.Крымова. – СПб.: </w:t>
      </w:r>
      <w:proofErr w:type="spellStart"/>
      <w:r>
        <w:rPr>
          <w:sz w:val="28"/>
          <w:szCs w:val="28"/>
        </w:rPr>
        <w:t>Лениздат</w:t>
      </w:r>
      <w:proofErr w:type="spellEnd"/>
      <w:r>
        <w:rPr>
          <w:sz w:val="28"/>
          <w:szCs w:val="28"/>
        </w:rPr>
        <w:t xml:space="preserve">, Ленинград, 2008. – 320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Ванга</w:t>
      </w:r>
      <w:proofErr w:type="spellEnd"/>
      <w:r>
        <w:rPr>
          <w:sz w:val="28"/>
          <w:szCs w:val="28"/>
        </w:rPr>
        <w:t xml:space="preserve">. 55 предметов, которые нужно иметь дома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]/ Е. Шишкина. – СПб.: «Ленинградское издательство», 2009. – 256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Тевияров</w:t>
      </w:r>
      <w:proofErr w:type="spellEnd"/>
      <w:r>
        <w:rPr>
          <w:sz w:val="28"/>
          <w:szCs w:val="28"/>
        </w:rPr>
        <w:t xml:space="preserve">, И. </w:t>
      </w:r>
      <w:proofErr w:type="spellStart"/>
      <w:r>
        <w:rPr>
          <w:sz w:val="28"/>
          <w:szCs w:val="28"/>
        </w:rPr>
        <w:t>Тевиярова</w:t>
      </w:r>
      <w:proofErr w:type="spellEnd"/>
      <w:r>
        <w:rPr>
          <w:sz w:val="28"/>
          <w:szCs w:val="28"/>
        </w:rPr>
        <w:t xml:space="preserve"> И. Как привлечь домового из хорошего дома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]/ </w:t>
      </w:r>
      <w:proofErr w:type="spellStart"/>
      <w:r>
        <w:rPr>
          <w:sz w:val="28"/>
          <w:szCs w:val="28"/>
        </w:rPr>
        <w:t>И.Тевияров</w:t>
      </w:r>
      <w:proofErr w:type="spellEnd"/>
      <w:r>
        <w:rPr>
          <w:sz w:val="28"/>
          <w:szCs w:val="28"/>
        </w:rPr>
        <w:t xml:space="preserve">. - СПб.: «Ленинградское издательство», 2009. – 224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Поленова, Т.П. Золотая книга защитных оберегов [Текст]/Т.П.Поленова. –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Владивосток, 2010. – 640 с.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Баянова</w:t>
      </w:r>
      <w:proofErr w:type="spellEnd"/>
      <w:r>
        <w:rPr>
          <w:sz w:val="28"/>
          <w:szCs w:val="28"/>
        </w:rPr>
        <w:t xml:space="preserve">, Л. Родовые обереги </w:t>
      </w:r>
      <w:proofErr w:type="gramStart"/>
      <w:r>
        <w:rPr>
          <w:sz w:val="28"/>
          <w:szCs w:val="28"/>
        </w:rPr>
        <w:t xml:space="preserve">[ </w:t>
      </w:r>
      <w:proofErr w:type="gramEnd"/>
      <w:r>
        <w:rPr>
          <w:sz w:val="28"/>
          <w:szCs w:val="28"/>
        </w:rPr>
        <w:t xml:space="preserve">Текст ]/ </w:t>
      </w:r>
      <w:proofErr w:type="spellStart"/>
      <w:r>
        <w:rPr>
          <w:sz w:val="28"/>
          <w:szCs w:val="28"/>
        </w:rPr>
        <w:t>Л.Баянова</w:t>
      </w:r>
      <w:proofErr w:type="spellEnd"/>
      <w:r>
        <w:rPr>
          <w:sz w:val="28"/>
          <w:szCs w:val="28"/>
        </w:rPr>
        <w:t xml:space="preserve">. – М.: </w:t>
      </w:r>
      <w:proofErr w:type="spellStart"/>
      <w:r>
        <w:rPr>
          <w:sz w:val="28"/>
          <w:szCs w:val="28"/>
        </w:rPr>
        <w:t>Гелеос</w:t>
      </w:r>
      <w:proofErr w:type="spellEnd"/>
      <w:r>
        <w:rPr>
          <w:sz w:val="28"/>
          <w:szCs w:val="28"/>
        </w:rPr>
        <w:t>, 2009. – 320 с.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Абсалямова</w:t>
      </w:r>
      <w:proofErr w:type="spellEnd"/>
      <w:r>
        <w:rPr>
          <w:sz w:val="28"/>
          <w:szCs w:val="28"/>
        </w:rPr>
        <w:t xml:space="preserve"> М.Б. Очерки истории культуры.- Красноярск: </w:t>
      </w:r>
      <w:proofErr w:type="spellStart"/>
      <w:r>
        <w:rPr>
          <w:sz w:val="28"/>
          <w:szCs w:val="28"/>
          <w:lang w:val="en-US"/>
        </w:rPr>
        <w:t>FAMILIf</w:t>
      </w:r>
      <w:proofErr w:type="spellEnd"/>
      <w:r>
        <w:rPr>
          <w:sz w:val="28"/>
          <w:szCs w:val="28"/>
        </w:rPr>
        <w:t>, 1995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 100 с.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Александрова Л. Народный календарь.- М.: Белый город, - 2005.– 95 </w:t>
      </w:r>
      <w:proofErr w:type="gramStart"/>
      <w:r>
        <w:rPr>
          <w:sz w:val="28"/>
          <w:szCs w:val="28"/>
        </w:rPr>
        <w:t>с</w:t>
      </w:r>
      <w:proofErr w:type="gramEnd"/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Андреева А.Ю. Русский народный костюм/путешествие с Севера на Юг.- Санкт-Петербург «Паритет», 2005.- с.75-78.</w:t>
      </w:r>
    </w:p>
    <w:p w:rsidR="00AD09BE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Викторов А.Ш. История русской культуры.- М.1997.- 205 с.</w:t>
      </w:r>
    </w:p>
    <w:p w:rsidR="00AD09BE" w:rsidRPr="003F5461" w:rsidRDefault="00AD09BE" w:rsidP="00AD09BE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Соколова Л.В., </w:t>
      </w:r>
      <w:proofErr w:type="spellStart"/>
      <w:r>
        <w:rPr>
          <w:sz w:val="28"/>
          <w:szCs w:val="28"/>
        </w:rPr>
        <w:t>Некрылова</w:t>
      </w:r>
      <w:proofErr w:type="spellEnd"/>
      <w:r>
        <w:rPr>
          <w:sz w:val="28"/>
          <w:szCs w:val="28"/>
        </w:rPr>
        <w:t xml:space="preserve"> А.Ф. Воспитание ребенка в русских традициях.- М.: Айрис Пресс, 2003.- 66с.</w:t>
      </w:r>
    </w:p>
    <w:p w:rsidR="00AD09BE" w:rsidRDefault="00AD09BE" w:rsidP="00AD09BE">
      <w:pPr>
        <w:jc w:val="both"/>
        <w:rPr>
          <w:sz w:val="28"/>
          <w:szCs w:val="28"/>
        </w:rPr>
      </w:pPr>
    </w:p>
    <w:p w:rsidR="00AD09BE" w:rsidRDefault="00AD09BE" w:rsidP="00AD09BE">
      <w:pPr>
        <w:jc w:val="both"/>
        <w:rPr>
          <w:sz w:val="28"/>
          <w:szCs w:val="28"/>
        </w:rPr>
      </w:pPr>
    </w:p>
    <w:p w:rsidR="00AD09BE" w:rsidRDefault="00AD09BE" w:rsidP="00AD09BE">
      <w:pPr>
        <w:jc w:val="center"/>
        <w:rPr>
          <w:b/>
          <w:sz w:val="28"/>
          <w:szCs w:val="28"/>
        </w:rPr>
      </w:pPr>
    </w:p>
    <w:p w:rsidR="00AD09BE" w:rsidRDefault="00AD09BE" w:rsidP="00AD09BE">
      <w:pPr>
        <w:jc w:val="center"/>
        <w:rPr>
          <w:b/>
          <w:sz w:val="28"/>
          <w:szCs w:val="28"/>
        </w:rPr>
      </w:pPr>
    </w:p>
    <w:p w:rsidR="007B015E" w:rsidRDefault="007B015E"/>
    <w:sectPr w:rsidR="007B015E" w:rsidSect="00D3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33B4"/>
    <w:multiLevelType w:val="hybridMultilevel"/>
    <w:tmpl w:val="095C72C2"/>
    <w:lvl w:ilvl="0" w:tplc="BF36EC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E844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FA24B8"/>
    <w:multiLevelType w:val="hybridMultilevel"/>
    <w:tmpl w:val="5B4E4FE0"/>
    <w:lvl w:ilvl="0" w:tplc="4AD8D8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73444EBF"/>
    <w:multiLevelType w:val="multilevel"/>
    <w:tmpl w:val="7FF68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98E"/>
    <w:rsid w:val="00111CC4"/>
    <w:rsid w:val="003A7730"/>
    <w:rsid w:val="003B6C98"/>
    <w:rsid w:val="004E4F88"/>
    <w:rsid w:val="005669C4"/>
    <w:rsid w:val="005B598E"/>
    <w:rsid w:val="006C7193"/>
    <w:rsid w:val="007B015E"/>
    <w:rsid w:val="00AD09BE"/>
    <w:rsid w:val="00B0139D"/>
    <w:rsid w:val="00B212DD"/>
    <w:rsid w:val="00C46CCD"/>
    <w:rsid w:val="00C92620"/>
    <w:rsid w:val="00D32E51"/>
    <w:rsid w:val="00D335AA"/>
    <w:rsid w:val="00D776A3"/>
    <w:rsid w:val="00EC0305"/>
    <w:rsid w:val="00F63E83"/>
    <w:rsid w:val="00F64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9</cp:revision>
  <dcterms:created xsi:type="dcterms:W3CDTF">2015-01-18T11:17:00Z</dcterms:created>
  <dcterms:modified xsi:type="dcterms:W3CDTF">2016-04-10T09:58:00Z</dcterms:modified>
</cp:coreProperties>
</file>