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197A" w:rsidRPr="00532E58" w:rsidRDefault="00FE197A" w:rsidP="004C0E8B">
      <w:pPr>
        <w:numPr>
          <w:ilvl w:val="0"/>
          <w:numId w:val="1"/>
        </w:numPr>
        <w:spacing w:after="0"/>
        <w:ind w:left="143" w:hanging="993"/>
        <w:rPr>
          <w:rFonts w:ascii="Times New Roman" w:hAnsi="Times New Roman"/>
          <w:sz w:val="24"/>
          <w:szCs w:val="24"/>
        </w:rPr>
      </w:pPr>
      <w:r w:rsidRPr="00532E58">
        <w:rPr>
          <w:rFonts w:ascii="Times New Roman" w:hAnsi="Times New Roman"/>
          <w:sz w:val="24"/>
          <w:szCs w:val="24"/>
        </w:rPr>
        <w:t xml:space="preserve">ФИО автора: </w:t>
      </w:r>
      <w:proofErr w:type="spellStart"/>
      <w:r w:rsidRPr="00532E58">
        <w:rPr>
          <w:rFonts w:ascii="Times New Roman" w:eastAsia="Times New Roman" w:hAnsi="Times New Roman"/>
          <w:kern w:val="16"/>
          <w:sz w:val="24"/>
          <w:szCs w:val="24"/>
          <w:lang w:eastAsia="ru-RU"/>
        </w:rPr>
        <w:t>Зубехина</w:t>
      </w:r>
      <w:proofErr w:type="spellEnd"/>
      <w:r w:rsidRPr="00532E58">
        <w:rPr>
          <w:rFonts w:ascii="Times New Roman" w:eastAsia="Times New Roman" w:hAnsi="Times New Roman"/>
          <w:kern w:val="16"/>
          <w:sz w:val="24"/>
          <w:szCs w:val="24"/>
          <w:lang w:eastAsia="ru-RU"/>
        </w:rPr>
        <w:t xml:space="preserve"> Татьяна Ивановна.</w:t>
      </w:r>
    </w:p>
    <w:p w:rsidR="00FE197A" w:rsidRPr="00532E58" w:rsidRDefault="004C0E8B" w:rsidP="004C0E8B">
      <w:pPr>
        <w:spacing w:after="0"/>
        <w:rPr>
          <w:rFonts w:ascii="Times New Roman" w:hAnsi="Times New Roman"/>
          <w:sz w:val="24"/>
          <w:szCs w:val="24"/>
        </w:rPr>
      </w:pPr>
      <w:r>
        <w:rPr>
          <w:rFonts w:ascii="Times New Roman" w:hAnsi="Times New Roman"/>
          <w:sz w:val="24"/>
          <w:szCs w:val="24"/>
        </w:rPr>
        <w:t xml:space="preserve">   </w:t>
      </w:r>
      <w:r w:rsidR="00FE197A" w:rsidRPr="00532E58">
        <w:rPr>
          <w:rFonts w:ascii="Times New Roman" w:hAnsi="Times New Roman"/>
          <w:sz w:val="24"/>
          <w:szCs w:val="24"/>
        </w:rPr>
        <w:t xml:space="preserve">Место работы, должность: </w:t>
      </w:r>
      <w:r w:rsidR="00FE197A" w:rsidRPr="00532E58">
        <w:rPr>
          <w:rFonts w:ascii="Times New Roman" w:eastAsia="Times New Roman" w:hAnsi="Times New Roman"/>
          <w:kern w:val="16"/>
          <w:sz w:val="24"/>
          <w:szCs w:val="24"/>
          <w:lang w:eastAsia="ru-RU"/>
        </w:rPr>
        <w:t xml:space="preserve">Тверская область, п. Кесова гора, МБОУ </w:t>
      </w:r>
      <w:proofErr w:type="spellStart"/>
      <w:r w:rsidR="00FE197A" w:rsidRPr="00532E58">
        <w:rPr>
          <w:rFonts w:ascii="Times New Roman" w:eastAsia="Times New Roman" w:hAnsi="Times New Roman"/>
          <w:kern w:val="16"/>
          <w:sz w:val="24"/>
          <w:szCs w:val="24"/>
          <w:lang w:eastAsia="ru-RU"/>
        </w:rPr>
        <w:t>Кесовогорская</w:t>
      </w:r>
      <w:proofErr w:type="spellEnd"/>
      <w:r w:rsidR="00FE197A" w:rsidRPr="00532E58">
        <w:rPr>
          <w:rFonts w:ascii="Times New Roman" w:eastAsia="Times New Roman" w:hAnsi="Times New Roman"/>
          <w:kern w:val="16"/>
          <w:sz w:val="24"/>
          <w:szCs w:val="24"/>
          <w:lang w:eastAsia="ru-RU"/>
        </w:rPr>
        <w:t xml:space="preserve">  СОШ, </w:t>
      </w:r>
      <w:r>
        <w:rPr>
          <w:rFonts w:ascii="Times New Roman" w:eastAsia="Times New Roman" w:hAnsi="Times New Roman"/>
          <w:kern w:val="16"/>
          <w:sz w:val="24"/>
          <w:szCs w:val="24"/>
          <w:lang w:eastAsia="ru-RU"/>
        </w:rPr>
        <w:t xml:space="preserve">    </w:t>
      </w:r>
      <w:r w:rsidR="00FE197A" w:rsidRPr="00532E58">
        <w:rPr>
          <w:rFonts w:ascii="Times New Roman" w:eastAsia="Times New Roman" w:hAnsi="Times New Roman"/>
          <w:kern w:val="16"/>
          <w:sz w:val="24"/>
          <w:szCs w:val="24"/>
          <w:lang w:eastAsia="ru-RU"/>
        </w:rPr>
        <w:t>учитель физики.</w:t>
      </w:r>
    </w:p>
    <w:p w:rsidR="00FE197A" w:rsidRPr="00532E58" w:rsidRDefault="004C0E8B" w:rsidP="004C0E8B">
      <w:pPr>
        <w:spacing w:after="0"/>
        <w:rPr>
          <w:rFonts w:ascii="Times New Roman" w:hAnsi="Times New Roman"/>
          <w:sz w:val="24"/>
          <w:szCs w:val="24"/>
        </w:rPr>
      </w:pPr>
      <w:r>
        <w:rPr>
          <w:rFonts w:ascii="Times New Roman" w:hAnsi="Times New Roman"/>
          <w:sz w:val="24"/>
          <w:szCs w:val="24"/>
        </w:rPr>
        <w:t xml:space="preserve">   </w:t>
      </w:r>
      <w:r w:rsidR="00FE197A" w:rsidRPr="00532E58">
        <w:rPr>
          <w:rFonts w:ascii="Times New Roman" w:hAnsi="Times New Roman"/>
          <w:sz w:val="24"/>
          <w:szCs w:val="24"/>
        </w:rPr>
        <w:t xml:space="preserve">Класс: </w:t>
      </w:r>
      <w:r w:rsidR="00FE197A" w:rsidRPr="00532E58">
        <w:rPr>
          <w:rFonts w:ascii="Times New Roman" w:eastAsia="Times New Roman" w:hAnsi="Times New Roman"/>
          <w:kern w:val="16"/>
          <w:sz w:val="24"/>
          <w:szCs w:val="24"/>
          <w:lang w:eastAsia="ru-RU"/>
        </w:rPr>
        <w:t>11.</w:t>
      </w:r>
    </w:p>
    <w:p w:rsidR="00FE197A" w:rsidRPr="00532E58" w:rsidRDefault="004C0E8B" w:rsidP="004C0E8B">
      <w:pPr>
        <w:spacing w:after="0"/>
        <w:rPr>
          <w:rFonts w:ascii="Times New Roman" w:hAnsi="Times New Roman"/>
          <w:sz w:val="24"/>
          <w:szCs w:val="24"/>
        </w:rPr>
      </w:pPr>
      <w:r>
        <w:rPr>
          <w:rFonts w:ascii="Times New Roman" w:eastAsia="Times New Roman" w:hAnsi="Times New Roman"/>
          <w:kern w:val="16"/>
          <w:sz w:val="24"/>
          <w:szCs w:val="24"/>
          <w:lang w:eastAsia="ru-RU"/>
        </w:rPr>
        <w:t xml:space="preserve"> </w:t>
      </w:r>
      <w:r w:rsidR="00FE197A" w:rsidRPr="00532E58">
        <w:rPr>
          <w:rFonts w:ascii="Times New Roman" w:eastAsia="Times New Roman" w:hAnsi="Times New Roman"/>
          <w:kern w:val="16"/>
          <w:sz w:val="24"/>
          <w:szCs w:val="24"/>
          <w:lang w:eastAsia="ru-RU"/>
        </w:rPr>
        <w:t xml:space="preserve"> </w:t>
      </w:r>
      <w:r w:rsidR="00FE197A" w:rsidRPr="00532E58">
        <w:rPr>
          <w:rFonts w:ascii="Times New Roman" w:hAnsi="Times New Roman"/>
          <w:sz w:val="24"/>
          <w:szCs w:val="24"/>
        </w:rPr>
        <w:t xml:space="preserve">Тема урока:  </w:t>
      </w:r>
      <w:r w:rsidR="00FE197A">
        <w:rPr>
          <w:rFonts w:ascii="Times New Roman" w:eastAsia="Times New Roman" w:hAnsi="Times New Roman"/>
          <w:sz w:val="24"/>
          <w:szCs w:val="24"/>
          <w:lang w:eastAsia="ru-RU"/>
        </w:rPr>
        <w:t>«Производство, передача и использование энергии</w:t>
      </w:r>
      <w:r w:rsidR="0097313B">
        <w:rPr>
          <w:rFonts w:ascii="Times New Roman" w:eastAsia="Times New Roman" w:hAnsi="Times New Roman"/>
          <w:sz w:val="24"/>
          <w:szCs w:val="24"/>
          <w:lang w:eastAsia="ru-RU"/>
        </w:rPr>
        <w:t>.  Энергосбережение.»</w:t>
      </w:r>
    </w:p>
    <w:p w:rsidR="00FE197A" w:rsidRPr="00532E58" w:rsidRDefault="00FE197A" w:rsidP="00FE197A">
      <w:pPr>
        <w:spacing w:after="0"/>
        <w:ind w:left="1429"/>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План-конспект урока.</w:t>
      </w:r>
    </w:p>
    <w:p w:rsidR="00FE197A" w:rsidRPr="00532E58" w:rsidRDefault="004C0E8B" w:rsidP="004C0E8B">
      <w:pPr>
        <w:spacing w:after="0" w:line="240" w:lineRule="auto"/>
        <w:rPr>
          <w:rFonts w:ascii="Times New Roman" w:eastAsia="Times New Roman" w:hAnsi="Times New Roman"/>
          <w:b/>
          <w:kern w:val="16"/>
          <w:sz w:val="24"/>
          <w:szCs w:val="24"/>
          <w:lang w:eastAsia="ru-RU"/>
        </w:rPr>
      </w:pPr>
      <w:r>
        <w:rPr>
          <w:rFonts w:ascii="Times New Roman" w:eastAsia="Times New Roman" w:hAnsi="Times New Roman"/>
          <w:b/>
          <w:kern w:val="16"/>
          <w:sz w:val="24"/>
          <w:szCs w:val="24"/>
          <w:lang w:eastAsia="ru-RU"/>
        </w:rPr>
        <w:t xml:space="preserve"> </w:t>
      </w:r>
      <w:r w:rsidR="00FE197A" w:rsidRPr="00532E58">
        <w:rPr>
          <w:rFonts w:ascii="Times New Roman" w:eastAsia="Times New Roman" w:hAnsi="Times New Roman"/>
          <w:b/>
          <w:kern w:val="16"/>
          <w:sz w:val="24"/>
          <w:szCs w:val="24"/>
          <w:lang w:eastAsia="ru-RU"/>
        </w:rPr>
        <w:t xml:space="preserve">Цели урока: </w:t>
      </w:r>
    </w:p>
    <w:p w:rsidR="00FE197A" w:rsidRPr="00532E58" w:rsidRDefault="00FE197A" w:rsidP="00FE197A">
      <w:pPr>
        <w:spacing w:after="0" w:line="240" w:lineRule="auto"/>
        <w:ind w:left="1053"/>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Общеобразовательные:</w:t>
      </w:r>
    </w:p>
    <w:p w:rsidR="00FE197A" w:rsidRPr="004C0E8B" w:rsidRDefault="00FE197A" w:rsidP="004C0E8B">
      <w:pPr>
        <w:pStyle w:val="a4"/>
        <w:numPr>
          <w:ilvl w:val="0"/>
          <w:numId w:val="2"/>
        </w:numPr>
        <w:spacing w:after="0" w:line="240" w:lineRule="auto"/>
        <w:rPr>
          <w:rFonts w:ascii="Times New Roman" w:eastAsia="Times New Roman" w:hAnsi="Times New Roman"/>
          <w:kern w:val="16"/>
          <w:sz w:val="24"/>
          <w:szCs w:val="24"/>
          <w:lang w:eastAsia="ru-RU"/>
        </w:rPr>
      </w:pPr>
      <w:r w:rsidRPr="004C0E8B">
        <w:rPr>
          <w:rFonts w:ascii="Times New Roman" w:eastAsia="Times New Roman" w:hAnsi="Times New Roman"/>
          <w:kern w:val="16"/>
          <w:sz w:val="24"/>
          <w:szCs w:val="24"/>
          <w:lang w:eastAsia="ru-RU"/>
        </w:rPr>
        <w:t>имеет возможность расширить свои знания об энергосберегающих технологиях;</w:t>
      </w:r>
    </w:p>
    <w:p w:rsidR="00FE197A" w:rsidRPr="00532E58" w:rsidRDefault="00FE197A" w:rsidP="00FE197A">
      <w:pPr>
        <w:numPr>
          <w:ilvl w:val="0"/>
          <w:numId w:val="2"/>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актуализация проблемы рационального использования энергии и энергоресурсов и поиск возможных путей энергосбережения.</w:t>
      </w:r>
    </w:p>
    <w:p w:rsidR="00FE197A" w:rsidRPr="00532E58" w:rsidRDefault="00FE197A" w:rsidP="00FE197A">
      <w:pPr>
        <w:spacing w:after="0" w:line="240" w:lineRule="auto"/>
        <w:ind w:left="1053"/>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Воспитательные:</w:t>
      </w:r>
    </w:p>
    <w:p w:rsidR="00FE197A" w:rsidRPr="00532E58" w:rsidRDefault="00FE197A" w:rsidP="00FE197A">
      <w:pPr>
        <w:numPr>
          <w:ilvl w:val="0"/>
          <w:numId w:val="3"/>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содействовать в ходе занятий формированию основных мировоззренческих идей: материальности мира, причинно-следственных связей между явлениями, познаваемость мира и его закономерностей;</w:t>
      </w:r>
    </w:p>
    <w:p w:rsidR="00FE197A" w:rsidRPr="00532E58" w:rsidRDefault="00FE197A" w:rsidP="00FE197A">
      <w:pPr>
        <w:numPr>
          <w:ilvl w:val="0"/>
          <w:numId w:val="3"/>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воспитание убежденности в возможности использования достижений физики на благо развития благосостояния человека, чувства ответственности за сохранение окружающей среды;</w:t>
      </w:r>
    </w:p>
    <w:p w:rsidR="00FE197A" w:rsidRPr="00532E58" w:rsidRDefault="00FE197A" w:rsidP="00FE197A">
      <w:pPr>
        <w:numPr>
          <w:ilvl w:val="0"/>
          <w:numId w:val="3"/>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формирование культуры энергосбережения у школьников для создания устойчивой положительной мотивации сбережения ресурсов и энергии;</w:t>
      </w:r>
    </w:p>
    <w:p w:rsidR="00FE197A" w:rsidRPr="00532E58" w:rsidRDefault="00FE197A" w:rsidP="00FE197A">
      <w:pPr>
        <w:numPr>
          <w:ilvl w:val="0"/>
          <w:numId w:val="3"/>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воспитывать усидчивость, умение преодолевать трудности, аккуратность при выполнении заданий, силы воли, настойчивости, упорства;</w:t>
      </w:r>
    </w:p>
    <w:p w:rsidR="00FE197A" w:rsidRPr="00532E58" w:rsidRDefault="00FE197A" w:rsidP="00FE197A">
      <w:pPr>
        <w:numPr>
          <w:ilvl w:val="0"/>
          <w:numId w:val="3"/>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развитие интереса к практическому применению полученных знаний.</w:t>
      </w:r>
    </w:p>
    <w:p w:rsidR="00FE197A" w:rsidRPr="00532E58" w:rsidRDefault="00FE197A" w:rsidP="00FE197A">
      <w:pPr>
        <w:spacing w:after="0" w:line="240" w:lineRule="auto"/>
        <w:ind w:left="1053"/>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Развивающие:</w:t>
      </w:r>
    </w:p>
    <w:p w:rsidR="00FE197A" w:rsidRPr="00532E58" w:rsidRDefault="00FE197A" w:rsidP="00FE197A">
      <w:pPr>
        <w:numPr>
          <w:ilvl w:val="0"/>
          <w:numId w:val="4"/>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формировать познавательный интерес учащихся через современные сведения об энергосбережении;</w:t>
      </w:r>
    </w:p>
    <w:p w:rsidR="00FE197A" w:rsidRPr="00532E58" w:rsidRDefault="00FE197A" w:rsidP="00FE197A">
      <w:pPr>
        <w:numPr>
          <w:ilvl w:val="0"/>
          <w:numId w:val="4"/>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формировать креативное и аналитическое мышление при описании окружающей действительности;</w:t>
      </w:r>
    </w:p>
    <w:p w:rsidR="00FE197A" w:rsidRPr="00532E58" w:rsidRDefault="00FE197A" w:rsidP="00FE197A">
      <w:pPr>
        <w:numPr>
          <w:ilvl w:val="0"/>
          <w:numId w:val="4"/>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формировать умение логически рассуждать, четко, кратко и исчерпывающе излагать свои мысли, делать эксперимент и по его результатам делать выводы, обобщения, видеть проявления изученных явлений в жизни, анализировать:</w:t>
      </w:r>
    </w:p>
    <w:p w:rsidR="00FE197A" w:rsidRPr="00532E58" w:rsidRDefault="00FE197A" w:rsidP="00FE197A">
      <w:pPr>
        <w:numPr>
          <w:ilvl w:val="0"/>
          <w:numId w:val="4"/>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способствовать развитию творческих способностей, умений работать с учебной информацией,  анализировать, сравнивать:</w:t>
      </w:r>
    </w:p>
    <w:p w:rsidR="00FE197A" w:rsidRPr="00532E58" w:rsidRDefault="00FE197A" w:rsidP="00FE197A">
      <w:pPr>
        <w:numPr>
          <w:ilvl w:val="0"/>
          <w:numId w:val="4"/>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продолжить развитие навыков интеллектуальной коллективной работы, умения излагать свою точку зрения.</w:t>
      </w:r>
    </w:p>
    <w:p w:rsidR="00FE197A" w:rsidRPr="00532E58" w:rsidRDefault="00FE197A" w:rsidP="00FE197A">
      <w:pPr>
        <w:spacing w:after="0" w:line="240" w:lineRule="auto"/>
        <w:jc w:val="both"/>
        <w:rPr>
          <w:rFonts w:ascii="Times New Roman" w:eastAsia="Times New Roman" w:hAnsi="Times New Roman"/>
          <w:b/>
          <w:kern w:val="16"/>
          <w:sz w:val="24"/>
          <w:szCs w:val="24"/>
          <w:lang w:eastAsia="ru-RU"/>
        </w:rPr>
      </w:pPr>
      <w:r w:rsidRPr="00532E58">
        <w:rPr>
          <w:rFonts w:ascii="Times New Roman" w:eastAsia="Times New Roman" w:hAnsi="Times New Roman"/>
          <w:kern w:val="16"/>
          <w:sz w:val="24"/>
          <w:szCs w:val="24"/>
          <w:lang w:eastAsia="ru-RU"/>
        </w:rPr>
        <w:t xml:space="preserve">                     </w:t>
      </w:r>
      <w:r w:rsidRPr="00532E58">
        <w:rPr>
          <w:rFonts w:ascii="Times New Roman" w:eastAsia="Times New Roman" w:hAnsi="Times New Roman"/>
          <w:b/>
          <w:kern w:val="16"/>
          <w:sz w:val="24"/>
          <w:szCs w:val="24"/>
          <w:lang w:eastAsia="ru-RU"/>
        </w:rPr>
        <w:t>Задачи урока:</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сформировать  понятие об альтернативных источниках энергии;</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дать понятие о </w:t>
      </w:r>
      <w:proofErr w:type="spellStart"/>
      <w:r w:rsidRPr="00532E58">
        <w:rPr>
          <w:rFonts w:ascii="Times New Roman" w:eastAsia="Times New Roman" w:hAnsi="Times New Roman"/>
          <w:kern w:val="16"/>
          <w:sz w:val="24"/>
          <w:szCs w:val="24"/>
          <w:lang w:eastAsia="ru-RU"/>
        </w:rPr>
        <w:t>возобнавляемых</w:t>
      </w:r>
      <w:proofErr w:type="spellEnd"/>
      <w:r w:rsidRPr="00532E58">
        <w:rPr>
          <w:rFonts w:ascii="Times New Roman" w:eastAsia="Times New Roman" w:hAnsi="Times New Roman"/>
          <w:kern w:val="16"/>
          <w:sz w:val="24"/>
          <w:szCs w:val="24"/>
          <w:lang w:eastAsia="ru-RU"/>
        </w:rPr>
        <w:t xml:space="preserve"> и </w:t>
      </w:r>
      <w:proofErr w:type="spellStart"/>
      <w:r w:rsidRPr="00532E58">
        <w:rPr>
          <w:rFonts w:ascii="Times New Roman" w:eastAsia="Times New Roman" w:hAnsi="Times New Roman"/>
          <w:kern w:val="16"/>
          <w:sz w:val="24"/>
          <w:szCs w:val="24"/>
          <w:lang w:eastAsia="ru-RU"/>
        </w:rPr>
        <w:t>навозобналяемых</w:t>
      </w:r>
      <w:proofErr w:type="spellEnd"/>
      <w:r w:rsidRPr="00532E58">
        <w:rPr>
          <w:rFonts w:ascii="Times New Roman" w:eastAsia="Times New Roman" w:hAnsi="Times New Roman"/>
          <w:kern w:val="16"/>
          <w:sz w:val="24"/>
          <w:szCs w:val="24"/>
          <w:lang w:eastAsia="ru-RU"/>
        </w:rPr>
        <w:t xml:space="preserve"> энергетических ресурсах;</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обеспечить усвоение учебного материала учащимися в процессе активной мыслительной деятельности; </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способствовать формированию умений применять полученные знания на практике;</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развитие коммуникативных способностей учащихся;</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развивать интерес к предмету;</w:t>
      </w:r>
    </w:p>
    <w:p w:rsidR="00FE197A" w:rsidRPr="00532E58" w:rsidRDefault="00FE197A" w:rsidP="00FE197A">
      <w:pPr>
        <w:numPr>
          <w:ilvl w:val="0"/>
          <w:numId w:val="5"/>
        </w:num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воспитывать в учащихся стремление к овладению знаниями, к поиску интересных фактов.</w:t>
      </w:r>
    </w:p>
    <w:p w:rsidR="00FE197A" w:rsidRPr="00532E58" w:rsidRDefault="00FE197A" w:rsidP="00FE197A">
      <w:pPr>
        <w:spacing w:after="0" w:line="240" w:lineRule="auto"/>
        <w:ind w:left="1053"/>
        <w:jc w:val="both"/>
        <w:rPr>
          <w:rFonts w:ascii="Times New Roman" w:eastAsia="Times New Roman" w:hAnsi="Times New Roman"/>
          <w:kern w:val="16"/>
          <w:sz w:val="24"/>
          <w:szCs w:val="24"/>
          <w:lang w:eastAsia="ru-RU"/>
        </w:rPr>
      </w:pPr>
    </w:p>
    <w:p w:rsidR="00FE197A" w:rsidRPr="00532E58" w:rsidRDefault="00FE197A" w:rsidP="00FE197A">
      <w:pPr>
        <w:spacing w:after="0" w:line="240" w:lineRule="auto"/>
        <w:ind w:left="1053"/>
        <w:jc w:val="both"/>
        <w:rPr>
          <w:rFonts w:ascii="Times New Roman" w:eastAsia="Times New Roman" w:hAnsi="Times New Roman"/>
          <w:kern w:val="16"/>
          <w:sz w:val="24"/>
          <w:szCs w:val="24"/>
          <w:lang w:eastAsia="ru-RU"/>
        </w:rPr>
      </w:pPr>
      <w:r w:rsidRPr="00532E58">
        <w:rPr>
          <w:rFonts w:ascii="Times New Roman" w:eastAsia="Times New Roman" w:hAnsi="Times New Roman"/>
          <w:b/>
          <w:kern w:val="16"/>
          <w:sz w:val="24"/>
          <w:szCs w:val="24"/>
          <w:lang w:eastAsia="ru-RU"/>
        </w:rPr>
        <w:t>Тип урока:</w:t>
      </w:r>
      <w:r w:rsidRPr="00532E58">
        <w:rPr>
          <w:rFonts w:ascii="Times New Roman" w:eastAsia="Times New Roman" w:hAnsi="Times New Roman"/>
          <w:kern w:val="16"/>
          <w:sz w:val="24"/>
          <w:szCs w:val="24"/>
          <w:lang w:eastAsia="ru-RU"/>
        </w:rPr>
        <w:t xml:space="preserve"> </w:t>
      </w:r>
      <w:r w:rsidRPr="00532E58">
        <w:rPr>
          <w:rFonts w:ascii="Times New Roman" w:hAnsi="Times New Roman"/>
          <w:sz w:val="24"/>
          <w:szCs w:val="24"/>
        </w:rPr>
        <w:t xml:space="preserve"> </w:t>
      </w:r>
      <w:r w:rsidRPr="00532E58">
        <w:rPr>
          <w:rFonts w:ascii="Times New Roman" w:eastAsia="Times New Roman" w:hAnsi="Times New Roman"/>
          <w:kern w:val="16"/>
          <w:sz w:val="24"/>
          <w:szCs w:val="24"/>
          <w:lang w:eastAsia="ru-RU"/>
        </w:rPr>
        <w:t>комбинированный.</w:t>
      </w:r>
    </w:p>
    <w:p w:rsidR="00FE197A" w:rsidRPr="00532E58" w:rsidRDefault="00FE197A" w:rsidP="00FE197A">
      <w:pPr>
        <w:spacing w:after="0" w:line="240" w:lineRule="auto"/>
        <w:ind w:left="1053"/>
        <w:jc w:val="both"/>
        <w:rPr>
          <w:rFonts w:ascii="Times New Roman" w:eastAsia="Times New Roman" w:hAnsi="Times New Roman"/>
          <w:kern w:val="16"/>
          <w:sz w:val="24"/>
          <w:szCs w:val="24"/>
          <w:lang w:eastAsia="ru-RU"/>
        </w:rPr>
      </w:pPr>
      <w:r w:rsidRPr="00532E58">
        <w:rPr>
          <w:rFonts w:ascii="Times New Roman" w:eastAsia="Times New Roman" w:hAnsi="Times New Roman"/>
          <w:b/>
          <w:kern w:val="16"/>
          <w:sz w:val="24"/>
          <w:szCs w:val="24"/>
          <w:lang w:eastAsia="ru-RU"/>
        </w:rPr>
        <w:lastRenderedPageBreak/>
        <w:t>Форма работы:</w:t>
      </w:r>
      <w:r w:rsidRPr="00532E58">
        <w:rPr>
          <w:rFonts w:ascii="Times New Roman" w:eastAsia="Times New Roman" w:hAnsi="Times New Roman"/>
          <w:kern w:val="16"/>
          <w:sz w:val="24"/>
          <w:szCs w:val="24"/>
          <w:lang w:eastAsia="ru-RU"/>
        </w:rPr>
        <w:t xml:space="preserve"> индивидуально-групповая.</w:t>
      </w:r>
    </w:p>
    <w:p w:rsidR="00FE197A" w:rsidRPr="00532E58"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                 </w:t>
      </w:r>
      <w:r w:rsidRPr="00532E58">
        <w:rPr>
          <w:rFonts w:ascii="Times New Roman" w:eastAsia="Times New Roman" w:hAnsi="Times New Roman"/>
          <w:b/>
          <w:kern w:val="16"/>
          <w:sz w:val="24"/>
          <w:szCs w:val="24"/>
          <w:lang w:eastAsia="ru-RU"/>
        </w:rPr>
        <w:t>Используемые технологии:</w:t>
      </w:r>
      <w:r w:rsidRPr="00532E58">
        <w:rPr>
          <w:rFonts w:ascii="Times New Roman" w:eastAsia="Times New Roman" w:hAnsi="Times New Roman"/>
          <w:kern w:val="16"/>
          <w:sz w:val="24"/>
          <w:szCs w:val="24"/>
          <w:lang w:eastAsia="ru-RU"/>
        </w:rPr>
        <w:t xml:space="preserve">  </w:t>
      </w:r>
      <w:r w:rsidRPr="00532E58">
        <w:rPr>
          <w:rFonts w:ascii="Times New Roman" w:eastAsia="Times New Roman" w:hAnsi="Times New Roman"/>
          <w:sz w:val="24"/>
          <w:szCs w:val="24"/>
          <w:lang w:eastAsia="ru-RU"/>
        </w:rPr>
        <w:t>ИКТ технология</w:t>
      </w:r>
      <w:r w:rsidRPr="00532E58">
        <w:rPr>
          <w:rFonts w:ascii="Times New Roman" w:eastAsia="Times New Roman" w:hAnsi="Times New Roman"/>
          <w:kern w:val="16"/>
          <w:sz w:val="24"/>
          <w:szCs w:val="24"/>
          <w:lang w:eastAsia="ru-RU"/>
        </w:rPr>
        <w:t xml:space="preserve">, личностно-ориентированная     </w:t>
      </w:r>
      <w:r w:rsidR="0097313B">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 xml:space="preserve">технология, </w:t>
      </w:r>
      <w:proofErr w:type="spellStart"/>
      <w:r w:rsidRPr="00532E58">
        <w:rPr>
          <w:rFonts w:ascii="Times New Roman" w:eastAsia="Times New Roman" w:hAnsi="Times New Roman"/>
          <w:kern w:val="16"/>
          <w:sz w:val="24"/>
          <w:szCs w:val="24"/>
          <w:lang w:eastAsia="ru-RU"/>
        </w:rPr>
        <w:t>здоровьесберегающая</w:t>
      </w:r>
      <w:proofErr w:type="spellEnd"/>
      <w:r w:rsidRPr="00532E58">
        <w:rPr>
          <w:rFonts w:ascii="Times New Roman" w:eastAsia="Times New Roman" w:hAnsi="Times New Roman"/>
          <w:kern w:val="16"/>
          <w:sz w:val="24"/>
          <w:szCs w:val="24"/>
          <w:lang w:eastAsia="ru-RU"/>
        </w:rPr>
        <w:t xml:space="preserve"> технология, </w:t>
      </w:r>
      <w:proofErr w:type="spellStart"/>
      <w:r w:rsidRPr="00532E58">
        <w:rPr>
          <w:rFonts w:ascii="Times New Roman" w:eastAsia="Times New Roman" w:hAnsi="Times New Roman"/>
          <w:kern w:val="16"/>
          <w:sz w:val="24"/>
          <w:szCs w:val="24"/>
          <w:lang w:eastAsia="ru-RU"/>
        </w:rPr>
        <w:t>системно-деятельностный</w:t>
      </w:r>
      <w:proofErr w:type="spellEnd"/>
      <w:r w:rsidRPr="00532E58">
        <w:rPr>
          <w:rFonts w:ascii="Times New Roman" w:eastAsia="Times New Roman" w:hAnsi="Times New Roman"/>
          <w:kern w:val="16"/>
          <w:sz w:val="24"/>
          <w:szCs w:val="24"/>
          <w:lang w:eastAsia="ru-RU"/>
        </w:rPr>
        <w:t xml:space="preserve"> подход.</w:t>
      </w:r>
    </w:p>
    <w:p w:rsidR="00FE197A" w:rsidRPr="00532E58" w:rsidRDefault="00FE197A" w:rsidP="00FE197A">
      <w:pPr>
        <w:spacing w:after="0" w:line="240" w:lineRule="auto"/>
        <w:ind w:left="1053"/>
        <w:rPr>
          <w:rFonts w:ascii="Times New Roman" w:eastAsia="Times New Roman" w:hAnsi="Times New Roman"/>
          <w:kern w:val="16"/>
          <w:sz w:val="24"/>
          <w:szCs w:val="24"/>
          <w:lang w:eastAsia="ru-RU"/>
        </w:rPr>
      </w:pPr>
      <w:r w:rsidRPr="00532E58">
        <w:rPr>
          <w:rFonts w:ascii="Times New Roman" w:eastAsia="Times New Roman" w:hAnsi="Times New Roman"/>
          <w:b/>
          <w:kern w:val="16"/>
          <w:sz w:val="24"/>
          <w:szCs w:val="24"/>
          <w:lang w:eastAsia="ru-RU"/>
        </w:rPr>
        <w:t>Необходимое техническое оборудование:</w:t>
      </w:r>
      <w:r w:rsidRPr="00532E58">
        <w:rPr>
          <w:rFonts w:ascii="Times New Roman" w:eastAsia="Times New Roman" w:hAnsi="Times New Roman"/>
          <w:kern w:val="16"/>
          <w:sz w:val="24"/>
          <w:szCs w:val="24"/>
          <w:lang w:eastAsia="ru-RU"/>
        </w:rPr>
        <w:t xml:space="preserve"> компьютер, мультимедийный проектор.</w:t>
      </w:r>
    </w:p>
    <w:p w:rsidR="00FE197A" w:rsidRPr="00532E58" w:rsidRDefault="00FE197A" w:rsidP="00FE197A">
      <w:pPr>
        <w:spacing w:after="0" w:line="240" w:lineRule="auto"/>
        <w:ind w:left="1053"/>
        <w:rPr>
          <w:rFonts w:ascii="Times New Roman" w:eastAsia="Times New Roman" w:hAnsi="Times New Roman"/>
          <w:kern w:val="16"/>
          <w:sz w:val="24"/>
          <w:szCs w:val="24"/>
          <w:lang w:eastAsia="ru-RU"/>
        </w:rPr>
      </w:pPr>
      <w:r w:rsidRPr="00532E58">
        <w:rPr>
          <w:rFonts w:ascii="Times New Roman" w:eastAsia="Times New Roman" w:hAnsi="Times New Roman"/>
          <w:b/>
          <w:kern w:val="16"/>
          <w:sz w:val="24"/>
          <w:szCs w:val="24"/>
          <w:lang w:eastAsia="ru-RU"/>
        </w:rPr>
        <w:t>Презентация.</w:t>
      </w:r>
    </w:p>
    <w:p w:rsidR="00FE197A" w:rsidRPr="00532E58" w:rsidRDefault="00FE197A" w:rsidP="00FE197A">
      <w:pPr>
        <w:spacing w:after="0" w:line="240" w:lineRule="auto"/>
        <w:ind w:left="1053"/>
        <w:rPr>
          <w:rFonts w:ascii="Times New Roman" w:eastAsia="Times New Roman" w:hAnsi="Times New Roman"/>
          <w:kern w:val="16"/>
          <w:sz w:val="24"/>
          <w:szCs w:val="24"/>
          <w:lang w:eastAsia="ru-RU"/>
        </w:rPr>
      </w:pPr>
    </w:p>
    <w:p w:rsidR="00FE197A" w:rsidRPr="00532E58" w:rsidRDefault="00FE197A" w:rsidP="00FE197A">
      <w:pPr>
        <w:spacing w:after="0" w:line="240" w:lineRule="auto"/>
        <w:jc w:val="center"/>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Структура урока.</w:t>
      </w:r>
    </w:p>
    <w:tbl>
      <w:tblPr>
        <w:tblW w:w="53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7"/>
        <w:gridCol w:w="1558"/>
        <w:gridCol w:w="1562"/>
        <w:gridCol w:w="5809"/>
      </w:tblGrid>
      <w:tr w:rsidR="00FE197A" w:rsidRPr="00532E58" w:rsidTr="004C0E8B">
        <w:trPr>
          <w:tblHeader/>
        </w:trPr>
        <w:tc>
          <w:tcPr>
            <w:tcW w:w="730" w:type="pct"/>
            <w:tcBorders>
              <w:top w:val="single" w:sz="4" w:space="0" w:color="auto"/>
              <w:left w:val="single" w:sz="4" w:space="0" w:color="auto"/>
              <w:bottom w:val="single" w:sz="4" w:space="0" w:color="auto"/>
              <w:right w:val="single" w:sz="4" w:space="0" w:color="auto"/>
            </w:tcBorders>
            <w:vAlign w:val="center"/>
          </w:tcPr>
          <w:p w:rsidR="00FE197A" w:rsidRPr="00532E58" w:rsidRDefault="00FE197A" w:rsidP="003640EC">
            <w:pPr>
              <w:spacing w:after="0"/>
              <w:jc w:val="both"/>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Этап урока.</w:t>
            </w:r>
            <w:r w:rsidRPr="00532E58">
              <w:rPr>
                <w:rFonts w:ascii="Times New Roman" w:hAnsi="Times New Roman"/>
                <w:sz w:val="24"/>
                <w:szCs w:val="24"/>
              </w:rPr>
              <w:t xml:space="preserve"> </w:t>
            </w:r>
            <w:r w:rsidRPr="00532E58">
              <w:rPr>
                <w:rFonts w:ascii="Times New Roman" w:eastAsia="Times New Roman" w:hAnsi="Times New Roman"/>
                <w:b/>
                <w:kern w:val="16"/>
                <w:sz w:val="24"/>
                <w:szCs w:val="24"/>
                <w:lang w:eastAsia="ru-RU"/>
              </w:rPr>
              <w:t>Время</w:t>
            </w:r>
          </w:p>
          <w:p w:rsidR="00FE197A" w:rsidRPr="00532E58" w:rsidRDefault="00FE197A" w:rsidP="003640EC">
            <w:pPr>
              <w:spacing w:after="0"/>
              <w:jc w:val="both"/>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(в мин.)</w:t>
            </w:r>
          </w:p>
        </w:tc>
        <w:tc>
          <w:tcPr>
            <w:tcW w:w="745"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spacing w:after="0"/>
              <w:jc w:val="both"/>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 xml:space="preserve">Деятельность учителя </w:t>
            </w:r>
          </w:p>
          <w:p w:rsidR="00FE197A" w:rsidRPr="00532E58" w:rsidRDefault="00FE197A" w:rsidP="003640EC">
            <w:pPr>
              <w:spacing w:after="0"/>
              <w:jc w:val="both"/>
              <w:rPr>
                <w:rFonts w:ascii="Times New Roman" w:eastAsia="Times New Roman" w:hAnsi="Times New Roman"/>
                <w:b/>
                <w:kern w:val="16"/>
                <w:sz w:val="24"/>
                <w:szCs w:val="24"/>
                <w:lang w:eastAsia="ru-RU"/>
              </w:rPr>
            </w:pPr>
          </w:p>
        </w:tc>
        <w:tc>
          <w:tcPr>
            <w:tcW w:w="747"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spacing w:after="0"/>
              <w:jc w:val="both"/>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 xml:space="preserve">Деятельность </w:t>
            </w:r>
          </w:p>
          <w:p w:rsidR="00FE197A" w:rsidRPr="00532E58" w:rsidRDefault="00FE197A" w:rsidP="003640EC">
            <w:pPr>
              <w:spacing w:after="0"/>
              <w:jc w:val="both"/>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обучающихся</w:t>
            </w:r>
          </w:p>
        </w:tc>
        <w:tc>
          <w:tcPr>
            <w:tcW w:w="2778" w:type="pct"/>
            <w:tcBorders>
              <w:top w:val="single" w:sz="4" w:space="0" w:color="auto"/>
              <w:left w:val="single" w:sz="4" w:space="0" w:color="auto"/>
              <w:bottom w:val="single" w:sz="4" w:space="0" w:color="auto"/>
              <w:right w:val="single" w:sz="4" w:space="0" w:color="auto"/>
            </w:tcBorders>
            <w:vAlign w:val="center"/>
          </w:tcPr>
          <w:p w:rsidR="00FE197A" w:rsidRPr="00532E58" w:rsidRDefault="00FE197A" w:rsidP="003640EC">
            <w:pPr>
              <w:spacing w:after="0"/>
              <w:jc w:val="both"/>
              <w:rPr>
                <w:rFonts w:ascii="Times New Roman" w:eastAsia="Times New Roman" w:hAnsi="Times New Roman"/>
                <w:b/>
                <w:kern w:val="16"/>
                <w:sz w:val="24"/>
                <w:szCs w:val="24"/>
                <w:lang w:eastAsia="ru-RU"/>
              </w:rPr>
            </w:pPr>
            <w:r w:rsidRPr="00532E58">
              <w:rPr>
                <w:rFonts w:ascii="Times New Roman" w:eastAsia="Times New Roman" w:hAnsi="Times New Roman"/>
                <w:b/>
                <w:kern w:val="16"/>
                <w:sz w:val="24"/>
                <w:szCs w:val="24"/>
                <w:lang w:eastAsia="ru-RU"/>
              </w:rPr>
              <w:t>Универсальные учебные действия.</w:t>
            </w:r>
          </w:p>
        </w:tc>
      </w:tr>
      <w:tr w:rsidR="00FE197A" w:rsidRPr="00532E58" w:rsidTr="004C0E8B">
        <w:trPr>
          <w:trHeight w:val="102"/>
          <w:tblHeader/>
        </w:trPr>
        <w:tc>
          <w:tcPr>
            <w:tcW w:w="730" w:type="pct"/>
            <w:tcBorders>
              <w:top w:val="single" w:sz="4" w:space="0" w:color="auto"/>
              <w:left w:val="single" w:sz="4" w:space="0" w:color="auto"/>
              <w:bottom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1.Организационный момент, Мотивация. </w:t>
            </w:r>
          </w:p>
          <w:p w:rsidR="00FE197A" w:rsidRPr="00532E58" w:rsidRDefault="00FE197A" w:rsidP="003640EC">
            <w:pPr>
              <w:spacing w:after="0"/>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(5 мин)</w:t>
            </w:r>
          </w:p>
        </w:tc>
        <w:tc>
          <w:tcPr>
            <w:tcW w:w="745" w:type="pct"/>
            <w:tcBorders>
              <w:top w:val="single" w:sz="4" w:space="0" w:color="auto"/>
              <w:left w:val="single" w:sz="4" w:space="0" w:color="auto"/>
              <w:bottom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b/>
                <w:kern w:val="16"/>
                <w:sz w:val="24"/>
                <w:szCs w:val="24"/>
                <w:lang w:eastAsia="ru-RU"/>
              </w:rPr>
            </w:pPr>
            <w:r w:rsidRPr="00532E58">
              <w:rPr>
                <w:rFonts w:ascii="Times New Roman" w:eastAsia="Times New Roman" w:hAnsi="Times New Roman"/>
                <w:sz w:val="24"/>
                <w:szCs w:val="24"/>
                <w:lang w:eastAsia="ru-RU"/>
              </w:rPr>
              <w:t>Совместно с учащимися формулирует цели урока.</w:t>
            </w:r>
          </w:p>
        </w:tc>
        <w:tc>
          <w:tcPr>
            <w:tcW w:w="747" w:type="pct"/>
            <w:tcBorders>
              <w:top w:val="single" w:sz="4" w:space="0" w:color="auto"/>
              <w:left w:val="single" w:sz="4" w:space="0" w:color="auto"/>
              <w:bottom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b/>
                <w:kern w:val="16"/>
                <w:sz w:val="24"/>
                <w:szCs w:val="24"/>
                <w:lang w:eastAsia="ru-RU"/>
              </w:rPr>
            </w:pPr>
            <w:r w:rsidRPr="00532E58">
              <w:rPr>
                <w:rFonts w:ascii="Times New Roman" w:eastAsia="Times New Roman" w:hAnsi="Times New Roman"/>
                <w:sz w:val="24"/>
                <w:szCs w:val="24"/>
                <w:lang w:eastAsia="ru-RU"/>
              </w:rPr>
              <w:t>Совместно с учителем формулируют цели урока.</w:t>
            </w:r>
          </w:p>
        </w:tc>
        <w:tc>
          <w:tcPr>
            <w:tcW w:w="2778" w:type="pct"/>
            <w:tcBorders>
              <w:top w:val="single" w:sz="4" w:space="0" w:color="auto"/>
              <w:left w:val="single" w:sz="4" w:space="0" w:color="auto"/>
              <w:bottom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(Коммуникативные УУД).</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учитывать разные мнения и обосновывать собственную позицию.</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(Регулятивные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-целеполагание,  самостоятельно  анализировать  условия  достижения цели  на  основе  учёта  выделенных  учителем  ориентиров действия в новом учебном материале;</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основы  прогнозирования  как  предвидения  будущих событий и развития процесса.</w:t>
            </w:r>
          </w:p>
        </w:tc>
      </w:tr>
      <w:tr w:rsidR="00FE197A" w:rsidRPr="00532E58" w:rsidTr="004C0E8B">
        <w:trPr>
          <w:trHeight w:val="1911"/>
          <w:tblHeader/>
        </w:trPr>
        <w:tc>
          <w:tcPr>
            <w:tcW w:w="730" w:type="pct"/>
            <w:tcBorders>
              <w:left w:val="single" w:sz="4" w:space="0" w:color="auto"/>
              <w:right w:val="single" w:sz="4" w:space="0" w:color="auto"/>
            </w:tcBorders>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2.Сообщения учащихся с презентацией по теме урока.</w:t>
            </w:r>
          </w:p>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(15 мин)</w:t>
            </w:r>
          </w:p>
          <w:p w:rsidR="00FE197A" w:rsidRPr="00532E58" w:rsidRDefault="00FE197A" w:rsidP="003640EC">
            <w:pPr>
              <w:rPr>
                <w:rFonts w:ascii="Times New Roman" w:eastAsia="Times New Roman" w:hAnsi="Times New Roman"/>
                <w:kern w:val="16"/>
                <w:sz w:val="24"/>
                <w:szCs w:val="24"/>
                <w:lang w:eastAsia="ru-RU"/>
              </w:rPr>
            </w:pPr>
          </w:p>
          <w:p w:rsidR="00FE197A" w:rsidRPr="00532E58" w:rsidRDefault="00FE197A" w:rsidP="003640EC">
            <w:pPr>
              <w:rPr>
                <w:rFonts w:ascii="Times New Roman" w:eastAsia="Times New Roman" w:hAnsi="Times New Roman"/>
                <w:kern w:val="16"/>
                <w:sz w:val="24"/>
                <w:szCs w:val="24"/>
                <w:lang w:eastAsia="ru-RU"/>
              </w:rPr>
            </w:pPr>
          </w:p>
        </w:tc>
        <w:tc>
          <w:tcPr>
            <w:tcW w:w="745"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Организует и направляет деятельность учащегося. </w:t>
            </w:r>
          </w:p>
        </w:tc>
        <w:tc>
          <w:tcPr>
            <w:tcW w:w="747"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Слушают, анализируют, делают выводы.</w:t>
            </w:r>
          </w:p>
        </w:tc>
        <w:tc>
          <w:tcPr>
            <w:tcW w:w="2778" w:type="pct"/>
            <w:tcBorders>
              <w:left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(Познавательные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основам  проектно-исследовательской деятельности;</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осуществлять  расширенный  поиск  информации  с использованием ресурсов библиотек и Интернета;</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устанавливать причинно-следственные связи;</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структурировать  тексты,  включая  умение  выделять главное и второстепенное, главную идею текста, выстраивать последовательность описываемых событий.</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(Регулятивные УУД).</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-адекватно  оценивать  свои  возможности  достижения цели  определённой  сложности  в  различных  сферах самостоятельной деятельности.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(Личностные УУД).</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уважению к научной деятельности людей, пониманию физики как элемента общечеловеческой культуры в историческом контексте;</w:t>
            </w:r>
          </w:p>
          <w:p w:rsidR="00FE197A" w:rsidRPr="00532E58" w:rsidRDefault="00FE197A" w:rsidP="003640EC">
            <w:pPr>
              <w:rPr>
                <w:rFonts w:ascii="Times New Roman" w:hAnsi="Times New Roman"/>
                <w:sz w:val="24"/>
                <w:szCs w:val="24"/>
              </w:rPr>
            </w:pPr>
            <w:r w:rsidRPr="00532E58">
              <w:rPr>
                <w:rFonts w:ascii="Times New Roman" w:eastAsia="Times New Roman" w:hAnsi="Times New Roman"/>
                <w:kern w:val="16"/>
                <w:sz w:val="24"/>
                <w:szCs w:val="24"/>
                <w:lang w:eastAsia="ru-RU"/>
              </w:rPr>
              <w:t>- готовности к самообразованию и самовоспитанию.</w:t>
            </w:r>
          </w:p>
        </w:tc>
      </w:tr>
      <w:tr w:rsidR="00FE197A" w:rsidRPr="00532E58" w:rsidTr="004C0E8B">
        <w:trPr>
          <w:trHeight w:val="1911"/>
          <w:tblHeader/>
        </w:trPr>
        <w:tc>
          <w:tcPr>
            <w:tcW w:w="730" w:type="pct"/>
            <w:tcBorders>
              <w:left w:val="single" w:sz="4" w:space="0" w:color="auto"/>
              <w:right w:val="single" w:sz="4" w:space="0" w:color="auto"/>
            </w:tcBorders>
          </w:tcPr>
          <w:p w:rsidR="00FE197A" w:rsidRPr="00532E58" w:rsidRDefault="00FE197A" w:rsidP="003640EC">
            <w:pPr>
              <w:spacing w:after="0"/>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lastRenderedPageBreak/>
              <w:t>3.Релаксация.</w:t>
            </w:r>
          </w:p>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(3 мин)</w:t>
            </w:r>
          </w:p>
        </w:tc>
        <w:tc>
          <w:tcPr>
            <w:tcW w:w="745"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Выполняет упражнения вместе с учащимися.</w:t>
            </w:r>
          </w:p>
        </w:tc>
        <w:tc>
          <w:tcPr>
            <w:tcW w:w="747"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Выполняют упражнения под руководством одного из учеников.</w:t>
            </w:r>
          </w:p>
        </w:tc>
        <w:tc>
          <w:tcPr>
            <w:tcW w:w="2778" w:type="pct"/>
            <w:tcBorders>
              <w:left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(Личностные УУД). Ученик получит знание основ здорового образа жизни и </w:t>
            </w:r>
            <w:proofErr w:type="spellStart"/>
            <w:r w:rsidRPr="00532E58">
              <w:rPr>
                <w:rFonts w:ascii="Times New Roman" w:eastAsia="Times New Roman" w:hAnsi="Times New Roman"/>
                <w:kern w:val="16"/>
                <w:sz w:val="24"/>
                <w:szCs w:val="24"/>
                <w:lang w:eastAsia="ru-RU"/>
              </w:rPr>
              <w:t>здоровьесберегающих</w:t>
            </w:r>
            <w:proofErr w:type="spellEnd"/>
            <w:r w:rsidRPr="00532E58">
              <w:rPr>
                <w:rFonts w:ascii="Times New Roman" w:eastAsia="Times New Roman" w:hAnsi="Times New Roman"/>
                <w:kern w:val="16"/>
                <w:sz w:val="24"/>
                <w:szCs w:val="24"/>
                <w:lang w:eastAsia="ru-RU"/>
              </w:rPr>
              <w:t xml:space="preserve"> технологий.</w:t>
            </w:r>
          </w:p>
        </w:tc>
      </w:tr>
      <w:tr w:rsidR="00FE197A" w:rsidRPr="00532E58" w:rsidTr="004C0E8B">
        <w:trPr>
          <w:trHeight w:val="2340"/>
          <w:tblHeader/>
        </w:trPr>
        <w:tc>
          <w:tcPr>
            <w:tcW w:w="730" w:type="pct"/>
            <w:tcBorders>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 4.Анализ результатов практических домашних заданий. </w:t>
            </w:r>
          </w:p>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(15 мин.) </w:t>
            </w:r>
          </w:p>
        </w:tc>
        <w:tc>
          <w:tcPr>
            <w:tcW w:w="745"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Организует решение экспериментальной задачи.</w:t>
            </w:r>
          </w:p>
        </w:tc>
        <w:tc>
          <w:tcPr>
            <w:tcW w:w="747"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Составляют план проведения  эксперимента с учётом выданного оборудования, выполняют и делают вычисления, анализируют результат.</w:t>
            </w:r>
          </w:p>
        </w:tc>
        <w:tc>
          <w:tcPr>
            <w:tcW w:w="2778" w:type="pct"/>
            <w:tcBorders>
              <w:left w:val="single" w:sz="4" w:space="0" w:color="auto"/>
              <w:bottom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(Познавательные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осуществлять  выбор  наиболее  эффективных  способов решения задач в зависимости от конкретных условий;</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самостоятельно  проводить  исследование  на  основе эксперимента.</w:t>
            </w:r>
          </w:p>
          <w:p w:rsidR="00FE197A" w:rsidRPr="00532E58" w:rsidRDefault="00FE197A" w:rsidP="003640EC">
            <w:pPr>
              <w:spacing w:after="0"/>
              <w:jc w:val="both"/>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(Коммуникативные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учитывать разные мнения и стремиться к координации различных позиций в сотрудничестве;</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формулировать  собственное  мнение  и  позицию, аргументировать и координировать её с позициями партнёров в  сотрудничестве  при  выработке  общего  решения  в совместной деятельности.</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(Регулятивные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-планированию, определению последовательности промежуточных целей с учетом конечного результата;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осуществлять познавательную рефлексию в отношении действий по решению учебных и познавательных задач.</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(Личностные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умение  вести  диалог  на  основе  равноправных отношений  и  взаимного  уважения;</w:t>
            </w:r>
          </w:p>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умение конструктивно разрешать конфликты.</w:t>
            </w:r>
          </w:p>
        </w:tc>
      </w:tr>
      <w:tr w:rsidR="00FE197A" w:rsidRPr="00532E58" w:rsidTr="004C0E8B">
        <w:trPr>
          <w:trHeight w:val="2340"/>
          <w:tblHeader/>
        </w:trPr>
        <w:tc>
          <w:tcPr>
            <w:tcW w:w="730" w:type="pct"/>
            <w:tcBorders>
              <w:left w:val="single" w:sz="4" w:space="0" w:color="auto"/>
              <w:bottom w:val="single" w:sz="4" w:space="0" w:color="auto"/>
              <w:right w:val="single" w:sz="4" w:space="0" w:color="auto"/>
            </w:tcBorders>
          </w:tcPr>
          <w:p w:rsidR="00FE197A"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lastRenderedPageBreak/>
              <w:t>5.Итоги урока. Выработка полезных советов по энергосбережению.</w:t>
            </w:r>
            <w:r>
              <w:rPr>
                <w:rFonts w:ascii="Times New Roman" w:eastAsia="Times New Roman" w:hAnsi="Times New Roman"/>
                <w:kern w:val="16"/>
                <w:sz w:val="24"/>
                <w:szCs w:val="24"/>
                <w:lang w:eastAsia="ru-RU"/>
              </w:rPr>
              <w:t xml:space="preserve">  </w:t>
            </w:r>
          </w:p>
          <w:p w:rsidR="00FE197A" w:rsidRPr="00532E58" w:rsidRDefault="00FE197A" w:rsidP="003640EC">
            <w:pPr>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«Час земли» Домашнее задание.</w:t>
            </w:r>
          </w:p>
          <w:p w:rsidR="00FE197A"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(7 мин.)</w:t>
            </w:r>
          </w:p>
          <w:p w:rsidR="00FE197A" w:rsidRPr="00532E58" w:rsidRDefault="00FE197A" w:rsidP="003640EC">
            <w:pPr>
              <w:rPr>
                <w:rFonts w:ascii="Times New Roman" w:eastAsia="Times New Roman" w:hAnsi="Times New Roman"/>
                <w:kern w:val="16"/>
                <w:sz w:val="24"/>
                <w:szCs w:val="24"/>
                <w:lang w:eastAsia="ru-RU"/>
              </w:rPr>
            </w:pPr>
          </w:p>
        </w:tc>
        <w:tc>
          <w:tcPr>
            <w:tcW w:w="745"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sz w:val="24"/>
                <w:szCs w:val="24"/>
                <w:lang w:eastAsia="ru-RU"/>
              </w:rPr>
              <w:t>Организует беседу с учащимися.</w:t>
            </w:r>
          </w:p>
        </w:tc>
        <w:tc>
          <w:tcPr>
            <w:tcW w:w="747" w:type="pct"/>
            <w:tcBorders>
              <w:top w:val="single" w:sz="4" w:space="0" w:color="auto"/>
              <w:left w:val="single" w:sz="4" w:space="0" w:color="auto"/>
              <w:bottom w:val="single" w:sz="4" w:space="0" w:color="auto"/>
              <w:right w:val="single" w:sz="4" w:space="0" w:color="auto"/>
            </w:tcBorders>
          </w:tcPr>
          <w:p w:rsidR="00FE197A" w:rsidRPr="00532E58" w:rsidRDefault="00FE197A" w:rsidP="003640EC">
            <w:pPr>
              <w:rPr>
                <w:rFonts w:ascii="Times New Roman" w:eastAsia="Times New Roman" w:hAnsi="Times New Roman"/>
                <w:kern w:val="16"/>
                <w:sz w:val="24"/>
                <w:szCs w:val="24"/>
                <w:lang w:eastAsia="ru-RU"/>
              </w:rPr>
            </w:pPr>
            <w:r w:rsidRPr="00532E58">
              <w:rPr>
                <w:rFonts w:ascii="Times New Roman" w:eastAsia="Times New Roman" w:hAnsi="Times New Roman"/>
                <w:sz w:val="24"/>
                <w:szCs w:val="24"/>
                <w:lang w:eastAsia="ru-RU"/>
              </w:rPr>
              <w:t xml:space="preserve">Участвуют в беседе, делают анализ и предлагают полезные советы по </w:t>
            </w:r>
            <w:proofErr w:type="spellStart"/>
            <w:r w:rsidRPr="00532E58">
              <w:rPr>
                <w:rFonts w:ascii="Times New Roman" w:eastAsia="Times New Roman" w:hAnsi="Times New Roman"/>
                <w:sz w:val="24"/>
                <w:szCs w:val="24"/>
                <w:lang w:eastAsia="ru-RU"/>
              </w:rPr>
              <w:t>энегросбережению</w:t>
            </w:r>
            <w:proofErr w:type="spellEnd"/>
            <w:r w:rsidRPr="00532E58">
              <w:rPr>
                <w:rFonts w:ascii="Times New Roman" w:eastAsia="Times New Roman" w:hAnsi="Times New Roman"/>
                <w:sz w:val="24"/>
                <w:szCs w:val="24"/>
                <w:lang w:eastAsia="ru-RU"/>
              </w:rPr>
              <w:t xml:space="preserve">. </w:t>
            </w:r>
          </w:p>
        </w:tc>
        <w:tc>
          <w:tcPr>
            <w:tcW w:w="2778" w:type="pct"/>
            <w:tcBorders>
              <w:left w:val="single" w:sz="4" w:space="0" w:color="auto"/>
              <w:bottom w:val="single" w:sz="4" w:space="0" w:color="auto"/>
              <w:right w:val="single" w:sz="4" w:space="0" w:color="auto"/>
            </w:tcBorders>
            <w:vAlign w:val="center"/>
          </w:tcPr>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(Познавательные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проводить сравнения, устанавливать причинно-следственные связи, обобщать.</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(Коммуникативные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формулировать собственное мнение и позицию, задавать вопросы.</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(Регулятивные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 устанавливать целевые приоритеты;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планировать пути достижения целей;</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(Личностные УУД) </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-способность к самооценке;</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-экологическое  сознание,  признание  высокой  ценности жизни во всех её проявлениях;</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w:t>
            </w:r>
            <w:r w:rsidRPr="00532E58">
              <w:rPr>
                <w:rFonts w:ascii="Times New Roman" w:hAnsi="Times New Roman"/>
                <w:sz w:val="24"/>
                <w:szCs w:val="24"/>
              </w:rPr>
              <w:t xml:space="preserve"> </w:t>
            </w:r>
            <w:r w:rsidRPr="00532E58">
              <w:rPr>
                <w:rFonts w:ascii="Times New Roman" w:eastAsia="Times New Roman" w:hAnsi="Times New Roman"/>
                <w:kern w:val="16"/>
                <w:sz w:val="24"/>
                <w:szCs w:val="24"/>
                <w:lang w:eastAsia="ru-RU"/>
              </w:rPr>
              <w:t>знание основных принципов и правил отношения к природе;</w:t>
            </w:r>
          </w:p>
          <w:p w:rsidR="00FE197A" w:rsidRPr="00532E58" w:rsidRDefault="00FE197A" w:rsidP="003640EC">
            <w:pPr>
              <w:spacing w:after="0"/>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w:t>
            </w:r>
            <w:r w:rsidRPr="00532E58">
              <w:rPr>
                <w:rFonts w:ascii="Times New Roman" w:hAnsi="Times New Roman"/>
                <w:sz w:val="24"/>
                <w:szCs w:val="24"/>
              </w:rPr>
              <w:t xml:space="preserve"> </w:t>
            </w:r>
            <w:r w:rsidRPr="00532E58">
              <w:rPr>
                <w:rFonts w:ascii="Times New Roman" w:eastAsia="Times New Roman" w:hAnsi="Times New Roman"/>
                <w:kern w:val="16"/>
                <w:sz w:val="24"/>
                <w:szCs w:val="24"/>
                <w:lang w:eastAsia="ru-RU"/>
              </w:rPr>
              <w:t>готовности к самообразованию и самовоспитанию.</w:t>
            </w:r>
          </w:p>
        </w:tc>
      </w:tr>
    </w:tbl>
    <w:p w:rsidR="00FE197A" w:rsidRPr="00532E58" w:rsidRDefault="00FE197A" w:rsidP="00FE197A">
      <w:pPr>
        <w:spacing w:after="0" w:line="240" w:lineRule="auto"/>
        <w:rPr>
          <w:rFonts w:ascii="Times New Roman" w:eastAsia="Times New Roman" w:hAnsi="Times New Roman"/>
          <w:b/>
          <w:kern w:val="16"/>
          <w:sz w:val="24"/>
          <w:szCs w:val="24"/>
          <w:lang w:eastAsia="ru-RU"/>
        </w:rPr>
      </w:pPr>
    </w:p>
    <w:p w:rsidR="004C0E8B"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b/>
          <w:kern w:val="16"/>
          <w:sz w:val="24"/>
          <w:szCs w:val="24"/>
          <w:lang w:eastAsia="ru-RU"/>
        </w:rPr>
        <w:t>Конспект урока.</w:t>
      </w:r>
      <w:r w:rsidR="004C0E8B">
        <w:rPr>
          <w:rFonts w:ascii="Times New Roman" w:eastAsia="Times New Roman" w:hAnsi="Times New Roman"/>
          <w:b/>
          <w:kern w:val="16"/>
          <w:sz w:val="24"/>
          <w:szCs w:val="24"/>
          <w:lang w:eastAsia="ru-RU"/>
        </w:rPr>
        <w:t xml:space="preserve">   </w:t>
      </w:r>
      <w:r w:rsidR="004C0E8B" w:rsidRPr="004C0E8B">
        <w:rPr>
          <w:rFonts w:ascii="Times New Roman" w:eastAsia="Times New Roman" w:hAnsi="Times New Roman"/>
          <w:b/>
          <w:kern w:val="16"/>
          <w:sz w:val="24"/>
          <w:szCs w:val="24"/>
          <w:lang w:eastAsia="ru-RU"/>
        </w:rPr>
        <w:t>Подготовка к уроку.</w:t>
      </w:r>
      <w:r w:rsidR="004C0E8B">
        <w:rPr>
          <w:rFonts w:ascii="Times New Roman" w:eastAsia="Times New Roman" w:hAnsi="Times New Roman"/>
          <w:kern w:val="16"/>
          <w:sz w:val="24"/>
          <w:szCs w:val="24"/>
          <w:lang w:eastAsia="ru-RU"/>
        </w:rPr>
        <w:t xml:space="preserve"> </w:t>
      </w:r>
    </w:p>
    <w:p w:rsidR="00FE197A" w:rsidRPr="004C0E8B" w:rsidRDefault="00FE197A" w:rsidP="00FE197A">
      <w:pPr>
        <w:spacing w:after="0" w:line="240" w:lineRule="auto"/>
        <w:rPr>
          <w:rFonts w:ascii="Times New Roman" w:eastAsia="Times New Roman" w:hAnsi="Times New Roman"/>
          <w:b/>
          <w:kern w:val="16"/>
          <w:sz w:val="24"/>
          <w:szCs w:val="24"/>
          <w:lang w:eastAsia="ru-RU"/>
        </w:rPr>
      </w:pPr>
      <w:r w:rsidRPr="00532E58">
        <w:rPr>
          <w:rFonts w:ascii="Times New Roman" w:eastAsia="Times New Roman" w:hAnsi="Times New Roman"/>
          <w:kern w:val="16"/>
          <w:sz w:val="24"/>
          <w:szCs w:val="24"/>
          <w:lang w:eastAsia="ru-RU"/>
        </w:rPr>
        <w:t>Задания учащимся раздаются за неделю до приведения урока.</w:t>
      </w:r>
    </w:p>
    <w:p w:rsidR="00FE197A" w:rsidRPr="00532E58"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5 учеников готов</w:t>
      </w:r>
      <w:r>
        <w:rPr>
          <w:rFonts w:ascii="Times New Roman" w:eastAsia="Times New Roman" w:hAnsi="Times New Roman"/>
          <w:kern w:val="16"/>
          <w:sz w:val="24"/>
          <w:szCs w:val="24"/>
          <w:lang w:eastAsia="ru-RU"/>
        </w:rPr>
        <w:t>ят сообщения с презентацией на 2</w:t>
      </w:r>
      <w:r w:rsidRPr="00532E58">
        <w:rPr>
          <w:rFonts w:ascii="Times New Roman" w:eastAsia="Times New Roman" w:hAnsi="Times New Roman"/>
          <w:kern w:val="16"/>
          <w:sz w:val="24"/>
          <w:szCs w:val="24"/>
          <w:lang w:eastAsia="ru-RU"/>
        </w:rPr>
        <w:t xml:space="preserve"> минуты по темам:</w:t>
      </w:r>
    </w:p>
    <w:p w:rsidR="00FE197A" w:rsidRPr="00532E58" w:rsidRDefault="00FE197A" w:rsidP="00FE197A">
      <w:pPr>
        <w:spacing w:after="0" w:line="240" w:lineRule="auto"/>
        <w:jc w:val="cente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Традиционные и альтернативные источники энергии.</w:t>
      </w:r>
    </w:p>
    <w:p w:rsidR="00FE197A" w:rsidRPr="00532E58" w:rsidRDefault="00FE197A" w:rsidP="00FE197A">
      <w:pPr>
        <w:spacing w:after="0" w:line="240" w:lineRule="auto"/>
        <w:jc w:val="center"/>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 xml:space="preserve">- Возобновляемые и </w:t>
      </w:r>
      <w:proofErr w:type="spellStart"/>
      <w:r w:rsidRPr="00532E58">
        <w:rPr>
          <w:rFonts w:ascii="Times New Roman" w:eastAsia="Times New Roman" w:hAnsi="Times New Roman"/>
          <w:kern w:val="16"/>
          <w:sz w:val="24"/>
          <w:szCs w:val="24"/>
          <w:lang w:eastAsia="ru-RU"/>
        </w:rPr>
        <w:t>невозобновляемые</w:t>
      </w:r>
      <w:proofErr w:type="spellEnd"/>
      <w:r w:rsidRPr="00532E58">
        <w:rPr>
          <w:rFonts w:ascii="Times New Roman" w:eastAsia="Times New Roman" w:hAnsi="Times New Roman"/>
          <w:kern w:val="16"/>
          <w:sz w:val="24"/>
          <w:szCs w:val="24"/>
          <w:lang w:eastAsia="ru-RU"/>
        </w:rPr>
        <w:t xml:space="preserve"> ресурсы. Топливо будущего.</w:t>
      </w:r>
    </w:p>
    <w:p w:rsidR="00FE197A" w:rsidRDefault="00FE197A" w:rsidP="00FE197A">
      <w:pPr>
        <w:spacing w:after="0" w:line="240" w:lineRule="auto"/>
        <w:jc w:val="center"/>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 Энергосберегающие материалы при стр</w:t>
      </w:r>
      <w:r>
        <w:rPr>
          <w:rFonts w:ascii="Times New Roman" w:eastAsia="Times New Roman" w:hAnsi="Times New Roman"/>
          <w:kern w:val="16"/>
          <w:sz w:val="24"/>
          <w:szCs w:val="24"/>
          <w:lang w:eastAsia="ru-RU"/>
        </w:rPr>
        <w:t>оительстве зданий</w:t>
      </w:r>
    </w:p>
    <w:p w:rsidR="00FE197A" w:rsidRPr="00532E58" w:rsidRDefault="00FE197A" w:rsidP="00FE197A">
      <w:pPr>
        <w:spacing w:after="0" w:line="240" w:lineRule="auto"/>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 xml:space="preserve">        </w:t>
      </w:r>
      <w:r w:rsidR="004C0E8B">
        <w:rPr>
          <w:rFonts w:ascii="Times New Roman" w:eastAsia="Times New Roman" w:hAnsi="Times New Roman"/>
          <w:kern w:val="16"/>
          <w:sz w:val="24"/>
          <w:szCs w:val="24"/>
          <w:lang w:eastAsia="ru-RU"/>
        </w:rPr>
        <w:t xml:space="preserve">                      </w:t>
      </w:r>
      <w:r>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 Энергосберегающие лампы.</w:t>
      </w:r>
    </w:p>
    <w:p w:rsidR="00FE197A" w:rsidRPr="00532E58" w:rsidRDefault="00FE197A" w:rsidP="00FE197A">
      <w:pPr>
        <w:spacing w:after="0" w:line="240" w:lineRule="auto"/>
        <w:jc w:val="center"/>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 Экономия при использовании бытовых электроприборов  приборов.</w:t>
      </w:r>
    </w:p>
    <w:p w:rsidR="00FE197A" w:rsidRPr="00532E58" w:rsidRDefault="00FE197A" w:rsidP="00FE197A">
      <w:pPr>
        <w:spacing w:after="0" w:line="240" w:lineRule="auto"/>
        <w:rPr>
          <w:rFonts w:ascii="Times New Roman" w:eastAsia="Times New Roman" w:hAnsi="Times New Roman"/>
          <w:kern w:val="16"/>
          <w:sz w:val="24"/>
          <w:szCs w:val="24"/>
          <w:lang w:eastAsia="ru-RU"/>
        </w:rPr>
      </w:pPr>
    </w:p>
    <w:p w:rsidR="00FE197A" w:rsidRPr="00532E58"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6 учащихся (по 2 в группе) выполняют дома практические </w:t>
      </w:r>
      <w:proofErr w:type="gramStart"/>
      <w:r w:rsidRPr="00532E58">
        <w:rPr>
          <w:rFonts w:ascii="Times New Roman" w:eastAsia="Times New Roman" w:hAnsi="Times New Roman"/>
          <w:kern w:val="16"/>
          <w:sz w:val="24"/>
          <w:szCs w:val="24"/>
          <w:lang w:eastAsia="ru-RU"/>
        </w:rPr>
        <w:t>задания</w:t>
      </w:r>
      <w:proofErr w:type="gramEnd"/>
      <w:r w:rsidRPr="00532E58">
        <w:rPr>
          <w:rFonts w:ascii="Times New Roman" w:eastAsia="Times New Roman" w:hAnsi="Times New Roman"/>
          <w:kern w:val="16"/>
          <w:sz w:val="24"/>
          <w:szCs w:val="24"/>
          <w:lang w:eastAsia="ru-RU"/>
        </w:rPr>
        <w:t xml:space="preserve"> и результаты сообщают на уроке.</w:t>
      </w:r>
    </w:p>
    <w:p w:rsidR="00FE197A" w:rsidRPr="00532E58"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Темы заданий:</w:t>
      </w:r>
    </w:p>
    <w:p w:rsidR="00FE197A" w:rsidRPr="00532E58" w:rsidRDefault="00FE197A" w:rsidP="00FE197A">
      <w:pPr>
        <w:spacing w:after="0" w:line="240" w:lineRule="auto"/>
        <w:jc w:val="center"/>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Зависит ли скорость нагрева кастрюли от её цвета.</w:t>
      </w:r>
    </w:p>
    <w:p w:rsidR="00FE197A" w:rsidRPr="00532E58" w:rsidRDefault="00FE197A" w:rsidP="00FE197A">
      <w:pPr>
        <w:spacing w:after="0" w:line="240" w:lineRule="auto"/>
        <w:jc w:val="center"/>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-Зависит ли скорость нагрева кастрюли от формы её дна.</w:t>
      </w:r>
    </w:p>
    <w:p w:rsidR="00FE197A" w:rsidRPr="00532E58" w:rsidRDefault="00FE197A" w:rsidP="00FE197A">
      <w:pPr>
        <w:spacing w:after="0" w:line="240" w:lineRule="auto"/>
        <w:jc w:val="center"/>
        <w:rPr>
          <w:rFonts w:ascii="Times New Roman" w:eastAsia="Times New Roman" w:hAnsi="Times New Roman"/>
          <w:kern w:val="16"/>
          <w:sz w:val="24"/>
          <w:szCs w:val="24"/>
          <w:lang w:eastAsia="ru-RU"/>
        </w:rPr>
      </w:pPr>
      <w:r>
        <w:rPr>
          <w:rFonts w:ascii="Times New Roman" w:eastAsia="Times New Roman" w:hAnsi="Times New Roman"/>
          <w:kern w:val="16"/>
          <w:sz w:val="24"/>
          <w:szCs w:val="24"/>
          <w:lang w:eastAsia="ru-RU"/>
        </w:rPr>
        <w:t xml:space="preserve">    </w:t>
      </w:r>
      <w:r w:rsidRPr="00532E58">
        <w:rPr>
          <w:rFonts w:ascii="Times New Roman" w:eastAsia="Times New Roman" w:hAnsi="Times New Roman"/>
          <w:kern w:val="16"/>
          <w:sz w:val="24"/>
          <w:szCs w:val="24"/>
          <w:lang w:eastAsia="ru-RU"/>
        </w:rPr>
        <w:t>-Кипячение воды при закрытой крышке или открытой.</w:t>
      </w:r>
    </w:p>
    <w:p w:rsidR="00FE197A" w:rsidRPr="00532E58"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За день до урока все данные собираются в одну презентацию.</w:t>
      </w:r>
    </w:p>
    <w:p w:rsidR="00FE197A" w:rsidRPr="00532E58" w:rsidRDefault="00FE197A" w:rsidP="00FE197A">
      <w:pPr>
        <w:spacing w:after="0" w:line="240" w:lineRule="auto"/>
        <w:rPr>
          <w:rFonts w:ascii="Times New Roman" w:eastAsia="Times New Roman" w:hAnsi="Times New Roman"/>
          <w:kern w:val="16"/>
          <w:sz w:val="24"/>
          <w:szCs w:val="24"/>
          <w:lang w:eastAsia="ru-RU"/>
        </w:rPr>
      </w:pPr>
      <w:r w:rsidRPr="00532E58">
        <w:rPr>
          <w:rFonts w:ascii="Times New Roman" w:eastAsia="Times New Roman" w:hAnsi="Times New Roman"/>
          <w:kern w:val="16"/>
          <w:sz w:val="24"/>
          <w:szCs w:val="24"/>
          <w:lang w:eastAsia="ru-RU"/>
        </w:rPr>
        <w:t xml:space="preserve">        Оставшиеся учащиеся готовя</w:t>
      </w:r>
      <w:r>
        <w:rPr>
          <w:rFonts w:ascii="Times New Roman" w:eastAsia="Times New Roman" w:hAnsi="Times New Roman"/>
          <w:kern w:val="16"/>
          <w:sz w:val="24"/>
          <w:szCs w:val="24"/>
          <w:lang w:eastAsia="ru-RU"/>
        </w:rPr>
        <w:t>т</w:t>
      </w:r>
      <w:r w:rsidRPr="00532E58">
        <w:rPr>
          <w:rFonts w:ascii="Times New Roman" w:eastAsia="Times New Roman" w:hAnsi="Times New Roman"/>
          <w:kern w:val="16"/>
          <w:sz w:val="24"/>
          <w:szCs w:val="24"/>
          <w:lang w:eastAsia="ru-RU"/>
        </w:rPr>
        <w:t xml:space="preserve"> рекомендации по энергосбережению.</w:t>
      </w:r>
    </w:p>
    <w:p w:rsidR="00FE197A" w:rsidRPr="00532E58" w:rsidRDefault="00FE197A" w:rsidP="00FE197A">
      <w:pPr>
        <w:keepNext/>
        <w:numPr>
          <w:ilvl w:val="0"/>
          <w:numId w:val="6"/>
        </w:numPr>
        <w:spacing w:after="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Организационный момент. Мотивация.</w:t>
      </w:r>
      <w:r w:rsidR="00BA0E4D" w:rsidRPr="00BA0E4D">
        <w:rPr>
          <w:rFonts w:ascii="Times New Roman" w:eastAsia="Times New Roman" w:hAnsi="Times New Roman"/>
          <w:bCs/>
          <w:kern w:val="32"/>
          <w:sz w:val="24"/>
          <w:szCs w:val="24"/>
          <w:lang w:eastAsia="ru-RU"/>
        </w:rPr>
        <w:t xml:space="preserve"> </w:t>
      </w:r>
      <w:r w:rsidR="00BA0E4D" w:rsidRPr="00532E58">
        <w:rPr>
          <w:rFonts w:ascii="Times New Roman" w:eastAsia="Times New Roman" w:hAnsi="Times New Roman"/>
          <w:bCs/>
          <w:kern w:val="32"/>
          <w:sz w:val="24"/>
          <w:szCs w:val="24"/>
          <w:lang w:eastAsia="ru-RU"/>
        </w:rPr>
        <w:t>Учитель.</w:t>
      </w:r>
      <w:r w:rsidR="00BA0E4D" w:rsidRPr="00532E58">
        <w:rPr>
          <w:rFonts w:ascii="Times New Roman" w:hAnsi="Times New Roman"/>
          <w:sz w:val="24"/>
          <w:szCs w:val="24"/>
        </w:rPr>
        <w:t xml:space="preserve"> (Слайд  1)</w:t>
      </w:r>
    </w:p>
    <w:p w:rsidR="00FE197A" w:rsidRPr="00532E58" w:rsidRDefault="00A71BF5" w:rsidP="00FE197A">
      <w:pPr>
        <w:keepNext/>
        <w:spacing w:after="0"/>
        <w:ind w:left="720"/>
        <w:outlineLvl w:val="0"/>
        <w:rPr>
          <w:rFonts w:ascii="Times New Roman" w:hAnsi="Times New Roman"/>
          <w:sz w:val="24"/>
          <w:szCs w:val="24"/>
        </w:rPr>
      </w:pPr>
      <w:r w:rsidRPr="00FE197A">
        <w:rPr>
          <w:rFonts w:ascii="Times New Roman" w:hAnsi="Times New Roman"/>
          <w:sz w:val="24"/>
          <w:szCs w:val="24"/>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25pt;height:175.9pt" o:ole="">
            <v:imagedata r:id="rId5" o:title=""/>
          </v:shape>
          <o:OLEObject Type="Embed" ProgID="PowerPoint.Slide.12" ShapeID="_x0000_i1025" DrawAspect="Content" ObjectID="_1520839072" r:id="rId6"/>
        </w:object>
      </w:r>
    </w:p>
    <w:p w:rsidR="00FE197A" w:rsidRPr="00532E58" w:rsidRDefault="00BA0E4D" w:rsidP="00FE197A">
      <w:pPr>
        <w:keepNext/>
        <w:spacing w:after="0"/>
        <w:ind w:left="720"/>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 xml:space="preserve">       </w:t>
      </w:r>
      <w:r w:rsidR="00FE197A" w:rsidRPr="00532E58">
        <w:rPr>
          <w:rFonts w:ascii="Times New Roman" w:eastAsia="Times New Roman" w:hAnsi="Times New Roman"/>
          <w:bCs/>
          <w:kern w:val="32"/>
          <w:sz w:val="24"/>
          <w:szCs w:val="24"/>
          <w:lang w:eastAsia="ru-RU"/>
        </w:rPr>
        <w:t xml:space="preserve">Современная экономика основана на использовании ископаемых энергетических ресурсов, запасы которых истощаются и не возобновляются. Способы производства </w:t>
      </w:r>
      <w:r w:rsidR="00FE197A" w:rsidRPr="00532E58">
        <w:rPr>
          <w:rFonts w:ascii="Times New Roman" w:eastAsia="Times New Roman" w:hAnsi="Times New Roman"/>
          <w:bCs/>
          <w:kern w:val="32"/>
          <w:sz w:val="24"/>
          <w:szCs w:val="24"/>
          <w:lang w:eastAsia="ru-RU"/>
        </w:rPr>
        <w:lastRenderedPageBreak/>
        <w:t>энергии наносят непоправимый ущерб природе и человеку. Это  очень серьезная проблема. Эффективное использование энергии -  это тема нашего разговора.</w:t>
      </w:r>
      <w:r w:rsidR="00FE197A" w:rsidRPr="00532E58">
        <w:rPr>
          <w:rFonts w:ascii="Times New Roman" w:hAnsi="Times New Roman"/>
          <w:sz w:val="24"/>
          <w:szCs w:val="24"/>
        </w:rPr>
        <w:t xml:space="preserve"> </w:t>
      </w:r>
      <w:r w:rsidR="00FE197A" w:rsidRPr="00532E58">
        <w:rPr>
          <w:rFonts w:ascii="Times New Roman" w:eastAsia="Times New Roman" w:hAnsi="Times New Roman"/>
          <w:bCs/>
          <w:kern w:val="32"/>
          <w:sz w:val="24"/>
          <w:szCs w:val="24"/>
          <w:lang w:eastAsia="ru-RU"/>
        </w:rPr>
        <w:t xml:space="preserve">В развитых странах уже не одно десятилетие ведется разработка проектов </w:t>
      </w:r>
      <w:proofErr w:type="spellStart"/>
      <w:r w:rsidR="00FE197A" w:rsidRPr="00532E58">
        <w:rPr>
          <w:rFonts w:ascii="Times New Roman" w:eastAsia="Times New Roman" w:hAnsi="Times New Roman"/>
          <w:bCs/>
          <w:kern w:val="32"/>
          <w:sz w:val="24"/>
          <w:szCs w:val="24"/>
          <w:lang w:eastAsia="ru-RU"/>
        </w:rPr>
        <w:t>энергоэффективных</w:t>
      </w:r>
      <w:proofErr w:type="spellEnd"/>
      <w:r w:rsidR="00FE197A" w:rsidRPr="00532E58">
        <w:rPr>
          <w:rFonts w:ascii="Times New Roman" w:eastAsia="Times New Roman" w:hAnsi="Times New Roman"/>
          <w:bCs/>
          <w:kern w:val="32"/>
          <w:sz w:val="24"/>
          <w:szCs w:val="24"/>
          <w:lang w:eastAsia="ru-RU"/>
        </w:rPr>
        <w:t xml:space="preserve"> технологий. И в этой области есть значительные продвижения в лучшую сторону.</w:t>
      </w:r>
    </w:p>
    <w:p w:rsidR="00FE197A" w:rsidRPr="00532E58" w:rsidRDefault="00FE197A" w:rsidP="00FE197A">
      <w:pPr>
        <w:keepNext/>
        <w:spacing w:after="0"/>
        <w:ind w:left="72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 xml:space="preserve">Как сообщают центры </w:t>
      </w:r>
      <w:proofErr w:type="spellStart"/>
      <w:r w:rsidRPr="00532E58">
        <w:rPr>
          <w:rFonts w:ascii="Times New Roman" w:eastAsia="Times New Roman" w:hAnsi="Times New Roman"/>
          <w:bCs/>
          <w:kern w:val="32"/>
          <w:sz w:val="24"/>
          <w:szCs w:val="24"/>
          <w:lang w:eastAsia="ru-RU"/>
        </w:rPr>
        <w:t>энергоэффективности</w:t>
      </w:r>
      <w:proofErr w:type="spellEnd"/>
      <w:r w:rsidRPr="00532E58">
        <w:rPr>
          <w:rFonts w:ascii="Times New Roman" w:eastAsia="Times New Roman" w:hAnsi="Times New Roman"/>
          <w:bCs/>
          <w:kern w:val="32"/>
          <w:sz w:val="24"/>
          <w:szCs w:val="24"/>
          <w:lang w:eastAsia="ru-RU"/>
        </w:rPr>
        <w:t xml:space="preserve">, на сегодняшний день энергоемкость российской экономики вдвое выше, чем мировой экономики в целом, и в три раза больше, чем в странах Евросоюза и Японии. Это происходит потому, что </w:t>
      </w:r>
      <w:proofErr w:type="spellStart"/>
      <w:r w:rsidRPr="00532E58">
        <w:rPr>
          <w:rFonts w:ascii="Times New Roman" w:eastAsia="Times New Roman" w:hAnsi="Times New Roman"/>
          <w:bCs/>
          <w:kern w:val="32"/>
          <w:sz w:val="24"/>
          <w:szCs w:val="24"/>
          <w:lang w:eastAsia="ru-RU"/>
        </w:rPr>
        <w:t>энергоэффективность</w:t>
      </w:r>
      <w:proofErr w:type="spellEnd"/>
      <w:r w:rsidRPr="00532E58">
        <w:rPr>
          <w:rFonts w:ascii="Times New Roman" w:eastAsia="Times New Roman" w:hAnsi="Times New Roman"/>
          <w:bCs/>
          <w:kern w:val="32"/>
          <w:sz w:val="24"/>
          <w:szCs w:val="24"/>
          <w:lang w:eastAsia="ru-RU"/>
        </w:rPr>
        <w:t xml:space="preserve"> и энергосбережение в России еще не развито на должном уровне.</w:t>
      </w:r>
    </w:p>
    <w:p w:rsidR="00FE197A" w:rsidRPr="00532E58" w:rsidRDefault="004C0E8B" w:rsidP="00BA0E4D">
      <w:pPr>
        <w:keepNext/>
        <w:spacing w:after="0"/>
        <w:ind w:left="720"/>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 xml:space="preserve">    </w:t>
      </w:r>
      <w:r w:rsidR="00FE197A" w:rsidRPr="00532E58">
        <w:rPr>
          <w:rFonts w:ascii="Times New Roman" w:eastAsia="Times New Roman" w:hAnsi="Times New Roman"/>
          <w:bCs/>
          <w:kern w:val="32"/>
          <w:sz w:val="24"/>
          <w:szCs w:val="24"/>
          <w:lang w:eastAsia="ru-RU"/>
        </w:rPr>
        <w:t>Например, большие потери происходят в процессе передачи электричества по российским электросетям – самым протяженным в мире (более 2 млн. км). Из-за высокой степени износа и медленной модернизации технологий, только в сетях общего пользования они достигают 12%.</w:t>
      </w:r>
      <w:r w:rsidR="00BA0E4D">
        <w:rPr>
          <w:rFonts w:ascii="Times New Roman" w:eastAsia="Times New Roman" w:hAnsi="Times New Roman"/>
          <w:bCs/>
          <w:kern w:val="32"/>
          <w:sz w:val="24"/>
          <w:szCs w:val="24"/>
          <w:lang w:eastAsia="ru-RU"/>
        </w:rPr>
        <w:t xml:space="preserve"> </w:t>
      </w:r>
      <w:r w:rsidR="00FE197A" w:rsidRPr="00532E58">
        <w:rPr>
          <w:rFonts w:ascii="Times New Roman" w:eastAsia="Times New Roman" w:hAnsi="Times New Roman"/>
          <w:bCs/>
          <w:kern w:val="32"/>
          <w:sz w:val="24"/>
          <w:szCs w:val="24"/>
          <w:lang w:eastAsia="ru-RU"/>
        </w:rPr>
        <w:t xml:space="preserve">Эта цифра почти в два раза превышает среднемировой показатель (В электросетях США, Евросоюза и Китая благодаря </w:t>
      </w:r>
      <w:proofErr w:type="spellStart"/>
      <w:r w:rsidR="00FE197A" w:rsidRPr="00532E58">
        <w:rPr>
          <w:rFonts w:ascii="Times New Roman" w:eastAsia="Times New Roman" w:hAnsi="Times New Roman"/>
          <w:bCs/>
          <w:kern w:val="32"/>
          <w:sz w:val="24"/>
          <w:szCs w:val="24"/>
          <w:lang w:eastAsia="ru-RU"/>
        </w:rPr>
        <w:t>энергоэффективным</w:t>
      </w:r>
      <w:proofErr w:type="spellEnd"/>
      <w:r w:rsidR="00FE197A" w:rsidRPr="00532E58">
        <w:rPr>
          <w:rFonts w:ascii="Times New Roman" w:eastAsia="Times New Roman" w:hAnsi="Times New Roman"/>
          <w:bCs/>
          <w:kern w:val="32"/>
          <w:sz w:val="24"/>
          <w:szCs w:val="24"/>
          <w:lang w:eastAsia="ru-RU"/>
        </w:rPr>
        <w:t xml:space="preserve"> технологиям потери составляют около 7%).</w:t>
      </w:r>
    </w:p>
    <w:p w:rsidR="00FE197A" w:rsidRPr="00532E58" w:rsidRDefault="00BA0E4D" w:rsidP="00BA0E4D">
      <w:pPr>
        <w:keepNext/>
        <w:spacing w:after="0"/>
        <w:ind w:left="720"/>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 xml:space="preserve">      </w:t>
      </w:r>
      <w:r w:rsidR="00FE197A" w:rsidRPr="00532E58">
        <w:rPr>
          <w:rFonts w:ascii="Times New Roman" w:eastAsia="Times New Roman" w:hAnsi="Times New Roman"/>
          <w:bCs/>
          <w:kern w:val="32"/>
          <w:sz w:val="24"/>
          <w:szCs w:val="24"/>
          <w:lang w:eastAsia="ru-RU"/>
        </w:rPr>
        <w:t>Энергосбережение - реализация правовых, организационных, научных, производственных, технических и экономических мер, направленных на эффективное использование энергетических ресурсов и на вовлечение в хозяйственный оборот возобновляемых источников энергии.</w:t>
      </w:r>
      <w:r>
        <w:rPr>
          <w:rFonts w:ascii="Times New Roman" w:eastAsia="Times New Roman" w:hAnsi="Times New Roman"/>
          <w:bCs/>
          <w:kern w:val="32"/>
          <w:sz w:val="24"/>
          <w:szCs w:val="24"/>
          <w:lang w:eastAsia="ru-RU"/>
        </w:rPr>
        <w:t xml:space="preserve"> </w:t>
      </w:r>
      <w:r w:rsidR="00FE197A" w:rsidRPr="00532E58">
        <w:rPr>
          <w:rFonts w:ascii="Times New Roman" w:eastAsia="Times New Roman" w:hAnsi="Times New Roman"/>
          <w:bCs/>
          <w:kern w:val="32"/>
          <w:sz w:val="24"/>
          <w:szCs w:val="24"/>
          <w:lang w:eastAsia="ru-RU"/>
        </w:rPr>
        <w:t>Энергосбережение — важная задача по сохранению природных ресурсов.</w:t>
      </w:r>
    </w:p>
    <w:p w:rsidR="00FE197A" w:rsidRPr="00532E58" w:rsidRDefault="00FE197A" w:rsidP="00FE197A">
      <w:pPr>
        <w:keepNext/>
        <w:spacing w:after="0"/>
        <w:ind w:left="720"/>
        <w:outlineLvl w:val="0"/>
        <w:rPr>
          <w:rFonts w:ascii="Times New Roman" w:eastAsia="Times New Roman" w:hAnsi="Times New Roman"/>
          <w:bCs/>
          <w:kern w:val="32"/>
          <w:sz w:val="24"/>
          <w:szCs w:val="24"/>
          <w:lang w:eastAsia="ru-RU"/>
        </w:rPr>
      </w:pPr>
      <w:r w:rsidRPr="00532E58">
        <w:rPr>
          <w:rFonts w:ascii="Times New Roman" w:eastAsia="Times New Roman" w:hAnsi="Times New Roman"/>
          <w:b/>
          <w:bCs/>
          <w:kern w:val="32"/>
          <w:sz w:val="24"/>
          <w:szCs w:val="24"/>
          <w:lang w:eastAsia="ru-RU"/>
        </w:rPr>
        <w:t>Проблема</w:t>
      </w:r>
      <w:r w:rsidRPr="00532E58">
        <w:rPr>
          <w:rFonts w:ascii="Times New Roman" w:eastAsia="Times New Roman" w:hAnsi="Times New Roman"/>
          <w:bCs/>
          <w:kern w:val="32"/>
          <w:sz w:val="24"/>
          <w:szCs w:val="24"/>
          <w:lang w:eastAsia="ru-RU"/>
        </w:rPr>
        <w:t>: Каждый из нас  является потребителем электроэнергии. Можем ли мы внести вклад в решение проблемы энергосбережения? Можно ли снизить потребление электроэнергии, не снижая уровня комфорта?</w:t>
      </w:r>
    </w:p>
    <w:p w:rsidR="00FE197A" w:rsidRPr="00532E58" w:rsidRDefault="00FE197A" w:rsidP="00FE197A">
      <w:pPr>
        <w:keepNext/>
        <w:numPr>
          <w:ilvl w:val="0"/>
          <w:numId w:val="6"/>
        </w:numPr>
        <w:spacing w:after="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Сообщения учащихся с презентацией по теме урока.</w:t>
      </w:r>
    </w:p>
    <w:p w:rsidR="00FE197A" w:rsidRPr="00532E58" w:rsidRDefault="00FE197A" w:rsidP="00FE197A">
      <w:pPr>
        <w:keepNext/>
        <w:spacing w:after="0"/>
        <w:ind w:left="72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Темы сообщений.</w:t>
      </w:r>
      <w:r w:rsidR="00BA0E4D">
        <w:rPr>
          <w:rFonts w:ascii="Times New Roman" w:eastAsia="Times New Roman" w:hAnsi="Times New Roman"/>
          <w:bCs/>
          <w:kern w:val="32"/>
          <w:sz w:val="24"/>
          <w:szCs w:val="24"/>
          <w:lang w:eastAsia="ru-RU"/>
        </w:rPr>
        <w:t xml:space="preserve">      </w:t>
      </w:r>
      <w:r w:rsidR="00BA0E4D" w:rsidRPr="00BA0E4D">
        <w:rPr>
          <w:rFonts w:ascii="Times New Roman" w:eastAsia="Times New Roman" w:hAnsi="Times New Roman"/>
          <w:bCs/>
          <w:kern w:val="32"/>
          <w:sz w:val="24"/>
          <w:szCs w:val="24"/>
          <w:lang w:eastAsia="ru-RU"/>
        </w:rPr>
        <w:t xml:space="preserve"> </w:t>
      </w:r>
      <w:r w:rsidR="00BA0E4D">
        <w:rPr>
          <w:rFonts w:ascii="Times New Roman" w:eastAsia="Times New Roman" w:hAnsi="Times New Roman"/>
          <w:bCs/>
          <w:kern w:val="32"/>
          <w:sz w:val="24"/>
          <w:szCs w:val="24"/>
          <w:lang w:eastAsia="ru-RU"/>
        </w:rPr>
        <w:t xml:space="preserve">А) </w:t>
      </w:r>
      <w:r w:rsidR="00BA0E4D" w:rsidRPr="00532E58">
        <w:rPr>
          <w:rFonts w:ascii="Times New Roman" w:eastAsia="Times New Roman" w:hAnsi="Times New Roman"/>
          <w:bCs/>
          <w:kern w:val="32"/>
          <w:sz w:val="24"/>
          <w:szCs w:val="24"/>
          <w:lang w:eastAsia="ru-RU"/>
        </w:rPr>
        <w:t>Традиционные и альтернативные источники энергии. (Слайд 2)</w:t>
      </w:r>
    </w:p>
    <w:p w:rsidR="00FE197A" w:rsidRPr="00532E58" w:rsidRDefault="00A71BF5" w:rsidP="00FE197A">
      <w:pPr>
        <w:keepNext/>
        <w:spacing w:after="0"/>
        <w:ind w:left="720"/>
        <w:outlineLvl w:val="0"/>
        <w:rPr>
          <w:rFonts w:ascii="Times New Roman" w:eastAsia="Times New Roman" w:hAnsi="Times New Roman"/>
          <w:bCs/>
          <w:kern w:val="32"/>
          <w:sz w:val="24"/>
          <w:szCs w:val="24"/>
          <w:lang w:eastAsia="ru-RU"/>
        </w:rPr>
      </w:pPr>
      <w:r w:rsidRPr="00FE197A">
        <w:rPr>
          <w:rFonts w:ascii="Times New Roman" w:eastAsia="Times New Roman" w:hAnsi="Times New Roman"/>
          <w:bCs/>
          <w:kern w:val="32"/>
          <w:sz w:val="24"/>
          <w:szCs w:val="24"/>
          <w:lang w:eastAsia="ru-RU"/>
        </w:rPr>
        <w:object w:dxaOrig="7205" w:dyaOrig="5403">
          <v:shape id="_x0000_i1026" type="#_x0000_t75" style="width:192.3pt;height:2in" o:ole="">
            <v:imagedata r:id="rId7" o:title=""/>
          </v:shape>
          <o:OLEObject Type="Embed" ProgID="PowerPoint.Slide.12" ShapeID="_x0000_i1026" DrawAspect="Content" ObjectID="_1520839073" r:id="rId8"/>
        </w:object>
      </w:r>
    </w:p>
    <w:p w:rsidR="00FE197A" w:rsidRPr="00532E58" w:rsidRDefault="00FE197A" w:rsidP="00FE197A">
      <w:pPr>
        <w:keepNext/>
        <w:spacing w:after="0"/>
        <w:ind w:left="720"/>
        <w:outlineLvl w:val="0"/>
        <w:rPr>
          <w:rFonts w:ascii="Times New Roman" w:eastAsia="Times New Roman" w:hAnsi="Times New Roman"/>
          <w:bCs/>
          <w:i/>
          <w:kern w:val="32"/>
          <w:sz w:val="24"/>
          <w:szCs w:val="24"/>
          <w:u w:val="single"/>
          <w:lang w:eastAsia="ru-RU"/>
        </w:rPr>
      </w:pPr>
      <w:r w:rsidRPr="00532E58">
        <w:rPr>
          <w:rFonts w:ascii="Times New Roman" w:eastAsia="Times New Roman" w:hAnsi="Times New Roman"/>
          <w:bCs/>
          <w:i/>
          <w:kern w:val="32"/>
          <w:sz w:val="24"/>
          <w:szCs w:val="24"/>
          <w:u w:val="single"/>
          <w:lang w:eastAsia="ru-RU"/>
        </w:rPr>
        <w:t>Гидроэнергетика (ГЭС)</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 xml:space="preserve"> Достоинства: не загрязняется атмосфера; создаются новые водоемы; увлажняется атмосфера, меняется микроклимат; гидроресурсы не надо добывать или как-то обрабатывать.</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 xml:space="preserve">Недостатки: затапливаются огромные пространства, создаются водохранилища; разрушается естественная среда обитания флоры и фауны; отчуждаются плодородные пойменные земли; плотины отрицательно влияют на ценные породы промысловых рыб; по мнению некоторых ученых, последствия строительства ГЭС </w:t>
      </w:r>
      <w:r w:rsidRPr="00532E58">
        <w:rPr>
          <w:rFonts w:ascii="Times New Roman" w:eastAsia="Times New Roman" w:hAnsi="Times New Roman"/>
          <w:bCs/>
          <w:i/>
          <w:kern w:val="32"/>
          <w:sz w:val="24"/>
          <w:szCs w:val="24"/>
          <w:lang w:eastAsia="ru-RU"/>
        </w:rPr>
        <w:lastRenderedPageBreak/>
        <w:t>является «наведенная сейсмичность» в зоне расположения мощных гидроузлов и больших по объему водохранилищ.</w:t>
      </w:r>
    </w:p>
    <w:p w:rsidR="00FE197A" w:rsidRPr="004D290D" w:rsidRDefault="00FE197A" w:rsidP="004D290D">
      <w:pPr>
        <w:keepNext/>
        <w:spacing w:after="0"/>
        <w:ind w:left="720"/>
        <w:outlineLvl w:val="0"/>
        <w:rPr>
          <w:rFonts w:ascii="Times New Roman" w:eastAsia="Times New Roman" w:hAnsi="Times New Roman"/>
          <w:bCs/>
          <w:i/>
          <w:kern w:val="32"/>
          <w:sz w:val="24"/>
          <w:szCs w:val="24"/>
          <w:u w:val="single"/>
          <w:lang w:eastAsia="ru-RU"/>
        </w:rPr>
      </w:pPr>
      <w:r w:rsidRPr="00532E58">
        <w:rPr>
          <w:rFonts w:ascii="Times New Roman" w:eastAsia="Times New Roman" w:hAnsi="Times New Roman"/>
          <w:bCs/>
          <w:i/>
          <w:kern w:val="32"/>
          <w:sz w:val="24"/>
          <w:szCs w:val="24"/>
          <w:u w:val="single"/>
          <w:lang w:eastAsia="ru-RU"/>
        </w:rPr>
        <w:t>Теплоэнергетика (ТЭС)</w:t>
      </w:r>
      <w:r w:rsidR="004D290D">
        <w:rPr>
          <w:rFonts w:ascii="Times New Roman" w:eastAsia="Times New Roman" w:hAnsi="Times New Roman"/>
          <w:bCs/>
          <w:i/>
          <w:kern w:val="32"/>
          <w:sz w:val="24"/>
          <w:szCs w:val="24"/>
          <w:u w:val="single"/>
          <w:lang w:eastAsia="ru-RU"/>
        </w:rPr>
        <w:t xml:space="preserve"> </w:t>
      </w:r>
      <w:r w:rsidRPr="00532E58">
        <w:rPr>
          <w:rFonts w:ascii="Times New Roman" w:eastAsia="Times New Roman" w:hAnsi="Times New Roman"/>
          <w:bCs/>
          <w:i/>
          <w:kern w:val="32"/>
          <w:sz w:val="24"/>
          <w:szCs w:val="24"/>
          <w:lang w:eastAsia="ru-RU"/>
        </w:rPr>
        <w:t>Более 80% всей электроэнергии в нашей стране вырабатывается ТЭС на всех видах природного топлива.</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Достоинства: под станции используют небольшие площади; высокая удельная теплота сгорания топлива; простота хранения угля, пригодность к непосредственному использованию угля, нефти и газа.</w:t>
      </w:r>
    </w:p>
    <w:p w:rsidR="004D290D"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Недостатки: сильно загрязняют атмосферу сернистыми и азотистыми соединениями, углекислым газом, создают парниковый</w:t>
      </w:r>
      <w:r w:rsidR="004C0E8B">
        <w:rPr>
          <w:rFonts w:ascii="Times New Roman" w:eastAsia="Times New Roman" w:hAnsi="Times New Roman"/>
          <w:bCs/>
          <w:i/>
          <w:kern w:val="32"/>
          <w:sz w:val="24"/>
          <w:szCs w:val="24"/>
          <w:lang w:eastAsia="ru-RU"/>
        </w:rPr>
        <w:t xml:space="preserve"> эффект, кислотные дожди и т.д.  И</w:t>
      </w:r>
      <w:r w:rsidRPr="00532E58">
        <w:rPr>
          <w:rFonts w:ascii="Times New Roman" w:eastAsia="Times New Roman" w:hAnsi="Times New Roman"/>
          <w:bCs/>
          <w:i/>
          <w:kern w:val="32"/>
          <w:sz w:val="24"/>
          <w:szCs w:val="24"/>
          <w:lang w:eastAsia="ru-RU"/>
        </w:rPr>
        <w:t>спользуется большое количество площадей для добычи угля, релье</w:t>
      </w:r>
      <w:r w:rsidR="004C0E8B">
        <w:rPr>
          <w:rFonts w:ascii="Times New Roman" w:eastAsia="Times New Roman" w:hAnsi="Times New Roman"/>
          <w:bCs/>
          <w:i/>
          <w:kern w:val="32"/>
          <w:sz w:val="24"/>
          <w:szCs w:val="24"/>
          <w:lang w:eastAsia="ru-RU"/>
        </w:rPr>
        <w:t xml:space="preserve">ф портится шахтами, </w:t>
      </w:r>
      <w:r w:rsidRPr="00532E58">
        <w:rPr>
          <w:rFonts w:ascii="Times New Roman" w:eastAsia="Times New Roman" w:hAnsi="Times New Roman"/>
          <w:bCs/>
          <w:i/>
          <w:kern w:val="32"/>
          <w:sz w:val="24"/>
          <w:szCs w:val="24"/>
          <w:lang w:eastAsia="ru-RU"/>
        </w:rPr>
        <w:t>сбрасывается большое количество тепла,</w:t>
      </w:r>
      <w:r w:rsidR="004D290D">
        <w:rPr>
          <w:rFonts w:ascii="Times New Roman" w:eastAsia="Times New Roman" w:hAnsi="Times New Roman"/>
          <w:bCs/>
          <w:i/>
          <w:kern w:val="32"/>
          <w:sz w:val="24"/>
          <w:szCs w:val="24"/>
          <w:lang w:eastAsia="ru-RU"/>
        </w:rPr>
        <w:t xml:space="preserve"> повышающее температуру водоем.</w:t>
      </w:r>
      <w:r w:rsidRPr="00532E58">
        <w:rPr>
          <w:rFonts w:ascii="Times New Roman" w:eastAsia="Times New Roman" w:hAnsi="Times New Roman"/>
          <w:bCs/>
          <w:i/>
          <w:kern w:val="32"/>
          <w:sz w:val="24"/>
          <w:szCs w:val="24"/>
          <w:lang w:eastAsia="ru-RU"/>
        </w:rPr>
        <w:t xml:space="preserve"> </w:t>
      </w:r>
    </w:p>
    <w:p w:rsidR="00FE197A" w:rsidRPr="004D290D" w:rsidRDefault="00FE197A" w:rsidP="004D290D">
      <w:pPr>
        <w:keepNext/>
        <w:spacing w:after="0"/>
        <w:ind w:left="720"/>
        <w:outlineLvl w:val="0"/>
        <w:rPr>
          <w:rFonts w:ascii="Times New Roman" w:eastAsia="Times New Roman" w:hAnsi="Times New Roman"/>
          <w:bCs/>
          <w:i/>
          <w:kern w:val="32"/>
          <w:sz w:val="24"/>
          <w:szCs w:val="24"/>
          <w:u w:val="single"/>
          <w:lang w:eastAsia="ru-RU"/>
        </w:rPr>
      </w:pPr>
      <w:r w:rsidRPr="00532E58">
        <w:rPr>
          <w:rFonts w:ascii="Times New Roman" w:eastAsia="Times New Roman" w:hAnsi="Times New Roman"/>
          <w:bCs/>
          <w:i/>
          <w:kern w:val="32"/>
          <w:sz w:val="24"/>
          <w:szCs w:val="24"/>
          <w:u w:val="single"/>
          <w:lang w:eastAsia="ru-RU"/>
        </w:rPr>
        <w:t>Гелиоэнергетика</w:t>
      </w:r>
      <w:r w:rsidR="004D290D">
        <w:rPr>
          <w:rFonts w:ascii="Times New Roman" w:eastAsia="Times New Roman" w:hAnsi="Times New Roman"/>
          <w:bCs/>
          <w:i/>
          <w:kern w:val="32"/>
          <w:sz w:val="24"/>
          <w:szCs w:val="24"/>
          <w:u w:val="single"/>
          <w:lang w:eastAsia="ru-RU"/>
        </w:rPr>
        <w:t xml:space="preserve">. </w:t>
      </w:r>
      <w:r w:rsidRPr="00532E58">
        <w:rPr>
          <w:rFonts w:ascii="Times New Roman" w:eastAsia="Times New Roman" w:hAnsi="Times New Roman"/>
          <w:bCs/>
          <w:i/>
          <w:kern w:val="32"/>
          <w:sz w:val="24"/>
          <w:szCs w:val="24"/>
          <w:lang w:eastAsia="ru-RU"/>
        </w:rPr>
        <w:t>Солнце – источник всех остальных видов энергии на планете. Так как абсолютно чистой атмосферы нет, до поверхности Земли доходит лишь 50% энергии. И даже это количество грандиозно и превышает все другие виды энергии. Всю солнечную энергию использовать нельзя – часть ее переходит в тело морей и океанов, часть обеспечивает круговорот воды в природе, часть идет на фотосинтез. Кроме того, 30% отражается поверхностью Земли и возвращается в космос.</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Достоинства: СЭС не загрязняет атмосферу; солнечные киловатты бесплатны.</w:t>
      </w:r>
    </w:p>
    <w:p w:rsidR="00FE197A"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Недостатки: проблема связана с циклическим характером поступления; под солнечные батареи используется большая площадь Земли; КПД солнечных установок пока очень низок (около 10%); плотность солнечной     энергии низкая, требуются большие средст</w:t>
      </w:r>
      <w:r>
        <w:rPr>
          <w:rFonts w:ascii="Times New Roman" w:eastAsia="Times New Roman" w:hAnsi="Times New Roman"/>
          <w:bCs/>
          <w:i/>
          <w:kern w:val="32"/>
          <w:sz w:val="24"/>
          <w:szCs w:val="24"/>
          <w:lang w:eastAsia="ru-RU"/>
        </w:rPr>
        <w:t>ва на ее улавливание и хранение</w:t>
      </w:r>
    </w:p>
    <w:p w:rsidR="00FE197A" w:rsidRPr="00532E58" w:rsidRDefault="00FE197A" w:rsidP="004D290D">
      <w:pPr>
        <w:keepNext/>
        <w:spacing w:after="0"/>
        <w:ind w:left="720"/>
        <w:outlineLvl w:val="0"/>
        <w:rPr>
          <w:rFonts w:ascii="Times New Roman" w:eastAsia="Times New Roman" w:hAnsi="Times New Roman"/>
          <w:bCs/>
          <w:i/>
          <w:kern w:val="32"/>
          <w:sz w:val="24"/>
          <w:szCs w:val="24"/>
          <w:lang w:eastAsia="ru-RU"/>
        </w:rPr>
      </w:pPr>
      <w:r w:rsidRPr="00FE197A">
        <w:rPr>
          <w:rFonts w:ascii="Times New Roman" w:eastAsia="Times New Roman" w:hAnsi="Times New Roman"/>
          <w:bCs/>
          <w:i/>
          <w:kern w:val="32"/>
          <w:sz w:val="24"/>
          <w:szCs w:val="24"/>
          <w:u w:val="single"/>
          <w:lang w:eastAsia="ru-RU"/>
        </w:rPr>
        <w:t>Ветроэнергетика</w:t>
      </w:r>
      <w:r>
        <w:rPr>
          <w:rFonts w:ascii="Times New Roman" w:eastAsia="Times New Roman" w:hAnsi="Times New Roman"/>
          <w:bCs/>
          <w:i/>
          <w:kern w:val="32"/>
          <w:sz w:val="24"/>
          <w:szCs w:val="24"/>
          <w:lang w:eastAsia="ru-RU"/>
        </w:rPr>
        <w:t>.</w:t>
      </w:r>
      <w:r w:rsidR="004D290D">
        <w:rPr>
          <w:rFonts w:ascii="Times New Roman" w:eastAsia="Times New Roman" w:hAnsi="Times New Roman"/>
          <w:bCs/>
          <w:i/>
          <w:kern w:val="32"/>
          <w:sz w:val="24"/>
          <w:szCs w:val="24"/>
          <w:lang w:eastAsia="ru-RU"/>
        </w:rPr>
        <w:t xml:space="preserve"> </w:t>
      </w:r>
      <w:r w:rsidRPr="00532E58">
        <w:rPr>
          <w:rFonts w:ascii="Times New Roman" w:eastAsia="Times New Roman" w:hAnsi="Times New Roman"/>
          <w:bCs/>
          <w:i/>
          <w:kern w:val="32"/>
          <w:sz w:val="24"/>
          <w:szCs w:val="24"/>
          <w:lang w:eastAsia="ru-RU"/>
        </w:rPr>
        <w:t>Попытки использовать силу ветра своими корнями уходят в далекие времена. Силу ветра можно реально считать базой развития будущей энергетики.</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Достоинства: используется даровая энергия; экологически чисты, не влияют на тепловой баланс атмосферы.</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Недостатки: низкая интенсивность, поэтому они занимают большие площади; работа ветровых установок неблагоприятно влияют на работу телевизионной сети; источник шума; портят ландшафт; если наступает затишье, ветровая энергия становится равной нулю.</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u w:val="single"/>
          <w:lang w:eastAsia="ru-RU"/>
        </w:rPr>
        <w:t>АЭС.</w:t>
      </w:r>
      <w:r w:rsidRPr="00532E58">
        <w:rPr>
          <w:rFonts w:ascii="Times New Roman" w:eastAsia="Times New Roman" w:hAnsi="Times New Roman"/>
          <w:bCs/>
          <w:i/>
          <w:kern w:val="32"/>
          <w:sz w:val="24"/>
          <w:szCs w:val="24"/>
          <w:lang w:eastAsia="ru-RU"/>
        </w:rPr>
        <w:t xml:space="preserve">  В мире существует около 420 атомных реакторов. У нас в стране 14% всей энергии вырабатывается АЭС. Первая в мире АЭС была пущена в 1954 году в СССР в Обнинске. Достоинства: небольшая площадь под АЭС; при отсутствии утечек – никакого загрязнения атмосферы; относительная независимость от местоположения сырья.</w:t>
      </w:r>
    </w:p>
    <w:p w:rsidR="00FE197A" w:rsidRPr="00532E58" w:rsidRDefault="00FE197A" w:rsidP="00FE197A">
      <w:pPr>
        <w:keepNext/>
        <w:spacing w:after="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 xml:space="preserve">            Недостатки: образуются радиоактивн</w:t>
      </w:r>
      <w:r w:rsidR="004D290D">
        <w:rPr>
          <w:rFonts w:ascii="Times New Roman" w:eastAsia="Times New Roman" w:hAnsi="Times New Roman"/>
          <w:bCs/>
          <w:i/>
          <w:kern w:val="32"/>
          <w:sz w:val="24"/>
          <w:szCs w:val="24"/>
          <w:lang w:eastAsia="ru-RU"/>
        </w:rPr>
        <w:t>ые отходы; дорогое строительство.</w:t>
      </w:r>
    </w:p>
    <w:p w:rsidR="00FE197A" w:rsidRPr="004D290D" w:rsidRDefault="00FE197A" w:rsidP="004D290D">
      <w:pPr>
        <w:keepNext/>
        <w:spacing w:after="0"/>
        <w:ind w:left="720"/>
        <w:outlineLvl w:val="0"/>
        <w:rPr>
          <w:rFonts w:ascii="Times New Roman" w:eastAsia="Times New Roman" w:hAnsi="Times New Roman"/>
          <w:bCs/>
          <w:i/>
          <w:kern w:val="32"/>
          <w:sz w:val="24"/>
          <w:szCs w:val="24"/>
          <w:u w:val="single"/>
          <w:lang w:eastAsia="ru-RU"/>
        </w:rPr>
      </w:pPr>
      <w:r w:rsidRPr="00532E58">
        <w:rPr>
          <w:rFonts w:ascii="Times New Roman" w:eastAsia="Times New Roman" w:hAnsi="Times New Roman"/>
          <w:bCs/>
          <w:i/>
          <w:kern w:val="32"/>
          <w:sz w:val="24"/>
          <w:szCs w:val="24"/>
          <w:u w:val="single"/>
          <w:lang w:eastAsia="ru-RU"/>
        </w:rPr>
        <w:t>Приливные электростанции</w:t>
      </w:r>
      <w:r w:rsidR="004D290D">
        <w:rPr>
          <w:rFonts w:ascii="Times New Roman" w:eastAsia="Times New Roman" w:hAnsi="Times New Roman"/>
          <w:bCs/>
          <w:i/>
          <w:kern w:val="32"/>
          <w:sz w:val="24"/>
          <w:szCs w:val="24"/>
          <w:u w:val="single"/>
          <w:lang w:eastAsia="ru-RU"/>
        </w:rPr>
        <w:t xml:space="preserve">. </w:t>
      </w:r>
      <w:r w:rsidRPr="00532E58">
        <w:rPr>
          <w:rFonts w:ascii="Times New Roman" w:eastAsia="Times New Roman" w:hAnsi="Times New Roman"/>
          <w:bCs/>
          <w:i/>
          <w:kern w:val="32"/>
          <w:sz w:val="24"/>
          <w:szCs w:val="24"/>
          <w:lang w:eastAsia="ru-RU"/>
        </w:rPr>
        <w:t xml:space="preserve">Энергия морских приливов огромна. Однако практическое использование затруднено, поэтому моря и океаны могут удовлетворить только 1% мировой </w:t>
      </w:r>
      <w:proofErr w:type="spellStart"/>
      <w:r w:rsidRPr="00532E58">
        <w:rPr>
          <w:rFonts w:ascii="Times New Roman" w:eastAsia="Times New Roman" w:hAnsi="Times New Roman"/>
          <w:bCs/>
          <w:i/>
          <w:kern w:val="32"/>
          <w:sz w:val="24"/>
          <w:szCs w:val="24"/>
          <w:lang w:eastAsia="ru-RU"/>
        </w:rPr>
        <w:t>энергопотребности</w:t>
      </w:r>
      <w:proofErr w:type="spellEnd"/>
      <w:r w:rsidRPr="00532E58">
        <w:rPr>
          <w:rFonts w:ascii="Times New Roman" w:eastAsia="Times New Roman" w:hAnsi="Times New Roman"/>
          <w:bCs/>
          <w:i/>
          <w:kern w:val="32"/>
          <w:sz w:val="24"/>
          <w:szCs w:val="24"/>
          <w:lang w:eastAsia="ru-RU"/>
        </w:rPr>
        <w:t>.</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Достоинства: минимум поверхности на суше, не загрязняется атмосфера, даровой источник.</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Недостатки: в море занимает очень большие пространства, опасно для судоходства.</w:t>
      </w:r>
    </w:p>
    <w:p w:rsidR="00FE197A" w:rsidRPr="004D290D" w:rsidRDefault="00FE197A" w:rsidP="004D290D">
      <w:pPr>
        <w:keepNext/>
        <w:spacing w:after="0"/>
        <w:ind w:left="720"/>
        <w:outlineLvl w:val="0"/>
        <w:rPr>
          <w:rFonts w:ascii="Times New Roman" w:eastAsia="Times New Roman" w:hAnsi="Times New Roman"/>
          <w:bCs/>
          <w:i/>
          <w:kern w:val="32"/>
          <w:sz w:val="24"/>
          <w:szCs w:val="24"/>
          <w:u w:val="single"/>
          <w:lang w:eastAsia="ru-RU"/>
        </w:rPr>
      </w:pPr>
      <w:r w:rsidRPr="00532E58">
        <w:rPr>
          <w:rFonts w:ascii="Times New Roman" w:eastAsia="Times New Roman" w:hAnsi="Times New Roman"/>
          <w:bCs/>
          <w:i/>
          <w:kern w:val="32"/>
          <w:sz w:val="24"/>
          <w:szCs w:val="24"/>
          <w:u w:val="single"/>
          <w:lang w:eastAsia="ru-RU"/>
        </w:rPr>
        <w:lastRenderedPageBreak/>
        <w:t>Геотермальная энергетика</w:t>
      </w:r>
      <w:r w:rsidR="004D290D">
        <w:rPr>
          <w:rFonts w:ascii="Times New Roman" w:eastAsia="Times New Roman" w:hAnsi="Times New Roman"/>
          <w:bCs/>
          <w:i/>
          <w:kern w:val="32"/>
          <w:sz w:val="24"/>
          <w:szCs w:val="24"/>
          <w:u w:val="single"/>
          <w:lang w:eastAsia="ru-RU"/>
        </w:rPr>
        <w:t xml:space="preserve">. </w:t>
      </w:r>
      <w:r w:rsidRPr="00532E58">
        <w:rPr>
          <w:rFonts w:ascii="Times New Roman" w:eastAsia="Times New Roman" w:hAnsi="Times New Roman"/>
          <w:bCs/>
          <w:i/>
          <w:kern w:val="32"/>
          <w:sz w:val="24"/>
          <w:szCs w:val="24"/>
          <w:lang w:eastAsia="ru-RU"/>
        </w:rPr>
        <w:t>Геотермальная энергия – это теплота, которая генерируется внутри Земли в источники огромной силы (внутренняя энергия Земли).</w: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Достоинства: практическая неиссякаемость и полная независимость от условий окружающей среды, времени года, суток.</w:t>
      </w:r>
    </w:p>
    <w:p w:rsidR="00BA0E4D" w:rsidRDefault="00FE197A" w:rsidP="00FE197A">
      <w:pPr>
        <w:keepNext/>
        <w:spacing w:after="0"/>
        <w:ind w:left="72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i/>
          <w:kern w:val="32"/>
          <w:sz w:val="24"/>
          <w:szCs w:val="24"/>
          <w:lang w:eastAsia="ru-RU"/>
        </w:rPr>
        <w:t>Недостатки: необходимость обратной закачки отработанной воды – это исключает сброс этих вод в природные водоемы, расположенные на поверхности.</w:t>
      </w:r>
      <w:r w:rsidR="00BA0E4D" w:rsidRPr="00BA0E4D">
        <w:rPr>
          <w:rFonts w:ascii="Times New Roman" w:eastAsia="Times New Roman" w:hAnsi="Times New Roman"/>
          <w:bCs/>
          <w:kern w:val="32"/>
          <w:sz w:val="24"/>
          <w:szCs w:val="24"/>
          <w:lang w:eastAsia="ru-RU"/>
        </w:rPr>
        <w:t xml:space="preserve"> </w:t>
      </w:r>
    </w:p>
    <w:p w:rsidR="00FE197A" w:rsidRPr="00532E58" w:rsidRDefault="00BA0E4D" w:rsidP="00FE197A">
      <w:pPr>
        <w:keepNext/>
        <w:spacing w:after="0"/>
        <w:ind w:left="720"/>
        <w:outlineLvl w:val="0"/>
        <w:rPr>
          <w:rFonts w:ascii="Times New Roman" w:eastAsia="Times New Roman" w:hAnsi="Times New Roman"/>
          <w:bCs/>
          <w:i/>
          <w:kern w:val="32"/>
          <w:sz w:val="24"/>
          <w:szCs w:val="24"/>
          <w:lang w:eastAsia="ru-RU"/>
        </w:rPr>
      </w:pPr>
      <w:r>
        <w:rPr>
          <w:rFonts w:ascii="Times New Roman" w:eastAsia="Times New Roman" w:hAnsi="Times New Roman"/>
          <w:bCs/>
          <w:kern w:val="32"/>
          <w:sz w:val="24"/>
          <w:szCs w:val="24"/>
          <w:lang w:eastAsia="ru-RU"/>
        </w:rPr>
        <w:t xml:space="preserve">Б) </w:t>
      </w:r>
      <w:r w:rsidRPr="00532E58">
        <w:rPr>
          <w:rFonts w:ascii="Times New Roman" w:eastAsia="Times New Roman" w:hAnsi="Times New Roman"/>
          <w:bCs/>
          <w:kern w:val="32"/>
          <w:sz w:val="24"/>
          <w:szCs w:val="24"/>
          <w:lang w:eastAsia="ru-RU"/>
        </w:rPr>
        <w:t xml:space="preserve">Возобновляемые и </w:t>
      </w:r>
      <w:proofErr w:type="spellStart"/>
      <w:r w:rsidRPr="00532E58">
        <w:rPr>
          <w:rFonts w:ascii="Times New Roman" w:eastAsia="Times New Roman" w:hAnsi="Times New Roman"/>
          <w:bCs/>
          <w:kern w:val="32"/>
          <w:sz w:val="24"/>
          <w:szCs w:val="24"/>
          <w:lang w:eastAsia="ru-RU"/>
        </w:rPr>
        <w:t>невозобновляемые</w:t>
      </w:r>
      <w:proofErr w:type="spellEnd"/>
      <w:r w:rsidRPr="00532E58">
        <w:rPr>
          <w:rFonts w:ascii="Times New Roman" w:eastAsia="Times New Roman" w:hAnsi="Times New Roman"/>
          <w:bCs/>
          <w:kern w:val="32"/>
          <w:sz w:val="24"/>
          <w:szCs w:val="24"/>
          <w:lang w:eastAsia="ru-RU"/>
        </w:rPr>
        <w:t xml:space="preserve"> ресурс</w:t>
      </w:r>
      <w:r w:rsidR="005F4E7E">
        <w:rPr>
          <w:rFonts w:ascii="Times New Roman" w:eastAsia="Times New Roman" w:hAnsi="Times New Roman"/>
          <w:bCs/>
          <w:kern w:val="32"/>
          <w:sz w:val="24"/>
          <w:szCs w:val="24"/>
          <w:lang w:eastAsia="ru-RU"/>
        </w:rPr>
        <w:t xml:space="preserve">ы. Топливо </w:t>
      </w:r>
      <w:proofErr w:type="spellStart"/>
      <w:r w:rsidR="005F4E7E">
        <w:rPr>
          <w:rFonts w:ascii="Times New Roman" w:eastAsia="Times New Roman" w:hAnsi="Times New Roman"/>
          <w:bCs/>
          <w:kern w:val="32"/>
          <w:sz w:val="24"/>
          <w:szCs w:val="24"/>
          <w:lang w:eastAsia="ru-RU"/>
        </w:rPr>
        <w:t>будующего</w:t>
      </w:r>
      <w:proofErr w:type="spellEnd"/>
      <w:r w:rsidR="005F4E7E">
        <w:rPr>
          <w:rFonts w:ascii="Times New Roman" w:eastAsia="Times New Roman" w:hAnsi="Times New Roman"/>
          <w:bCs/>
          <w:kern w:val="32"/>
          <w:sz w:val="24"/>
          <w:szCs w:val="24"/>
          <w:lang w:eastAsia="ru-RU"/>
        </w:rPr>
        <w:t>. (Слайд 3</w:t>
      </w:r>
      <w:r w:rsidRPr="00532E58">
        <w:rPr>
          <w:rFonts w:ascii="Times New Roman" w:eastAsia="Times New Roman" w:hAnsi="Times New Roman"/>
          <w:bCs/>
          <w:kern w:val="32"/>
          <w:sz w:val="24"/>
          <w:szCs w:val="24"/>
          <w:lang w:eastAsia="ru-RU"/>
        </w:rPr>
        <w:t>)</w:t>
      </w:r>
    </w:p>
    <w:p w:rsidR="00FE197A" w:rsidRPr="00532E58" w:rsidRDefault="00FE197A" w:rsidP="00FE197A">
      <w:pPr>
        <w:keepNext/>
        <w:spacing w:after="0"/>
        <w:ind w:left="720"/>
        <w:outlineLvl w:val="0"/>
        <w:rPr>
          <w:rFonts w:ascii="Times New Roman" w:eastAsia="Times New Roman" w:hAnsi="Times New Roman"/>
          <w:bCs/>
          <w:kern w:val="32"/>
          <w:sz w:val="24"/>
          <w:szCs w:val="24"/>
          <w:lang w:eastAsia="ru-RU"/>
        </w:rPr>
      </w:pPr>
      <w:r w:rsidRPr="00FE197A">
        <w:rPr>
          <w:rFonts w:asciiTheme="minorHAnsi" w:eastAsiaTheme="minorHAnsi" w:hAnsiTheme="minorHAnsi" w:cstheme="minorBidi"/>
          <w:lang w:eastAsia="ru-RU"/>
        </w:rPr>
        <w:t xml:space="preserve"> </w:t>
      </w:r>
      <w:r w:rsidR="00BA0E4D">
        <w:rPr>
          <w:rFonts w:asciiTheme="minorHAnsi" w:eastAsiaTheme="minorHAnsi" w:hAnsiTheme="minorHAnsi" w:cstheme="minorBidi"/>
          <w:lang w:eastAsia="ru-RU"/>
        </w:rPr>
        <w:t xml:space="preserve">    </w:t>
      </w:r>
      <w:r w:rsidR="004D290D">
        <w:rPr>
          <w:rFonts w:asciiTheme="minorHAnsi" w:eastAsiaTheme="minorHAnsi" w:hAnsiTheme="minorHAnsi" w:cstheme="minorBidi"/>
          <w:lang w:eastAsia="ru-RU"/>
        </w:rPr>
        <w:t xml:space="preserve">                            </w:t>
      </w:r>
      <w:r w:rsidR="005F4E7E" w:rsidRPr="005F4E7E">
        <w:rPr>
          <w:rFonts w:asciiTheme="minorHAnsi" w:eastAsiaTheme="minorHAnsi" w:hAnsiTheme="minorHAnsi" w:cstheme="minorBidi"/>
          <w:lang w:eastAsia="ru-RU"/>
        </w:rPr>
        <w:object w:dxaOrig="7205" w:dyaOrig="5403">
          <v:shape id="_x0000_i1027" type="#_x0000_t75" style="width:194.15pt;height:144.9pt" o:ole="">
            <v:imagedata r:id="rId9" o:title=""/>
          </v:shape>
          <o:OLEObject Type="Embed" ProgID="PowerPoint.Slide.12" ShapeID="_x0000_i1027" DrawAspect="Content" ObjectID="_1520839074" r:id="rId10"/>
        </w:object>
      </w:r>
    </w:p>
    <w:p w:rsidR="00FE197A" w:rsidRPr="00532E58" w:rsidRDefault="00FE197A" w:rsidP="00FE197A">
      <w:pPr>
        <w:keepNext/>
        <w:spacing w:after="0"/>
        <w:ind w:left="72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 xml:space="preserve">По </w:t>
      </w:r>
      <w:proofErr w:type="spellStart"/>
      <w:r w:rsidRPr="00532E58">
        <w:rPr>
          <w:rFonts w:ascii="Times New Roman" w:eastAsia="Times New Roman" w:hAnsi="Times New Roman"/>
          <w:bCs/>
          <w:i/>
          <w:kern w:val="32"/>
          <w:sz w:val="24"/>
          <w:szCs w:val="24"/>
          <w:lang w:eastAsia="ru-RU"/>
        </w:rPr>
        <w:t>возобновляемости</w:t>
      </w:r>
      <w:proofErr w:type="spellEnd"/>
      <w:r w:rsidRPr="00532E58">
        <w:rPr>
          <w:rFonts w:ascii="Times New Roman" w:eastAsia="Times New Roman" w:hAnsi="Times New Roman"/>
          <w:bCs/>
          <w:i/>
          <w:kern w:val="32"/>
          <w:sz w:val="24"/>
          <w:szCs w:val="24"/>
          <w:lang w:eastAsia="ru-RU"/>
        </w:rPr>
        <w:t xml:space="preserve"> энергетические ресурсы разделяют </w:t>
      </w:r>
      <w:proofErr w:type="gramStart"/>
      <w:r w:rsidRPr="00532E58">
        <w:rPr>
          <w:rFonts w:ascii="Times New Roman" w:eastAsia="Times New Roman" w:hAnsi="Times New Roman"/>
          <w:bCs/>
          <w:i/>
          <w:kern w:val="32"/>
          <w:sz w:val="24"/>
          <w:szCs w:val="24"/>
          <w:lang w:eastAsia="ru-RU"/>
        </w:rPr>
        <w:t>на</w:t>
      </w:r>
      <w:proofErr w:type="gramEnd"/>
      <w:r w:rsidRPr="00532E58">
        <w:rPr>
          <w:rFonts w:ascii="Times New Roman" w:eastAsia="Times New Roman" w:hAnsi="Times New Roman"/>
          <w:bCs/>
          <w:i/>
          <w:kern w:val="32"/>
          <w:sz w:val="24"/>
          <w:szCs w:val="24"/>
          <w:lang w:eastAsia="ru-RU"/>
        </w:rPr>
        <w:t xml:space="preserve"> возобновляемые и </w:t>
      </w:r>
      <w:proofErr w:type="spellStart"/>
      <w:r w:rsidRPr="00532E58">
        <w:rPr>
          <w:rFonts w:ascii="Times New Roman" w:eastAsia="Times New Roman" w:hAnsi="Times New Roman"/>
          <w:bCs/>
          <w:i/>
          <w:kern w:val="32"/>
          <w:sz w:val="24"/>
          <w:szCs w:val="24"/>
          <w:lang w:eastAsia="ru-RU"/>
        </w:rPr>
        <w:t>невозобновляемые</w:t>
      </w:r>
      <w:proofErr w:type="spellEnd"/>
      <w:r w:rsidRPr="00532E58">
        <w:rPr>
          <w:rFonts w:ascii="Times New Roman" w:eastAsia="Times New Roman" w:hAnsi="Times New Roman"/>
          <w:bCs/>
          <w:i/>
          <w:kern w:val="32"/>
          <w:sz w:val="24"/>
          <w:szCs w:val="24"/>
          <w:lang w:eastAsia="ru-RU"/>
        </w:rPr>
        <w:t>.</w:t>
      </w:r>
    </w:p>
    <w:p w:rsidR="00FE197A" w:rsidRPr="00532E58" w:rsidRDefault="00FE197A" w:rsidP="00FE197A">
      <w:pPr>
        <w:keepNext/>
        <w:spacing w:after="0"/>
        <w:outlineLvl w:val="0"/>
        <w:rPr>
          <w:rFonts w:ascii="Times New Roman" w:eastAsia="Times New Roman" w:hAnsi="Times New Roman"/>
          <w:bCs/>
          <w:i/>
          <w:kern w:val="32"/>
          <w:sz w:val="24"/>
          <w:szCs w:val="24"/>
          <w:lang w:eastAsia="ru-RU"/>
        </w:rPr>
      </w:pPr>
      <w:proofErr w:type="spellStart"/>
      <w:r w:rsidRPr="00532E58">
        <w:rPr>
          <w:rFonts w:ascii="Times New Roman" w:eastAsia="Times New Roman" w:hAnsi="Times New Roman"/>
          <w:bCs/>
          <w:i/>
          <w:kern w:val="32"/>
          <w:sz w:val="24"/>
          <w:szCs w:val="24"/>
          <w:lang w:eastAsia="ru-RU"/>
        </w:rPr>
        <w:t>Невозобновляемые</w:t>
      </w:r>
      <w:proofErr w:type="spellEnd"/>
      <w:r w:rsidRPr="00532E58">
        <w:rPr>
          <w:rFonts w:ascii="Times New Roman" w:eastAsia="Times New Roman" w:hAnsi="Times New Roman"/>
          <w:bCs/>
          <w:i/>
          <w:kern w:val="32"/>
          <w:sz w:val="24"/>
          <w:szCs w:val="24"/>
          <w:lang w:eastAsia="ru-RU"/>
        </w:rPr>
        <w:t xml:space="preserve"> это естественно образовавшиеся и накопившиеся в недрах планеты запасы веществ, способные при определенных условиях высвобождать заключенную в них энергию. Но образование новых веществ и накопление в них энергии происходит значительно медленнее, чем их использование. К ним относятся ископаемые виды топлива и продукты их переработки: каменный и бурый уголь, сланцы, торф, нефть, природный и попутный газ. Особыми видами </w:t>
      </w:r>
      <w:proofErr w:type="spellStart"/>
      <w:r w:rsidRPr="00532E58">
        <w:rPr>
          <w:rFonts w:ascii="Times New Roman" w:eastAsia="Times New Roman" w:hAnsi="Times New Roman"/>
          <w:bCs/>
          <w:i/>
          <w:kern w:val="32"/>
          <w:sz w:val="24"/>
          <w:szCs w:val="24"/>
          <w:lang w:eastAsia="ru-RU"/>
        </w:rPr>
        <w:t>невозобновляемых</w:t>
      </w:r>
      <w:proofErr w:type="spellEnd"/>
      <w:r w:rsidRPr="00532E58">
        <w:rPr>
          <w:rFonts w:ascii="Times New Roman" w:eastAsia="Times New Roman" w:hAnsi="Times New Roman"/>
          <w:bCs/>
          <w:i/>
          <w:kern w:val="32"/>
          <w:sz w:val="24"/>
          <w:szCs w:val="24"/>
          <w:lang w:eastAsia="ru-RU"/>
        </w:rPr>
        <w:t xml:space="preserve"> энергетических ресурсов являются расщепляющиеся (радиоактивные) вещества, находящиеся в недрах нашей планеты.</w:t>
      </w:r>
    </w:p>
    <w:p w:rsidR="00FE197A" w:rsidRPr="00532E58" w:rsidRDefault="00FE197A" w:rsidP="00FE197A">
      <w:pPr>
        <w:keepNext/>
        <w:spacing w:after="0"/>
        <w:outlineLvl w:val="0"/>
        <w:rPr>
          <w:rFonts w:ascii="Times New Roman" w:eastAsia="Times New Roman" w:hAnsi="Times New Roman"/>
          <w:bCs/>
          <w:i/>
          <w:kern w:val="32"/>
          <w:sz w:val="24"/>
          <w:szCs w:val="24"/>
          <w:lang w:eastAsia="ru-RU"/>
        </w:rPr>
      </w:pPr>
      <w:r w:rsidRPr="00532E58">
        <w:rPr>
          <w:rFonts w:ascii="Times New Roman" w:eastAsia="Times New Roman" w:hAnsi="Times New Roman"/>
          <w:bCs/>
          <w:i/>
          <w:kern w:val="32"/>
          <w:sz w:val="24"/>
          <w:szCs w:val="24"/>
          <w:lang w:eastAsia="ru-RU"/>
        </w:rPr>
        <w:t xml:space="preserve">Возобновляемые это те энергетические </w:t>
      </w:r>
      <w:proofErr w:type="gramStart"/>
      <w:r w:rsidRPr="00532E58">
        <w:rPr>
          <w:rFonts w:ascii="Times New Roman" w:eastAsia="Times New Roman" w:hAnsi="Times New Roman"/>
          <w:bCs/>
          <w:i/>
          <w:kern w:val="32"/>
          <w:sz w:val="24"/>
          <w:szCs w:val="24"/>
          <w:lang w:eastAsia="ru-RU"/>
        </w:rPr>
        <w:t>ресурсы</w:t>
      </w:r>
      <w:proofErr w:type="gramEnd"/>
      <w:r w:rsidRPr="00532E58">
        <w:rPr>
          <w:rFonts w:ascii="Times New Roman" w:eastAsia="Times New Roman" w:hAnsi="Times New Roman"/>
          <w:bCs/>
          <w:i/>
          <w:kern w:val="32"/>
          <w:sz w:val="24"/>
          <w:szCs w:val="24"/>
          <w:lang w:eastAsia="ru-RU"/>
        </w:rPr>
        <w:t xml:space="preserve"> в которых происходит постоянное восстановление энергии. Источниками возобновляемой энергии являются солнечное излечение, энергия приливов и отливов, энергия химических реакций и радиоактивного распада в недрах Земли (проявляется в виде геотермальных источников), энергия Солнца (проявляется в виде энергии ветра, гидроэнергии и биомассы).</w:t>
      </w:r>
    </w:p>
    <w:p w:rsidR="00FE197A" w:rsidRPr="00556A9F" w:rsidRDefault="00BA0E4D" w:rsidP="00556A9F">
      <w:pPr>
        <w:keepNext/>
        <w:spacing w:after="0"/>
        <w:outlineLvl w:val="0"/>
        <w:rPr>
          <w:rFonts w:ascii="Times New Roman" w:eastAsia="Times New Roman" w:hAnsi="Times New Roman"/>
          <w:bCs/>
          <w:i/>
          <w:kern w:val="32"/>
          <w:sz w:val="24"/>
          <w:szCs w:val="24"/>
          <w:lang w:eastAsia="ru-RU"/>
        </w:rPr>
      </w:pPr>
      <w:r>
        <w:rPr>
          <w:rFonts w:ascii="Times New Roman" w:eastAsia="Times New Roman" w:hAnsi="Times New Roman"/>
          <w:b/>
          <w:bCs/>
          <w:i/>
          <w:color w:val="000000"/>
          <w:sz w:val="24"/>
          <w:szCs w:val="24"/>
          <w:lang w:eastAsia="ru-RU"/>
        </w:rPr>
        <w:t xml:space="preserve">           </w:t>
      </w:r>
      <w:r w:rsidR="00FE197A" w:rsidRPr="00532E58">
        <w:rPr>
          <w:rFonts w:ascii="Times New Roman" w:eastAsia="Times New Roman" w:hAnsi="Times New Roman"/>
          <w:b/>
          <w:bCs/>
          <w:i/>
          <w:color w:val="000000"/>
          <w:sz w:val="24"/>
          <w:szCs w:val="24"/>
          <w:lang w:eastAsia="ru-RU"/>
        </w:rPr>
        <w:t>Топливо будущего – газовый гидрат.</w:t>
      </w:r>
      <w:r w:rsidR="00FE197A" w:rsidRPr="00532E58">
        <w:rPr>
          <w:rFonts w:ascii="Times New Roman" w:eastAsia="Times New Roman" w:hAnsi="Times New Roman"/>
          <w:bCs/>
          <w:i/>
          <w:kern w:val="32"/>
          <w:sz w:val="24"/>
          <w:szCs w:val="24"/>
          <w:lang w:eastAsia="ru-RU"/>
        </w:rPr>
        <w:t xml:space="preserve"> </w:t>
      </w:r>
      <w:r w:rsidR="00FE197A" w:rsidRPr="00532E58">
        <w:rPr>
          <w:rFonts w:ascii="Times New Roman" w:hAnsi="Times New Roman"/>
          <w:i/>
          <w:color w:val="000000"/>
          <w:sz w:val="24"/>
          <w:szCs w:val="24"/>
        </w:rPr>
        <w:t xml:space="preserve"> </w:t>
      </w:r>
      <w:hyperlink r:id="rId11" w:tgtFrame="_blank" w:history="1">
        <w:r w:rsidR="00FE197A" w:rsidRPr="00532E58">
          <w:rPr>
            <w:rStyle w:val="a3"/>
            <w:rFonts w:ascii="Times New Roman" w:hAnsi="Times New Roman"/>
            <w:i/>
            <w:color w:val="000000"/>
            <w:sz w:val="24"/>
            <w:szCs w:val="24"/>
          </w:rPr>
          <w:t>Газовые гидраты</w:t>
        </w:r>
      </w:hyperlink>
      <w:r w:rsidR="00FE197A" w:rsidRPr="00532E58">
        <w:rPr>
          <w:rFonts w:ascii="Times New Roman" w:eastAsia="Times New Roman" w:hAnsi="Times New Roman"/>
          <w:i/>
          <w:color w:val="000000"/>
          <w:sz w:val="24"/>
          <w:szCs w:val="24"/>
          <w:lang w:eastAsia="ru-RU"/>
        </w:rPr>
        <w:t xml:space="preserve"> (гидраты природных газов) — это кристаллические соединения, образующиеся при определенных термобарических условиях из воды и газа. Газовые гидраты внешне напоминают спрессованный </w:t>
      </w:r>
      <w:hyperlink r:id="rId12" w:tooltip="Снег" w:history="1">
        <w:r w:rsidR="00FE197A" w:rsidRPr="004D290D">
          <w:rPr>
            <w:rFonts w:ascii="Times New Roman" w:eastAsia="Times New Roman" w:hAnsi="Times New Roman"/>
            <w:i/>
            <w:color w:val="000000"/>
            <w:sz w:val="24"/>
            <w:szCs w:val="24"/>
            <w:lang w:eastAsia="ru-RU"/>
          </w:rPr>
          <w:t>снег</w:t>
        </w:r>
      </w:hyperlink>
      <w:r w:rsidR="00FE197A" w:rsidRPr="00532E58">
        <w:rPr>
          <w:rFonts w:ascii="Times New Roman" w:eastAsia="Times New Roman" w:hAnsi="Times New Roman"/>
          <w:i/>
          <w:color w:val="000000"/>
          <w:sz w:val="24"/>
          <w:szCs w:val="24"/>
          <w:lang w:eastAsia="ru-RU"/>
        </w:rPr>
        <w:t>, могут гореть, легко распадаются на воду и газ при повышении температуры. Благодаря своей  структуре газовый гидрат объёмом 1 см³ может содержать до 160—180 см³ чистого газа.</w:t>
      </w:r>
      <w:r w:rsidR="00FE197A" w:rsidRPr="00532E58">
        <w:rPr>
          <w:rFonts w:ascii="Times New Roman" w:hAnsi="Times New Roman"/>
          <w:sz w:val="24"/>
          <w:szCs w:val="24"/>
        </w:rPr>
        <w:t xml:space="preserve"> </w:t>
      </w:r>
      <w:r w:rsidR="004D290D">
        <w:rPr>
          <w:rFonts w:ascii="Times New Roman" w:eastAsia="Times New Roman" w:hAnsi="Times New Roman"/>
          <w:i/>
          <w:color w:val="000000"/>
          <w:sz w:val="24"/>
          <w:szCs w:val="24"/>
          <w:lang w:eastAsia="ru-RU"/>
        </w:rPr>
        <w:t xml:space="preserve">Он обнаружен </w:t>
      </w:r>
      <w:r w:rsidR="00FE197A" w:rsidRPr="00532E58">
        <w:rPr>
          <w:rFonts w:ascii="Times New Roman" w:eastAsia="Times New Roman" w:hAnsi="Times New Roman"/>
          <w:i/>
          <w:color w:val="000000"/>
          <w:sz w:val="24"/>
          <w:szCs w:val="24"/>
          <w:lang w:eastAsia="ru-RU"/>
        </w:rPr>
        <w:t xml:space="preserve"> </w:t>
      </w:r>
      <w:r w:rsidR="004D290D">
        <w:rPr>
          <w:rFonts w:ascii="Times New Roman" w:eastAsia="Times New Roman" w:hAnsi="Times New Roman"/>
          <w:i/>
          <w:color w:val="000000"/>
          <w:sz w:val="24"/>
          <w:szCs w:val="24"/>
          <w:lang w:eastAsia="ru-RU"/>
        </w:rPr>
        <w:t xml:space="preserve">на </w:t>
      </w:r>
      <w:r w:rsidR="00FE197A" w:rsidRPr="00532E58">
        <w:rPr>
          <w:rFonts w:ascii="Times New Roman" w:eastAsia="Times New Roman" w:hAnsi="Times New Roman"/>
          <w:i/>
          <w:color w:val="000000"/>
          <w:sz w:val="24"/>
          <w:szCs w:val="24"/>
          <w:lang w:eastAsia="ru-RU"/>
        </w:rPr>
        <w:t xml:space="preserve">дне Байкала «Когда нефть и газ кончатся, возможно, дело дойдет и до газовых гидратов, тем более что это возобновляемый ресурс: накопления донных отложений образуются постоянно, в то время как запасы нефти и газа конечны»,— рассказывает заведующий лабораторией гидрологии и гидрохимии Лимнологического института СО РАН Николай Гранин. </w:t>
      </w:r>
      <w:r>
        <w:rPr>
          <w:rFonts w:ascii="Times New Roman" w:eastAsia="Times New Roman" w:hAnsi="Times New Roman"/>
          <w:bCs/>
          <w:i/>
          <w:kern w:val="32"/>
          <w:sz w:val="24"/>
          <w:szCs w:val="24"/>
          <w:lang w:eastAsia="ru-RU"/>
        </w:rPr>
        <w:t xml:space="preserve"> </w:t>
      </w:r>
      <w:r w:rsidR="00FE197A" w:rsidRPr="00532E58">
        <w:rPr>
          <w:rFonts w:ascii="Times New Roman" w:eastAsia="Times New Roman" w:hAnsi="Times New Roman"/>
          <w:i/>
          <w:color w:val="000000"/>
          <w:sz w:val="24"/>
          <w:szCs w:val="24"/>
          <w:lang w:eastAsia="ru-RU"/>
        </w:rPr>
        <w:t xml:space="preserve">Пока способа добычи гидратов нет. Они могут существовать только при высоком давлении и низкой температуре, а на глубине более 380 метров становятся неустойчивыми. Сегодня созданием технологий добычи гидратов занимаются Япония и Индия. </w:t>
      </w:r>
      <w:r w:rsidR="00556A9F">
        <w:rPr>
          <w:rFonts w:ascii="Times New Roman" w:eastAsia="Times New Roman" w:hAnsi="Times New Roman"/>
          <w:bCs/>
          <w:i/>
          <w:kern w:val="32"/>
          <w:sz w:val="24"/>
          <w:szCs w:val="24"/>
          <w:lang w:eastAsia="ru-RU"/>
        </w:rPr>
        <w:t>Г</w:t>
      </w:r>
      <w:r w:rsidR="00FE197A" w:rsidRPr="00532E58">
        <w:rPr>
          <w:rFonts w:ascii="Times New Roman" w:eastAsia="Times New Roman" w:hAnsi="Times New Roman"/>
          <w:i/>
          <w:color w:val="000000"/>
          <w:sz w:val="24"/>
          <w:szCs w:val="24"/>
          <w:lang w:eastAsia="ru-RU"/>
        </w:rPr>
        <w:t xml:space="preserve">азовые гидраты будут использоваться в качестве основного источника топлива в мире тогда, когда их добыча станет дешевле, чем обычного газа или нефти. </w:t>
      </w:r>
    </w:p>
    <w:p w:rsidR="00BA0E4D" w:rsidRDefault="00BA0E4D" w:rsidP="00FE197A">
      <w:pPr>
        <w:spacing w:after="150" w:line="240" w:lineRule="auto"/>
        <w:ind w:right="150"/>
        <w:rPr>
          <w:rFonts w:ascii="Times New Roman" w:eastAsia="Times New Roman" w:hAnsi="Times New Roman"/>
          <w:bCs/>
          <w:kern w:val="32"/>
          <w:sz w:val="24"/>
          <w:szCs w:val="24"/>
          <w:lang w:eastAsia="ru-RU"/>
        </w:rPr>
      </w:pPr>
      <w:r>
        <w:rPr>
          <w:rFonts w:ascii="Times New Roman" w:eastAsia="Times New Roman" w:hAnsi="Times New Roman"/>
          <w:i/>
          <w:color w:val="000000"/>
          <w:sz w:val="24"/>
          <w:szCs w:val="24"/>
          <w:lang w:eastAsia="ru-RU"/>
        </w:rPr>
        <w:lastRenderedPageBreak/>
        <w:t xml:space="preserve">       </w:t>
      </w:r>
      <w:proofErr w:type="spellStart"/>
      <w:r w:rsidR="00FE197A" w:rsidRPr="00532E58">
        <w:rPr>
          <w:rFonts w:ascii="Times New Roman" w:eastAsia="Times New Roman" w:hAnsi="Times New Roman"/>
          <w:i/>
          <w:color w:val="000000"/>
          <w:sz w:val="24"/>
          <w:szCs w:val="24"/>
          <w:lang w:eastAsia="ru-RU"/>
        </w:rPr>
        <w:t>Биотопливо</w:t>
      </w:r>
      <w:proofErr w:type="spellEnd"/>
      <w:r w:rsidR="00FE197A" w:rsidRPr="00532E58">
        <w:rPr>
          <w:rFonts w:ascii="Times New Roman" w:eastAsia="Times New Roman" w:hAnsi="Times New Roman"/>
          <w:i/>
          <w:color w:val="000000"/>
          <w:sz w:val="24"/>
          <w:szCs w:val="24"/>
          <w:lang w:eastAsia="ru-RU"/>
        </w:rPr>
        <w:t xml:space="preserve">. Практически все страны переходят на массовое производство топлива из продуктов сельского хозяйства. Сможет ли </w:t>
      </w:r>
      <w:proofErr w:type="spellStart"/>
      <w:r w:rsidR="00FE197A" w:rsidRPr="00532E58">
        <w:rPr>
          <w:rFonts w:ascii="Times New Roman" w:eastAsia="Times New Roman" w:hAnsi="Times New Roman"/>
          <w:i/>
          <w:color w:val="000000"/>
          <w:sz w:val="24"/>
          <w:szCs w:val="24"/>
          <w:lang w:eastAsia="ru-RU"/>
        </w:rPr>
        <w:t>биотопливо</w:t>
      </w:r>
      <w:proofErr w:type="spellEnd"/>
      <w:r w:rsidR="00FE197A" w:rsidRPr="00532E58">
        <w:rPr>
          <w:rFonts w:ascii="Times New Roman" w:eastAsia="Times New Roman" w:hAnsi="Times New Roman"/>
          <w:i/>
          <w:color w:val="000000"/>
          <w:sz w:val="24"/>
          <w:szCs w:val="24"/>
          <w:lang w:eastAsia="ru-RU"/>
        </w:rPr>
        <w:t xml:space="preserve"> вытеснить привычный </w:t>
      </w:r>
      <w:r w:rsidR="00556A9F">
        <w:rPr>
          <w:rFonts w:ascii="Times New Roman" w:eastAsia="Times New Roman" w:hAnsi="Times New Roman"/>
          <w:i/>
          <w:color w:val="000000"/>
          <w:sz w:val="24"/>
          <w:szCs w:val="24"/>
          <w:lang w:eastAsia="ru-RU"/>
        </w:rPr>
        <w:t xml:space="preserve">бензин? </w:t>
      </w:r>
      <w:r w:rsidR="00FE197A" w:rsidRPr="00532E58">
        <w:rPr>
          <w:rFonts w:ascii="Times New Roman" w:eastAsia="Times New Roman" w:hAnsi="Times New Roman"/>
          <w:i/>
          <w:color w:val="000000"/>
          <w:sz w:val="24"/>
          <w:szCs w:val="24"/>
          <w:lang w:eastAsia="ru-RU"/>
        </w:rPr>
        <w:t xml:space="preserve"> До 2020 года Евросоюз планирует заменить более 20% объема получаемого из нефти моторного топлива альтернативными источниками энергии, в частности </w:t>
      </w:r>
      <w:proofErr w:type="spellStart"/>
      <w:r w:rsidR="00FE197A" w:rsidRPr="00532E58">
        <w:rPr>
          <w:rFonts w:ascii="Times New Roman" w:eastAsia="Times New Roman" w:hAnsi="Times New Roman"/>
          <w:i/>
          <w:color w:val="000000"/>
          <w:sz w:val="24"/>
          <w:szCs w:val="24"/>
          <w:lang w:eastAsia="ru-RU"/>
        </w:rPr>
        <w:t>биотопливом</w:t>
      </w:r>
      <w:proofErr w:type="spellEnd"/>
      <w:r w:rsidR="00FE197A" w:rsidRPr="00532E58">
        <w:rPr>
          <w:rFonts w:ascii="Times New Roman" w:eastAsia="Times New Roman" w:hAnsi="Times New Roman"/>
          <w:i/>
          <w:color w:val="000000"/>
          <w:sz w:val="24"/>
          <w:szCs w:val="24"/>
          <w:lang w:eastAsia="ru-RU"/>
        </w:rPr>
        <w:t>, природным газом и водородом.</w:t>
      </w:r>
      <w:r w:rsidRPr="00BA0E4D">
        <w:rPr>
          <w:rFonts w:ascii="Times New Roman" w:eastAsia="Times New Roman" w:hAnsi="Times New Roman"/>
          <w:bCs/>
          <w:kern w:val="32"/>
          <w:sz w:val="24"/>
          <w:szCs w:val="24"/>
          <w:lang w:eastAsia="ru-RU"/>
        </w:rPr>
        <w:t xml:space="preserve"> </w:t>
      </w:r>
    </w:p>
    <w:p w:rsidR="00FE197A" w:rsidRPr="00532E58" w:rsidRDefault="00BA0E4D" w:rsidP="00FE197A">
      <w:pPr>
        <w:spacing w:after="150" w:line="240" w:lineRule="auto"/>
        <w:ind w:right="150"/>
        <w:rPr>
          <w:rFonts w:ascii="Times New Roman" w:eastAsia="Times New Roman" w:hAnsi="Times New Roman"/>
          <w:i/>
          <w:color w:val="000000"/>
          <w:sz w:val="24"/>
          <w:szCs w:val="24"/>
          <w:lang w:eastAsia="ru-RU"/>
        </w:rPr>
      </w:pPr>
      <w:r>
        <w:rPr>
          <w:rFonts w:ascii="Times New Roman" w:eastAsia="Times New Roman" w:hAnsi="Times New Roman"/>
          <w:bCs/>
          <w:kern w:val="32"/>
          <w:sz w:val="24"/>
          <w:szCs w:val="24"/>
          <w:lang w:eastAsia="ru-RU"/>
        </w:rPr>
        <w:t>В</w:t>
      </w:r>
      <w:proofErr w:type="gramStart"/>
      <w:r>
        <w:rPr>
          <w:rFonts w:ascii="Times New Roman" w:eastAsia="Times New Roman" w:hAnsi="Times New Roman"/>
          <w:bCs/>
          <w:kern w:val="32"/>
          <w:sz w:val="24"/>
          <w:szCs w:val="24"/>
          <w:lang w:eastAsia="ru-RU"/>
        </w:rPr>
        <w:t>)</w:t>
      </w:r>
      <w:r w:rsidRPr="00532E58">
        <w:rPr>
          <w:rFonts w:ascii="Times New Roman" w:eastAsia="Times New Roman" w:hAnsi="Times New Roman"/>
          <w:bCs/>
          <w:kern w:val="32"/>
          <w:sz w:val="24"/>
          <w:szCs w:val="24"/>
          <w:lang w:eastAsia="ru-RU"/>
        </w:rPr>
        <w:t>Э</w:t>
      </w:r>
      <w:proofErr w:type="gramEnd"/>
      <w:r w:rsidRPr="00532E58">
        <w:rPr>
          <w:rFonts w:ascii="Times New Roman" w:eastAsia="Times New Roman" w:hAnsi="Times New Roman"/>
          <w:bCs/>
          <w:kern w:val="32"/>
          <w:sz w:val="24"/>
          <w:szCs w:val="24"/>
          <w:lang w:eastAsia="ru-RU"/>
        </w:rPr>
        <w:t>нергосберегающие материалы пр</w:t>
      </w:r>
      <w:r w:rsidR="005F4E7E">
        <w:rPr>
          <w:rFonts w:ascii="Times New Roman" w:eastAsia="Times New Roman" w:hAnsi="Times New Roman"/>
          <w:bCs/>
          <w:kern w:val="32"/>
          <w:sz w:val="24"/>
          <w:szCs w:val="24"/>
          <w:lang w:eastAsia="ru-RU"/>
        </w:rPr>
        <w:t>и строительстве зданий. (Слайд 4</w:t>
      </w:r>
      <w:r w:rsidRPr="00532E58">
        <w:rPr>
          <w:rFonts w:ascii="Times New Roman" w:eastAsia="Times New Roman" w:hAnsi="Times New Roman"/>
          <w:bCs/>
          <w:kern w:val="32"/>
          <w:sz w:val="24"/>
          <w:szCs w:val="24"/>
          <w:lang w:eastAsia="ru-RU"/>
        </w:rPr>
        <w:t>)</w:t>
      </w:r>
    </w:p>
    <w:p w:rsidR="00FE197A" w:rsidRPr="00532E58" w:rsidRDefault="00FE197A" w:rsidP="00FE197A">
      <w:pPr>
        <w:keepNext/>
        <w:spacing w:after="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 xml:space="preserve">           </w:t>
      </w:r>
      <w:r w:rsidR="00556A9F" w:rsidRPr="00FE197A">
        <w:rPr>
          <w:rFonts w:ascii="Times New Roman" w:eastAsia="Times New Roman" w:hAnsi="Times New Roman"/>
          <w:bCs/>
          <w:kern w:val="32"/>
          <w:sz w:val="24"/>
          <w:szCs w:val="24"/>
          <w:lang w:eastAsia="ru-RU"/>
        </w:rPr>
        <w:object w:dxaOrig="7205" w:dyaOrig="5403">
          <v:shape id="_x0000_i1028" type="#_x0000_t75" style="width:165.85pt;height:123.95pt" o:ole="">
            <v:imagedata r:id="rId13" o:title=""/>
          </v:shape>
          <o:OLEObject Type="Embed" ProgID="PowerPoint.Slide.12" ShapeID="_x0000_i1028" DrawAspect="Content" ObjectID="_1520839075" r:id="rId14"/>
        </w:object>
      </w:r>
    </w:p>
    <w:p w:rsidR="00FE197A" w:rsidRPr="004509F9" w:rsidRDefault="00FE197A" w:rsidP="00FE197A">
      <w:pPr>
        <w:rPr>
          <w:rFonts w:ascii="Times New Roman" w:hAnsi="Times New Roman"/>
          <w:i/>
          <w:sz w:val="24"/>
          <w:szCs w:val="24"/>
        </w:rPr>
      </w:pPr>
      <w:r w:rsidRPr="004509F9">
        <w:rPr>
          <w:rFonts w:ascii="Times New Roman" w:hAnsi="Times New Roman"/>
          <w:i/>
          <w:sz w:val="24"/>
          <w:szCs w:val="24"/>
        </w:rPr>
        <w:t xml:space="preserve">         - Энергосберегающая штукатурка высокоэффективное покрытие нового поколения, которое разработано специально для строительства экологически чистого и энергосберегающего жилья. В общей сложности энергосберегающая штукатурка представляет собой стандартный цементный раствор, в который добавлены современные наполнители — пемзовый порошок, </w:t>
      </w:r>
      <w:proofErr w:type="spellStart"/>
      <w:r w:rsidRPr="004509F9">
        <w:rPr>
          <w:rFonts w:ascii="Times New Roman" w:hAnsi="Times New Roman"/>
          <w:i/>
          <w:sz w:val="24"/>
          <w:szCs w:val="24"/>
        </w:rPr>
        <w:t>пенополистирол</w:t>
      </w:r>
      <w:proofErr w:type="spellEnd"/>
      <w:r w:rsidRPr="004509F9">
        <w:rPr>
          <w:rFonts w:ascii="Times New Roman" w:hAnsi="Times New Roman"/>
          <w:i/>
          <w:sz w:val="24"/>
          <w:szCs w:val="24"/>
        </w:rPr>
        <w:t>, перлитовый песок.</w:t>
      </w:r>
    </w:p>
    <w:p w:rsidR="00FE197A" w:rsidRPr="004509F9" w:rsidRDefault="00FE197A" w:rsidP="00FE197A">
      <w:pPr>
        <w:rPr>
          <w:rFonts w:ascii="Times New Roman" w:hAnsi="Times New Roman"/>
          <w:i/>
          <w:sz w:val="24"/>
          <w:szCs w:val="24"/>
        </w:rPr>
      </w:pPr>
      <w:r w:rsidRPr="004509F9">
        <w:rPr>
          <w:rFonts w:ascii="Times New Roman" w:hAnsi="Times New Roman"/>
          <w:i/>
          <w:sz w:val="24"/>
          <w:szCs w:val="24"/>
        </w:rPr>
        <w:t xml:space="preserve">        - </w:t>
      </w:r>
      <w:proofErr w:type="spellStart"/>
      <w:r w:rsidRPr="004509F9">
        <w:rPr>
          <w:rFonts w:ascii="Times New Roman" w:hAnsi="Times New Roman"/>
          <w:i/>
          <w:sz w:val="24"/>
          <w:szCs w:val="24"/>
        </w:rPr>
        <w:t>Пенополиуретан</w:t>
      </w:r>
      <w:proofErr w:type="spellEnd"/>
      <w:r w:rsidRPr="004509F9">
        <w:rPr>
          <w:rFonts w:ascii="Times New Roman" w:hAnsi="Times New Roman"/>
          <w:i/>
          <w:sz w:val="24"/>
          <w:szCs w:val="24"/>
        </w:rPr>
        <w:t xml:space="preserve"> – прочный и легкий энергосберегающий материал, который имеет своеобразную структуру, обладает самым маленьким </w:t>
      </w:r>
      <w:proofErr w:type="spellStart"/>
      <w:r w:rsidRPr="004509F9">
        <w:rPr>
          <w:rFonts w:ascii="Times New Roman" w:hAnsi="Times New Roman"/>
          <w:i/>
          <w:sz w:val="24"/>
          <w:szCs w:val="24"/>
        </w:rPr>
        <w:t>водопоглощением</w:t>
      </w:r>
      <w:proofErr w:type="spellEnd"/>
      <w:r w:rsidRPr="004509F9">
        <w:rPr>
          <w:rFonts w:ascii="Times New Roman" w:hAnsi="Times New Roman"/>
          <w:i/>
          <w:sz w:val="24"/>
          <w:szCs w:val="24"/>
        </w:rPr>
        <w:t xml:space="preserve"> и самым низким коэффициентом теплопроводности по сравнению с другими энергосберегающими материалами.</w:t>
      </w:r>
    </w:p>
    <w:p w:rsidR="00FE197A" w:rsidRPr="004509F9" w:rsidRDefault="00FE197A" w:rsidP="00FE197A">
      <w:pPr>
        <w:rPr>
          <w:rFonts w:ascii="Times New Roman" w:hAnsi="Times New Roman"/>
          <w:i/>
          <w:sz w:val="24"/>
          <w:szCs w:val="24"/>
        </w:rPr>
      </w:pPr>
      <w:r w:rsidRPr="004509F9">
        <w:rPr>
          <w:rFonts w:ascii="Times New Roman" w:hAnsi="Times New Roman"/>
          <w:i/>
          <w:sz w:val="24"/>
          <w:szCs w:val="24"/>
        </w:rPr>
        <w:t xml:space="preserve">       - Пеностекло – особенный энергосберегающий материал, состоящий из сферических и гексагональных герметично замкнутых ячеек. На вид пеностекло очень напоминает пемзу или стеклянную пену с множеством ячеек.</w:t>
      </w:r>
    </w:p>
    <w:p w:rsidR="00FE197A" w:rsidRPr="004509F9" w:rsidRDefault="00FE197A" w:rsidP="00FE197A">
      <w:pPr>
        <w:rPr>
          <w:rFonts w:ascii="Times New Roman" w:hAnsi="Times New Roman"/>
          <w:i/>
          <w:sz w:val="24"/>
          <w:szCs w:val="24"/>
        </w:rPr>
      </w:pPr>
      <w:r w:rsidRPr="004509F9">
        <w:rPr>
          <w:rFonts w:ascii="Times New Roman" w:hAnsi="Times New Roman"/>
          <w:i/>
          <w:sz w:val="24"/>
          <w:szCs w:val="24"/>
        </w:rPr>
        <w:t xml:space="preserve">        - Энергосберегающая краска – легкий, гибкий, растяжимый, хорошо адаптируемый к поверхностям материал. Энергосберегающая краска состоит из полых микроскопических силиконовых и керамических шариков, находящихся во взвешенном состоянии в жидкости, которая состоит из неорганических пигментов и синтетического каучука. Уникальность энергосберегающей краски заключается в ее теплоизоляционных свойствах, которые являются результатом интенсивного воздействия молекул воздуха, находящихся в шариках.</w:t>
      </w:r>
    </w:p>
    <w:p w:rsidR="00FE197A" w:rsidRDefault="00FE197A" w:rsidP="00FE197A">
      <w:pPr>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 xml:space="preserve"> </w:t>
      </w:r>
      <w:r>
        <w:rPr>
          <w:rFonts w:ascii="Times New Roman" w:eastAsia="Times New Roman" w:hAnsi="Times New Roman"/>
          <w:bCs/>
          <w:kern w:val="32"/>
          <w:sz w:val="24"/>
          <w:szCs w:val="24"/>
          <w:lang w:eastAsia="ru-RU"/>
        </w:rPr>
        <w:t xml:space="preserve">   Г) </w:t>
      </w:r>
      <w:r w:rsidRPr="00532E58">
        <w:rPr>
          <w:rFonts w:ascii="Times New Roman" w:eastAsia="Times New Roman" w:hAnsi="Times New Roman"/>
          <w:bCs/>
          <w:kern w:val="32"/>
          <w:sz w:val="24"/>
          <w:szCs w:val="24"/>
          <w:lang w:eastAsia="ru-RU"/>
        </w:rPr>
        <w:t>Э</w:t>
      </w:r>
      <w:r w:rsidR="005F4E7E">
        <w:rPr>
          <w:rFonts w:ascii="Times New Roman" w:eastAsia="Times New Roman" w:hAnsi="Times New Roman"/>
          <w:bCs/>
          <w:kern w:val="32"/>
          <w:sz w:val="24"/>
          <w:szCs w:val="24"/>
          <w:lang w:eastAsia="ru-RU"/>
        </w:rPr>
        <w:t>нергосберегающие лампы. (Слайд 5</w:t>
      </w:r>
      <w:r w:rsidRPr="00532E58">
        <w:rPr>
          <w:rFonts w:ascii="Times New Roman" w:eastAsia="Times New Roman" w:hAnsi="Times New Roman"/>
          <w:bCs/>
          <w:kern w:val="32"/>
          <w:sz w:val="24"/>
          <w:szCs w:val="24"/>
          <w:lang w:eastAsia="ru-RU"/>
        </w:rPr>
        <w:t>)</w:t>
      </w:r>
    </w:p>
    <w:p w:rsidR="00FE197A" w:rsidRDefault="005F4E7E" w:rsidP="00FE197A">
      <w:pPr>
        <w:rPr>
          <w:rFonts w:ascii="Times New Roman" w:eastAsia="Times New Roman" w:hAnsi="Times New Roman"/>
          <w:bCs/>
          <w:kern w:val="32"/>
          <w:sz w:val="24"/>
          <w:szCs w:val="24"/>
          <w:lang w:eastAsia="ru-RU"/>
        </w:rPr>
      </w:pPr>
      <w:r w:rsidRPr="005F4E7E">
        <w:rPr>
          <w:rFonts w:ascii="Times New Roman" w:eastAsia="Times New Roman" w:hAnsi="Times New Roman"/>
          <w:bCs/>
          <w:kern w:val="32"/>
          <w:sz w:val="24"/>
          <w:szCs w:val="24"/>
          <w:lang w:eastAsia="ru-RU"/>
        </w:rPr>
        <w:object w:dxaOrig="7205" w:dyaOrig="5403">
          <v:shape id="_x0000_i1029" type="#_x0000_t75" style="width:184.1pt;height:137.6pt" o:ole="">
            <v:imagedata r:id="rId15" o:title=""/>
          </v:shape>
          <o:OLEObject Type="Embed" ProgID="PowerPoint.Slide.12" ShapeID="_x0000_i1029" DrawAspect="Content" ObjectID="_1520839076" r:id="rId16"/>
        </w:object>
      </w:r>
    </w:p>
    <w:p w:rsidR="00FE197A" w:rsidRPr="00532E58" w:rsidRDefault="00BA0E4D" w:rsidP="00FE197A">
      <w:pPr>
        <w:rPr>
          <w:rFonts w:ascii="Times New Roman" w:hAnsi="Times New Roman"/>
          <w:sz w:val="24"/>
          <w:szCs w:val="24"/>
        </w:rPr>
      </w:pPr>
      <w:r>
        <w:rPr>
          <w:rFonts w:ascii="Times New Roman" w:eastAsia="Times New Roman" w:hAnsi="Times New Roman"/>
          <w:bCs/>
          <w:i/>
          <w:kern w:val="32"/>
          <w:sz w:val="24"/>
          <w:szCs w:val="24"/>
          <w:lang w:eastAsia="ru-RU"/>
        </w:rPr>
        <w:t xml:space="preserve">       </w:t>
      </w:r>
      <w:r w:rsidR="00FE197A" w:rsidRPr="00532E58">
        <w:rPr>
          <w:rFonts w:ascii="Times New Roman" w:eastAsia="Times New Roman" w:hAnsi="Times New Roman"/>
          <w:bCs/>
          <w:i/>
          <w:kern w:val="32"/>
          <w:sz w:val="24"/>
          <w:szCs w:val="24"/>
          <w:u w:val="single"/>
          <w:lang w:eastAsia="ru-RU"/>
        </w:rPr>
        <w:t>Светодиодные лампы</w:t>
      </w:r>
      <w:r w:rsidR="00556A9F">
        <w:rPr>
          <w:rFonts w:ascii="Times New Roman" w:eastAsia="Times New Roman" w:hAnsi="Times New Roman"/>
          <w:bCs/>
          <w:i/>
          <w:kern w:val="32"/>
          <w:sz w:val="24"/>
          <w:szCs w:val="24"/>
          <w:lang w:eastAsia="ru-RU"/>
        </w:rPr>
        <w:t xml:space="preserve"> </w:t>
      </w:r>
      <w:r w:rsidR="00FE197A" w:rsidRPr="00532E58">
        <w:rPr>
          <w:rFonts w:ascii="Times New Roman" w:eastAsia="Times New Roman" w:hAnsi="Times New Roman"/>
          <w:bCs/>
          <w:i/>
          <w:kern w:val="32"/>
          <w:sz w:val="24"/>
          <w:szCs w:val="24"/>
          <w:lang w:eastAsia="ru-RU"/>
        </w:rPr>
        <w:t xml:space="preserve"> – абсолютный лидер по качеству света, безопасности и энергосбережения. Экономия электроэнергии достигает 50% по сравнению с люминесцентными лампами и 90% -по сравнению с простыми лампами накаливания.</w:t>
      </w:r>
      <w:r w:rsidR="00FE197A" w:rsidRPr="00532E58">
        <w:rPr>
          <w:rFonts w:ascii="Times New Roman" w:hAnsi="Times New Roman"/>
          <w:sz w:val="24"/>
          <w:szCs w:val="24"/>
        </w:rPr>
        <w:t xml:space="preserve"> </w:t>
      </w:r>
      <w:r w:rsidR="00FE197A" w:rsidRPr="00532E58">
        <w:rPr>
          <w:rFonts w:ascii="Times New Roman" w:eastAsia="Times New Roman" w:hAnsi="Times New Roman"/>
          <w:bCs/>
          <w:i/>
          <w:kern w:val="32"/>
          <w:sz w:val="24"/>
          <w:szCs w:val="24"/>
          <w:lang w:eastAsia="ru-RU"/>
        </w:rPr>
        <w:t xml:space="preserve">Срок службы светодиода достигает 50 000 часов, что в 100 раз больше срока службы лампы накаливания и в 10 раз больше срока службы компактной люминесцентной лампы. Светодиод прочен и стоек к механическому воздействию и вибрации.  Светодиодная лампа, в отличие от люминесцентных ламп, не содержит ртути и других вредных веществ и не требует какого-либо специального уничтожения после использования, не мерцает, как люминесцентная лампа. Кроме того, светодиод - низковольтный электроприбор, который почти не нагревается, а значит </w:t>
      </w:r>
      <w:proofErr w:type="spellStart"/>
      <w:r w:rsidR="00FE197A" w:rsidRPr="00532E58">
        <w:rPr>
          <w:rFonts w:ascii="Times New Roman" w:eastAsia="Times New Roman" w:hAnsi="Times New Roman"/>
          <w:bCs/>
          <w:i/>
          <w:kern w:val="32"/>
          <w:sz w:val="24"/>
          <w:szCs w:val="24"/>
          <w:lang w:eastAsia="ru-RU"/>
        </w:rPr>
        <w:t>электро</w:t>
      </w:r>
      <w:proofErr w:type="spellEnd"/>
      <w:r w:rsidR="00FE197A">
        <w:rPr>
          <w:rFonts w:ascii="Times New Roman" w:eastAsia="Times New Roman" w:hAnsi="Times New Roman"/>
          <w:bCs/>
          <w:i/>
          <w:kern w:val="32"/>
          <w:sz w:val="24"/>
          <w:szCs w:val="24"/>
          <w:lang w:eastAsia="ru-RU"/>
        </w:rPr>
        <w:t xml:space="preserve"> </w:t>
      </w:r>
      <w:r w:rsidR="00FE197A" w:rsidRPr="00532E58">
        <w:rPr>
          <w:rFonts w:ascii="Times New Roman" w:eastAsia="Times New Roman" w:hAnsi="Times New Roman"/>
          <w:bCs/>
          <w:i/>
          <w:kern w:val="32"/>
          <w:sz w:val="24"/>
          <w:szCs w:val="24"/>
          <w:lang w:eastAsia="ru-RU"/>
        </w:rPr>
        <w:t xml:space="preserve">- и </w:t>
      </w:r>
      <w:proofErr w:type="spellStart"/>
      <w:r w:rsidR="00FE197A" w:rsidRPr="00532E58">
        <w:rPr>
          <w:rFonts w:ascii="Times New Roman" w:eastAsia="Times New Roman" w:hAnsi="Times New Roman"/>
          <w:bCs/>
          <w:i/>
          <w:kern w:val="32"/>
          <w:sz w:val="24"/>
          <w:szCs w:val="24"/>
          <w:lang w:eastAsia="ru-RU"/>
        </w:rPr>
        <w:t>пожаробезопасный</w:t>
      </w:r>
      <w:proofErr w:type="spellEnd"/>
      <w:r w:rsidR="00FE197A" w:rsidRPr="00532E58">
        <w:rPr>
          <w:rFonts w:ascii="Times New Roman" w:eastAsia="Times New Roman" w:hAnsi="Times New Roman"/>
          <w:bCs/>
          <w:i/>
          <w:kern w:val="32"/>
          <w:sz w:val="24"/>
          <w:szCs w:val="24"/>
          <w:lang w:eastAsia="ru-RU"/>
        </w:rPr>
        <w:t>.</w:t>
      </w:r>
      <w:r w:rsidR="00FE197A" w:rsidRPr="00532E58">
        <w:rPr>
          <w:rFonts w:ascii="Times New Roman" w:hAnsi="Times New Roman"/>
          <w:sz w:val="24"/>
          <w:szCs w:val="24"/>
        </w:rPr>
        <w:t xml:space="preserve"> </w:t>
      </w:r>
    </w:p>
    <w:p w:rsidR="00FE197A" w:rsidRPr="00532E58" w:rsidRDefault="00BA0E4D" w:rsidP="00FE197A">
      <w:pPr>
        <w:rPr>
          <w:rFonts w:ascii="Times New Roman" w:hAnsi="Times New Roman"/>
          <w:sz w:val="24"/>
          <w:szCs w:val="24"/>
          <w:u w:val="single"/>
        </w:rPr>
      </w:pPr>
      <w:r w:rsidRPr="00BA0E4D">
        <w:rPr>
          <w:rFonts w:ascii="Times New Roman" w:eastAsia="Times New Roman" w:hAnsi="Times New Roman"/>
          <w:b/>
          <w:bCs/>
          <w:i/>
          <w:kern w:val="32"/>
          <w:sz w:val="24"/>
          <w:szCs w:val="24"/>
          <w:lang w:eastAsia="ru-RU"/>
        </w:rPr>
        <w:t xml:space="preserve">       </w:t>
      </w:r>
      <w:r w:rsidR="00FE197A" w:rsidRPr="00BA0E4D">
        <w:rPr>
          <w:rFonts w:ascii="Times New Roman" w:eastAsia="Times New Roman" w:hAnsi="Times New Roman"/>
          <w:b/>
          <w:bCs/>
          <w:i/>
          <w:kern w:val="32"/>
          <w:sz w:val="24"/>
          <w:szCs w:val="24"/>
          <w:lang w:eastAsia="ru-RU"/>
        </w:rPr>
        <w:t>Советы по экономии электроэнергии в школе и дома.</w:t>
      </w:r>
      <w:r w:rsidR="00FE197A" w:rsidRPr="00532E58">
        <w:rPr>
          <w:rFonts w:ascii="Times New Roman" w:eastAsia="Times New Roman" w:hAnsi="Times New Roman"/>
          <w:bCs/>
          <w:i/>
          <w:kern w:val="32"/>
          <w:sz w:val="24"/>
          <w:szCs w:val="24"/>
          <w:u w:val="single"/>
          <w:lang w:eastAsia="ru-RU"/>
        </w:rPr>
        <w:t xml:space="preserve"> </w:t>
      </w:r>
      <w:r w:rsidR="00FE197A" w:rsidRPr="00532E58">
        <w:rPr>
          <w:rFonts w:ascii="Times New Roman" w:eastAsia="Times New Roman" w:hAnsi="Times New Roman"/>
          <w:bCs/>
          <w:i/>
          <w:kern w:val="32"/>
          <w:sz w:val="24"/>
          <w:szCs w:val="24"/>
          <w:lang w:eastAsia="ru-RU"/>
        </w:rPr>
        <w:t>Согласно статистике российская семья тратит на оплату электроэнергии в среднем 20 % от всей стоимости коммунальных услуг. Правильная эксплуатация бытовых электроприборов позволит сэкономить электроэнергию.</w:t>
      </w:r>
      <w:r w:rsidR="00FE197A" w:rsidRPr="00532E58">
        <w:rPr>
          <w:rFonts w:ascii="Times New Roman" w:hAnsi="Times New Roman"/>
          <w:sz w:val="24"/>
          <w:szCs w:val="24"/>
          <w:u w:val="single"/>
        </w:rPr>
        <w:t xml:space="preserve"> </w:t>
      </w:r>
      <w:r w:rsidR="00FE197A" w:rsidRPr="00532E58">
        <w:rPr>
          <w:rFonts w:ascii="Times New Roman" w:eastAsia="Times New Roman" w:hAnsi="Times New Roman"/>
          <w:bCs/>
          <w:i/>
          <w:kern w:val="32"/>
          <w:sz w:val="24"/>
          <w:szCs w:val="24"/>
          <w:lang w:eastAsia="ru-RU"/>
        </w:rPr>
        <w:t xml:space="preserve">Освещение. Вместо ламп накаливания используй люминесцентные энергосберегающие. Экономить можно и при включении света в комнатах, если пользоваться ступенчатым переключателем или </w:t>
      </w:r>
      <w:proofErr w:type="spellStart"/>
      <w:r w:rsidR="00FE197A" w:rsidRPr="00532E58">
        <w:rPr>
          <w:rFonts w:ascii="Times New Roman" w:eastAsia="Times New Roman" w:hAnsi="Times New Roman"/>
          <w:bCs/>
          <w:i/>
          <w:kern w:val="32"/>
          <w:sz w:val="24"/>
          <w:szCs w:val="24"/>
          <w:lang w:eastAsia="ru-RU"/>
        </w:rPr>
        <w:t>светорегулятором</w:t>
      </w:r>
      <w:proofErr w:type="spellEnd"/>
      <w:r w:rsidR="00FE197A" w:rsidRPr="00532E58">
        <w:rPr>
          <w:rFonts w:ascii="Times New Roman" w:eastAsia="Times New Roman" w:hAnsi="Times New Roman"/>
          <w:bCs/>
          <w:i/>
          <w:kern w:val="32"/>
          <w:sz w:val="24"/>
          <w:szCs w:val="24"/>
          <w:lang w:eastAsia="ru-RU"/>
        </w:rPr>
        <w:t xml:space="preserve"> с плавным изменением мощности светильника. В результате электролампа дольше служит, и потребитель экономит при этом до 20% электроэнергии. Вкручивать  в светильники лампочки нужной мощности.</w:t>
      </w:r>
    </w:p>
    <w:p w:rsidR="00FE197A" w:rsidRDefault="00FE197A" w:rsidP="00FE197A">
      <w:pPr>
        <w:rPr>
          <w:rFonts w:ascii="Times New Roman" w:hAnsi="Times New Roman"/>
          <w:sz w:val="24"/>
          <w:szCs w:val="24"/>
        </w:rPr>
      </w:pPr>
      <w:r>
        <w:rPr>
          <w:rFonts w:ascii="Times New Roman" w:eastAsia="Times New Roman" w:hAnsi="Times New Roman"/>
          <w:bCs/>
          <w:kern w:val="32"/>
          <w:sz w:val="24"/>
          <w:szCs w:val="24"/>
          <w:lang w:eastAsia="ru-RU"/>
        </w:rPr>
        <w:t xml:space="preserve">    Д) </w:t>
      </w:r>
      <w:r w:rsidRPr="00532E58">
        <w:rPr>
          <w:rFonts w:ascii="Times New Roman" w:eastAsia="Times New Roman" w:hAnsi="Times New Roman"/>
          <w:bCs/>
          <w:kern w:val="32"/>
          <w:sz w:val="24"/>
          <w:szCs w:val="24"/>
          <w:lang w:eastAsia="ru-RU"/>
        </w:rPr>
        <w:t>Экономия при использовании бытовых элек</w:t>
      </w:r>
      <w:r w:rsidR="005F4E7E">
        <w:rPr>
          <w:rFonts w:ascii="Times New Roman" w:eastAsia="Times New Roman" w:hAnsi="Times New Roman"/>
          <w:bCs/>
          <w:kern w:val="32"/>
          <w:sz w:val="24"/>
          <w:szCs w:val="24"/>
          <w:lang w:eastAsia="ru-RU"/>
        </w:rPr>
        <w:t>троприборов  приборов.  (Слайд 6</w:t>
      </w:r>
      <w:r w:rsidRPr="00532E58">
        <w:rPr>
          <w:rFonts w:ascii="Times New Roman" w:eastAsia="Times New Roman" w:hAnsi="Times New Roman"/>
          <w:bCs/>
          <w:kern w:val="32"/>
          <w:sz w:val="24"/>
          <w:szCs w:val="24"/>
          <w:lang w:eastAsia="ru-RU"/>
        </w:rPr>
        <w:t>)</w:t>
      </w:r>
      <w:r w:rsidRPr="00532E58">
        <w:rPr>
          <w:rFonts w:ascii="Times New Roman" w:hAnsi="Times New Roman"/>
          <w:sz w:val="24"/>
          <w:szCs w:val="24"/>
        </w:rPr>
        <w:t xml:space="preserve">. </w:t>
      </w:r>
    </w:p>
    <w:p w:rsidR="00FE197A" w:rsidRPr="00FE197A" w:rsidRDefault="00BA0E4D" w:rsidP="00FE197A">
      <w:pPr>
        <w:rPr>
          <w:rFonts w:ascii="Times New Roman" w:hAnsi="Times New Roman"/>
          <w:sz w:val="24"/>
          <w:szCs w:val="24"/>
        </w:rPr>
      </w:pPr>
      <w:r w:rsidRPr="00FE197A">
        <w:rPr>
          <w:rFonts w:ascii="Times New Roman" w:hAnsi="Times New Roman"/>
          <w:sz w:val="18"/>
          <w:szCs w:val="18"/>
        </w:rPr>
        <w:object w:dxaOrig="7205" w:dyaOrig="5403">
          <v:shape id="_x0000_i1030" type="#_x0000_t75" style="width:187.75pt;height:140.35pt" o:ole="">
            <v:imagedata r:id="rId17" o:title=""/>
          </v:shape>
          <o:OLEObject Type="Embed" ProgID="PowerPoint.Slide.12" ShapeID="_x0000_i1030" DrawAspect="Content" ObjectID="_1520839077" r:id="rId18"/>
        </w:object>
      </w:r>
    </w:p>
    <w:p w:rsidR="00FE197A" w:rsidRPr="00532E58" w:rsidRDefault="00FE197A" w:rsidP="00FE197A">
      <w:pPr>
        <w:rPr>
          <w:rFonts w:ascii="Times New Roman" w:hAnsi="Times New Roman"/>
          <w:sz w:val="24"/>
          <w:szCs w:val="24"/>
        </w:rPr>
      </w:pPr>
      <w:r w:rsidRPr="00532E58">
        <w:rPr>
          <w:rFonts w:ascii="Times New Roman" w:eastAsia="Times New Roman" w:hAnsi="Times New Roman"/>
          <w:bCs/>
          <w:i/>
          <w:kern w:val="32"/>
          <w:sz w:val="24"/>
          <w:szCs w:val="24"/>
          <w:u w:val="single"/>
          <w:lang w:eastAsia="ru-RU"/>
        </w:rPr>
        <w:t>Телевизор, компьютер</w:t>
      </w:r>
      <w:r w:rsidRPr="00532E58">
        <w:rPr>
          <w:rFonts w:ascii="Times New Roman" w:eastAsia="Times New Roman" w:hAnsi="Times New Roman"/>
          <w:bCs/>
          <w:i/>
          <w:kern w:val="32"/>
          <w:sz w:val="24"/>
          <w:szCs w:val="24"/>
          <w:lang w:eastAsia="ru-RU"/>
        </w:rPr>
        <w:t>. Приборы, оснащенные светящимися индикаторами, которые мерцают "в режиме ожидания", выключай из сети на ночь, а также уходя из дома. Это дает экономию электроэнергии до 20%. Если ты работаешь за компьютером, не стоит выключать его каждый раз, когда делаешь перерыв. Монитор – другое дело: прежде чем выйти из комнаты, нажми кнопку, чтобы он погас.</w:t>
      </w:r>
      <w:r w:rsidRPr="00532E58">
        <w:rPr>
          <w:rFonts w:ascii="Times New Roman" w:hAnsi="Times New Roman"/>
          <w:sz w:val="24"/>
          <w:szCs w:val="24"/>
        </w:rPr>
        <w:t xml:space="preserve"> </w:t>
      </w:r>
    </w:p>
    <w:p w:rsidR="00FE197A" w:rsidRPr="00532E58" w:rsidRDefault="00FE197A" w:rsidP="00FE197A">
      <w:pPr>
        <w:rPr>
          <w:rFonts w:ascii="Times New Roman" w:hAnsi="Times New Roman"/>
          <w:sz w:val="24"/>
          <w:szCs w:val="24"/>
          <w:u w:val="single"/>
        </w:rPr>
      </w:pPr>
      <w:r w:rsidRPr="00532E58">
        <w:rPr>
          <w:rFonts w:ascii="Times New Roman" w:eastAsia="Times New Roman" w:hAnsi="Times New Roman"/>
          <w:bCs/>
          <w:i/>
          <w:kern w:val="32"/>
          <w:sz w:val="24"/>
          <w:szCs w:val="24"/>
          <w:u w:val="single"/>
          <w:lang w:eastAsia="ru-RU"/>
        </w:rPr>
        <w:lastRenderedPageBreak/>
        <w:t>Приготовление пищи.</w:t>
      </w:r>
      <w:r w:rsidRPr="00532E58">
        <w:rPr>
          <w:rFonts w:ascii="Times New Roman" w:eastAsia="Times New Roman" w:hAnsi="Times New Roman"/>
          <w:bCs/>
          <w:i/>
          <w:kern w:val="32"/>
          <w:sz w:val="24"/>
          <w:szCs w:val="24"/>
          <w:lang w:eastAsia="ru-RU"/>
        </w:rPr>
        <w:t xml:space="preserve"> Несвоевременная замена неисправных конфорок приводит к перерасходу на 3-5%. Замена плит с 4-ступенчатыми регуляторами на 7-ступенчатые снизит затраты  энергии на 5-12%.Накипь в электрочайнике увеличивает расход электроэнергии на 20%. Неровное дно посуды приводит </w:t>
      </w:r>
      <w:proofErr w:type="gramStart"/>
      <w:r w:rsidRPr="00532E58">
        <w:rPr>
          <w:rFonts w:ascii="Times New Roman" w:eastAsia="Times New Roman" w:hAnsi="Times New Roman"/>
          <w:bCs/>
          <w:i/>
          <w:kern w:val="32"/>
          <w:sz w:val="24"/>
          <w:szCs w:val="24"/>
          <w:lang w:eastAsia="ru-RU"/>
        </w:rPr>
        <w:t>к</w:t>
      </w:r>
      <w:proofErr w:type="gramEnd"/>
      <w:r w:rsidRPr="00532E58">
        <w:rPr>
          <w:rFonts w:ascii="Times New Roman" w:eastAsia="Times New Roman" w:hAnsi="Times New Roman"/>
          <w:bCs/>
          <w:i/>
          <w:kern w:val="32"/>
          <w:sz w:val="24"/>
          <w:szCs w:val="24"/>
          <w:lang w:eastAsia="ru-RU"/>
        </w:rPr>
        <w:t xml:space="preserve"> 10-15% </w:t>
      </w:r>
      <w:proofErr w:type="gramStart"/>
      <w:r w:rsidRPr="00532E58">
        <w:rPr>
          <w:rFonts w:ascii="Times New Roman" w:eastAsia="Times New Roman" w:hAnsi="Times New Roman"/>
          <w:bCs/>
          <w:i/>
          <w:kern w:val="32"/>
          <w:sz w:val="24"/>
          <w:szCs w:val="24"/>
          <w:lang w:eastAsia="ru-RU"/>
        </w:rPr>
        <w:t>потерь</w:t>
      </w:r>
      <w:proofErr w:type="gramEnd"/>
      <w:r w:rsidRPr="00532E58">
        <w:rPr>
          <w:rFonts w:ascii="Times New Roman" w:eastAsia="Times New Roman" w:hAnsi="Times New Roman"/>
          <w:bCs/>
          <w:i/>
          <w:kern w:val="32"/>
          <w:sz w:val="24"/>
          <w:szCs w:val="24"/>
          <w:lang w:eastAsia="ru-RU"/>
        </w:rPr>
        <w:t xml:space="preserve"> энергии. При приготовлении пищи в открытой посуде расход энергии возрастает в 2,5 раза. Это 2-6% потерь энергии. Выключение электроплитки за 5  минут до конца приготовления пищи экономит 10-15% энергии. Использование специальной посуды –</w:t>
      </w:r>
      <w:r>
        <w:rPr>
          <w:rFonts w:ascii="Times New Roman" w:eastAsia="Times New Roman" w:hAnsi="Times New Roman"/>
          <w:bCs/>
          <w:i/>
          <w:kern w:val="32"/>
          <w:sz w:val="24"/>
          <w:szCs w:val="24"/>
          <w:lang w:eastAsia="ru-RU"/>
        </w:rPr>
        <w:t xml:space="preserve"> </w:t>
      </w:r>
      <w:r w:rsidRPr="00532E58">
        <w:rPr>
          <w:rFonts w:ascii="Times New Roman" w:eastAsia="Times New Roman" w:hAnsi="Times New Roman"/>
          <w:bCs/>
          <w:i/>
          <w:kern w:val="32"/>
          <w:sz w:val="24"/>
          <w:szCs w:val="24"/>
          <w:lang w:eastAsia="ru-RU"/>
        </w:rPr>
        <w:t>скороварки, кофеварки, чайники - позволяет экономить 30-40% энергии.</w:t>
      </w:r>
    </w:p>
    <w:p w:rsidR="00FE197A" w:rsidRPr="00532E58" w:rsidRDefault="00FE197A" w:rsidP="00FE197A">
      <w:pPr>
        <w:rPr>
          <w:rFonts w:ascii="Times New Roman" w:hAnsi="Times New Roman"/>
          <w:sz w:val="24"/>
          <w:szCs w:val="24"/>
          <w:u w:val="single"/>
        </w:rPr>
      </w:pPr>
      <w:r w:rsidRPr="00532E58">
        <w:rPr>
          <w:rFonts w:ascii="Times New Roman" w:eastAsia="Times New Roman" w:hAnsi="Times New Roman"/>
          <w:bCs/>
          <w:i/>
          <w:kern w:val="32"/>
          <w:sz w:val="24"/>
          <w:szCs w:val="24"/>
          <w:u w:val="single"/>
          <w:lang w:eastAsia="ru-RU"/>
        </w:rPr>
        <w:t>Стиральная машина.</w:t>
      </w:r>
      <w:r w:rsidRPr="00532E58">
        <w:rPr>
          <w:rFonts w:ascii="Times New Roman" w:eastAsia="Times New Roman" w:hAnsi="Times New Roman"/>
          <w:bCs/>
          <w:i/>
          <w:kern w:val="32"/>
          <w:sz w:val="24"/>
          <w:szCs w:val="24"/>
          <w:lang w:eastAsia="ru-RU"/>
        </w:rPr>
        <w:t xml:space="preserve"> Чаще использовать экономичный режим. Если стирать при температуре не 40, а 30 0С, можно сэкономить до 40 % электроэнергии. Пользуйтесь режимом быстрой стирки, если это возможно. Машину надо загружать полностью. Учет рекомендаций дает экономию 20-25 кВтч энергии в месяц.</w:t>
      </w:r>
    </w:p>
    <w:p w:rsidR="00FE197A" w:rsidRPr="00532E58" w:rsidRDefault="00FE197A" w:rsidP="00FE197A">
      <w:pPr>
        <w:rPr>
          <w:rFonts w:ascii="Times New Roman" w:hAnsi="Times New Roman"/>
          <w:sz w:val="24"/>
          <w:szCs w:val="24"/>
          <w:u w:val="single"/>
        </w:rPr>
      </w:pPr>
      <w:r w:rsidRPr="00532E58">
        <w:rPr>
          <w:rFonts w:ascii="Times New Roman" w:eastAsia="Times New Roman" w:hAnsi="Times New Roman"/>
          <w:bCs/>
          <w:i/>
          <w:kern w:val="32"/>
          <w:sz w:val="24"/>
          <w:szCs w:val="24"/>
          <w:u w:val="single"/>
          <w:lang w:eastAsia="ru-RU"/>
        </w:rPr>
        <w:t>Холодильник – энергоемкий прибор</w:t>
      </w:r>
      <w:r w:rsidRPr="00532E58">
        <w:rPr>
          <w:rFonts w:ascii="Times New Roman" w:eastAsia="Times New Roman" w:hAnsi="Times New Roman"/>
          <w:bCs/>
          <w:i/>
          <w:kern w:val="32"/>
          <w:sz w:val="24"/>
          <w:szCs w:val="24"/>
          <w:lang w:eastAsia="ru-RU"/>
        </w:rPr>
        <w:t>. Он потребляет 500-1400 кВт*</w:t>
      </w:r>
      <w:proofErr w:type="gramStart"/>
      <w:r w:rsidRPr="00532E58">
        <w:rPr>
          <w:rFonts w:ascii="Times New Roman" w:eastAsia="Times New Roman" w:hAnsi="Times New Roman"/>
          <w:bCs/>
          <w:i/>
          <w:kern w:val="32"/>
          <w:sz w:val="24"/>
          <w:szCs w:val="24"/>
          <w:lang w:eastAsia="ru-RU"/>
        </w:rPr>
        <w:t>ч</w:t>
      </w:r>
      <w:proofErr w:type="gramEnd"/>
      <w:r w:rsidRPr="00532E58">
        <w:rPr>
          <w:rFonts w:ascii="Times New Roman" w:eastAsia="Times New Roman" w:hAnsi="Times New Roman"/>
          <w:bCs/>
          <w:i/>
          <w:kern w:val="32"/>
          <w:sz w:val="24"/>
          <w:szCs w:val="24"/>
          <w:lang w:eastAsia="ru-RU"/>
        </w:rPr>
        <w:t xml:space="preserve"> в год. Не ставить в холодильник горячие блюда, не открывать дверцу надолго. Холодильник, придвинутый плотно к стене, потребляет больше электричества. Необходимо обеспечить свободную циркуляцию воздуха </w:t>
      </w:r>
      <w:proofErr w:type="spellStart"/>
      <w:r w:rsidRPr="00532E58">
        <w:rPr>
          <w:rFonts w:ascii="Times New Roman" w:eastAsia="Times New Roman" w:hAnsi="Times New Roman"/>
          <w:bCs/>
          <w:i/>
          <w:kern w:val="32"/>
          <w:sz w:val="24"/>
          <w:szCs w:val="24"/>
          <w:lang w:eastAsia="ru-RU"/>
        </w:rPr>
        <w:t>внутрихолодильника</w:t>
      </w:r>
      <w:proofErr w:type="spellEnd"/>
      <w:r w:rsidRPr="00532E58">
        <w:rPr>
          <w:rFonts w:ascii="Times New Roman" w:eastAsia="Times New Roman" w:hAnsi="Times New Roman"/>
          <w:bCs/>
          <w:i/>
          <w:kern w:val="32"/>
          <w:sz w:val="24"/>
          <w:szCs w:val="24"/>
          <w:lang w:eastAsia="ru-RU"/>
        </w:rPr>
        <w:t>. Систематическое размораживание холодильника дает 5% снижения потребления электроэнергии.</w:t>
      </w:r>
    </w:p>
    <w:p w:rsidR="00BA0E4D" w:rsidRDefault="00FE197A" w:rsidP="00BA0E4D">
      <w:pPr>
        <w:rPr>
          <w:rFonts w:ascii="Times New Roman" w:hAnsi="Times New Roman"/>
          <w:sz w:val="24"/>
          <w:szCs w:val="24"/>
          <w:u w:val="single"/>
        </w:rPr>
      </w:pPr>
      <w:r w:rsidRPr="00532E58">
        <w:rPr>
          <w:rFonts w:ascii="Times New Roman" w:hAnsi="Times New Roman"/>
          <w:sz w:val="24"/>
          <w:szCs w:val="24"/>
        </w:rPr>
        <w:t xml:space="preserve"> </w:t>
      </w:r>
      <w:r w:rsidRPr="00532E58">
        <w:rPr>
          <w:rFonts w:ascii="Times New Roman" w:eastAsia="Times New Roman" w:hAnsi="Times New Roman"/>
          <w:bCs/>
          <w:i/>
          <w:kern w:val="32"/>
          <w:sz w:val="24"/>
          <w:szCs w:val="24"/>
          <w:u w:val="single"/>
          <w:lang w:eastAsia="ru-RU"/>
        </w:rPr>
        <w:t>Утюги</w:t>
      </w:r>
      <w:r w:rsidRPr="00532E58">
        <w:rPr>
          <w:rFonts w:ascii="Times New Roman" w:eastAsia="Times New Roman" w:hAnsi="Times New Roman"/>
          <w:bCs/>
          <w:i/>
          <w:kern w:val="32"/>
          <w:sz w:val="24"/>
          <w:szCs w:val="24"/>
          <w:lang w:eastAsia="ru-RU"/>
        </w:rPr>
        <w:t xml:space="preserve"> лучше покупать с терморегулятором: он автоматически отключит прибор при достижении нужной температуры. Сортируйте вещи в зависимости от материала. Начинайте гладить с низких температур. Для небольших вещей используйте остаточное тепло (при выключенном утюге).</w:t>
      </w:r>
    </w:p>
    <w:p w:rsidR="00891CB2" w:rsidRDefault="00BA0E4D" w:rsidP="00891CB2">
      <w:pPr>
        <w:rPr>
          <w:rFonts w:ascii="Times New Roman" w:eastAsia="Times New Roman" w:hAnsi="Times New Roman"/>
          <w:bCs/>
          <w:i/>
          <w:kern w:val="32"/>
          <w:sz w:val="24"/>
          <w:szCs w:val="24"/>
          <w:lang w:eastAsia="ru-RU"/>
        </w:rPr>
      </w:pPr>
      <w:r>
        <w:rPr>
          <w:rFonts w:ascii="Times New Roman" w:hAnsi="Times New Roman"/>
          <w:sz w:val="24"/>
          <w:szCs w:val="24"/>
          <w:u w:val="single"/>
        </w:rPr>
        <w:t xml:space="preserve"> </w:t>
      </w:r>
      <w:r w:rsidR="00FE197A" w:rsidRPr="00532E58">
        <w:rPr>
          <w:rFonts w:ascii="Times New Roman" w:eastAsia="Times New Roman" w:hAnsi="Times New Roman"/>
          <w:bCs/>
          <w:i/>
          <w:kern w:val="32"/>
          <w:sz w:val="24"/>
          <w:szCs w:val="24"/>
          <w:u w:val="single"/>
          <w:lang w:eastAsia="ru-RU"/>
        </w:rPr>
        <w:t>Микроволновая печь</w:t>
      </w:r>
      <w:r w:rsidR="00FE197A" w:rsidRPr="00532E58">
        <w:rPr>
          <w:rFonts w:ascii="Times New Roman" w:eastAsia="Times New Roman" w:hAnsi="Times New Roman"/>
          <w:bCs/>
          <w:i/>
          <w:kern w:val="32"/>
          <w:sz w:val="24"/>
          <w:szCs w:val="24"/>
          <w:lang w:eastAsia="ru-RU"/>
        </w:rPr>
        <w:t xml:space="preserve">, как правило,    используется для </w:t>
      </w:r>
      <w:proofErr w:type="spellStart"/>
      <w:r w:rsidR="00FE197A" w:rsidRPr="00532E58">
        <w:rPr>
          <w:rFonts w:ascii="Times New Roman" w:eastAsia="Times New Roman" w:hAnsi="Times New Roman"/>
          <w:bCs/>
          <w:i/>
          <w:kern w:val="32"/>
          <w:sz w:val="24"/>
          <w:szCs w:val="24"/>
          <w:lang w:eastAsia="ru-RU"/>
        </w:rPr>
        <w:t>разморозки</w:t>
      </w:r>
      <w:proofErr w:type="spellEnd"/>
      <w:r w:rsidR="00FE197A" w:rsidRPr="00532E58">
        <w:rPr>
          <w:rFonts w:ascii="Times New Roman" w:eastAsia="Times New Roman" w:hAnsi="Times New Roman"/>
          <w:bCs/>
          <w:i/>
          <w:kern w:val="32"/>
          <w:sz w:val="24"/>
          <w:szCs w:val="24"/>
          <w:lang w:eastAsia="ru-RU"/>
        </w:rPr>
        <w:t xml:space="preserve"> продуктов и разогрева готовых блюд. Если приобретать ее именно для этих целей, то "навороченный" агрегат с грилем и конвекцией вам не понадобится</w:t>
      </w:r>
    </w:p>
    <w:p w:rsidR="00891CB2" w:rsidRDefault="00FE197A" w:rsidP="00891CB2">
      <w:pPr>
        <w:rPr>
          <w:rFonts w:ascii="Times New Roman" w:hAnsi="Times New Roman"/>
          <w:sz w:val="24"/>
          <w:szCs w:val="24"/>
          <w:u w:val="single"/>
        </w:rPr>
      </w:pPr>
      <w:r w:rsidRPr="00891CB2">
        <w:rPr>
          <w:rFonts w:ascii="Times New Roman" w:eastAsia="Times New Roman" w:hAnsi="Times New Roman"/>
          <w:bCs/>
          <w:i/>
          <w:kern w:val="32"/>
          <w:sz w:val="24"/>
          <w:szCs w:val="24"/>
          <w:u w:val="single"/>
          <w:lang w:eastAsia="ru-RU"/>
        </w:rPr>
        <w:t>Пылесос</w:t>
      </w:r>
      <w:r w:rsidRPr="00532E58">
        <w:rPr>
          <w:rFonts w:ascii="Times New Roman" w:eastAsia="Times New Roman" w:hAnsi="Times New Roman"/>
          <w:bCs/>
          <w:i/>
          <w:kern w:val="32"/>
          <w:sz w:val="24"/>
          <w:szCs w:val="24"/>
          <w:lang w:eastAsia="ru-RU"/>
        </w:rPr>
        <w:t>.  Заполненный более чем на две трети мешок для сбора пыли в пылесосе дает увеличение расхода электроэнергии на 40%.</w:t>
      </w:r>
    </w:p>
    <w:p w:rsidR="00891CB2" w:rsidRDefault="00FE197A" w:rsidP="00891CB2">
      <w:pPr>
        <w:rPr>
          <w:rFonts w:ascii="Times New Roman" w:hAnsi="Times New Roman"/>
          <w:sz w:val="24"/>
          <w:szCs w:val="24"/>
          <w:u w:val="single"/>
        </w:rPr>
      </w:pPr>
      <w:r w:rsidRPr="00532E58">
        <w:rPr>
          <w:rFonts w:ascii="Times New Roman" w:eastAsia="Times New Roman" w:hAnsi="Times New Roman"/>
          <w:bCs/>
          <w:i/>
          <w:kern w:val="32"/>
          <w:sz w:val="24"/>
          <w:szCs w:val="24"/>
          <w:u w:val="single"/>
          <w:lang w:eastAsia="ru-RU"/>
        </w:rPr>
        <w:t xml:space="preserve">Приобретайте приборы, по потреблению </w:t>
      </w:r>
      <w:proofErr w:type="gramStart"/>
      <w:r w:rsidRPr="00532E58">
        <w:rPr>
          <w:rFonts w:ascii="Times New Roman" w:eastAsia="Times New Roman" w:hAnsi="Times New Roman"/>
          <w:bCs/>
          <w:i/>
          <w:kern w:val="32"/>
          <w:sz w:val="24"/>
          <w:szCs w:val="24"/>
          <w:u w:val="single"/>
          <w:lang w:eastAsia="ru-RU"/>
        </w:rPr>
        <w:t>электроэнергии</w:t>
      </w:r>
      <w:proofErr w:type="gramEnd"/>
      <w:r w:rsidRPr="00532E58">
        <w:rPr>
          <w:rFonts w:ascii="Times New Roman" w:eastAsia="Times New Roman" w:hAnsi="Times New Roman"/>
          <w:bCs/>
          <w:i/>
          <w:kern w:val="32"/>
          <w:sz w:val="24"/>
          <w:szCs w:val="24"/>
          <w:u w:val="single"/>
          <w:lang w:eastAsia="ru-RU"/>
        </w:rPr>
        <w:t xml:space="preserve"> относящиеся к категории А. Внимательно  изучайте  этикетки! Ищите   информацию не только о потребляемой мощности, но и о других параметрах.</w:t>
      </w:r>
    </w:p>
    <w:p w:rsidR="005F4E7E" w:rsidRPr="005F4E7E" w:rsidRDefault="00FE197A" w:rsidP="005F4E7E">
      <w:pPr>
        <w:pStyle w:val="a4"/>
        <w:rPr>
          <w:rFonts w:ascii="Times New Roman" w:hAnsi="Times New Roman"/>
          <w:sz w:val="24"/>
          <w:szCs w:val="24"/>
          <w:u w:val="single"/>
        </w:rPr>
      </w:pPr>
      <w:r w:rsidRPr="00891CB2">
        <w:rPr>
          <w:rFonts w:ascii="Times New Roman" w:eastAsia="Times New Roman" w:hAnsi="Times New Roman"/>
          <w:bCs/>
          <w:kern w:val="32"/>
          <w:sz w:val="24"/>
          <w:szCs w:val="24"/>
          <w:lang w:eastAsia="ru-RU"/>
        </w:rPr>
        <w:t xml:space="preserve">Релаксация. </w:t>
      </w:r>
      <w:r w:rsidR="00891CB2">
        <w:rPr>
          <w:rFonts w:ascii="Times New Roman" w:eastAsia="Times New Roman" w:hAnsi="Times New Roman"/>
          <w:bCs/>
          <w:kern w:val="32"/>
          <w:sz w:val="24"/>
          <w:szCs w:val="24"/>
          <w:lang w:eastAsia="ru-RU"/>
        </w:rPr>
        <w:t xml:space="preserve"> </w:t>
      </w:r>
      <w:r w:rsidRPr="00891CB2">
        <w:rPr>
          <w:rFonts w:ascii="Times New Roman" w:eastAsia="Times New Roman" w:hAnsi="Times New Roman"/>
          <w:bCs/>
          <w:kern w:val="32"/>
          <w:sz w:val="24"/>
          <w:szCs w:val="24"/>
          <w:lang w:eastAsia="ru-RU"/>
        </w:rPr>
        <w:t xml:space="preserve">Проводит ученик. Комплекс упражнений. Сидя за партой. </w:t>
      </w:r>
    </w:p>
    <w:p w:rsidR="005F4E7E" w:rsidRPr="005F4E7E" w:rsidRDefault="005F4E7E" w:rsidP="005F4E7E">
      <w:pPr>
        <w:pStyle w:val="a4"/>
        <w:ind w:left="1080"/>
        <w:rPr>
          <w:rFonts w:ascii="Times New Roman" w:hAnsi="Times New Roman"/>
          <w:sz w:val="24"/>
          <w:szCs w:val="24"/>
          <w:u w:val="single"/>
        </w:rPr>
      </w:pPr>
      <w:r>
        <w:rPr>
          <w:rFonts w:ascii="Times New Roman" w:eastAsia="Times New Roman" w:hAnsi="Times New Roman"/>
          <w:bCs/>
          <w:kern w:val="32"/>
          <w:sz w:val="24"/>
          <w:szCs w:val="24"/>
          <w:lang w:eastAsia="ru-RU"/>
        </w:rPr>
        <w:t>-</w:t>
      </w:r>
      <w:r w:rsidR="00891CB2" w:rsidRPr="005F4E7E">
        <w:rPr>
          <w:rFonts w:ascii="Times New Roman" w:eastAsia="Times New Roman" w:hAnsi="Times New Roman"/>
          <w:bCs/>
          <w:kern w:val="32"/>
          <w:sz w:val="24"/>
          <w:szCs w:val="24"/>
          <w:lang w:eastAsia="ru-RU"/>
        </w:rPr>
        <w:t>Закрыть глаза, отдых. Открыть глаза. Повторить 3,4 раза.</w:t>
      </w:r>
    </w:p>
    <w:p w:rsidR="005F4E7E" w:rsidRPr="005F4E7E" w:rsidRDefault="005F4E7E" w:rsidP="005F4E7E">
      <w:pPr>
        <w:pStyle w:val="a4"/>
        <w:ind w:left="1080"/>
        <w:rPr>
          <w:rFonts w:ascii="Times New Roman" w:hAnsi="Times New Roman"/>
          <w:sz w:val="24"/>
          <w:szCs w:val="24"/>
          <w:u w:val="single"/>
        </w:rPr>
      </w:pPr>
      <w:r>
        <w:rPr>
          <w:rFonts w:ascii="Times New Roman" w:eastAsia="Times New Roman" w:hAnsi="Times New Roman"/>
          <w:bCs/>
          <w:kern w:val="32"/>
          <w:sz w:val="24"/>
          <w:szCs w:val="24"/>
          <w:lang w:eastAsia="ru-RU"/>
        </w:rPr>
        <w:t>-</w:t>
      </w:r>
      <w:r w:rsidR="00891CB2" w:rsidRPr="005F4E7E">
        <w:rPr>
          <w:rFonts w:ascii="Times New Roman" w:eastAsia="Times New Roman" w:hAnsi="Times New Roman"/>
          <w:bCs/>
          <w:kern w:val="32"/>
          <w:sz w:val="24"/>
          <w:szCs w:val="24"/>
          <w:lang w:eastAsia="ru-RU"/>
        </w:rPr>
        <w:t xml:space="preserve">Движения глазными яблоками: </w:t>
      </w:r>
      <w:proofErr w:type="spellStart"/>
      <w:r w:rsidR="00891CB2" w:rsidRPr="005F4E7E">
        <w:rPr>
          <w:rFonts w:ascii="Times New Roman" w:eastAsia="Times New Roman" w:hAnsi="Times New Roman"/>
          <w:bCs/>
          <w:kern w:val="32"/>
          <w:sz w:val="24"/>
          <w:szCs w:val="24"/>
          <w:lang w:eastAsia="ru-RU"/>
        </w:rPr>
        <w:t>вправо-вверх</w:t>
      </w:r>
      <w:proofErr w:type="spellEnd"/>
      <w:r w:rsidR="00891CB2" w:rsidRPr="005F4E7E">
        <w:rPr>
          <w:rFonts w:ascii="Times New Roman" w:eastAsia="Times New Roman" w:hAnsi="Times New Roman"/>
          <w:bCs/>
          <w:kern w:val="32"/>
          <w:sz w:val="24"/>
          <w:szCs w:val="24"/>
          <w:lang w:eastAsia="ru-RU"/>
        </w:rPr>
        <w:t xml:space="preserve">; </w:t>
      </w:r>
      <w:proofErr w:type="spellStart"/>
      <w:r w:rsidR="00891CB2" w:rsidRPr="005F4E7E">
        <w:rPr>
          <w:rFonts w:ascii="Times New Roman" w:eastAsia="Times New Roman" w:hAnsi="Times New Roman"/>
          <w:bCs/>
          <w:kern w:val="32"/>
          <w:sz w:val="24"/>
          <w:szCs w:val="24"/>
          <w:lang w:eastAsia="ru-RU"/>
        </w:rPr>
        <w:t>влево-вверх</w:t>
      </w:r>
      <w:proofErr w:type="spellEnd"/>
      <w:r w:rsidR="00891CB2" w:rsidRPr="005F4E7E">
        <w:rPr>
          <w:rFonts w:ascii="Times New Roman" w:eastAsia="Times New Roman" w:hAnsi="Times New Roman"/>
          <w:bCs/>
          <w:kern w:val="32"/>
          <w:sz w:val="24"/>
          <w:szCs w:val="24"/>
          <w:lang w:eastAsia="ru-RU"/>
        </w:rPr>
        <w:t xml:space="preserve">, </w:t>
      </w:r>
      <w:proofErr w:type="spellStart"/>
      <w:r w:rsidR="00891CB2" w:rsidRPr="005F4E7E">
        <w:rPr>
          <w:rFonts w:ascii="Times New Roman" w:eastAsia="Times New Roman" w:hAnsi="Times New Roman"/>
          <w:bCs/>
          <w:kern w:val="32"/>
          <w:sz w:val="24"/>
          <w:szCs w:val="24"/>
          <w:lang w:eastAsia="ru-RU"/>
        </w:rPr>
        <w:t>вправо-вниз</w:t>
      </w:r>
      <w:proofErr w:type="spellEnd"/>
      <w:r w:rsidR="00891CB2" w:rsidRPr="005F4E7E">
        <w:rPr>
          <w:rFonts w:ascii="Times New Roman" w:eastAsia="Times New Roman" w:hAnsi="Times New Roman"/>
          <w:bCs/>
          <w:kern w:val="32"/>
          <w:sz w:val="24"/>
          <w:szCs w:val="24"/>
          <w:lang w:eastAsia="ru-RU"/>
        </w:rPr>
        <w:t xml:space="preserve">, </w:t>
      </w:r>
      <w:proofErr w:type="spellStart"/>
      <w:r w:rsidR="00891CB2" w:rsidRPr="005F4E7E">
        <w:rPr>
          <w:rFonts w:ascii="Times New Roman" w:eastAsia="Times New Roman" w:hAnsi="Times New Roman"/>
          <w:bCs/>
          <w:kern w:val="32"/>
          <w:sz w:val="24"/>
          <w:szCs w:val="24"/>
          <w:lang w:eastAsia="ru-RU"/>
        </w:rPr>
        <w:t>влево-вниз</w:t>
      </w:r>
      <w:proofErr w:type="spellEnd"/>
      <w:r w:rsidR="00891CB2" w:rsidRPr="005F4E7E">
        <w:rPr>
          <w:rFonts w:ascii="Times New Roman" w:eastAsia="Times New Roman" w:hAnsi="Times New Roman"/>
          <w:bCs/>
          <w:kern w:val="32"/>
          <w:sz w:val="24"/>
          <w:szCs w:val="24"/>
          <w:lang w:eastAsia="ru-RU"/>
        </w:rPr>
        <w:t xml:space="preserve">. Повторить 3,4 раза. </w:t>
      </w:r>
    </w:p>
    <w:p w:rsidR="005F4E7E" w:rsidRPr="005F4E7E" w:rsidRDefault="005F4E7E" w:rsidP="005F4E7E">
      <w:pPr>
        <w:pStyle w:val="a4"/>
        <w:ind w:left="1080"/>
        <w:rPr>
          <w:rFonts w:ascii="Times New Roman" w:hAnsi="Times New Roman"/>
          <w:sz w:val="24"/>
          <w:szCs w:val="24"/>
          <w:u w:val="single"/>
        </w:rPr>
      </w:pPr>
      <w:r>
        <w:rPr>
          <w:rFonts w:ascii="Times New Roman" w:eastAsia="Times New Roman" w:hAnsi="Times New Roman"/>
          <w:bCs/>
          <w:kern w:val="32"/>
          <w:sz w:val="24"/>
          <w:szCs w:val="24"/>
          <w:lang w:eastAsia="ru-RU"/>
        </w:rPr>
        <w:t>-</w:t>
      </w:r>
      <w:proofErr w:type="spellStart"/>
      <w:r w:rsidR="00891CB2" w:rsidRPr="005F4E7E">
        <w:rPr>
          <w:rFonts w:ascii="Times New Roman" w:eastAsia="Times New Roman" w:hAnsi="Times New Roman"/>
          <w:bCs/>
          <w:kern w:val="32"/>
          <w:sz w:val="24"/>
          <w:szCs w:val="24"/>
          <w:lang w:eastAsia="ru-RU"/>
        </w:rPr>
        <w:t>Самомассаж</w:t>
      </w:r>
      <w:proofErr w:type="spellEnd"/>
      <w:r w:rsidR="00891CB2" w:rsidRPr="005F4E7E">
        <w:rPr>
          <w:rFonts w:ascii="Times New Roman" w:eastAsia="Times New Roman" w:hAnsi="Times New Roman"/>
          <w:bCs/>
          <w:kern w:val="32"/>
          <w:sz w:val="24"/>
          <w:szCs w:val="24"/>
          <w:lang w:eastAsia="ru-RU"/>
        </w:rPr>
        <w:t>. Закрыть глаза и делать легкие круговые движения подушечками двух пальцев, поглаживая надбровные дуги.  Открыть глаза.</w:t>
      </w:r>
    </w:p>
    <w:p w:rsidR="005F4E7E" w:rsidRPr="005F4E7E" w:rsidRDefault="005F4E7E" w:rsidP="005F4E7E">
      <w:pPr>
        <w:pStyle w:val="a4"/>
        <w:ind w:left="1080"/>
        <w:rPr>
          <w:rFonts w:ascii="Times New Roman" w:hAnsi="Times New Roman"/>
          <w:sz w:val="24"/>
          <w:szCs w:val="24"/>
          <w:u w:val="single"/>
        </w:rPr>
      </w:pPr>
      <w:r>
        <w:rPr>
          <w:rFonts w:ascii="Times New Roman" w:eastAsia="Times New Roman" w:hAnsi="Times New Roman"/>
          <w:bCs/>
          <w:kern w:val="32"/>
          <w:sz w:val="24"/>
          <w:szCs w:val="24"/>
          <w:lang w:eastAsia="ru-RU"/>
        </w:rPr>
        <w:t>-</w:t>
      </w:r>
      <w:r w:rsidR="00891CB2" w:rsidRPr="005F4E7E">
        <w:rPr>
          <w:rFonts w:ascii="Times New Roman" w:eastAsia="Times New Roman" w:hAnsi="Times New Roman"/>
          <w:bCs/>
          <w:kern w:val="32"/>
          <w:sz w:val="24"/>
          <w:szCs w:val="24"/>
          <w:lang w:eastAsia="ru-RU"/>
        </w:rPr>
        <w:t>Помор</w:t>
      </w:r>
      <w:r>
        <w:rPr>
          <w:rFonts w:ascii="Times New Roman" w:eastAsia="Times New Roman" w:hAnsi="Times New Roman"/>
          <w:bCs/>
          <w:kern w:val="32"/>
          <w:sz w:val="24"/>
          <w:szCs w:val="24"/>
          <w:lang w:eastAsia="ru-RU"/>
        </w:rPr>
        <w:t>гать глазами. Повторить 5,6 раза.</w:t>
      </w:r>
    </w:p>
    <w:p w:rsidR="005F4E7E" w:rsidRDefault="00891CB2" w:rsidP="005F4E7E">
      <w:pPr>
        <w:pStyle w:val="a4"/>
        <w:ind w:left="1080"/>
        <w:rPr>
          <w:rFonts w:ascii="Times New Roman" w:eastAsia="Times New Roman" w:hAnsi="Times New Roman"/>
          <w:bCs/>
          <w:kern w:val="32"/>
          <w:sz w:val="24"/>
          <w:szCs w:val="24"/>
          <w:lang w:eastAsia="ru-RU"/>
        </w:rPr>
      </w:pPr>
      <w:r w:rsidRPr="005F4E7E">
        <w:rPr>
          <w:rFonts w:ascii="Times New Roman" w:eastAsia="Times New Roman" w:hAnsi="Times New Roman"/>
          <w:bCs/>
          <w:kern w:val="32"/>
          <w:sz w:val="24"/>
          <w:szCs w:val="24"/>
          <w:lang w:eastAsia="ru-RU"/>
        </w:rPr>
        <w:t>Встать около пары.</w:t>
      </w:r>
    </w:p>
    <w:p w:rsidR="005F4E7E" w:rsidRDefault="00891CB2" w:rsidP="005F4E7E">
      <w:pPr>
        <w:pStyle w:val="a4"/>
        <w:ind w:left="108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-Поднимаем руки вверх, слегка наклоняемся вперед. Роняем руки. Повиснув, руки слегка качаются, пока не остановятся. Повторить 3,4 раза.</w:t>
      </w:r>
    </w:p>
    <w:p w:rsidR="005F4E7E" w:rsidRDefault="00891CB2" w:rsidP="005F4E7E">
      <w:pPr>
        <w:rPr>
          <w:rFonts w:ascii="Times New Roman" w:hAnsi="Times New Roman"/>
          <w:sz w:val="24"/>
          <w:szCs w:val="24"/>
          <w:u w:val="single"/>
        </w:rPr>
      </w:pPr>
      <w:r w:rsidRPr="005F4E7E">
        <w:rPr>
          <w:rFonts w:ascii="Times New Roman" w:eastAsia="Times New Roman" w:hAnsi="Times New Roman"/>
          <w:bCs/>
          <w:kern w:val="32"/>
          <w:sz w:val="24"/>
          <w:szCs w:val="24"/>
          <w:lang w:eastAsia="ru-RU"/>
        </w:rPr>
        <w:t>Учитель: Спасибо, садитесь.</w:t>
      </w:r>
    </w:p>
    <w:p w:rsidR="005F4E7E" w:rsidRDefault="00891CB2" w:rsidP="005F4E7E">
      <w:pPr>
        <w:rPr>
          <w:rFonts w:ascii="Times New Roman" w:hAnsi="Times New Roman"/>
          <w:sz w:val="24"/>
          <w:szCs w:val="24"/>
          <w:u w:val="single"/>
        </w:rPr>
      </w:pPr>
      <w:r w:rsidRPr="00532E58">
        <w:rPr>
          <w:rFonts w:ascii="Times New Roman" w:eastAsia="Times New Roman" w:hAnsi="Times New Roman"/>
          <w:bCs/>
          <w:kern w:val="32"/>
          <w:sz w:val="24"/>
          <w:szCs w:val="24"/>
          <w:lang w:eastAsia="ru-RU"/>
        </w:rPr>
        <w:lastRenderedPageBreak/>
        <w:t>Анализ результатов практических домашних заданий.</w:t>
      </w:r>
    </w:p>
    <w:p w:rsidR="00FE197A" w:rsidRDefault="00FE197A" w:rsidP="005F4E7E">
      <w:pPr>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u w:val="single"/>
          <w:lang w:eastAsia="ru-RU"/>
        </w:rPr>
        <w:t>- Зависит ли скорость нагрева кастрюли от её цвета.</w:t>
      </w:r>
      <w:r w:rsidR="005F4E7E">
        <w:rPr>
          <w:rFonts w:ascii="Times New Roman" w:eastAsia="Times New Roman" w:hAnsi="Times New Roman"/>
          <w:bCs/>
          <w:kern w:val="32"/>
          <w:sz w:val="24"/>
          <w:szCs w:val="24"/>
          <w:lang w:eastAsia="ru-RU"/>
        </w:rPr>
        <w:t xml:space="preserve">  (Слайд 7</w:t>
      </w:r>
      <w:r w:rsidRPr="00532E58">
        <w:rPr>
          <w:rFonts w:ascii="Times New Roman" w:eastAsia="Times New Roman" w:hAnsi="Times New Roman"/>
          <w:bCs/>
          <w:kern w:val="32"/>
          <w:sz w:val="24"/>
          <w:szCs w:val="24"/>
          <w:lang w:eastAsia="ru-RU"/>
        </w:rPr>
        <w:t>)</w:t>
      </w:r>
    </w:p>
    <w:p w:rsidR="005F4E7E" w:rsidRDefault="005F4E7E" w:rsidP="005F4E7E">
      <w:pPr>
        <w:rPr>
          <w:rFonts w:ascii="Times New Roman" w:hAnsi="Times New Roman"/>
          <w:sz w:val="24"/>
          <w:szCs w:val="24"/>
          <w:u w:val="single"/>
        </w:rPr>
      </w:pPr>
      <w:r w:rsidRPr="005F4E7E">
        <w:rPr>
          <w:rFonts w:ascii="Times New Roman" w:eastAsia="Times New Roman" w:hAnsi="Times New Roman"/>
          <w:bCs/>
          <w:kern w:val="32"/>
          <w:sz w:val="24"/>
          <w:szCs w:val="24"/>
          <w:lang w:eastAsia="ru-RU"/>
        </w:rPr>
        <w:object w:dxaOrig="7205" w:dyaOrig="5403">
          <v:shape id="_x0000_i1031" type="#_x0000_t75" style="width:112.1pt;height:83.85pt" o:ole="">
            <v:imagedata r:id="rId19" o:title=""/>
          </v:shape>
          <o:OLEObject Type="Embed" ProgID="PowerPoint.Slide.12" ShapeID="_x0000_i1031" DrawAspect="Content" ObjectID="_1520839078" r:id="rId20"/>
        </w:object>
      </w:r>
    </w:p>
    <w:p w:rsidR="00FE197A" w:rsidRPr="005F4E7E" w:rsidRDefault="00FE197A" w:rsidP="005F4E7E">
      <w:pPr>
        <w:rPr>
          <w:rFonts w:ascii="Times New Roman" w:hAnsi="Times New Roman"/>
          <w:sz w:val="24"/>
          <w:szCs w:val="24"/>
          <w:u w:val="single"/>
        </w:rPr>
      </w:pPr>
      <w:r w:rsidRPr="00532E58">
        <w:rPr>
          <w:rFonts w:ascii="Times New Roman" w:hAnsi="Times New Roman"/>
          <w:sz w:val="24"/>
          <w:szCs w:val="24"/>
        </w:rPr>
        <w:t xml:space="preserve">Цель работы: Определить какого цвета кастрюля нагреется </w:t>
      </w:r>
      <w:proofErr w:type="gramStart"/>
      <w:r w:rsidRPr="00532E58">
        <w:rPr>
          <w:rFonts w:ascii="Times New Roman" w:hAnsi="Times New Roman"/>
          <w:sz w:val="24"/>
          <w:szCs w:val="24"/>
        </w:rPr>
        <w:t>быстрее</w:t>
      </w:r>
      <w:proofErr w:type="gramEnd"/>
      <w:r w:rsidRPr="00532E58">
        <w:rPr>
          <w:rFonts w:ascii="Times New Roman" w:hAnsi="Times New Roman"/>
          <w:sz w:val="24"/>
          <w:szCs w:val="24"/>
        </w:rPr>
        <w:t xml:space="preserve"> и подсчитать экономию энергии.</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Оборудование: секундомер, светлая эмалированная кастрюля, блестящая черная кастрюля, вода, плитка электрическая.</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Ход работы:</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1. </w:t>
      </w:r>
      <w:proofErr w:type="gramStart"/>
      <w:r w:rsidRPr="00532E58">
        <w:rPr>
          <w:rFonts w:ascii="Times New Roman" w:hAnsi="Times New Roman"/>
          <w:sz w:val="24"/>
          <w:szCs w:val="24"/>
        </w:rPr>
        <w:t>Налить в черную и светлую кастрюли 1 литр воды (в каждую).</w:t>
      </w:r>
      <w:proofErr w:type="gramEnd"/>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2. Поставить кастрюли на конфорки (конфорки одинаковой величины и мощности или провести опыт по очереди с одинаковым началом условий).</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3. Замерить время, до тех </w:t>
      </w:r>
      <w:proofErr w:type="gramStart"/>
      <w:r w:rsidRPr="00532E58">
        <w:rPr>
          <w:rFonts w:ascii="Times New Roman" w:hAnsi="Times New Roman"/>
          <w:sz w:val="24"/>
          <w:szCs w:val="24"/>
        </w:rPr>
        <w:t>пор</w:t>
      </w:r>
      <w:proofErr w:type="gramEnd"/>
      <w:r w:rsidRPr="00532E58">
        <w:rPr>
          <w:rFonts w:ascii="Times New Roman" w:hAnsi="Times New Roman"/>
          <w:sz w:val="24"/>
          <w:szCs w:val="24"/>
        </w:rPr>
        <w:t xml:space="preserve"> пока вода не закипит.</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4.После этого выключить конфорки.</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5. </w:t>
      </w:r>
      <w:proofErr w:type="spellStart"/>
      <w:r w:rsidRPr="00532E58">
        <w:rPr>
          <w:rFonts w:ascii="Times New Roman" w:hAnsi="Times New Roman"/>
          <w:sz w:val="24"/>
          <w:szCs w:val="24"/>
        </w:rPr>
        <w:t>Расчитать</w:t>
      </w:r>
      <w:proofErr w:type="spellEnd"/>
      <w:r w:rsidRPr="00532E58">
        <w:rPr>
          <w:rFonts w:ascii="Times New Roman" w:hAnsi="Times New Roman"/>
          <w:sz w:val="24"/>
          <w:szCs w:val="24"/>
        </w:rPr>
        <w:t xml:space="preserve"> мощность и экономию по формуле</w:t>
      </w:r>
      <w:proofErr w:type="gramStart"/>
      <w:r w:rsidRPr="00532E58">
        <w:rPr>
          <w:rFonts w:ascii="Times New Roman" w:hAnsi="Times New Roman"/>
          <w:sz w:val="24"/>
          <w:szCs w:val="24"/>
        </w:rPr>
        <w:t xml:space="preserve"> </w:t>
      </w:r>
      <w:proofErr w:type="spellStart"/>
      <w:r w:rsidRPr="00532E58">
        <w:rPr>
          <w:rFonts w:ascii="Times New Roman" w:hAnsi="Times New Roman"/>
          <w:sz w:val="24"/>
          <w:szCs w:val="24"/>
        </w:rPr>
        <w:t>А</w:t>
      </w:r>
      <w:proofErr w:type="gramEnd"/>
      <w:r w:rsidRPr="00532E58">
        <w:rPr>
          <w:rFonts w:ascii="Times New Roman" w:hAnsi="Times New Roman"/>
          <w:sz w:val="24"/>
          <w:szCs w:val="24"/>
        </w:rPr>
        <w:t>=Pt</w:t>
      </w:r>
      <w:proofErr w:type="spellEnd"/>
      <w:r w:rsidRPr="00532E58">
        <w:rPr>
          <w:rFonts w:ascii="Times New Roman" w:hAnsi="Times New Roman"/>
          <w:sz w:val="24"/>
          <w:szCs w:val="24"/>
        </w:rPr>
        <w:t xml:space="preserve"> (P - по паспорту 6кВт, 1 кВт*ч стоит 3,88 рублей) t (ч) = 0,05ч    t (с) = 0,07ч.</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6.</w:t>
      </w:r>
      <w:r w:rsidRPr="00532E58">
        <w:rPr>
          <w:rFonts w:ascii="Times New Roman" w:eastAsia="+mn-ea" w:hAnsi="Times New Roman"/>
          <w:color w:val="000000"/>
          <w:kern w:val="24"/>
          <w:sz w:val="24"/>
          <w:szCs w:val="24"/>
          <w:lang w:eastAsia="ru-RU"/>
        </w:rPr>
        <w:t xml:space="preserve"> </w:t>
      </w:r>
      <w:proofErr w:type="gramStart"/>
      <w:r w:rsidRPr="00532E58">
        <w:rPr>
          <w:rFonts w:ascii="Times New Roman" w:hAnsi="Times New Roman"/>
          <w:sz w:val="24"/>
          <w:szCs w:val="24"/>
        </w:rPr>
        <w:t>А(</w:t>
      </w:r>
      <w:proofErr w:type="gramEnd"/>
      <w:r w:rsidRPr="00532E58">
        <w:rPr>
          <w:rFonts w:ascii="Times New Roman" w:hAnsi="Times New Roman"/>
          <w:sz w:val="24"/>
          <w:szCs w:val="24"/>
        </w:rPr>
        <w:t>ч)</w:t>
      </w:r>
      <w:proofErr w:type="spellStart"/>
      <w:r w:rsidRPr="00532E58">
        <w:rPr>
          <w:rFonts w:ascii="Times New Roman" w:hAnsi="Times New Roman"/>
          <w:sz w:val="24"/>
          <w:szCs w:val="24"/>
        </w:rPr>
        <w:t>=Pt</w:t>
      </w:r>
      <w:proofErr w:type="spellEnd"/>
      <w:r w:rsidRPr="00532E58">
        <w:rPr>
          <w:rFonts w:ascii="Times New Roman" w:hAnsi="Times New Roman"/>
          <w:sz w:val="24"/>
          <w:szCs w:val="24"/>
        </w:rPr>
        <w:t xml:space="preserve"> =0,9 кВт*ч          0,9*3,88=1.1руб.</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   </w:t>
      </w:r>
      <w:proofErr w:type="gramStart"/>
      <w:r w:rsidRPr="00532E58">
        <w:rPr>
          <w:rFonts w:ascii="Times New Roman" w:hAnsi="Times New Roman"/>
          <w:sz w:val="24"/>
          <w:szCs w:val="24"/>
        </w:rPr>
        <w:t>А(</w:t>
      </w:r>
      <w:proofErr w:type="gramEnd"/>
      <w:r w:rsidRPr="00532E58">
        <w:rPr>
          <w:rFonts w:ascii="Times New Roman" w:hAnsi="Times New Roman"/>
          <w:sz w:val="24"/>
          <w:szCs w:val="24"/>
        </w:rPr>
        <w:t>с)=</w:t>
      </w:r>
      <w:r w:rsidRPr="00532E58">
        <w:rPr>
          <w:rFonts w:ascii="Times New Roman" w:hAnsi="Times New Roman"/>
          <w:sz w:val="24"/>
          <w:szCs w:val="24"/>
          <w:lang w:val="en-US"/>
        </w:rPr>
        <w:t>Pt</w:t>
      </w:r>
      <w:r w:rsidRPr="00532E58">
        <w:rPr>
          <w:rFonts w:ascii="Times New Roman" w:hAnsi="Times New Roman"/>
          <w:sz w:val="24"/>
          <w:szCs w:val="24"/>
        </w:rPr>
        <w:t xml:space="preserve">=0,42кВт*ч     0,42*3,88=1.6руб.                           Экономия равна: 0,5руб. </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 7. Вывод: желательно использовать чёрную кастрюлю.</w:t>
      </w:r>
    </w:p>
    <w:p w:rsidR="00FE197A" w:rsidRDefault="00FE197A" w:rsidP="00FE197A">
      <w:pPr>
        <w:spacing w:line="240" w:lineRule="auto"/>
        <w:rPr>
          <w:rFonts w:ascii="Times New Roman" w:hAnsi="Times New Roman"/>
          <w:sz w:val="24"/>
          <w:szCs w:val="24"/>
        </w:rPr>
      </w:pPr>
      <w:r w:rsidRPr="00532E58">
        <w:rPr>
          <w:rFonts w:ascii="Times New Roman" w:hAnsi="Times New Roman"/>
          <w:sz w:val="24"/>
          <w:szCs w:val="24"/>
          <w:u w:val="single"/>
        </w:rPr>
        <w:t>-Зависит ли скорость нагрева кастрюли от формы её дна.</w:t>
      </w:r>
      <w:r w:rsidR="005F4E7E">
        <w:rPr>
          <w:rFonts w:ascii="Times New Roman" w:hAnsi="Times New Roman"/>
          <w:sz w:val="24"/>
          <w:szCs w:val="24"/>
        </w:rPr>
        <w:t xml:space="preserve">  </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Цель работы: Выяснить энергосбережение и экономию при нагревании кастрюли с плоским дном, и кастрюли с неровным дном, при одинаковых условиях.</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Оборудование: две кастрюли, одна с ровным, а другая неровным дном, нагревательный элемент (электрическая плита)</w:t>
      </w:r>
      <w:proofErr w:type="gramStart"/>
      <w:r w:rsidRPr="00532E58">
        <w:rPr>
          <w:rFonts w:ascii="Times New Roman" w:hAnsi="Times New Roman"/>
          <w:sz w:val="24"/>
          <w:szCs w:val="24"/>
        </w:rPr>
        <w:t>,с</w:t>
      </w:r>
      <w:proofErr w:type="gramEnd"/>
      <w:r w:rsidRPr="00532E58">
        <w:rPr>
          <w:rFonts w:ascii="Times New Roman" w:hAnsi="Times New Roman"/>
          <w:sz w:val="24"/>
          <w:szCs w:val="24"/>
        </w:rPr>
        <w:t>екундомер, вода 2литра(комнатной температуры).</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Ход работы:</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1)Возьмем две кастрюли, одна с ровным и плоским дном, другая с неровным дном.</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2) Нальем в обе кастрюли по 1 литру воды комнатной температуры.</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3) Поставим на конфорку кастрюлю с плоским дном и измерим время до закипания, затем кастрюлю с неровным дном. </w:t>
      </w:r>
      <w:r w:rsidRPr="00532E58">
        <w:rPr>
          <w:rFonts w:ascii="Times New Roman" w:hAnsi="Times New Roman"/>
          <w:sz w:val="24"/>
          <w:szCs w:val="24"/>
          <w:lang w:val="en-US"/>
        </w:rPr>
        <w:t>t</w:t>
      </w:r>
      <w:r w:rsidRPr="00532E58">
        <w:rPr>
          <w:rFonts w:ascii="Times New Roman" w:hAnsi="Times New Roman"/>
          <w:sz w:val="24"/>
          <w:szCs w:val="24"/>
        </w:rPr>
        <w:t xml:space="preserve">(ш) =0,04ч  </w:t>
      </w:r>
      <w:r w:rsidRPr="00532E58">
        <w:rPr>
          <w:rFonts w:ascii="Times New Roman" w:hAnsi="Times New Roman"/>
          <w:sz w:val="24"/>
          <w:szCs w:val="24"/>
          <w:lang w:val="en-US"/>
        </w:rPr>
        <w:t>t</w:t>
      </w:r>
      <w:r w:rsidRPr="00532E58">
        <w:rPr>
          <w:rFonts w:ascii="Times New Roman" w:hAnsi="Times New Roman"/>
          <w:sz w:val="24"/>
          <w:szCs w:val="24"/>
        </w:rPr>
        <w:t>(у)=0,05ч.</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4) </w:t>
      </w:r>
      <w:proofErr w:type="gramStart"/>
      <w:r w:rsidRPr="00532E58">
        <w:rPr>
          <w:rFonts w:ascii="Times New Roman" w:hAnsi="Times New Roman"/>
          <w:sz w:val="24"/>
          <w:szCs w:val="24"/>
        </w:rPr>
        <w:t>А(</w:t>
      </w:r>
      <w:proofErr w:type="gramEnd"/>
      <w:r w:rsidRPr="00532E58">
        <w:rPr>
          <w:rFonts w:ascii="Times New Roman" w:hAnsi="Times New Roman"/>
          <w:sz w:val="24"/>
          <w:szCs w:val="24"/>
        </w:rPr>
        <w:t>ш)=</w:t>
      </w:r>
      <w:r w:rsidRPr="00532E58">
        <w:rPr>
          <w:rFonts w:ascii="Times New Roman" w:hAnsi="Times New Roman"/>
          <w:sz w:val="24"/>
          <w:szCs w:val="24"/>
          <w:lang w:val="en-US"/>
        </w:rPr>
        <w:t>Pt</w:t>
      </w:r>
      <w:r w:rsidRPr="00532E58">
        <w:rPr>
          <w:rFonts w:ascii="Times New Roman" w:hAnsi="Times New Roman"/>
          <w:sz w:val="24"/>
          <w:szCs w:val="24"/>
        </w:rPr>
        <w:t>=0,24кВт*ч                0,24*3,88=0,9руб.</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    </w:t>
      </w:r>
      <w:proofErr w:type="gramStart"/>
      <w:r w:rsidRPr="00532E58">
        <w:rPr>
          <w:rFonts w:ascii="Times New Roman" w:hAnsi="Times New Roman"/>
          <w:sz w:val="24"/>
          <w:szCs w:val="24"/>
        </w:rPr>
        <w:t>А(</w:t>
      </w:r>
      <w:proofErr w:type="gramEnd"/>
      <w:r w:rsidRPr="00532E58">
        <w:rPr>
          <w:rFonts w:ascii="Times New Roman" w:hAnsi="Times New Roman"/>
          <w:sz w:val="24"/>
          <w:szCs w:val="24"/>
        </w:rPr>
        <w:t>у)=</w:t>
      </w:r>
      <w:r w:rsidRPr="00532E58">
        <w:rPr>
          <w:rFonts w:ascii="Times New Roman" w:hAnsi="Times New Roman"/>
          <w:sz w:val="24"/>
          <w:szCs w:val="24"/>
          <w:lang w:val="en-US"/>
        </w:rPr>
        <w:t>Pt</w:t>
      </w:r>
      <w:r w:rsidRPr="00532E58">
        <w:rPr>
          <w:rFonts w:ascii="Times New Roman" w:hAnsi="Times New Roman"/>
          <w:sz w:val="24"/>
          <w:szCs w:val="24"/>
        </w:rPr>
        <w:t xml:space="preserve">=0,3КВт*ч              0,3*3,88=1,2руб.              Экономия:0,3 руб. </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lastRenderedPageBreak/>
        <w:t xml:space="preserve">Вывод: для снижения расхода электроэнергии, ускорения процесса приготовления </w:t>
      </w:r>
      <w:proofErr w:type="gramStart"/>
      <w:r w:rsidRPr="00532E58">
        <w:rPr>
          <w:rFonts w:ascii="Times New Roman" w:hAnsi="Times New Roman"/>
          <w:sz w:val="24"/>
          <w:szCs w:val="24"/>
        </w:rPr>
        <w:t>пищи</w:t>
      </w:r>
      <w:proofErr w:type="gramEnd"/>
      <w:r w:rsidRPr="00532E58">
        <w:rPr>
          <w:rFonts w:ascii="Times New Roman" w:hAnsi="Times New Roman"/>
          <w:sz w:val="24"/>
          <w:szCs w:val="24"/>
        </w:rPr>
        <w:t xml:space="preserve"> и увеличения срока службы конфорки необходимо пользоваться кухонной посудой, имеющей плоское и ровное дно, равным или несколько большим диаметра конфорки.</w:t>
      </w:r>
    </w:p>
    <w:p w:rsidR="00FE197A" w:rsidRDefault="00FE197A" w:rsidP="00FE197A">
      <w:pPr>
        <w:spacing w:line="240" w:lineRule="auto"/>
        <w:rPr>
          <w:rFonts w:ascii="Times New Roman" w:hAnsi="Times New Roman"/>
          <w:sz w:val="24"/>
          <w:szCs w:val="24"/>
        </w:rPr>
      </w:pPr>
      <w:r w:rsidRPr="00532E58">
        <w:rPr>
          <w:rFonts w:ascii="Times New Roman" w:hAnsi="Times New Roman"/>
          <w:sz w:val="24"/>
          <w:szCs w:val="24"/>
          <w:u w:val="single"/>
        </w:rPr>
        <w:t>-Кипячение воды при закрытой крышке или открытой.</w:t>
      </w:r>
      <w:r w:rsidR="005F4E7E">
        <w:rPr>
          <w:rFonts w:ascii="Times New Roman" w:hAnsi="Times New Roman"/>
          <w:sz w:val="24"/>
          <w:szCs w:val="24"/>
        </w:rPr>
        <w:t xml:space="preserve">  </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Цель работы: Сравнить время закипания воды в открытом и закрытом сосуде и сравнить затраченную энергию.</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Оборудование: кастрюля, в которую налито один литр воды, электроплитка с известной мощностью, часы, термометр.</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Ход работы:</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1.Наливаем в кастрюлю один литр воды и ставим на плитку.</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2.Включаем </w:t>
      </w:r>
      <w:proofErr w:type="gramStart"/>
      <w:r w:rsidRPr="00532E58">
        <w:rPr>
          <w:rFonts w:ascii="Times New Roman" w:hAnsi="Times New Roman"/>
          <w:sz w:val="24"/>
          <w:szCs w:val="24"/>
        </w:rPr>
        <w:t>плитку</w:t>
      </w:r>
      <w:proofErr w:type="gramEnd"/>
      <w:r w:rsidRPr="00532E58">
        <w:rPr>
          <w:rFonts w:ascii="Times New Roman" w:hAnsi="Times New Roman"/>
          <w:sz w:val="24"/>
          <w:szCs w:val="24"/>
        </w:rPr>
        <w:t xml:space="preserve"> и зафиксировать время закипания</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3. Определить время, прошедшее до закипания, при открытой крышке и при закрытой крышке. </w:t>
      </w:r>
      <w:r w:rsidRPr="00532E58">
        <w:rPr>
          <w:rFonts w:ascii="Times New Roman" w:hAnsi="Times New Roman"/>
          <w:sz w:val="24"/>
          <w:szCs w:val="24"/>
          <w:lang w:val="en-US"/>
        </w:rPr>
        <w:t>t</w:t>
      </w:r>
      <w:r w:rsidRPr="00532E58">
        <w:rPr>
          <w:rFonts w:ascii="Times New Roman" w:hAnsi="Times New Roman"/>
          <w:sz w:val="24"/>
          <w:szCs w:val="24"/>
        </w:rPr>
        <w:t xml:space="preserve">(з) =0,04ч  </w:t>
      </w:r>
      <w:r w:rsidRPr="00532E58">
        <w:rPr>
          <w:rFonts w:ascii="Times New Roman" w:hAnsi="Times New Roman"/>
          <w:sz w:val="24"/>
          <w:szCs w:val="24"/>
          <w:lang w:val="en-US"/>
        </w:rPr>
        <w:t>t</w:t>
      </w:r>
      <w:r w:rsidRPr="00532E58">
        <w:rPr>
          <w:rFonts w:ascii="Times New Roman" w:hAnsi="Times New Roman"/>
          <w:sz w:val="24"/>
          <w:szCs w:val="24"/>
        </w:rPr>
        <w:t>(о)=0,05ч.</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4. Рассчитать энергию, потраченную в первом случае A</w:t>
      </w:r>
      <w:r w:rsidRPr="00532E58">
        <w:rPr>
          <w:rFonts w:ascii="Times New Roman" w:hAnsi="Times New Roman"/>
          <w:sz w:val="24"/>
          <w:szCs w:val="24"/>
          <w:vertAlign w:val="subscript"/>
        </w:rPr>
        <w:t>1</w:t>
      </w:r>
      <w:r w:rsidRPr="00532E58">
        <w:rPr>
          <w:rFonts w:ascii="Times New Roman" w:hAnsi="Times New Roman"/>
          <w:sz w:val="24"/>
          <w:szCs w:val="24"/>
        </w:rPr>
        <w:t xml:space="preserve"> </w:t>
      </w:r>
      <w:proofErr w:type="spellStart"/>
      <w:r w:rsidRPr="00532E58">
        <w:rPr>
          <w:rFonts w:ascii="Times New Roman" w:hAnsi="Times New Roman"/>
          <w:sz w:val="24"/>
          <w:szCs w:val="24"/>
        </w:rPr>
        <w:t>=Pt</w:t>
      </w:r>
      <w:proofErr w:type="spellEnd"/>
      <w:r w:rsidRPr="00532E58">
        <w:rPr>
          <w:rFonts w:ascii="Times New Roman" w:hAnsi="Times New Roman"/>
          <w:sz w:val="24"/>
          <w:szCs w:val="24"/>
        </w:rPr>
        <w:t xml:space="preserve"> 1 </w:t>
      </w:r>
      <w:proofErr w:type="gramStart"/>
      <w:r w:rsidRPr="00532E58">
        <w:rPr>
          <w:rFonts w:ascii="Times New Roman" w:hAnsi="Times New Roman"/>
          <w:sz w:val="24"/>
          <w:szCs w:val="24"/>
        </w:rPr>
        <w:t>А(</w:t>
      </w:r>
      <w:proofErr w:type="spellStart"/>
      <w:proofErr w:type="gramEnd"/>
      <w:r w:rsidRPr="00532E58">
        <w:rPr>
          <w:rFonts w:ascii="Times New Roman" w:hAnsi="Times New Roman"/>
          <w:sz w:val="24"/>
          <w:szCs w:val="24"/>
        </w:rPr>
        <w:t>з</w:t>
      </w:r>
      <w:proofErr w:type="spellEnd"/>
      <w:r w:rsidRPr="00532E58">
        <w:rPr>
          <w:rFonts w:ascii="Times New Roman" w:hAnsi="Times New Roman"/>
          <w:sz w:val="24"/>
          <w:szCs w:val="24"/>
        </w:rPr>
        <w:t>)=</w:t>
      </w:r>
      <w:r w:rsidRPr="00532E58">
        <w:rPr>
          <w:rFonts w:ascii="Times New Roman" w:hAnsi="Times New Roman"/>
          <w:sz w:val="24"/>
          <w:szCs w:val="24"/>
          <w:lang w:val="en-US"/>
        </w:rPr>
        <w:t>Pt</w:t>
      </w:r>
      <w:r w:rsidRPr="00532E58">
        <w:rPr>
          <w:rFonts w:ascii="Times New Roman" w:hAnsi="Times New Roman"/>
          <w:sz w:val="24"/>
          <w:szCs w:val="24"/>
        </w:rPr>
        <w:t>=0,24кВт*ч          0,24*3,88=0,9руб.</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и во втором случае А </w:t>
      </w:r>
      <w:r w:rsidRPr="00532E58">
        <w:rPr>
          <w:rFonts w:ascii="Times New Roman" w:hAnsi="Times New Roman"/>
          <w:sz w:val="24"/>
          <w:szCs w:val="24"/>
          <w:vertAlign w:val="subscript"/>
        </w:rPr>
        <w:t>2</w:t>
      </w:r>
      <w:r w:rsidRPr="00532E58">
        <w:rPr>
          <w:rFonts w:ascii="Times New Roman" w:hAnsi="Times New Roman"/>
          <w:sz w:val="24"/>
          <w:szCs w:val="24"/>
        </w:rPr>
        <w:t xml:space="preserve"> </w:t>
      </w:r>
      <w:proofErr w:type="spellStart"/>
      <w:r w:rsidRPr="00532E58">
        <w:rPr>
          <w:rFonts w:ascii="Times New Roman" w:hAnsi="Times New Roman"/>
          <w:sz w:val="24"/>
          <w:szCs w:val="24"/>
        </w:rPr>
        <w:t>=Pt</w:t>
      </w:r>
      <w:proofErr w:type="spellEnd"/>
      <w:r w:rsidRPr="00532E58">
        <w:rPr>
          <w:rFonts w:ascii="Times New Roman" w:hAnsi="Times New Roman"/>
          <w:sz w:val="24"/>
          <w:szCs w:val="24"/>
        </w:rPr>
        <w:t xml:space="preserve">     </w:t>
      </w:r>
      <w:proofErr w:type="gramStart"/>
      <w:r w:rsidRPr="00532E58">
        <w:rPr>
          <w:rFonts w:ascii="Times New Roman" w:hAnsi="Times New Roman"/>
          <w:sz w:val="24"/>
          <w:szCs w:val="24"/>
        </w:rPr>
        <w:t>А(</w:t>
      </w:r>
      <w:proofErr w:type="gramEnd"/>
      <w:r w:rsidRPr="00532E58">
        <w:rPr>
          <w:rFonts w:ascii="Times New Roman" w:hAnsi="Times New Roman"/>
          <w:sz w:val="24"/>
          <w:szCs w:val="24"/>
        </w:rPr>
        <w:t>о)=</w:t>
      </w:r>
      <w:r w:rsidRPr="00532E58">
        <w:rPr>
          <w:rFonts w:ascii="Times New Roman" w:hAnsi="Times New Roman"/>
          <w:sz w:val="24"/>
          <w:szCs w:val="24"/>
          <w:lang w:val="en-US"/>
        </w:rPr>
        <w:t>Pt</w:t>
      </w:r>
      <w:r w:rsidRPr="00532E58">
        <w:rPr>
          <w:rFonts w:ascii="Times New Roman" w:hAnsi="Times New Roman"/>
          <w:sz w:val="24"/>
          <w:szCs w:val="24"/>
        </w:rPr>
        <w:t xml:space="preserve">=0,3кВт*ч         0,3*3,88=1.2 руб. </w:t>
      </w:r>
    </w:p>
    <w:p w:rsidR="00FE197A" w:rsidRPr="00532E58" w:rsidRDefault="00FE197A" w:rsidP="00FE197A">
      <w:pPr>
        <w:spacing w:line="240" w:lineRule="auto"/>
        <w:rPr>
          <w:rFonts w:ascii="Times New Roman" w:hAnsi="Times New Roman"/>
          <w:sz w:val="24"/>
          <w:szCs w:val="24"/>
        </w:rPr>
      </w:pPr>
      <w:r w:rsidRPr="00532E58">
        <w:rPr>
          <w:rFonts w:ascii="Times New Roman" w:hAnsi="Times New Roman"/>
          <w:sz w:val="24"/>
          <w:szCs w:val="24"/>
        </w:rPr>
        <w:t xml:space="preserve">Вывод: </w:t>
      </w:r>
      <w:proofErr w:type="gramStart"/>
      <w:r w:rsidRPr="00532E58">
        <w:rPr>
          <w:rFonts w:ascii="Times New Roman" w:hAnsi="Times New Roman"/>
          <w:sz w:val="24"/>
          <w:szCs w:val="24"/>
        </w:rPr>
        <w:t>Время закипания при закрытой крышке меньше, чем при открытой.</w:t>
      </w:r>
      <w:proofErr w:type="gramEnd"/>
      <w:r w:rsidRPr="00532E58">
        <w:rPr>
          <w:rFonts w:ascii="Times New Roman" w:hAnsi="Times New Roman"/>
          <w:sz w:val="24"/>
          <w:szCs w:val="24"/>
        </w:rPr>
        <w:t xml:space="preserve"> Экономия составляет 0,3 руб.</w:t>
      </w:r>
    </w:p>
    <w:p w:rsidR="00FE197A" w:rsidRDefault="00FE197A" w:rsidP="005F4E7E">
      <w:pPr>
        <w:keepNext/>
        <w:numPr>
          <w:ilvl w:val="0"/>
          <w:numId w:val="8"/>
        </w:numPr>
        <w:spacing w:after="0"/>
        <w:outlineLvl w:val="0"/>
        <w:rPr>
          <w:rFonts w:ascii="Times New Roman" w:eastAsia="Times New Roman" w:hAnsi="Times New Roman"/>
          <w:bCs/>
          <w:kern w:val="32"/>
          <w:sz w:val="24"/>
          <w:szCs w:val="24"/>
          <w:lang w:eastAsia="ru-RU"/>
        </w:rPr>
      </w:pPr>
      <w:r w:rsidRPr="00532E58">
        <w:rPr>
          <w:rFonts w:ascii="Times New Roman" w:eastAsia="Times New Roman" w:hAnsi="Times New Roman"/>
          <w:bCs/>
          <w:kern w:val="32"/>
          <w:sz w:val="24"/>
          <w:szCs w:val="24"/>
          <w:lang w:eastAsia="ru-RU"/>
        </w:rPr>
        <w:t>Итоги урока. Выработка полезных советов по энергосбережению</w:t>
      </w:r>
      <w:r w:rsidR="009103FE">
        <w:rPr>
          <w:rFonts w:ascii="Times New Roman" w:eastAsia="Times New Roman" w:hAnsi="Times New Roman"/>
          <w:bCs/>
          <w:kern w:val="32"/>
          <w:sz w:val="24"/>
          <w:szCs w:val="24"/>
          <w:lang w:eastAsia="ru-RU"/>
        </w:rPr>
        <w:t xml:space="preserve"> (учащиеся)</w:t>
      </w:r>
      <w:r w:rsidR="005F4E7E">
        <w:rPr>
          <w:rFonts w:ascii="Times New Roman" w:eastAsia="Times New Roman" w:hAnsi="Times New Roman"/>
          <w:bCs/>
          <w:kern w:val="32"/>
          <w:sz w:val="24"/>
          <w:szCs w:val="24"/>
          <w:lang w:eastAsia="ru-RU"/>
        </w:rPr>
        <w:t>. (Слайд 8</w:t>
      </w:r>
      <w:r w:rsidRPr="00532E58">
        <w:rPr>
          <w:rFonts w:ascii="Times New Roman" w:eastAsia="Times New Roman" w:hAnsi="Times New Roman"/>
          <w:bCs/>
          <w:kern w:val="32"/>
          <w:sz w:val="24"/>
          <w:szCs w:val="24"/>
          <w:lang w:eastAsia="ru-RU"/>
        </w:rPr>
        <w:t>)</w:t>
      </w:r>
    </w:p>
    <w:p w:rsidR="00FE197A" w:rsidRPr="00532E58" w:rsidRDefault="009103FE" w:rsidP="009103FE">
      <w:pPr>
        <w:keepNext/>
        <w:spacing w:after="0"/>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 xml:space="preserve">                      </w:t>
      </w:r>
      <w:r w:rsidR="00556A9F" w:rsidRPr="00FE197A">
        <w:rPr>
          <w:rFonts w:ascii="Times New Roman" w:eastAsia="Times New Roman" w:hAnsi="Times New Roman"/>
          <w:bCs/>
          <w:kern w:val="32"/>
          <w:sz w:val="24"/>
          <w:szCs w:val="24"/>
          <w:lang w:eastAsia="ru-RU"/>
        </w:rPr>
        <w:object w:dxaOrig="7205" w:dyaOrig="5403">
          <v:shape id="_x0000_i1032" type="#_x0000_t75" style="width:155.85pt;height:116.65pt" o:ole="">
            <v:imagedata r:id="rId21" o:title=""/>
          </v:shape>
          <o:OLEObject Type="Embed" ProgID="PowerPoint.Slide.12" ShapeID="_x0000_i1032" DrawAspect="Content" ObjectID="_1520839079" r:id="rId22"/>
        </w:object>
      </w:r>
    </w:p>
    <w:p w:rsidR="00FE197A" w:rsidRPr="00532E58" w:rsidRDefault="00FE197A" w:rsidP="00FE197A">
      <w:pPr>
        <w:rPr>
          <w:rFonts w:ascii="Times New Roman" w:hAnsi="Times New Roman"/>
          <w:sz w:val="24"/>
          <w:szCs w:val="24"/>
        </w:rPr>
      </w:pPr>
      <w:r w:rsidRPr="00532E58">
        <w:rPr>
          <w:rFonts w:ascii="Times New Roman" w:eastAsia="Times New Roman" w:hAnsi="Times New Roman"/>
          <w:bCs/>
          <w:kern w:val="32"/>
          <w:sz w:val="24"/>
          <w:szCs w:val="24"/>
          <w:lang w:eastAsia="ru-RU"/>
        </w:rPr>
        <w:t xml:space="preserve">         - </w:t>
      </w:r>
      <w:r w:rsidRPr="00532E58">
        <w:rPr>
          <w:rFonts w:ascii="Times New Roman" w:hAnsi="Times New Roman"/>
          <w:sz w:val="24"/>
          <w:szCs w:val="24"/>
        </w:rPr>
        <w:t>Мы не можем повлиять на климатические условия. Но у нас есть возможность значительно сэкономить на отоплении. Не облицованные радиаторы отопления не всегда эстетично выглядят, зато это гарантия того, что тепло будет беспрепятственно распространяться в помещении. Длинные шторы, радиаторные экраны, неудачно расставленная мебель, стойки для сушки белья перед батареями могут поглотить до 20 процентов тепла. На ночь необходимо закрывать шторы, чтобы уменьшить потери тепла через окна. Установка современной системы регулирования отопления с автоматическим снижением температуры по ночам обходится недорого, однако она поможет сэкономить много денег и энергии. В помещении необходима внутренняя теплоизоляция (утепление окон, дверей, стен). Термостатные вентили на радиаторах должны в обязательном порядке устанавливаться даже в старых системах отопления. Проветривать помещение лучше короткий промежуток времени, открывая широко окно.</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lastRenderedPageBreak/>
        <w:t xml:space="preserve">           - Основная ответственность за сохранение тепла ложится на наружные поверхности – стены, фундамент, крышу, так как именно они имеют наибольшую площадь соприкосновения с внешней средой. Теплоизоляция, правильно организованная с помощью энергосберегающих покрытий не только создаст комфортный микроклимат в доме, но и позволит сэкономить средства на отоплении.</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           -Энергосберегающие лампы потребляют энергии примерно на 80 процентов меньше, чем традиционные лампы накаливания, а служат в 8-10 раз дольше. Каждый выбирает цвет стен жилого помещения по своему вкусу, но, чем больше света отражают стены помещений, тем меньше световой мощности требуется для освещения (лучше всего отражают свет белые и светлые стены)</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          -Современные бытовые приборы часто обходятся меньшей энергией, чем их предшественники. Самые экономичные из них – класса А. Для полного отключения по ночам нужно использовать кнопку выключения, чтобы сберегать энергию и снизить опасность пожара.</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           -Стиральную машину нужно загружать полностью, расход электроэнергии практически не зависит от того, насколько загружена машина, а расход воды изменяется незначительно. Необходимо правильно выбрать режим стирки (стирать при 90оС или достаточно 30-40оС).</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           -Используйте остаточное тепло конфорки и духовки. Готовить нужно с небольшим количеством жидкости в закрытой кастрюле! Плита и холодильник – плохие соседи! Из-за теплоотдачи плиты холодильный агрегат потребляет больше энергии. Холодильники и морозильные камеры необходимо периодически размораживать для удаления ледяной корочки.</w:t>
      </w: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 xml:space="preserve">           -Затраты энергии на принятие ванны примерно в три раза выше, чем на принятие пятиминутного душа. Семья из 4 человек сможет экономить на стоимости энергии и воды, если вместо ванны будет принимать душ. Распылители на кранах позволяют эффективнее использовать воду.</w:t>
      </w:r>
    </w:p>
    <w:p w:rsidR="00891CB2" w:rsidRDefault="00FE197A" w:rsidP="00FE197A">
      <w:pPr>
        <w:rPr>
          <w:rFonts w:ascii="Times New Roman" w:hAnsi="Times New Roman"/>
          <w:sz w:val="24"/>
          <w:szCs w:val="24"/>
        </w:rPr>
      </w:pPr>
      <w:r w:rsidRPr="00532E58">
        <w:rPr>
          <w:rFonts w:ascii="Times New Roman" w:hAnsi="Times New Roman"/>
          <w:sz w:val="24"/>
          <w:szCs w:val="24"/>
        </w:rPr>
        <w:t>Учитель.</w:t>
      </w:r>
      <w:r>
        <w:rPr>
          <w:rFonts w:ascii="Times New Roman" w:hAnsi="Times New Roman"/>
          <w:sz w:val="24"/>
          <w:szCs w:val="24"/>
        </w:rPr>
        <w:t xml:space="preserve"> «Час Зе</w:t>
      </w:r>
      <w:r w:rsidR="005F4E7E">
        <w:rPr>
          <w:rFonts w:ascii="Times New Roman" w:hAnsi="Times New Roman"/>
          <w:sz w:val="24"/>
          <w:szCs w:val="24"/>
        </w:rPr>
        <w:t>мли».   (Слайд 19</w:t>
      </w:r>
      <w:r>
        <w:rPr>
          <w:rFonts w:ascii="Times New Roman" w:hAnsi="Times New Roman"/>
          <w:sz w:val="24"/>
          <w:szCs w:val="24"/>
        </w:rPr>
        <w:t>)</w:t>
      </w:r>
    </w:p>
    <w:p w:rsidR="00FE197A" w:rsidRPr="00532E58" w:rsidRDefault="009103FE" w:rsidP="00FE197A">
      <w:pPr>
        <w:rPr>
          <w:rFonts w:ascii="Times New Roman" w:hAnsi="Times New Roman"/>
          <w:sz w:val="24"/>
          <w:szCs w:val="24"/>
        </w:rPr>
      </w:pPr>
      <w:r w:rsidRPr="00FE197A">
        <w:rPr>
          <w:rFonts w:ascii="Times New Roman" w:hAnsi="Times New Roman"/>
          <w:sz w:val="24"/>
          <w:szCs w:val="24"/>
        </w:rPr>
        <w:object w:dxaOrig="7205" w:dyaOrig="5403">
          <v:shape id="_x0000_i1033" type="#_x0000_t75" style="width:98.45pt;height:73.8pt" o:ole="">
            <v:imagedata r:id="rId23" o:title=""/>
          </v:shape>
          <o:OLEObject Type="Embed" ProgID="PowerPoint.Slide.12" ShapeID="_x0000_i1033" DrawAspect="Content" ObjectID="_1520839080" r:id="rId24"/>
        </w:object>
      </w:r>
    </w:p>
    <w:p w:rsidR="00FE197A" w:rsidRDefault="00FE197A" w:rsidP="00FE197A">
      <w:pPr>
        <w:rPr>
          <w:rFonts w:ascii="Times New Roman" w:hAnsi="Times New Roman"/>
          <w:sz w:val="24"/>
          <w:szCs w:val="24"/>
        </w:rPr>
      </w:pPr>
      <w:r w:rsidRPr="00532E58">
        <w:rPr>
          <w:rFonts w:ascii="Times New Roman" w:hAnsi="Times New Roman"/>
          <w:sz w:val="24"/>
          <w:szCs w:val="24"/>
        </w:rPr>
        <w:t xml:space="preserve">          В заключени</w:t>
      </w:r>
      <w:proofErr w:type="gramStart"/>
      <w:r w:rsidRPr="00532E58">
        <w:rPr>
          <w:rFonts w:ascii="Times New Roman" w:hAnsi="Times New Roman"/>
          <w:sz w:val="24"/>
          <w:szCs w:val="24"/>
        </w:rPr>
        <w:t>и</w:t>
      </w:r>
      <w:proofErr w:type="gramEnd"/>
      <w:r w:rsidR="009103FE">
        <w:rPr>
          <w:rFonts w:ascii="Times New Roman" w:hAnsi="Times New Roman"/>
          <w:sz w:val="24"/>
          <w:szCs w:val="24"/>
        </w:rPr>
        <w:t xml:space="preserve">, </w:t>
      </w:r>
      <w:bookmarkStart w:id="0" w:name="_GoBack"/>
      <w:bookmarkEnd w:id="0"/>
      <w:r w:rsidRPr="00532E58">
        <w:rPr>
          <w:rFonts w:ascii="Times New Roman" w:hAnsi="Times New Roman"/>
          <w:sz w:val="24"/>
          <w:szCs w:val="24"/>
        </w:rPr>
        <w:t xml:space="preserve"> хочу остановиться на одной интересной акции, проводимой каждый год во всем  мире. Это «Час Земли». Каждый год в последнюю субботу марта миллионы людей выключают свет на час, потому что им важно будущее нашей планеты Земля. «Час Земли» – это символ бережного отношения к природе, заботы об ограниченных ресурсах нашей планеты. Рекордное число стран приняли участие в акции «Час Земли», прошедшей в прошлом году.  В 134 государствах, в частных домах и на государственных объектах люди на целый час выключали электроэнергию. </w:t>
      </w:r>
      <w:proofErr w:type="gramStart"/>
      <w:r w:rsidRPr="00532E58">
        <w:rPr>
          <w:rFonts w:ascii="Times New Roman" w:hAnsi="Times New Roman"/>
          <w:sz w:val="24"/>
          <w:szCs w:val="24"/>
        </w:rPr>
        <w:t xml:space="preserve">В Париже погасла Эйфелева башня, в Лондоне – крупнейшее в мире колесо обозрения «Лондонский глаз», в Нью-Йорке – </w:t>
      </w:r>
      <w:r w:rsidRPr="00532E58">
        <w:rPr>
          <w:rFonts w:ascii="Times New Roman" w:hAnsi="Times New Roman"/>
          <w:sz w:val="24"/>
          <w:szCs w:val="24"/>
        </w:rPr>
        <w:lastRenderedPageBreak/>
        <w:t>площадь Таймс-сквер, в Пекине – гигантский стадион «Птичье гнездо», а также более семидесяти объектов в Москве: «потухли» здания Мэрии, МГУ, на всех московских «высотках», башне на Шаболовке, всём Новом Арбате, Киевском вокзале, дворце спорта в Лужниках, на эстакадах и мостах.</w:t>
      </w:r>
      <w:proofErr w:type="gramEnd"/>
      <w:r w:rsidRPr="00532E58">
        <w:rPr>
          <w:rFonts w:ascii="Times New Roman" w:hAnsi="Times New Roman"/>
          <w:sz w:val="24"/>
          <w:szCs w:val="24"/>
        </w:rPr>
        <w:t xml:space="preserve"> Кроме столицы акцию поддержали еще тридцать российских городов. Не хотите и вы поучаствовать в этой акции?</w:t>
      </w:r>
    </w:p>
    <w:p w:rsidR="00FE197A" w:rsidRPr="00532E58" w:rsidRDefault="00FE197A" w:rsidP="00FE197A">
      <w:pPr>
        <w:rPr>
          <w:rFonts w:ascii="Times New Roman" w:hAnsi="Times New Roman"/>
          <w:sz w:val="24"/>
          <w:szCs w:val="24"/>
        </w:rPr>
      </w:pPr>
      <w:r>
        <w:rPr>
          <w:rFonts w:ascii="Times New Roman" w:hAnsi="Times New Roman"/>
          <w:sz w:val="24"/>
          <w:szCs w:val="24"/>
        </w:rPr>
        <w:t>Домашнее задание. П.27</w:t>
      </w:r>
    </w:p>
    <w:p w:rsidR="00FE197A" w:rsidRPr="00532E58" w:rsidRDefault="00FE197A" w:rsidP="00FE197A">
      <w:pPr>
        <w:rPr>
          <w:rFonts w:ascii="Times New Roman" w:hAnsi="Times New Roman"/>
          <w:sz w:val="24"/>
          <w:szCs w:val="24"/>
        </w:rPr>
      </w:pPr>
    </w:p>
    <w:p w:rsidR="00FE197A" w:rsidRPr="00532E58" w:rsidRDefault="00FE197A" w:rsidP="00FE197A">
      <w:pPr>
        <w:rPr>
          <w:rFonts w:ascii="Times New Roman" w:hAnsi="Times New Roman"/>
          <w:sz w:val="24"/>
          <w:szCs w:val="24"/>
        </w:rPr>
      </w:pPr>
      <w:r w:rsidRPr="00532E58">
        <w:rPr>
          <w:rFonts w:ascii="Times New Roman" w:hAnsi="Times New Roman"/>
          <w:sz w:val="24"/>
          <w:szCs w:val="24"/>
        </w:rPr>
        <w:t>Используемая литература.</w:t>
      </w:r>
    </w:p>
    <w:p w:rsidR="00FE197A" w:rsidRPr="00532E58" w:rsidRDefault="00FE197A" w:rsidP="00FE197A">
      <w:pPr>
        <w:numPr>
          <w:ilvl w:val="0"/>
          <w:numId w:val="7"/>
        </w:numPr>
        <w:rPr>
          <w:rFonts w:ascii="Times New Roman" w:hAnsi="Times New Roman"/>
          <w:sz w:val="24"/>
          <w:szCs w:val="24"/>
        </w:rPr>
      </w:pPr>
      <w:r w:rsidRPr="00532E58">
        <w:rPr>
          <w:rFonts w:ascii="Times New Roman" w:hAnsi="Times New Roman"/>
          <w:sz w:val="24"/>
          <w:szCs w:val="24"/>
        </w:rPr>
        <w:t xml:space="preserve">Технология энергосбережения. </w:t>
      </w:r>
      <w:proofErr w:type="spellStart"/>
      <w:r w:rsidRPr="00532E58">
        <w:rPr>
          <w:rFonts w:ascii="Times New Roman" w:hAnsi="Times New Roman"/>
          <w:sz w:val="24"/>
          <w:szCs w:val="24"/>
        </w:rPr>
        <w:t>Сибикин</w:t>
      </w:r>
      <w:proofErr w:type="spellEnd"/>
      <w:r w:rsidRPr="00532E58">
        <w:rPr>
          <w:rFonts w:ascii="Times New Roman" w:hAnsi="Times New Roman"/>
          <w:sz w:val="24"/>
          <w:szCs w:val="24"/>
        </w:rPr>
        <w:t xml:space="preserve"> Ю.Д., </w:t>
      </w:r>
      <w:proofErr w:type="spellStart"/>
      <w:r w:rsidRPr="00532E58">
        <w:rPr>
          <w:rFonts w:ascii="Times New Roman" w:hAnsi="Times New Roman"/>
          <w:sz w:val="24"/>
          <w:szCs w:val="24"/>
        </w:rPr>
        <w:t>Сибикин</w:t>
      </w:r>
      <w:proofErr w:type="spellEnd"/>
      <w:r w:rsidRPr="00532E58">
        <w:rPr>
          <w:rFonts w:ascii="Times New Roman" w:hAnsi="Times New Roman"/>
          <w:sz w:val="24"/>
          <w:szCs w:val="24"/>
        </w:rPr>
        <w:t xml:space="preserve"> М.Ю. 2006</w:t>
      </w:r>
    </w:p>
    <w:p w:rsidR="00FE197A" w:rsidRPr="00532E58" w:rsidRDefault="00FE197A" w:rsidP="00FE197A">
      <w:pPr>
        <w:numPr>
          <w:ilvl w:val="0"/>
          <w:numId w:val="7"/>
        </w:numPr>
        <w:rPr>
          <w:rFonts w:ascii="Times New Roman" w:hAnsi="Times New Roman"/>
          <w:sz w:val="24"/>
          <w:szCs w:val="24"/>
        </w:rPr>
      </w:pPr>
      <w:r w:rsidRPr="00532E58">
        <w:rPr>
          <w:rFonts w:ascii="Times New Roman" w:hAnsi="Times New Roman"/>
          <w:sz w:val="24"/>
          <w:szCs w:val="24"/>
        </w:rPr>
        <w:t>Основы энергосбережения. Арутюнян А.А. 2007</w:t>
      </w:r>
    </w:p>
    <w:p w:rsidR="00FE197A" w:rsidRPr="00532E58" w:rsidRDefault="00FE197A" w:rsidP="00FE197A">
      <w:pPr>
        <w:numPr>
          <w:ilvl w:val="0"/>
          <w:numId w:val="7"/>
        </w:numPr>
        <w:rPr>
          <w:rFonts w:ascii="Times New Roman" w:hAnsi="Times New Roman"/>
          <w:sz w:val="24"/>
          <w:szCs w:val="24"/>
        </w:rPr>
      </w:pPr>
      <w:r w:rsidRPr="00532E58">
        <w:rPr>
          <w:rFonts w:ascii="Times New Roman" w:hAnsi="Times New Roman"/>
          <w:sz w:val="24"/>
          <w:szCs w:val="24"/>
        </w:rPr>
        <w:t xml:space="preserve">Энергосбережение (справочное пособие) В.Е.Батищев, </w:t>
      </w:r>
      <w:proofErr w:type="spellStart"/>
      <w:r w:rsidRPr="00532E58">
        <w:rPr>
          <w:rFonts w:ascii="Times New Roman" w:hAnsi="Times New Roman"/>
          <w:sz w:val="24"/>
          <w:szCs w:val="24"/>
        </w:rPr>
        <w:t>Б.Г.Мартыненко</w:t>
      </w:r>
      <w:proofErr w:type="spellEnd"/>
      <w:r w:rsidRPr="00532E58">
        <w:rPr>
          <w:rFonts w:ascii="Times New Roman" w:hAnsi="Times New Roman"/>
          <w:sz w:val="24"/>
          <w:szCs w:val="24"/>
        </w:rPr>
        <w:t>, С.Л.Сысков, Я.М.Щелоков. Екатеринбург, 1999.</w:t>
      </w:r>
    </w:p>
    <w:p w:rsidR="00FE197A" w:rsidRPr="00532E58" w:rsidRDefault="00FE197A" w:rsidP="00FE197A">
      <w:pPr>
        <w:numPr>
          <w:ilvl w:val="0"/>
          <w:numId w:val="7"/>
        </w:numPr>
        <w:rPr>
          <w:rFonts w:ascii="Times New Roman" w:hAnsi="Times New Roman"/>
          <w:sz w:val="24"/>
          <w:szCs w:val="24"/>
        </w:rPr>
      </w:pPr>
      <w:r w:rsidRPr="00532E58">
        <w:rPr>
          <w:rFonts w:ascii="Times New Roman" w:hAnsi="Times New Roman"/>
          <w:sz w:val="24"/>
          <w:szCs w:val="24"/>
        </w:rPr>
        <w:t xml:space="preserve">Энергосбережение - от слов к делу Данилов Н.И.  Изд.2-ое, исправленное и дополненное, Екатеринбург: </w:t>
      </w:r>
      <w:proofErr w:type="spellStart"/>
      <w:r w:rsidRPr="00532E58">
        <w:rPr>
          <w:rFonts w:ascii="Times New Roman" w:hAnsi="Times New Roman"/>
          <w:sz w:val="24"/>
          <w:szCs w:val="24"/>
        </w:rPr>
        <w:t>Энерго-Пресс</w:t>
      </w:r>
      <w:proofErr w:type="spellEnd"/>
      <w:r w:rsidRPr="00532E58">
        <w:rPr>
          <w:rFonts w:ascii="Times New Roman" w:hAnsi="Times New Roman"/>
          <w:sz w:val="24"/>
          <w:szCs w:val="24"/>
        </w:rPr>
        <w:t>, 2000.</w:t>
      </w:r>
    </w:p>
    <w:p w:rsidR="00FE197A" w:rsidRPr="00532E58" w:rsidRDefault="00FE197A" w:rsidP="00FE197A">
      <w:pPr>
        <w:numPr>
          <w:ilvl w:val="0"/>
          <w:numId w:val="7"/>
        </w:numPr>
        <w:rPr>
          <w:rFonts w:ascii="Times New Roman" w:hAnsi="Times New Roman"/>
          <w:sz w:val="24"/>
          <w:szCs w:val="24"/>
        </w:rPr>
      </w:pPr>
      <w:r w:rsidRPr="00532E58">
        <w:rPr>
          <w:rFonts w:ascii="Times New Roman" w:hAnsi="Times New Roman"/>
          <w:sz w:val="24"/>
          <w:szCs w:val="24"/>
        </w:rPr>
        <w:t xml:space="preserve">Хрестоматия энергосбережения </w:t>
      </w:r>
      <w:proofErr w:type="spellStart"/>
      <w:r w:rsidRPr="00532E58">
        <w:rPr>
          <w:rFonts w:ascii="Times New Roman" w:hAnsi="Times New Roman"/>
          <w:sz w:val="24"/>
          <w:szCs w:val="24"/>
        </w:rPr>
        <w:t>Лисиенко</w:t>
      </w:r>
      <w:proofErr w:type="spellEnd"/>
      <w:r w:rsidRPr="00532E58">
        <w:rPr>
          <w:rFonts w:ascii="Times New Roman" w:hAnsi="Times New Roman"/>
          <w:sz w:val="24"/>
          <w:szCs w:val="24"/>
        </w:rPr>
        <w:t xml:space="preserve"> В.Г., Щелоков Я.М., </w:t>
      </w:r>
      <w:proofErr w:type="spellStart"/>
      <w:r w:rsidRPr="00532E58">
        <w:rPr>
          <w:rFonts w:ascii="Times New Roman" w:hAnsi="Times New Roman"/>
          <w:sz w:val="24"/>
          <w:szCs w:val="24"/>
        </w:rPr>
        <w:t>Ладыгичев</w:t>
      </w:r>
      <w:proofErr w:type="spellEnd"/>
      <w:r w:rsidRPr="00532E58">
        <w:rPr>
          <w:rFonts w:ascii="Times New Roman" w:hAnsi="Times New Roman"/>
          <w:sz w:val="24"/>
          <w:szCs w:val="24"/>
        </w:rPr>
        <w:t xml:space="preserve"> М.Г. Справочник в 2-х книгах Под ред</w:t>
      </w:r>
      <w:proofErr w:type="gramStart"/>
      <w:r w:rsidRPr="00532E58">
        <w:rPr>
          <w:rFonts w:ascii="Times New Roman" w:hAnsi="Times New Roman"/>
          <w:sz w:val="24"/>
          <w:szCs w:val="24"/>
        </w:rPr>
        <w:t>.а</w:t>
      </w:r>
      <w:proofErr w:type="gramEnd"/>
      <w:r w:rsidRPr="00532E58">
        <w:rPr>
          <w:rFonts w:ascii="Times New Roman" w:hAnsi="Times New Roman"/>
          <w:sz w:val="24"/>
          <w:szCs w:val="24"/>
        </w:rPr>
        <w:t>кадемика АИН, проф.</w:t>
      </w:r>
      <w:r>
        <w:rPr>
          <w:rFonts w:ascii="Times New Roman" w:hAnsi="Times New Roman"/>
          <w:sz w:val="24"/>
          <w:szCs w:val="24"/>
        </w:rPr>
        <w:t xml:space="preserve">, </w:t>
      </w:r>
      <w:r w:rsidRPr="00532E58">
        <w:rPr>
          <w:rFonts w:ascii="Times New Roman" w:hAnsi="Times New Roman"/>
          <w:sz w:val="24"/>
          <w:szCs w:val="24"/>
        </w:rPr>
        <w:t xml:space="preserve"> </w:t>
      </w:r>
      <w:proofErr w:type="spellStart"/>
      <w:r w:rsidRPr="00532E58">
        <w:rPr>
          <w:rFonts w:ascii="Times New Roman" w:hAnsi="Times New Roman"/>
          <w:sz w:val="24"/>
          <w:szCs w:val="24"/>
        </w:rPr>
        <w:t>докт</w:t>
      </w:r>
      <w:proofErr w:type="spellEnd"/>
      <w:r w:rsidRPr="00532E58">
        <w:rPr>
          <w:rFonts w:ascii="Times New Roman" w:hAnsi="Times New Roman"/>
          <w:sz w:val="24"/>
          <w:szCs w:val="24"/>
        </w:rPr>
        <w:t>.</w:t>
      </w:r>
      <w:r>
        <w:rPr>
          <w:rFonts w:ascii="Times New Roman" w:hAnsi="Times New Roman"/>
          <w:sz w:val="24"/>
          <w:szCs w:val="24"/>
        </w:rPr>
        <w:t xml:space="preserve"> </w:t>
      </w:r>
      <w:proofErr w:type="spellStart"/>
      <w:r w:rsidRPr="00532E58">
        <w:rPr>
          <w:rFonts w:ascii="Times New Roman" w:hAnsi="Times New Roman"/>
          <w:sz w:val="24"/>
          <w:szCs w:val="24"/>
        </w:rPr>
        <w:t>техн</w:t>
      </w:r>
      <w:proofErr w:type="spellEnd"/>
      <w:r w:rsidRPr="00532E58">
        <w:rPr>
          <w:rFonts w:ascii="Times New Roman" w:hAnsi="Times New Roman"/>
          <w:sz w:val="24"/>
          <w:szCs w:val="24"/>
        </w:rPr>
        <w:t>.</w:t>
      </w:r>
      <w:r>
        <w:rPr>
          <w:rFonts w:ascii="Times New Roman" w:hAnsi="Times New Roman"/>
          <w:sz w:val="24"/>
          <w:szCs w:val="24"/>
        </w:rPr>
        <w:t xml:space="preserve"> </w:t>
      </w:r>
      <w:r w:rsidRPr="00532E58">
        <w:rPr>
          <w:rFonts w:ascii="Times New Roman" w:hAnsi="Times New Roman"/>
          <w:sz w:val="24"/>
          <w:szCs w:val="24"/>
        </w:rPr>
        <w:t xml:space="preserve">наук </w:t>
      </w:r>
      <w:proofErr w:type="spellStart"/>
      <w:r w:rsidRPr="00532E58">
        <w:rPr>
          <w:rFonts w:ascii="Times New Roman" w:hAnsi="Times New Roman"/>
          <w:sz w:val="24"/>
          <w:szCs w:val="24"/>
        </w:rPr>
        <w:t>В.Г.Лисиенко</w:t>
      </w:r>
      <w:proofErr w:type="spellEnd"/>
      <w:r w:rsidRPr="00532E58">
        <w:rPr>
          <w:rFonts w:ascii="Times New Roman" w:hAnsi="Times New Roman"/>
          <w:sz w:val="24"/>
          <w:szCs w:val="24"/>
        </w:rPr>
        <w:t xml:space="preserve"> "Теплоэнергетик", Москва, 2002</w:t>
      </w:r>
    </w:p>
    <w:p w:rsidR="00FE197A" w:rsidRDefault="00FE197A" w:rsidP="00FE197A"/>
    <w:p w:rsidR="00FE197A" w:rsidRDefault="00FE197A" w:rsidP="00FE197A">
      <w:r>
        <w:t xml:space="preserve"> </w:t>
      </w:r>
      <w:r>
        <w:tab/>
      </w:r>
    </w:p>
    <w:p w:rsidR="001177C3" w:rsidRDefault="001177C3"/>
    <w:sectPr w:rsidR="001177C3" w:rsidSect="004C0E8B">
      <w:pgSz w:w="11906" w:h="16838"/>
      <w:pgMar w:top="1134" w:right="1701" w:bottom="1134"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4322DE"/>
    <w:multiLevelType w:val="hybridMultilevel"/>
    <w:tmpl w:val="9B6876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67A6B8C"/>
    <w:multiLevelType w:val="hybridMultilevel"/>
    <w:tmpl w:val="3AECE984"/>
    <w:lvl w:ilvl="0" w:tplc="0CB6DD18">
      <w:start w:val="1"/>
      <w:numFmt w:val="decimal"/>
      <w:lvlText w:val="%1."/>
      <w:lvlJc w:val="left"/>
      <w:pPr>
        <w:ind w:left="1773" w:hanging="360"/>
      </w:pPr>
      <w:rPr>
        <w:rFonts w:ascii="Times New Roman" w:eastAsia="Times New Roman" w:hAnsi="Times New Roman" w:cs="Times New Roman"/>
      </w:rPr>
    </w:lvl>
    <w:lvl w:ilvl="1" w:tplc="04190019" w:tentative="1">
      <w:start w:val="1"/>
      <w:numFmt w:val="lowerLetter"/>
      <w:lvlText w:val="%2."/>
      <w:lvlJc w:val="left"/>
      <w:pPr>
        <w:ind w:left="2493" w:hanging="360"/>
      </w:pPr>
    </w:lvl>
    <w:lvl w:ilvl="2" w:tplc="0419001B" w:tentative="1">
      <w:start w:val="1"/>
      <w:numFmt w:val="lowerRoman"/>
      <w:lvlText w:val="%3."/>
      <w:lvlJc w:val="right"/>
      <w:pPr>
        <w:ind w:left="3213" w:hanging="180"/>
      </w:pPr>
    </w:lvl>
    <w:lvl w:ilvl="3" w:tplc="0419000F" w:tentative="1">
      <w:start w:val="1"/>
      <w:numFmt w:val="decimal"/>
      <w:lvlText w:val="%4."/>
      <w:lvlJc w:val="left"/>
      <w:pPr>
        <w:ind w:left="3933" w:hanging="360"/>
      </w:pPr>
    </w:lvl>
    <w:lvl w:ilvl="4" w:tplc="04190019" w:tentative="1">
      <w:start w:val="1"/>
      <w:numFmt w:val="lowerLetter"/>
      <w:lvlText w:val="%5."/>
      <w:lvlJc w:val="left"/>
      <w:pPr>
        <w:ind w:left="4653" w:hanging="360"/>
      </w:pPr>
    </w:lvl>
    <w:lvl w:ilvl="5" w:tplc="0419001B" w:tentative="1">
      <w:start w:val="1"/>
      <w:numFmt w:val="lowerRoman"/>
      <w:lvlText w:val="%6."/>
      <w:lvlJc w:val="right"/>
      <w:pPr>
        <w:ind w:left="5373" w:hanging="180"/>
      </w:pPr>
    </w:lvl>
    <w:lvl w:ilvl="6" w:tplc="0419000F" w:tentative="1">
      <w:start w:val="1"/>
      <w:numFmt w:val="decimal"/>
      <w:lvlText w:val="%7."/>
      <w:lvlJc w:val="left"/>
      <w:pPr>
        <w:ind w:left="6093" w:hanging="360"/>
      </w:pPr>
    </w:lvl>
    <w:lvl w:ilvl="7" w:tplc="04190019" w:tentative="1">
      <w:start w:val="1"/>
      <w:numFmt w:val="lowerLetter"/>
      <w:lvlText w:val="%8."/>
      <w:lvlJc w:val="left"/>
      <w:pPr>
        <w:ind w:left="6813" w:hanging="360"/>
      </w:pPr>
    </w:lvl>
    <w:lvl w:ilvl="8" w:tplc="0419001B" w:tentative="1">
      <w:start w:val="1"/>
      <w:numFmt w:val="lowerRoman"/>
      <w:lvlText w:val="%9."/>
      <w:lvlJc w:val="right"/>
      <w:pPr>
        <w:ind w:left="7533" w:hanging="180"/>
      </w:pPr>
    </w:lvl>
  </w:abstractNum>
  <w:abstractNum w:abstractNumId="2">
    <w:nsid w:val="17A95890"/>
    <w:multiLevelType w:val="hybridMultilevel"/>
    <w:tmpl w:val="C3702E68"/>
    <w:lvl w:ilvl="0" w:tplc="A008E692">
      <w:start w:val="1"/>
      <w:numFmt w:val="decimal"/>
      <w:lvlText w:val="%1."/>
      <w:lvlJc w:val="left"/>
      <w:pPr>
        <w:ind w:left="1413" w:hanging="360"/>
      </w:pPr>
      <w:rPr>
        <w:rFonts w:ascii="Times New Roman" w:eastAsia="Times New Roman" w:hAnsi="Times New Roman" w:cs="Times New Roman"/>
      </w:rPr>
    </w:lvl>
    <w:lvl w:ilvl="1" w:tplc="04190019" w:tentative="1">
      <w:start w:val="1"/>
      <w:numFmt w:val="lowerLetter"/>
      <w:lvlText w:val="%2."/>
      <w:lvlJc w:val="left"/>
      <w:pPr>
        <w:ind w:left="2133" w:hanging="360"/>
      </w:pPr>
    </w:lvl>
    <w:lvl w:ilvl="2" w:tplc="0419001B" w:tentative="1">
      <w:start w:val="1"/>
      <w:numFmt w:val="lowerRoman"/>
      <w:lvlText w:val="%3."/>
      <w:lvlJc w:val="right"/>
      <w:pPr>
        <w:ind w:left="2853" w:hanging="180"/>
      </w:pPr>
    </w:lvl>
    <w:lvl w:ilvl="3" w:tplc="0419000F" w:tentative="1">
      <w:start w:val="1"/>
      <w:numFmt w:val="decimal"/>
      <w:lvlText w:val="%4."/>
      <w:lvlJc w:val="left"/>
      <w:pPr>
        <w:ind w:left="3573" w:hanging="360"/>
      </w:pPr>
    </w:lvl>
    <w:lvl w:ilvl="4" w:tplc="04190019" w:tentative="1">
      <w:start w:val="1"/>
      <w:numFmt w:val="lowerLetter"/>
      <w:lvlText w:val="%5."/>
      <w:lvlJc w:val="left"/>
      <w:pPr>
        <w:ind w:left="4293" w:hanging="360"/>
      </w:pPr>
    </w:lvl>
    <w:lvl w:ilvl="5" w:tplc="0419001B" w:tentative="1">
      <w:start w:val="1"/>
      <w:numFmt w:val="lowerRoman"/>
      <w:lvlText w:val="%6."/>
      <w:lvlJc w:val="right"/>
      <w:pPr>
        <w:ind w:left="5013" w:hanging="180"/>
      </w:pPr>
    </w:lvl>
    <w:lvl w:ilvl="6" w:tplc="0419000F" w:tentative="1">
      <w:start w:val="1"/>
      <w:numFmt w:val="decimal"/>
      <w:lvlText w:val="%7."/>
      <w:lvlJc w:val="left"/>
      <w:pPr>
        <w:ind w:left="5733" w:hanging="360"/>
      </w:pPr>
    </w:lvl>
    <w:lvl w:ilvl="7" w:tplc="04190019" w:tentative="1">
      <w:start w:val="1"/>
      <w:numFmt w:val="lowerLetter"/>
      <w:lvlText w:val="%8."/>
      <w:lvlJc w:val="left"/>
      <w:pPr>
        <w:ind w:left="6453" w:hanging="360"/>
      </w:pPr>
    </w:lvl>
    <w:lvl w:ilvl="8" w:tplc="0419001B" w:tentative="1">
      <w:start w:val="1"/>
      <w:numFmt w:val="lowerRoman"/>
      <w:lvlText w:val="%9."/>
      <w:lvlJc w:val="right"/>
      <w:pPr>
        <w:ind w:left="7173" w:hanging="180"/>
      </w:pPr>
    </w:lvl>
  </w:abstractNum>
  <w:abstractNum w:abstractNumId="3">
    <w:nsid w:val="2EAC33D7"/>
    <w:multiLevelType w:val="hybridMultilevel"/>
    <w:tmpl w:val="D0E444BE"/>
    <w:lvl w:ilvl="0" w:tplc="8EAAB1A6">
      <w:start w:val="1"/>
      <w:numFmt w:val="decimal"/>
      <w:lvlText w:val="%1."/>
      <w:lvlJc w:val="left"/>
      <w:pPr>
        <w:ind w:left="2493" w:hanging="360"/>
      </w:pPr>
      <w:rPr>
        <w:rFonts w:hint="default"/>
      </w:rPr>
    </w:lvl>
    <w:lvl w:ilvl="1" w:tplc="04190019" w:tentative="1">
      <w:start w:val="1"/>
      <w:numFmt w:val="lowerLetter"/>
      <w:lvlText w:val="%2."/>
      <w:lvlJc w:val="left"/>
      <w:pPr>
        <w:ind w:left="3213" w:hanging="360"/>
      </w:pPr>
    </w:lvl>
    <w:lvl w:ilvl="2" w:tplc="0419001B" w:tentative="1">
      <w:start w:val="1"/>
      <w:numFmt w:val="lowerRoman"/>
      <w:lvlText w:val="%3."/>
      <w:lvlJc w:val="right"/>
      <w:pPr>
        <w:ind w:left="3933" w:hanging="180"/>
      </w:pPr>
    </w:lvl>
    <w:lvl w:ilvl="3" w:tplc="0419000F" w:tentative="1">
      <w:start w:val="1"/>
      <w:numFmt w:val="decimal"/>
      <w:lvlText w:val="%4."/>
      <w:lvlJc w:val="left"/>
      <w:pPr>
        <w:ind w:left="4653" w:hanging="360"/>
      </w:pPr>
    </w:lvl>
    <w:lvl w:ilvl="4" w:tplc="04190019" w:tentative="1">
      <w:start w:val="1"/>
      <w:numFmt w:val="lowerLetter"/>
      <w:lvlText w:val="%5."/>
      <w:lvlJc w:val="left"/>
      <w:pPr>
        <w:ind w:left="5373" w:hanging="360"/>
      </w:pPr>
    </w:lvl>
    <w:lvl w:ilvl="5" w:tplc="0419001B" w:tentative="1">
      <w:start w:val="1"/>
      <w:numFmt w:val="lowerRoman"/>
      <w:lvlText w:val="%6."/>
      <w:lvlJc w:val="right"/>
      <w:pPr>
        <w:ind w:left="6093" w:hanging="180"/>
      </w:pPr>
    </w:lvl>
    <w:lvl w:ilvl="6" w:tplc="0419000F" w:tentative="1">
      <w:start w:val="1"/>
      <w:numFmt w:val="decimal"/>
      <w:lvlText w:val="%7."/>
      <w:lvlJc w:val="left"/>
      <w:pPr>
        <w:ind w:left="6813" w:hanging="360"/>
      </w:pPr>
    </w:lvl>
    <w:lvl w:ilvl="7" w:tplc="04190019" w:tentative="1">
      <w:start w:val="1"/>
      <w:numFmt w:val="lowerLetter"/>
      <w:lvlText w:val="%8."/>
      <w:lvlJc w:val="left"/>
      <w:pPr>
        <w:ind w:left="7533" w:hanging="360"/>
      </w:pPr>
    </w:lvl>
    <w:lvl w:ilvl="8" w:tplc="0419001B" w:tentative="1">
      <w:start w:val="1"/>
      <w:numFmt w:val="lowerRoman"/>
      <w:lvlText w:val="%9."/>
      <w:lvlJc w:val="right"/>
      <w:pPr>
        <w:ind w:left="8253" w:hanging="180"/>
      </w:pPr>
    </w:lvl>
  </w:abstractNum>
  <w:abstractNum w:abstractNumId="4">
    <w:nsid w:val="43275F75"/>
    <w:multiLevelType w:val="hybridMultilevel"/>
    <w:tmpl w:val="A5620E0E"/>
    <w:lvl w:ilvl="0" w:tplc="E3B07136">
      <w:start w:val="1"/>
      <w:numFmt w:val="decimal"/>
      <w:lvlText w:val="%1."/>
      <w:lvlJc w:val="left"/>
      <w:pPr>
        <w:ind w:left="2133" w:hanging="360"/>
      </w:pPr>
      <w:rPr>
        <w:rFonts w:hint="default"/>
      </w:rPr>
    </w:lvl>
    <w:lvl w:ilvl="1" w:tplc="04190019" w:tentative="1">
      <w:start w:val="1"/>
      <w:numFmt w:val="lowerLetter"/>
      <w:lvlText w:val="%2."/>
      <w:lvlJc w:val="left"/>
      <w:pPr>
        <w:ind w:left="2853" w:hanging="360"/>
      </w:pPr>
    </w:lvl>
    <w:lvl w:ilvl="2" w:tplc="0419001B" w:tentative="1">
      <w:start w:val="1"/>
      <w:numFmt w:val="lowerRoman"/>
      <w:lvlText w:val="%3."/>
      <w:lvlJc w:val="right"/>
      <w:pPr>
        <w:ind w:left="3573" w:hanging="180"/>
      </w:pPr>
    </w:lvl>
    <w:lvl w:ilvl="3" w:tplc="0419000F" w:tentative="1">
      <w:start w:val="1"/>
      <w:numFmt w:val="decimal"/>
      <w:lvlText w:val="%4."/>
      <w:lvlJc w:val="left"/>
      <w:pPr>
        <w:ind w:left="4293" w:hanging="360"/>
      </w:pPr>
    </w:lvl>
    <w:lvl w:ilvl="4" w:tplc="04190019" w:tentative="1">
      <w:start w:val="1"/>
      <w:numFmt w:val="lowerLetter"/>
      <w:lvlText w:val="%5."/>
      <w:lvlJc w:val="left"/>
      <w:pPr>
        <w:ind w:left="5013" w:hanging="360"/>
      </w:pPr>
    </w:lvl>
    <w:lvl w:ilvl="5" w:tplc="0419001B" w:tentative="1">
      <w:start w:val="1"/>
      <w:numFmt w:val="lowerRoman"/>
      <w:lvlText w:val="%6."/>
      <w:lvlJc w:val="right"/>
      <w:pPr>
        <w:ind w:left="5733" w:hanging="180"/>
      </w:pPr>
    </w:lvl>
    <w:lvl w:ilvl="6" w:tplc="0419000F" w:tentative="1">
      <w:start w:val="1"/>
      <w:numFmt w:val="decimal"/>
      <w:lvlText w:val="%7."/>
      <w:lvlJc w:val="left"/>
      <w:pPr>
        <w:ind w:left="6453" w:hanging="360"/>
      </w:pPr>
    </w:lvl>
    <w:lvl w:ilvl="7" w:tplc="04190019" w:tentative="1">
      <w:start w:val="1"/>
      <w:numFmt w:val="lowerLetter"/>
      <w:lvlText w:val="%8."/>
      <w:lvlJc w:val="left"/>
      <w:pPr>
        <w:ind w:left="7173" w:hanging="360"/>
      </w:pPr>
    </w:lvl>
    <w:lvl w:ilvl="8" w:tplc="0419001B" w:tentative="1">
      <w:start w:val="1"/>
      <w:numFmt w:val="lowerRoman"/>
      <w:lvlText w:val="%9."/>
      <w:lvlJc w:val="right"/>
      <w:pPr>
        <w:ind w:left="7893" w:hanging="180"/>
      </w:pPr>
    </w:lvl>
  </w:abstractNum>
  <w:abstractNum w:abstractNumId="5">
    <w:nsid w:val="4AE20F59"/>
    <w:multiLevelType w:val="hybridMultilevel"/>
    <w:tmpl w:val="A5867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28457C0"/>
    <w:multiLevelType w:val="hybridMultilevel"/>
    <w:tmpl w:val="C6EA8F5C"/>
    <w:lvl w:ilvl="0" w:tplc="6856259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358246B"/>
    <w:multiLevelType w:val="hybridMultilevel"/>
    <w:tmpl w:val="DA883E32"/>
    <w:lvl w:ilvl="0" w:tplc="9508DCBC">
      <w:start w:val="1"/>
      <w:numFmt w:val="decimal"/>
      <w:lvlText w:val="%1."/>
      <w:lvlJc w:val="left"/>
      <w:pPr>
        <w:ind w:left="1080" w:hanging="360"/>
      </w:pPr>
      <w:rPr>
        <w:rFonts w:eastAsia="Times New Roman" w:hint="default"/>
        <w:u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2"/>
  </w:num>
  <w:num w:numId="3">
    <w:abstractNumId w:val="1"/>
  </w:num>
  <w:num w:numId="4">
    <w:abstractNumId w:val="4"/>
  </w:num>
  <w:num w:numId="5">
    <w:abstractNumId w:val="3"/>
  </w:num>
  <w:num w:numId="6">
    <w:abstractNumId w:val="6"/>
  </w:num>
  <w:num w:numId="7">
    <w:abstractNumId w:val="5"/>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proofState w:spelling="clean" w:grammar="clean"/>
  <w:defaultTabStop w:val="708"/>
  <w:characterSpacingControl w:val="doNotCompress"/>
  <w:compat/>
  <w:rsids>
    <w:rsidRoot w:val="00FE197A"/>
    <w:rsid w:val="0008451B"/>
    <w:rsid w:val="001177C3"/>
    <w:rsid w:val="004C0E8B"/>
    <w:rsid w:val="004D290D"/>
    <w:rsid w:val="00556A9F"/>
    <w:rsid w:val="005F4E7E"/>
    <w:rsid w:val="00796391"/>
    <w:rsid w:val="00891CB2"/>
    <w:rsid w:val="009103FE"/>
    <w:rsid w:val="0097313B"/>
    <w:rsid w:val="00A71BF5"/>
    <w:rsid w:val="00BA0E4D"/>
    <w:rsid w:val="00EA7882"/>
    <w:rsid w:val="00FE19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197A"/>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unhideWhenUsed/>
    <w:rsid w:val="00FE197A"/>
    <w:rPr>
      <w:color w:val="0000FF"/>
      <w:u w:val="single"/>
    </w:rPr>
  </w:style>
  <w:style w:type="paragraph" w:styleId="a4">
    <w:name w:val="List Paragraph"/>
    <w:basedOn w:val="a"/>
    <w:uiPriority w:val="34"/>
    <w:qFormat/>
    <w:rsid w:val="00891CB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4.emf"/><Relationship Id="rId18" Type="http://schemas.openxmlformats.org/officeDocument/2006/relationships/package" Target="embeddings/______Microsoft_Office_PowerPoint6.sldx"/><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2.emf"/><Relationship Id="rId12" Type="http://schemas.openxmlformats.org/officeDocument/2006/relationships/hyperlink" Target="http://ru.wikipedia.org/wiki/%D0%A1%D0%BD%D0%B5%D0%B3" TargetMode="External"/><Relationship Id="rId17" Type="http://schemas.openxmlformats.org/officeDocument/2006/relationships/image" Target="media/image6.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hyperlink" Target="http://ru.wikipedia.org/wiki/&#1043;&#1072;&#1079;&#1086;&#1074;&#1099;&#1077;_&#1075;&#1080;&#1076;&#1088;&#1072;&#1090;&#1099;" TargetMode="External"/><Relationship Id="rId24" Type="http://schemas.openxmlformats.org/officeDocument/2006/relationships/package" Target="embeddings/______Microsoft_Office_PowerPoint9.sldx"/><Relationship Id="rId5" Type="http://schemas.openxmlformats.org/officeDocument/2006/relationships/image" Target="media/image1.emf"/><Relationship Id="rId15" Type="http://schemas.openxmlformats.org/officeDocument/2006/relationships/image" Target="media/image5.emf"/><Relationship Id="rId23" Type="http://schemas.openxmlformats.org/officeDocument/2006/relationships/image" Target="media/image9.emf"/><Relationship Id="rId10" Type="http://schemas.openxmlformats.org/officeDocument/2006/relationships/package" Target="embeddings/______Microsoft_Office_PowerPoint3.sldx"/><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8.sldx"/><Relationship Id="rId27"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131</TotalTime>
  <Pages>1</Pages>
  <Words>4345</Words>
  <Characters>24773</Characters>
  <Application>Microsoft Office Word</Application>
  <DocSecurity>0</DocSecurity>
  <Lines>206</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29060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dcterms:created xsi:type="dcterms:W3CDTF">2016-03-29T05:58:00Z</dcterms:created>
  <dcterms:modified xsi:type="dcterms:W3CDTF">2016-03-30T06:31:00Z</dcterms:modified>
</cp:coreProperties>
</file>