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6" w:rsidRPr="00DB5046" w:rsidRDefault="00DB5046" w:rsidP="00CB3892">
      <w:pPr>
        <w:pStyle w:val="a3"/>
        <w:jc w:val="center"/>
        <w:rPr>
          <w:rFonts w:ascii="Times New Roman" w:hAnsi="Times New Roman" w:cs="Times New Roman"/>
          <w:b/>
          <w:sz w:val="28"/>
          <w:szCs w:val="28"/>
        </w:rPr>
      </w:pPr>
      <w:r w:rsidRPr="00DB5046">
        <w:rPr>
          <w:rFonts w:ascii="Times New Roman" w:hAnsi="Times New Roman" w:cs="Times New Roman"/>
          <w:b/>
          <w:sz w:val="28"/>
          <w:szCs w:val="28"/>
        </w:rPr>
        <w:t>Реализация положений системно-деятельностного подхода в преподавании географии на основе применения современных образовательных технологий</w:t>
      </w:r>
      <w:r>
        <w:rPr>
          <w:rFonts w:ascii="Times New Roman" w:hAnsi="Times New Roman" w:cs="Times New Roman"/>
          <w:b/>
          <w:sz w:val="28"/>
          <w:szCs w:val="28"/>
        </w:rPr>
        <w:t xml:space="preserve"> </w:t>
      </w:r>
      <w:r w:rsidRPr="00DB5046">
        <w:rPr>
          <w:rFonts w:ascii="Times New Roman" w:hAnsi="Times New Roman" w:cs="Times New Roman"/>
          <w:b/>
          <w:sz w:val="28"/>
          <w:szCs w:val="28"/>
        </w:rPr>
        <w:t>в условиях введения ФГОС ОО</w:t>
      </w:r>
      <w:r w:rsidR="00A2681E">
        <w:rPr>
          <w:rFonts w:ascii="Times New Roman" w:hAnsi="Times New Roman" w:cs="Times New Roman"/>
          <w:b/>
          <w:sz w:val="28"/>
          <w:szCs w:val="28"/>
        </w:rPr>
        <w:t>.</w:t>
      </w:r>
    </w:p>
    <w:p w:rsidR="00DB5046" w:rsidRDefault="00DB5046" w:rsidP="003B23EB">
      <w:pPr>
        <w:pStyle w:val="a3"/>
        <w:ind w:firstLine="851"/>
        <w:jc w:val="both"/>
        <w:rPr>
          <w:rFonts w:ascii="Times New Roman" w:hAnsi="Times New Roman" w:cs="Times New Roman"/>
          <w:sz w:val="28"/>
          <w:szCs w:val="28"/>
          <w:shd w:val="clear" w:color="auto" w:fill="FFFFFF"/>
        </w:rPr>
      </w:pPr>
    </w:p>
    <w:p w:rsidR="00DB5046" w:rsidRDefault="00DB5046" w:rsidP="009930DE">
      <w:pPr>
        <w:pStyle w:val="a3"/>
        <w:ind w:firstLine="851"/>
        <w:jc w:val="center"/>
        <w:rPr>
          <w:rFonts w:ascii="Times New Roman" w:hAnsi="Times New Roman" w:cs="Times New Roman"/>
          <w:b/>
          <w:sz w:val="28"/>
          <w:szCs w:val="28"/>
          <w:shd w:val="clear" w:color="auto" w:fill="FFFFFF"/>
        </w:rPr>
      </w:pPr>
      <w:r w:rsidRPr="00A2681E">
        <w:rPr>
          <w:rFonts w:ascii="Times New Roman" w:hAnsi="Times New Roman" w:cs="Times New Roman"/>
          <w:b/>
          <w:sz w:val="28"/>
          <w:szCs w:val="28"/>
          <w:shd w:val="clear" w:color="auto" w:fill="FFFFFF"/>
        </w:rPr>
        <w:t>Введение</w:t>
      </w:r>
      <w:r w:rsidR="00A2681E">
        <w:rPr>
          <w:rFonts w:ascii="Times New Roman" w:hAnsi="Times New Roman" w:cs="Times New Roman"/>
          <w:b/>
          <w:sz w:val="28"/>
          <w:szCs w:val="28"/>
          <w:shd w:val="clear" w:color="auto" w:fill="FFFFFF"/>
        </w:rPr>
        <w:t>.</w:t>
      </w:r>
    </w:p>
    <w:p w:rsidR="00E12A31" w:rsidRPr="00A2681E" w:rsidRDefault="00E12A31" w:rsidP="009930DE">
      <w:pPr>
        <w:pStyle w:val="a3"/>
        <w:ind w:firstLine="851"/>
        <w:jc w:val="center"/>
        <w:rPr>
          <w:rFonts w:ascii="Times New Roman" w:hAnsi="Times New Roman" w:cs="Times New Roman"/>
          <w:b/>
          <w:sz w:val="28"/>
          <w:szCs w:val="28"/>
          <w:shd w:val="clear" w:color="auto" w:fill="FFFFFF"/>
        </w:rPr>
      </w:pPr>
    </w:p>
    <w:p w:rsidR="00D710CB" w:rsidRPr="001478A6" w:rsidRDefault="00937272" w:rsidP="003B23EB">
      <w:pPr>
        <w:pStyle w:val="a3"/>
        <w:ind w:firstLine="851"/>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Основная цель перехода на стандарты второго поколения состоит в достижении нового качества образования – качества, отвечающего современным социально-экономическим условиям России. Масштабные национальные проекты в сфере образования ставят задачи активного внедрения информационно-коммуникационных, личностно-ориентированных, проектных и других технологий, направленных на всестороннее развитие ключевых компетенций учащихся</w:t>
      </w:r>
      <w:r w:rsidR="009822C4" w:rsidRPr="001478A6">
        <w:rPr>
          <w:rFonts w:ascii="Times New Roman" w:hAnsi="Times New Roman" w:cs="Times New Roman"/>
          <w:sz w:val="24"/>
          <w:szCs w:val="24"/>
          <w:shd w:val="clear" w:color="auto" w:fill="FFFFFF"/>
        </w:rPr>
        <w:t>,</w:t>
      </w:r>
      <w:r w:rsidRPr="001478A6">
        <w:rPr>
          <w:rFonts w:ascii="Times New Roman" w:hAnsi="Times New Roman" w:cs="Times New Roman"/>
          <w:sz w:val="24"/>
          <w:szCs w:val="24"/>
          <w:shd w:val="clear" w:color="auto" w:fill="FFFFFF"/>
        </w:rPr>
        <w:t xml:space="preserve"> во все звенья образовательной сферы. Для обучения, воспитания и развития поколения, растущего в условиях информационно насыщенной</w:t>
      </w:r>
      <w:r w:rsidR="00D710CB" w:rsidRPr="001478A6">
        <w:rPr>
          <w:rFonts w:ascii="Times New Roman" w:hAnsi="Times New Roman" w:cs="Times New Roman"/>
          <w:sz w:val="24"/>
          <w:szCs w:val="24"/>
          <w:shd w:val="clear" w:color="auto" w:fill="FFFFFF"/>
        </w:rPr>
        <w:t xml:space="preserve"> и постоянно изменяющейся </w:t>
      </w:r>
      <w:r w:rsidRPr="001478A6">
        <w:rPr>
          <w:rFonts w:ascii="Times New Roman" w:hAnsi="Times New Roman" w:cs="Times New Roman"/>
          <w:sz w:val="24"/>
          <w:szCs w:val="24"/>
          <w:shd w:val="clear" w:color="auto" w:fill="FFFFFF"/>
        </w:rPr>
        <w:t xml:space="preserve"> среды необходимы </w:t>
      </w:r>
      <w:r w:rsidR="009822C4" w:rsidRPr="001478A6">
        <w:rPr>
          <w:rFonts w:ascii="Times New Roman" w:hAnsi="Times New Roman" w:cs="Times New Roman"/>
          <w:sz w:val="24"/>
          <w:szCs w:val="24"/>
          <w:shd w:val="clear" w:color="auto" w:fill="FFFFFF"/>
        </w:rPr>
        <w:t>коренные</w:t>
      </w:r>
      <w:r w:rsidR="00D710CB" w:rsidRPr="001478A6">
        <w:rPr>
          <w:rFonts w:ascii="Times New Roman"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изменения в системе образования</w:t>
      </w:r>
      <w:r w:rsidR="00D710CB" w:rsidRPr="001478A6">
        <w:rPr>
          <w:rFonts w:ascii="Times New Roman" w:hAnsi="Times New Roman" w:cs="Times New Roman"/>
          <w:sz w:val="24"/>
          <w:szCs w:val="24"/>
          <w:shd w:val="clear" w:color="auto" w:fill="FFFFFF"/>
        </w:rPr>
        <w:t xml:space="preserve">. Остро необходима </w:t>
      </w:r>
      <w:r w:rsidRPr="001478A6">
        <w:rPr>
          <w:rFonts w:ascii="Times New Roman" w:hAnsi="Times New Roman" w:cs="Times New Roman"/>
          <w:sz w:val="24"/>
          <w:szCs w:val="24"/>
          <w:shd w:val="clear" w:color="auto" w:fill="FFFFFF"/>
        </w:rPr>
        <w:t xml:space="preserve"> ее информатизация</w:t>
      </w:r>
      <w:r w:rsidR="00D710CB" w:rsidRPr="001478A6">
        <w:rPr>
          <w:rFonts w:ascii="Times New Roman" w:hAnsi="Times New Roman" w:cs="Times New Roman"/>
          <w:sz w:val="24"/>
          <w:szCs w:val="24"/>
          <w:shd w:val="clear" w:color="auto" w:fill="FFFFFF"/>
        </w:rPr>
        <w:t>, ее разворот в сторону основных потребителей: родителей и самих учащиеся с тем, что бы они стали более заинтересованно и ответственно относиться к качеству</w:t>
      </w:r>
      <w:r w:rsidR="009822C4" w:rsidRPr="001478A6">
        <w:rPr>
          <w:rFonts w:ascii="Times New Roman" w:hAnsi="Times New Roman" w:cs="Times New Roman"/>
          <w:sz w:val="24"/>
          <w:szCs w:val="24"/>
          <w:shd w:val="clear" w:color="auto" w:fill="FFFFFF"/>
        </w:rPr>
        <w:t xml:space="preserve"> получаемого</w:t>
      </w:r>
      <w:r w:rsidR="00D710CB" w:rsidRPr="001478A6">
        <w:rPr>
          <w:rFonts w:ascii="Times New Roman" w:hAnsi="Times New Roman" w:cs="Times New Roman"/>
          <w:sz w:val="24"/>
          <w:szCs w:val="24"/>
          <w:shd w:val="clear" w:color="auto" w:fill="FFFFFF"/>
        </w:rPr>
        <w:t xml:space="preserve"> образования.</w:t>
      </w:r>
    </w:p>
    <w:p w:rsidR="003B23EB" w:rsidRPr="001478A6" w:rsidRDefault="003B23EB" w:rsidP="003B23EB">
      <w:pPr>
        <w:pStyle w:val="a3"/>
        <w:ind w:firstLine="851"/>
        <w:jc w:val="both"/>
        <w:rPr>
          <w:rFonts w:ascii="Times New Roman" w:hAnsi="Times New Roman" w:cs="Times New Roman"/>
          <w:sz w:val="24"/>
          <w:szCs w:val="24"/>
          <w:shd w:val="clear" w:color="auto" w:fill="FFFFFF"/>
        </w:rPr>
      </w:pPr>
      <w:r w:rsidRPr="001478A6">
        <w:rPr>
          <w:rFonts w:ascii="Times New Roman" w:eastAsia="Calibri" w:hAnsi="Times New Roman" w:cs="Times New Roman"/>
          <w:sz w:val="24"/>
          <w:szCs w:val="24"/>
          <w:shd w:val="clear" w:color="auto" w:fill="FFFFFF"/>
        </w:rPr>
        <w:t>Вот уже больше, чем десятилетие продолжается очередной этап реформирования российского образования. Очередной импульс процессу модернизации отечественной системы образо</w:t>
      </w:r>
      <w:r w:rsidRPr="001478A6">
        <w:rPr>
          <w:rFonts w:ascii="Times New Roman" w:eastAsia="Calibri" w:hAnsi="Times New Roman" w:cs="Times New Roman"/>
          <w:sz w:val="24"/>
          <w:szCs w:val="24"/>
          <w:shd w:val="clear" w:color="auto" w:fill="FFFFFF"/>
        </w:rPr>
        <w:softHyphen/>
        <w:t xml:space="preserve">вания был придан ноябрьским (2010 г.) Посланием Президента РФ Д.А. </w:t>
      </w:r>
      <w:r w:rsidRPr="001478A6">
        <w:rPr>
          <w:rFonts w:ascii="Times New Roman" w:hAnsi="Times New Roman" w:cs="Times New Roman"/>
          <w:sz w:val="24"/>
          <w:szCs w:val="24"/>
          <w:shd w:val="clear" w:color="auto" w:fill="FFFFFF"/>
        </w:rPr>
        <w:t xml:space="preserve">Медведева Федеральному собранию. </w:t>
      </w:r>
      <w:r w:rsidRPr="001478A6">
        <w:rPr>
          <w:rFonts w:ascii="Times New Roman" w:eastAsia="Calibri"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 xml:space="preserve">В нем </w:t>
      </w:r>
      <w:r w:rsidRPr="001478A6">
        <w:rPr>
          <w:rFonts w:ascii="Times New Roman" w:eastAsia="Calibri" w:hAnsi="Times New Roman" w:cs="Times New Roman"/>
          <w:sz w:val="24"/>
          <w:szCs w:val="24"/>
          <w:shd w:val="clear" w:color="auto" w:fill="FFFFFF"/>
        </w:rPr>
        <w:t xml:space="preserve">был продолжен курс на </w:t>
      </w:r>
      <w:r w:rsidRPr="001478A6">
        <w:rPr>
          <w:rFonts w:ascii="Times New Roman" w:hAnsi="Times New Roman" w:cs="Times New Roman"/>
          <w:sz w:val="24"/>
          <w:szCs w:val="24"/>
          <w:shd w:val="clear" w:color="auto" w:fill="FFFFFF"/>
        </w:rPr>
        <w:t>создание</w:t>
      </w:r>
      <w:r w:rsidRPr="001478A6">
        <w:rPr>
          <w:rFonts w:ascii="Times New Roman" w:eastAsia="Calibri" w:hAnsi="Times New Roman" w:cs="Times New Roman"/>
          <w:sz w:val="24"/>
          <w:szCs w:val="24"/>
          <w:shd w:val="clear" w:color="auto" w:fill="FFFFFF"/>
        </w:rPr>
        <w:t xml:space="preserve"> новой школы, возведённый в ранг государственного приоритета образовательной политики в национальной образова</w:t>
      </w:r>
      <w:r w:rsidRPr="001478A6">
        <w:rPr>
          <w:rFonts w:ascii="Times New Roman" w:eastAsia="Calibri" w:hAnsi="Times New Roman" w:cs="Times New Roman"/>
          <w:sz w:val="24"/>
          <w:szCs w:val="24"/>
          <w:shd w:val="clear" w:color="auto" w:fill="FFFFFF"/>
        </w:rPr>
        <w:softHyphen/>
        <w:t>тельной инициативе «Наша новая школа»: возрождение нацио</w:t>
      </w:r>
      <w:r w:rsidRPr="001478A6">
        <w:rPr>
          <w:rFonts w:ascii="Times New Roman" w:eastAsia="Calibri" w:hAnsi="Times New Roman" w:cs="Times New Roman"/>
          <w:sz w:val="24"/>
          <w:szCs w:val="24"/>
          <w:shd w:val="clear" w:color="auto" w:fill="FFFFFF"/>
        </w:rPr>
        <w:softHyphen/>
        <w:t xml:space="preserve">нальной системы образования, ориентированной на раскрытие способностей учащихся в образовательном процессе, на </w:t>
      </w:r>
      <w:r w:rsidRPr="001478A6">
        <w:rPr>
          <w:rFonts w:ascii="Times New Roman" w:hAnsi="Times New Roman" w:cs="Times New Roman"/>
          <w:sz w:val="24"/>
          <w:szCs w:val="24"/>
          <w:shd w:val="clear" w:color="auto" w:fill="FFFFFF"/>
        </w:rPr>
        <w:t>поиск и поддержку талантливых, одаренных детей, на психолого-педаго</w:t>
      </w:r>
      <w:r w:rsidRPr="001478A6">
        <w:rPr>
          <w:rFonts w:ascii="Times New Roman" w:hAnsi="Times New Roman" w:cs="Times New Roman"/>
          <w:sz w:val="24"/>
          <w:szCs w:val="24"/>
          <w:shd w:val="clear" w:color="auto" w:fill="FFFFFF"/>
        </w:rPr>
        <w:softHyphen/>
        <w:t xml:space="preserve">гическое сопровождение личностного развития учащихся. </w:t>
      </w:r>
    </w:p>
    <w:p w:rsidR="00DB5046" w:rsidRPr="001478A6" w:rsidRDefault="00DB5046" w:rsidP="009930DE">
      <w:pPr>
        <w:pStyle w:val="a3"/>
        <w:ind w:firstLine="851"/>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В среднем школьном возрасте идёт становление произвольности учебной </w:t>
      </w:r>
      <w:r w:rsidR="008805F5" w:rsidRPr="001478A6">
        <w:rPr>
          <w:rFonts w:ascii="Times New Roman" w:hAnsi="Times New Roman" w:cs="Times New Roman"/>
          <w:sz w:val="24"/>
          <w:szCs w:val="24"/>
          <w:shd w:val="clear" w:color="auto" w:fill="FFFFFF"/>
        </w:rPr>
        <w:t>деятельности</w:t>
      </w:r>
      <w:r w:rsidRPr="001478A6">
        <w:rPr>
          <w:rFonts w:ascii="Times New Roman" w:hAnsi="Times New Roman" w:cs="Times New Roman"/>
          <w:sz w:val="24"/>
          <w:szCs w:val="24"/>
          <w:shd w:val="clear" w:color="auto" w:fill="FFFFFF"/>
        </w:rPr>
        <w:t>, овладение ребёнком её общей структурой, осознание индивидуальных особенностей своей учебной работы, использование</w:t>
      </w:r>
      <w:r w:rsidR="008805F5" w:rsidRPr="001478A6">
        <w:rPr>
          <w:rFonts w:ascii="Times New Roman"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учебной деятельности,</w:t>
      </w:r>
      <w:r w:rsidR="008805F5" w:rsidRPr="001478A6">
        <w:rPr>
          <w:rFonts w:ascii="Times New Roman"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как средства организации своего</w:t>
      </w:r>
      <w:r w:rsidR="008805F5" w:rsidRPr="001478A6">
        <w:rPr>
          <w:rFonts w:ascii="Times New Roman"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взаимодействия с другими школьниками</w:t>
      </w:r>
      <w:r w:rsidR="008805F5" w:rsidRPr="001478A6">
        <w:rPr>
          <w:rFonts w:ascii="Times New Roman" w:hAnsi="Times New Roman" w:cs="Times New Roman"/>
          <w:sz w:val="24"/>
          <w:szCs w:val="24"/>
          <w:shd w:val="clear" w:color="auto" w:fill="FFFFFF"/>
        </w:rPr>
        <w:t xml:space="preserve"> [</w:t>
      </w:r>
      <w:r w:rsidR="002A1834" w:rsidRPr="001478A6">
        <w:rPr>
          <w:rFonts w:ascii="Times New Roman" w:hAnsi="Times New Roman" w:cs="Times New Roman"/>
          <w:sz w:val="24"/>
          <w:szCs w:val="24"/>
          <w:shd w:val="clear" w:color="auto" w:fill="FFFFFF"/>
        </w:rPr>
        <w:t>1, с. 29</w:t>
      </w:r>
      <w:r w:rsidR="008805F5" w:rsidRPr="001478A6">
        <w:rPr>
          <w:rFonts w:ascii="Times New Roman" w:hAnsi="Times New Roman" w:cs="Times New Roman"/>
          <w:sz w:val="24"/>
          <w:szCs w:val="24"/>
          <w:shd w:val="clear" w:color="auto" w:fill="FFFFFF"/>
        </w:rPr>
        <w:t>]</w:t>
      </w:r>
      <w:r w:rsidRPr="001478A6">
        <w:rPr>
          <w:rFonts w:ascii="Times New Roman" w:hAnsi="Times New Roman" w:cs="Times New Roman"/>
          <w:sz w:val="24"/>
          <w:szCs w:val="24"/>
          <w:shd w:val="clear" w:color="auto" w:fill="FFFFFF"/>
        </w:rPr>
        <w:t xml:space="preserve">. </w:t>
      </w:r>
      <w:r w:rsidR="003E457D" w:rsidRPr="001478A6">
        <w:rPr>
          <w:rFonts w:ascii="Times New Roman" w:hAnsi="Times New Roman" w:cs="Times New Roman"/>
          <w:sz w:val="24"/>
          <w:szCs w:val="24"/>
          <w:shd w:val="clear" w:color="auto" w:fill="FFFFFF"/>
        </w:rPr>
        <w:t>Поэтому м</w:t>
      </w:r>
      <w:r w:rsidRPr="001478A6">
        <w:rPr>
          <w:rFonts w:ascii="Times New Roman" w:hAnsi="Times New Roman" w:cs="Times New Roman"/>
          <w:sz w:val="24"/>
          <w:szCs w:val="24"/>
          <w:shd w:val="clear" w:color="auto" w:fill="FFFFFF"/>
        </w:rPr>
        <w:t>оя педагогическая система представляет собой систему работы</w:t>
      </w:r>
      <w:r w:rsidR="003E457D" w:rsidRPr="001478A6">
        <w:rPr>
          <w:rFonts w:ascii="Times New Roman" w:hAnsi="Times New Roman" w:cs="Times New Roman"/>
          <w:sz w:val="24"/>
          <w:szCs w:val="24"/>
          <w:shd w:val="clear" w:color="auto" w:fill="FFFFFF"/>
        </w:rPr>
        <w:t xml:space="preserve">, направленную на достижение названных образовательных результатов </w:t>
      </w:r>
      <w:r w:rsidR="008805F5" w:rsidRPr="001478A6">
        <w:rPr>
          <w:rFonts w:ascii="Times New Roman" w:hAnsi="Times New Roman" w:cs="Times New Roman"/>
          <w:sz w:val="24"/>
          <w:szCs w:val="24"/>
          <w:shd w:val="clear" w:color="auto" w:fill="FFFFFF"/>
        </w:rPr>
        <w:t>через</w:t>
      </w:r>
      <w:r w:rsidR="003E457D" w:rsidRPr="001478A6">
        <w:rPr>
          <w:rFonts w:ascii="Times New Roman" w:hAnsi="Times New Roman" w:cs="Times New Roman"/>
          <w:sz w:val="24"/>
          <w:szCs w:val="24"/>
          <w:shd w:val="clear" w:color="auto" w:fill="FFFFFF"/>
        </w:rPr>
        <w:t xml:space="preserve"> </w:t>
      </w:r>
      <w:r w:rsidR="008805F5" w:rsidRPr="001478A6">
        <w:rPr>
          <w:rFonts w:ascii="Times New Roman" w:hAnsi="Times New Roman" w:cs="Times New Roman"/>
          <w:sz w:val="24"/>
          <w:szCs w:val="24"/>
          <w:shd w:val="clear" w:color="auto" w:fill="FFFFFF"/>
        </w:rPr>
        <w:t xml:space="preserve">формирование </w:t>
      </w:r>
      <w:r w:rsidR="009930DE" w:rsidRPr="001478A6">
        <w:rPr>
          <w:rFonts w:ascii="Times New Roman" w:hAnsi="Times New Roman" w:cs="Times New Roman"/>
          <w:sz w:val="24"/>
          <w:szCs w:val="24"/>
          <w:shd w:val="clear" w:color="auto" w:fill="FFFFFF"/>
        </w:rPr>
        <w:t xml:space="preserve">тех </w:t>
      </w:r>
      <w:r w:rsidR="008805F5" w:rsidRPr="001478A6">
        <w:rPr>
          <w:rFonts w:ascii="Times New Roman" w:eastAsia="Calibri" w:hAnsi="Times New Roman" w:cs="Times New Roman"/>
          <w:sz w:val="24"/>
          <w:szCs w:val="24"/>
          <w:shd w:val="clear" w:color="auto" w:fill="FFFFFF"/>
        </w:rPr>
        <w:t>ключевых компетентностей учащихся</w:t>
      </w:r>
      <w:r w:rsidR="009930DE" w:rsidRPr="001478A6">
        <w:rPr>
          <w:rFonts w:ascii="Times New Roman" w:hAnsi="Times New Roman" w:cs="Times New Roman"/>
          <w:sz w:val="24"/>
          <w:szCs w:val="24"/>
          <w:shd w:val="clear" w:color="auto" w:fill="FFFFFF"/>
        </w:rPr>
        <w:t xml:space="preserve">, тех </w:t>
      </w:r>
      <w:r w:rsidR="008805F5" w:rsidRPr="001478A6">
        <w:rPr>
          <w:rFonts w:ascii="Times New Roman" w:eastAsia="Calibri" w:hAnsi="Times New Roman" w:cs="Times New Roman"/>
          <w:sz w:val="24"/>
          <w:szCs w:val="24"/>
          <w:shd w:val="clear" w:color="auto" w:fill="FFFFFF"/>
        </w:rPr>
        <w:t>общеучебны</w:t>
      </w:r>
      <w:r w:rsidR="009930DE" w:rsidRPr="001478A6">
        <w:rPr>
          <w:rFonts w:ascii="Times New Roman" w:hAnsi="Times New Roman" w:cs="Times New Roman"/>
          <w:sz w:val="24"/>
          <w:szCs w:val="24"/>
          <w:shd w:val="clear" w:color="auto" w:fill="FFFFFF"/>
        </w:rPr>
        <w:t>х</w:t>
      </w:r>
      <w:r w:rsidR="008805F5" w:rsidRPr="001478A6">
        <w:rPr>
          <w:rFonts w:ascii="Times New Roman" w:eastAsia="Calibri" w:hAnsi="Times New Roman" w:cs="Times New Roman"/>
          <w:sz w:val="24"/>
          <w:szCs w:val="24"/>
          <w:shd w:val="clear" w:color="auto" w:fill="FFFFFF"/>
        </w:rPr>
        <w:t xml:space="preserve"> умени</w:t>
      </w:r>
      <w:r w:rsidR="009930DE" w:rsidRPr="001478A6">
        <w:rPr>
          <w:rFonts w:ascii="Times New Roman" w:hAnsi="Times New Roman" w:cs="Times New Roman"/>
          <w:sz w:val="24"/>
          <w:szCs w:val="24"/>
          <w:shd w:val="clear" w:color="auto" w:fill="FFFFFF"/>
        </w:rPr>
        <w:t>й</w:t>
      </w:r>
      <w:r w:rsidR="008805F5" w:rsidRPr="001478A6">
        <w:rPr>
          <w:rFonts w:ascii="Times New Roman" w:eastAsia="Calibri" w:hAnsi="Times New Roman" w:cs="Times New Roman"/>
          <w:sz w:val="24"/>
          <w:szCs w:val="24"/>
          <w:shd w:val="clear" w:color="auto" w:fill="FFFFFF"/>
        </w:rPr>
        <w:t xml:space="preserve"> и навык</w:t>
      </w:r>
      <w:r w:rsidR="009930DE" w:rsidRPr="001478A6">
        <w:rPr>
          <w:rFonts w:ascii="Times New Roman" w:hAnsi="Times New Roman" w:cs="Times New Roman"/>
          <w:sz w:val="24"/>
          <w:szCs w:val="24"/>
          <w:shd w:val="clear" w:color="auto" w:fill="FFFFFF"/>
        </w:rPr>
        <w:t>ов</w:t>
      </w:r>
      <w:r w:rsidR="008805F5" w:rsidRPr="001478A6">
        <w:rPr>
          <w:rFonts w:ascii="Times New Roman" w:eastAsia="Calibri" w:hAnsi="Times New Roman" w:cs="Times New Roman"/>
          <w:sz w:val="24"/>
          <w:szCs w:val="24"/>
          <w:shd w:val="clear" w:color="auto" w:fill="FFFFFF"/>
        </w:rPr>
        <w:t>, которые будут необходимы ему в постиндустриальном обществе</w:t>
      </w:r>
      <w:r w:rsidR="00A46C42" w:rsidRPr="001478A6">
        <w:rPr>
          <w:rFonts w:ascii="Times New Roman" w:hAnsi="Times New Roman" w:cs="Times New Roman"/>
          <w:sz w:val="24"/>
          <w:szCs w:val="24"/>
          <w:shd w:val="clear" w:color="auto" w:fill="FFFFFF"/>
        </w:rPr>
        <w:t xml:space="preserve">. Методологическим основанием моей  системы выступает единство </w:t>
      </w:r>
      <w:proofErr w:type="gramStart"/>
      <w:r w:rsidR="00A46C42" w:rsidRPr="001478A6">
        <w:rPr>
          <w:rFonts w:ascii="Times New Roman" w:hAnsi="Times New Roman" w:cs="Times New Roman"/>
          <w:sz w:val="24"/>
          <w:szCs w:val="24"/>
          <w:shd w:val="clear" w:color="auto" w:fill="FFFFFF"/>
        </w:rPr>
        <w:t>гуманистического</w:t>
      </w:r>
      <w:proofErr w:type="gramEnd"/>
      <w:r w:rsidR="00A46C42" w:rsidRPr="001478A6">
        <w:rPr>
          <w:rFonts w:ascii="Times New Roman" w:hAnsi="Times New Roman" w:cs="Times New Roman"/>
          <w:sz w:val="24"/>
          <w:szCs w:val="24"/>
          <w:shd w:val="clear" w:color="auto" w:fill="FFFFFF"/>
        </w:rPr>
        <w:t xml:space="preserve"> и компетентностного подходов к образованию. Гуманистический подход признает приоритет ценности личности учащегося перед любыми отвлеченными педагогическими целями и задачами, педагогический результат оценивается с позиции личностного развития и максимального раскрытия творческого потенциала каждого ребенка или подростка. Компетентностный подход определяет цели образования исходя из при</w:t>
      </w:r>
      <w:r w:rsidR="00A46C42" w:rsidRPr="001478A6">
        <w:rPr>
          <w:rFonts w:ascii="Times New Roman" w:hAnsi="Times New Roman" w:cs="Times New Roman"/>
          <w:sz w:val="24"/>
          <w:szCs w:val="24"/>
          <w:shd w:val="clear" w:color="auto" w:fill="FFFFFF"/>
        </w:rPr>
        <w:softHyphen/>
        <w:t xml:space="preserve">оритетов и ценностей потенциальных потребителей, оценивая педагогический результат через </w:t>
      </w:r>
      <w:proofErr w:type="gramStart"/>
      <w:r w:rsidR="00A46C42" w:rsidRPr="001478A6">
        <w:rPr>
          <w:rFonts w:ascii="Times New Roman" w:hAnsi="Times New Roman" w:cs="Times New Roman"/>
          <w:sz w:val="24"/>
          <w:szCs w:val="24"/>
          <w:shd w:val="clear" w:color="auto" w:fill="FFFFFF"/>
        </w:rPr>
        <w:t>практическую</w:t>
      </w:r>
      <w:proofErr w:type="gramEnd"/>
      <w:r w:rsidR="00A46C42" w:rsidRPr="001478A6">
        <w:rPr>
          <w:rFonts w:ascii="Times New Roman" w:hAnsi="Times New Roman" w:cs="Times New Roman"/>
          <w:sz w:val="24"/>
          <w:szCs w:val="24"/>
          <w:shd w:val="clear" w:color="auto" w:fill="FFFFFF"/>
        </w:rPr>
        <w:t xml:space="preserve"> востребованность знаний, умений и навыков. Таким образом, </w:t>
      </w:r>
      <w:r w:rsidR="002A1834" w:rsidRPr="001478A6">
        <w:rPr>
          <w:rFonts w:ascii="Times New Roman" w:hAnsi="Times New Roman" w:cs="Times New Roman"/>
          <w:sz w:val="24"/>
          <w:szCs w:val="24"/>
          <w:shd w:val="clear" w:color="auto" w:fill="FFFFFF"/>
        </w:rPr>
        <w:t xml:space="preserve">технологически </w:t>
      </w:r>
      <w:proofErr w:type="gramStart"/>
      <w:r w:rsidR="002A1834" w:rsidRPr="001478A6">
        <w:rPr>
          <w:rFonts w:ascii="Times New Roman" w:hAnsi="Times New Roman" w:cs="Times New Roman"/>
          <w:sz w:val="24"/>
          <w:szCs w:val="24"/>
          <w:shd w:val="clear" w:color="auto" w:fill="FFFFFF"/>
        </w:rPr>
        <w:t>реализуемая</w:t>
      </w:r>
      <w:proofErr w:type="gramEnd"/>
      <w:r w:rsidR="002A1834" w:rsidRPr="001478A6">
        <w:rPr>
          <w:rFonts w:ascii="Times New Roman" w:hAnsi="Times New Roman" w:cs="Times New Roman"/>
          <w:sz w:val="24"/>
          <w:szCs w:val="24"/>
          <w:shd w:val="clear" w:color="auto" w:fill="FFFFFF"/>
        </w:rPr>
        <w:t xml:space="preserve"> гуманизация образования приводит к ориентации на компетентностный подход. В качестве инструментальных средств достижения этих целей выступают принципиально новые образовательные конструкты: компетентности, компетенции и </w:t>
      </w:r>
      <w:proofErr w:type="spellStart"/>
      <w:r w:rsidR="002A1834" w:rsidRPr="001478A6">
        <w:rPr>
          <w:rFonts w:ascii="Times New Roman" w:hAnsi="Times New Roman" w:cs="Times New Roman"/>
          <w:sz w:val="24"/>
          <w:szCs w:val="24"/>
          <w:shd w:val="clear" w:color="auto" w:fill="FFFFFF"/>
        </w:rPr>
        <w:t>метапрофессиональные</w:t>
      </w:r>
      <w:proofErr w:type="spellEnd"/>
      <w:r w:rsidR="002A1834" w:rsidRPr="001478A6">
        <w:rPr>
          <w:rFonts w:ascii="Times New Roman" w:hAnsi="Times New Roman" w:cs="Times New Roman"/>
          <w:sz w:val="24"/>
          <w:szCs w:val="24"/>
          <w:shd w:val="clear" w:color="auto" w:fill="FFFFFF"/>
        </w:rPr>
        <w:t xml:space="preserve"> качества [2, с.5]. </w:t>
      </w:r>
    </w:p>
    <w:p w:rsidR="008805F5" w:rsidRPr="001478A6" w:rsidRDefault="00A46C42" w:rsidP="009930DE">
      <w:pPr>
        <w:pStyle w:val="a3"/>
        <w:ind w:firstLine="851"/>
        <w:jc w:val="both"/>
        <w:rPr>
          <w:rFonts w:ascii="Times New Roman" w:hAnsi="Times New Roman" w:cs="Times New Roman"/>
          <w:sz w:val="24"/>
          <w:szCs w:val="24"/>
          <w:shd w:val="clear" w:color="auto" w:fill="FFFFFF"/>
        </w:rPr>
      </w:pPr>
      <w:r w:rsidRPr="001478A6">
        <w:rPr>
          <w:rFonts w:ascii="Times New Roman" w:eastAsia="Calibri" w:hAnsi="Times New Roman" w:cs="Times New Roman"/>
          <w:sz w:val="24"/>
          <w:szCs w:val="24"/>
          <w:shd w:val="clear" w:color="auto" w:fill="FFFFFF"/>
        </w:rPr>
        <w:t xml:space="preserve">Реализация любой методической системы, невозможна без комплексного применения современных образовательных технологий. </w:t>
      </w:r>
      <w:proofErr w:type="gramStart"/>
      <w:r w:rsidRPr="001478A6">
        <w:rPr>
          <w:rFonts w:ascii="Times New Roman" w:eastAsia="Calibri" w:hAnsi="Times New Roman" w:cs="Times New Roman"/>
          <w:sz w:val="24"/>
          <w:szCs w:val="24"/>
          <w:shd w:val="clear" w:color="auto" w:fill="FFFFFF"/>
        </w:rPr>
        <w:t>Из огромного спектра существующих сегодня мною достаточно широко применяются  технологии проектной деятельности</w:t>
      </w:r>
      <w:r w:rsidRPr="001478A6">
        <w:rPr>
          <w:rFonts w:ascii="Times New Roman" w:hAnsi="Times New Roman" w:cs="Times New Roman"/>
          <w:sz w:val="24"/>
          <w:szCs w:val="24"/>
          <w:shd w:val="clear" w:color="auto" w:fill="FFFFFF"/>
        </w:rPr>
        <w:t xml:space="preserve"> и активного обучения,</w:t>
      </w:r>
      <w:r w:rsidRPr="001478A6">
        <w:rPr>
          <w:rFonts w:ascii="Times New Roman" w:eastAsia="Calibri" w:hAnsi="Times New Roman" w:cs="Times New Roman"/>
          <w:sz w:val="24"/>
          <w:szCs w:val="24"/>
          <w:shd w:val="clear" w:color="auto" w:fill="FFFFFF"/>
        </w:rPr>
        <w:t xml:space="preserve"> из которых</w:t>
      </w:r>
      <w:r w:rsidRPr="001478A6">
        <w:rPr>
          <w:rFonts w:ascii="Times New Roman" w:hAnsi="Times New Roman" w:cs="Times New Roman"/>
          <w:sz w:val="24"/>
          <w:szCs w:val="24"/>
          <w:shd w:val="clear" w:color="auto" w:fill="FFFFFF"/>
        </w:rPr>
        <w:t>,</w:t>
      </w:r>
      <w:r w:rsidRPr="001478A6">
        <w:rPr>
          <w:rFonts w:ascii="Times New Roman" w:eastAsia="Calibri" w:hAnsi="Times New Roman" w:cs="Times New Roman"/>
          <w:sz w:val="24"/>
          <w:szCs w:val="24"/>
          <w:shd w:val="clear" w:color="auto" w:fill="FFFFFF"/>
        </w:rPr>
        <w:t xml:space="preserve"> несомненно</w:t>
      </w:r>
      <w:r w:rsidRPr="001478A6">
        <w:rPr>
          <w:rFonts w:ascii="Times New Roman" w:hAnsi="Times New Roman" w:cs="Times New Roman"/>
          <w:sz w:val="24"/>
          <w:szCs w:val="24"/>
          <w:shd w:val="clear" w:color="auto" w:fill="FFFFFF"/>
        </w:rPr>
        <w:t>,</w:t>
      </w:r>
      <w:r w:rsidRPr="001478A6">
        <w:rPr>
          <w:rFonts w:ascii="Times New Roman" w:eastAsia="Calibri" w:hAnsi="Times New Roman" w:cs="Times New Roman"/>
          <w:sz w:val="24"/>
          <w:szCs w:val="24"/>
          <w:shd w:val="clear" w:color="auto" w:fill="FFFFFF"/>
        </w:rPr>
        <w:t xml:space="preserve"> вытекают исследовательские</w:t>
      </w:r>
      <w:r w:rsidRPr="001478A6">
        <w:rPr>
          <w:rFonts w:ascii="Times New Roman" w:hAnsi="Times New Roman" w:cs="Times New Roman"/>
          <w:sz w:val="24"/>
          <w:szCs w:val="24"/>
          <w:shd w:val="clear" w:color="auto" w:fill="FFFFFF"/>
        </w:rPr>
        <w:t>.</w:t>
      </w:r>
      <w:proofErr w:type="gramEnd"/>
      <w:r w:rsidRPr="001478A6">
        <w:rPr>
          <w:rFonts w:ascii="Times New Roman" w:hAnsi="Times New Roman" w:cs="Times New Roman"/>
          <w:sz w:val="24"/>
          <w:szCs w:val="24"/>
          <w:shd w:val="clear" w:color="auto" w:fill="FFFFFF"/>
        </w:rPr>
        <w:t xml:space="preserve"> </w:t>
      </w:r>
      <w:r w:rsidRPr="001478A6">
        <w:rPr>
          <w:rFonts w:ascii="Times New Roman" w:eastAsia="Calibri"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Все эти  технологии</w:t>
      </w:r>
      <w:r w:rsidRPr="001478A6">
        <w:rPr>
          <w:rFonts w:ascii="Times New Roman" w:eastAsia="Calibri" w:hAnsi="Times New Roman" w:cs="Times New Roman"/>
          <w:sz w:val="24"/>
          <w:szCs w:val="24"/>
          <w:shd w:val="clear" w:color="auto" w:fill="FFFFFF"/>
        </w:rPr>
        <w:t xml:space="preserve">  тесно связаны с личностно-ориентированным обучением, способствуют развитию критического мышления, предполагают работу в группах и, конечно, немыслимы без информационно-коммуникационных технологий.</w:t>
      </w:r>
    </w:p>
    <w:p w:rsidR="00A46C42" w:rsidRDefault="00A46C42" w:rsidP="009930DE">
      <w:pPr>
        <w:pStyle w:val="a3"/>
        <w:ind w:firstLine="851"/>
        <w:jc w:val="center"/>
        <w:rPr>
          <w:rFonts w:ascii="Times New Roman" w:hAnsi="Times New Roman" w:cs="Times New Roman"/>
          <w:b/>
          <w:i/>
          <w:sz w:val="28"/>
          <w:szCs w:val="28"/>
          <w:shd w:val="clear" w:color="auto" w:fill="FFFFFF"/>
        </w:rPr>
      </w:pPr>
    </w:p>
    <w:p w:rsidR="001478A6" w:rsidRDefault="001478A6" w:rsidP="009930DE">
      <w:pPr>
        <w:pStyle w:val="a3"/>
        <w:ind w:firstLine="851"/>
        <w:jc w:val="center"/>
        <w:rPr>
          <w:rFonts w:ascii="Times New Roman" w:hAnsi="Times New Roman" w:cs="Times New Roman"/>
          <w:b/>
          <w:sz w:val="28"/>
          <w:szCs w:val="28"/>
          <w:shd w:val="clear" w:color="auto" w:fill="FFFFFF"/>
        </w:rPr>
      </w:pPr>
    </w:p>
    <w:p w:rsidR="001478A6" w:rsidRDefault="001478A6" w:rsidP="009930DE">
      <w:pPr>
        <w:pStyle w:val="a3"/>
        <w:ind w:firstLine="851"/>
        <w:jc w:val="center"/>
        <w:rPr>
          <w:rFonts w:ascii="Times New Roman" w:hAnsi="Times New Roman" w:cs="Times New Roman"/>
          <w:b/>
          <w:sz w:val="28"/>
          <w:szCs w:val="28"/>
          <w:shd w:val="clear" w:color="auto" w:fill="FFFFFF"/>
        </w:rPr>
      </w:pPr>
    </w:p>
    <w:p w:rsidR="001478A6" w:rsidRDefault="001478A6" w:rsidP="009930DE">
      <w:pPr>
        <w:pStyle w:val="a3"/>
        <w:ind w:firstLine="851"/>
        <w:jc w:val="center"/>
        <w:rPr>
          <w:rFonts w:ascii="Times New Roman" w:hAnsi="Times New Roman" w:cs="Times New Roman"/>
          <w:b/>
          <w:sz w:val="28"/>
          <w:szCs w:val="28"/>
          <w:shd w:val="clear" w:color="auto" w:fill="FFFFFF"/>
        </w:rPr>
      </w:pPr>
    </w:p>
    <w:p w:rsidR="009930DE" w:rsidRPr="00A2681E" w:rsidRDefault="009930DE" w:rsidP="009930DE">
      <w:pPr>
        <w:pStyle w:val="a3"/>
        <w:ind w:firstLine="851"/>
        <w:jc w:val="center"/>
        <w:rPr>
          <w:rFonts w:ascii="Times New Roman" w:hAnsi="Times New Roman" w:cs="Times New Roman"/>
          <w:b/>
          <w:sz w:val="28"/>
          <w:szCs w:val="28"/>
          <w:shd w:val="clear" w:color="auto" w:fill="FFFFFF"/>
        </w:rPr>
      </w:pPr>
      <w:r w:rsidRPr="00A2681E">
        <w:rPr>
          <w:rFonts w:ascii="Times New Roman" w:hAnsi="Times New Roman" w:cs="Times New Roman"/>
          <w:b/>
          <w:sz w:val="28"/>
          <w:szCs w:val="28"/>
          <w:shd w:val="clear" w:color="auto" w:fill="FFFFFF"/>
        </w:rPr>
        <w:lastRenderedPageBreak/>
        <w:t>Основная часть</w:t>
      </w:r>
    </w:p>
    <w:p w:rsidR="009930DE" w:rsidRPr="001478A6" w:rsidRDefault="009735CD" w:rsidP="009930DE">
      <w:pPr>
        <w:jc w:val="both"/>
        <w:rPr>
          <w:b/>
          <w:i/>
          <w:shd w:val="clear" w:color="auto" w:fill="FFFFFF"/>
        </w:rPr>
      </w:pPr>
      <w:r w:rsidRPr="001478A6">
        <w:rPr>
          <w:rFonts w:eastAsiaTheme="minorHAnsi"/>
          <w:b/>
          <w:i/>
          <w:shd w:val="clear" w:color="auto" w:fill="FFFFFF"/>
          <w:lang w:eastAsia="en-US"/>
        </w:rPr>
        <w:t xml:space="preserve">1. </w:t>
      </w:r>
      <w:r w:rsidR="009930DE" w:rsidRPr="001478A6">
        <w:rPr>
          <w:rFonts w:eastAsiaTheme="minorHAnsi"/>
          <w:b/>
          <w:i/>
          <w:shd w:val="clear" w:color="auto" w:fill="FFFFFF"/>
          <w:lang w:eastAsia="en-US"/>
        </w:rPr>
        <w:t xml:space="preserve">Адаптация и использование элементов европейской системы образования как средство внедрения технологии компетентностного обучения </w:t>
      </w:r>
      <w:r w:rsidR="009930DE" w:rsidRPr="001478A6">
        <w:rPr>
          <w:b/>
          <w:i/>
          <w:shd w:val="clear" w:color="auto" w:fill="FFFFFF"/>
        </w:rPr>
        <w:t xml:space="preserve">в условиях перехода ОУ </w:t>
      </w:r>
      <w:proofErr w:type="gramStart"/>
      <w:r w:rsidR="009930DE" w:rsidRPr="001478A6">
        <w:rPr>
          <w:b/>
          <w:i/>
          <w:shd w:val="clear" w:color="auto" w:fill="FFFFFF"/>
        </w:rPr>
        <w:t>на</w:t>
      </w:r>
      <w:proofErr w:type="gramEnd"/>
      <w:r w:rsidR="009930DE" w:rsidRPr="001478A6">
        <w:rPr>
          <w:b/>
          <w:i/>
          <w:shd w:val="clear" w:color="auto" w:fill="FFFFFF"/>
        </w:rPr>
        <w:t xml:space="preserve"> новые ФГОС.</w:t>
      </w:r>
    </w:p>
    <w:p w:rsidR="00E12A31" w:rsidRPr="001478A6" w:rsidRDefault="00E12A31" w:rsidP="009930DE">
      <w:pPr>
        <w:jc w:val="both"/>
        <w:rPr>
          <w:b/>
          <w:i/>
          <w:shd w:val="clear" w:color="auto" w:fill="FFFFFF"/>
        </w:rPr>
      </w:pPr>
    </w:p>
    <w:p w:rsidR="00AD63C0" w:rsidRPr="001478A6" w:rsidRDefault="009930DE" w:rsidP="009930DE">
      <w:pPr>
        <w:pStyle w:val="a3"/>
        <w:ind w:firstLine="851"/>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Эксперты отмечают, что реализация НОИ «Наша новая школа» и ведение ФГОС сопряжено с преодолением ряда барьеров: это устаревшие системы оценки качества образования, отсутствие современных учебников, отсталая материально-техническая база. Но наибольшие трудности возникают в преодолении инертности мышления и стереотипичности опыта учителя. Мы считаем, что для решения этих задач может быть полезен зарубежный педагогический опыт, но взятый не как образец для прямого копирования, а как критически воспринимаемый ориентир, стимулирующий развитие отечественной школы. На протяжении нескольких лет гимназия </w:t>
      </w:r>
      <w:r w:rsidR="00783D3B" w:rsidRPr="001478A6">
        <w:rPr>
          <w:rFonts w:ascii="Times New Roman" w:hAnsi="Times New Roman" w:cs="Times New Roman"/>
          <w:sz w:val="24"/>
          <w:szCs w:val="24"/>
          <w:shd w:val="clear" w:color="auto" w:fill="FFFFFF"/>
        </w:rPr>
        <w:t xml:space="preserve">№23 города Краснодара </w:t>
      </w:r>
      <w:r w:rsidRPr="001478A6">
        <w:rPr>
          <w:rFonts w:ascii="Times New Roman" w:hAnsi="Times New Roman" w:cs="Times New Roman"/>
          <w:sz w:val="24"/>
          <w:szCs w:val="24"/>
          <w:shd w:val="clear" w:color="auto" w:fill="FFFFFF"/>
        </w:rPr>
        <w:t>работала в статусе МИП над проектом</w:t>
      </w:r>
      <w:r w:rsidR="00783D3B" w:rsidRPr="001478A6">
        <w:rPr>
          <w:rFonts w:ascii="Times New Roman" w:hAnsi="Times New Roman" w:cs="Times New Roman"/>
          <w:sz w:val="24"/>
          <w:szCs w:val="24"/>
          <w:shd w:val="clear" w:color="auto" w:fill="FFFFFF"/>
        </w:rPr>
        <w:t xml:space="preserve"> «</w:t>
      </w:r>
      <w:r w:rsidR="00A46C42" w:rsidRPr="001478A6">
        <w:rPr>
          <w:rFonts w:ascii="Times New Roman" w:hAnsi="Times New Roman" w:cs="Times New Roman"/>
          <w:sz w:val="24"/>
          <w:szCs w:val="24"/>
          <w:shd w:val="clear" w:color="auto" w:fill="FFFFFF"/>
        </w:rPr>
        <w:t xml:space="preserve">Экспедиционно-методическая деятельность учителя по освоению опыта европейской системы образования как средство внедрения технологии компетентностного обучения в условиях перехода ОУ </w:t>
      </w:r>
      <w:proofErr w:type="gramStart"/>
      <w:r w:rsidR="00A46C42" w:rsidRPr="001478A6">
        <w:rPr>
          <w:rFonts w:ascii="Times New Roman" w:hAnsi="Times New Roman" w:cs="Times New Roman"/>
          <w:sz w:val="24"/>
          <w:szCs w:val="24"/>
          <w:shd w:val="clear" w:color="auto" w:fill="FFFFFF"/>
        </w:rPr>
        <w:t>на</w:t>
      </w:r>
      <w:proofErr w:type="gramEnd"/>
      <w:r w:rsidR="00A46C42" w:rsidRPr="001478A6">
        <w:rPr>
          <w:rFonts w:ascii="Times New Roman" w:hAnsi="Times New Roman" w:cs="Times New Roman"/>
          <w:sz w:val="24"/>
          <w:szCs w:val="24"/>
          <w:shd w:val="clear" w:color="auto" w:fill="FFFFFF"/>
        </w:rPr>
        <w:t xml:space="preserve"> новые ФГОС</w:t>
      </w:r>
      <w:r w:rsidR="00783D3B" w:rsidRPr="001478A6">
        <w:rPr>
          <w:rFonts w:ascii="Times New Roman" w:hAnsi="Times New Roman" w:cs="Times New Roman"/>
          <w:sz w:val="24"/>
          <w:szCs w:val="24"/>
          <w:shd w:val="clear" w:color="auto" w:fill="FFFFFF"/>
        </w:rPr>
        <w:t>».</w:t>
      </w:r>
    </w:p>
    <w:p w:rsidR="009930DE" w:rsidRPr="001478A6" w:rsidRDefault="00783D3B" w:rsidP="00AE7FB2">
      <w:pPr>
        <w:pStyle w:val="a3"/>
        <w:ind w:firstLine="851"/>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Являясь ответственной за экспериментальную деятельность гимназии, я принимала участие в нескольких педагогических экспедициях</w:t>
      </w:r>
      <w:r w:rsidR="00AD63C0" w:rsidRPr="001478A6">
        <w:rPr>
          <w:rFonts w:ascii="Times New Roman" w:hAnsi="Times New Roman" w:cs="Times New Roman"/>
          <w:sz w:val="24"/>
          <w:szCs w:val="24"/>
          <w:shd w:val="clear" w:color="auto" w:fill="FFFFFF"/>
        </w:rPr>
        <w:t>, что позволило мне</w:t>
      </w:r>
      <w:r w:rsidRPr="001478A6">
        <w:rPr>
          <w:rFonts w:ascii="Times New Roman" w:hAnsi="Times New Roman" w:cs="Times New Roman"/>
          <w:sz w:val="24"/>
          <w:szCs w:val="24"/>
          <w:shd w:val="clear" w:color="auto" w:fill="FFFFFF"/>
        </w:rPr>
        <w:t xml:space="preserve"> </w:t>
      </w:r>
      <w:r w:rsidR="00A46C42" w:rsidRPr="001478A6">
        <w:rPr>
          <w:rFonts w:ascii="Times New Roman" w:hAnsi="Times New Roman" w:cs="Times New Roman"/>
          <w:sz w:val="24"/>
          <w:szCs w:val="24"/>
          <w:shd w:val="clear" w:color="auto" w:fill="FFFFFF"/>
        </w:rPr>
        <w:t xml:space="preserve">успешно </w:t>
      </w:r>
      <w:r w:rsidR="002A1834" w:rsidRPr="001478A6">
        <w:rPr>
          <w:rFonts w:ascii="Times New Roman" w:hAnsi="Times New Roman" w:cs="Times New Roman"/>
          <w:sz w:val="24"/>
          <w:szCs w:val="24"/>
          <w:shd w:val="clear" w:color="auto" w:fill="FFFFFF"/>
        </w:rPr>
        <w:t xml:space="preserve">встроить в свою педагогическую систему адаптированные элементы европейской системы образования.  </w:t>
      </w:r>
    </w:p>
    <w:p w:rsidR="00AE7FB2" w:rsidRPr="001478A6" w:rsidRDefault="00AE7FB2" w:rsidP="00AE7FB2">
      <w:pPr>
        <w:pStyle w:val="a8"/>
        <w:spacing w:before="0" w:beforeAutospacing="0" w:after="0" w:afterAutospacing="0"/>
        <w:ind w:firstLine="851"/>
        <w:jc w:val="both"/>
        <w:rPr>
          <w:b/>
        </w:rPr>
      </w:pPr>
    </w:p>
    <w:p w:rsidR="00AE7FB2" w:rsidRPr="001478A6" w:rsidRDefault="009735CD" w:rsidP="009735CD">
      <w:pPr>
        <w:pStyle w:val="a8"/>
        <w:spacing w:before="0" w:beforeAutospacing="0" w:after="0" w:afterAutospacing="0"/>
        <w:jc w:val="both"/>
        <w:rPr>
          <w:b/>
          <w:i/>
        </w:rPr>
      </w:pPr>
      <w:r w:rsidRPr="001478A6">
        <w:rPr>
          <w:b/>
          <w:i/>
        </w:rPr>
        <w:t xml:space="preserve">2. </w:t>
      </w:r>
      <w:r w:rsidR="00AE7FB2" w:rsidRPr="001478A6">
        <w:rPr>
          <w:b/>
          <w:i/>
        </w:rPr>
        <w:t>Методика работы в группах</w:t>
      </w:r>
      <w:r w:rsidR="00C24C75" w:rsidRPr="001478A6">
        <w:rPr>
          <w:b/>
          <w:i/>
        </w:rPr>
        <w:t>.</w:t>
      </w:r>
    </w:p>
    <w:p w:rsidR="00E12A31" w:rsidRPr="001478A6" w:rsidRDefault="00E12A31" w:rsidP="009735CD">
      <w:pPr>
        <w:pStyle w:val="a8"/>
        <w:spacing w:before="0" w:beforeAutospacing="0" w:after="0" w:afterAutospacing="0"/>
        <w:jc w:val="both"/>
        <w:rPr>
          <w:b/>
          <w:i/>
        </w:rPr>
      </w:pPr>
    </w:p>
    <w:p w:rsidR="00AE7FB2" w:rsidRPr="001478A6" w:rsidRDefault="00AE7FB2" w:rsidP="00AE7FB2">
      <w:pPr>
        <w:pStyle w:val="a8"/>
        <w:spacing w:before="0" w:beforeAutospacing="0" w:after="0" w:afterAutospacing="0"/>
        <w:ind w:firstLine="851"/>
        <w:jc w:val="both"/>
      </w:pPr>
      <w:r w:rsidRPr="001478A6">
        <w:t xml:space="preserve">Мое внимание внимания привлек вопрос о том, как в европейской (в частности в британской) школьной практике реализуются методические принципы организации и рационализации учебного процесса.  Например, насколько школьное образование должно быть дифференцированным и личностно ориентированным и насколько «поточным»; как организовать и тематически спланировать курс естественнонаучных дисциплин наиболее «экономным» и наиболее эффективным образом. </w:t>
      </w:r>
    </w:p>
    <w:p w:rsidR="00AE7FB2" w:rsidRPr="001478A6" w:rsidRDefault="00AE7FB2" w:rsidP="00AE7FB2">
      <w:pPr>
        <w:pStyle w:val="a8"/>
        <w:spacing w:before="0" w:beforeAutospacing="0" w:after="0" w:afterAutospacing="0"/>
        <w:ind w:firstLine="851"/>
        <w:jc w:val="both"/>
      </w:pPr>
      <w:r w:rsidRPr="001478A6">
        <w:t xml:space="preserve">В этом контексте весьма интересна методика работы в группах, которая успешно, хотя и не в достаточном объеме, применяется и в российских школах. Методика хороша тем, что формирует у учащихся устойчивую мотивацию к деятельности. Отдельные элементы этой методики, применяются мною на уроках достаточно активно. Это принцип </w:t>
      </w:r>
      <w:r w:rsidRPr="001478A6">
        <w:rPr>
          <w:i/>
        </w:rPr>
        <w:t>«четыре сами»</w:t>
      </w:r>
      <w:r w:rsidRPr="001478A6">
        <w:t xml:space="preserve">: сами планируем, сами организуем, сами проводим, сами подводим итоги. И принцип </w:t>
      </w:r>
      <w:r w:rsidRPr="001478A6">
        <w:rPr>
          <w:i/>
        </w:rPr>
        <w:t>«форма круга»</w:t>
      </w:r>
      <w:r w:rsidRPr="001478A6">
        <w:t xml:space="preserve"> - основной принцип рассадки детей при работе в группах. Высший пилотаж, когда учитель может вместе с детьми  спланировать урок, вместе с ними готовить его  и готовиться к нему. Вместе с учащимися  добывать знания, и вместе проводить и, самое главное, вместе анализировать. В итоге все в классе становятся участниками  удивительного открытия. Совместная деятельность мобилизует. Все вместе радуются друг за друга.</w:t>
      </w:r>
    </w:p>
    <w:p w:rsidR="00AE7FB2" w:rsidRPr="001478A6" w:rsidRDefault="00AE7FB2" w:rsidP="00AE7FB2">
      <w:pPr>
        <w:pStyle w:val="a3"/>
        <w:ind w:firstLine="567"/>
        <w:jc w:val="both"/>
        <w:rPr>
          <w:rFonts w:ascii="Times New Roman" w:eastAsia="Times New Roman" w:hAnsi="Times New Roman" w:cs="Times New Roman"/>
          <w:i/>
          <w:sz w:val="24"/>
          <w:szCs w:val="24"/>
          <w:lang w:eastAsia="ru-RU"/>
        </w:rPr>
      </w:pPr>
      <w:r w:rsidRPr="001478A6">
        <w:rPr>
          <w:rFonts w:ascii="Times New Roman" w:eastAsia="Times New Roman" w:hAnsi="Times New Roman" w:cs="Times New Roman"/>
          <w:i/>
          <w:sz w:val="24"/>
          <w:szCs w:val="24"/>
          <w:lang w:eastAsia="ru-RU"/>
        </w:rPr>
        <w:t>При каких условиях это  сработает:</w:t>
      </w:r>
    </w:p>
    <w:p w:rsidR="00AE7FB2" w:rsidRPr="001478A6" w:rsidRDefault="00AE7FB2" w:rsidP="00AE7FB2">
      <w:pPr>
        <w:pStyle w:val="a3"/>
        <w:numPr>
          <w:ilvl w:val="0"/>
          <w:numId w:val="2"/>
        </w:numPr>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sz w:val="24"/>
          <w:szCs w:val="24"/>
          <w:lang w:eastAsia="ru-RU"/>
        </w:rPr>
        <w:t>При правильном обеспечении учащихся всем необходимым для их поисковой деятельности в  каждой группе. (Шесть разных  задач,  по одной на группу, шесть формул и т.д.).</w:t>
      </w:r>
    </w:p>
    <w:p w:rsidR="00AE7FB2" w:rsidRPr="001478A6" w:rsidRDefault="00AE7FB2" w:rsidP="00AE7FB2">
      <w:pPr>
        <w:pStyle w:val="a3"/>
        <w:numPr>
          <w:ilvl w:val="0"/>
          <w:numId w:val="2"/>
        </w:numPr>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sz w:val="24"/>
          <w:szCs w:val="24"/>
          <w:lang w:eastAsia="ru-RU"/>
        </w:rPr>
        <w:t xml:space="preserve">Техническое оснащение для каждой группы. (Компьютеры, приборы, реактивы, атласы и т. д.) </w:t>
      </w:r>
    </w:p>
    <w:p w:rsidR="00AE7FB2" w:rsidRPr="001478A6" w:rsidRDefault="00AE7FB2" w:rsidP="00AE7FB2">
      <w:pPr>
        <w:pStyle w:val="a3"/>
        <w:numPr>
          <w:ilvl w:val="0"/>
          <w:numId w:val="2"/>
        </w:numPr>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sz w:val="24"/>
          <w:szCs w:val="24"/>
          <w:lang w:eastAsia="ru-RU"/>
        </w:rPr>
        <w:t>Группы сидят в кругу «глаза  в  глаза» а не «глаза в спины». По-особому должна стоять мебель в классной комнате.</w:t>
      </w:r>
    </w:p>
    <w:p w:rsidR="00AE7FB2" w:rsidRPr="001478A6" w:rsidRDefault="00AE7FB2" w:rsidP="0017238F">
      <w:pPr>
        <w:pStyle w:val="a3"/>
        <w:numPr>
          <w:ilvl w:val="0"/>
          <w:numId w:val="2"/>
        </w:numPr>
        <w:ind w:left="0" w:firstLine="851"/>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sz w:val="24"/>
          <w:szCs w:val="24"/>
          <w:lang w:eastAsia="ru-RU"/>
        </w:rPr>
        <w:t xml:space="preserve">Заранее проведены инструктажи по порядку работы. Учащиеся знают основные законы коллективной деятельности. </w:t>
      </w:r>
      <w:proofErr w:type="gramStart"/>
      <w:r w:rsidRPr="001478A6">
        <w:rPr>
          <w:rFonts w:ascii="Times New Roman" w:eastAsia="Times New Roman" w:hAnsi="Times New Roman" w:cs="Times New Roman"/>
          <w:sz w:val="24"/>
          <w:szCs w:val="24"/>
          <w:lang w:eastAsia="ru-RU"/>
        </w:rPr>
        <w:t>Такие</w:t>
      </w:r>
      <w:proofErr w:type="gramEnd"/>
      <w:r w:rsidRPr="001478A6">
        <w:rPr>
          <w:rFonts w:ascii="Times New Roman" w:eastAsia="Times New Roman" w:hAnsi="Times New Roman" w:cs="Times New Roman"/>
          <w:sz w:val="24"/>
          <w:szCs w:val="24"/>
          <w:lang w:eastAsia="ru-RU"/>
        </w:rPr>
        <w:t xml:space="preserve"> как «закон круга», «не перебивай говорящего», «критикуешь - предлагай» и т.д.</w:t>
      </w:r>
    </w:p>
    <w:p w:rsidR="008805F5" w:rsidRPr="001478A6" w:rsidRDefault="009735CD" w:rsidP="0017238F">
      <w:pPr>
        <w:pStyle w:val="a3"/>
        <w:ind w:firstLine="851"/>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Эту методику в пятых и шестых классах я применяю для обобщения материала по каждой из четырех географических оболочек. </w:t>
      </w:r>
      <w:proofErr w:type="gramStart"/>
      <w:r w:rsidRPr="001478A6">
        <w:rPr>
          <w:rFonts w:ascii="Times New Roman" w:hAnsi="Times New Roman" w:cs="Times New Roman"/>
          <w:sz w:val="24"/>
          <w:szCs w:val="24"/>
          <w:shd w:val="clear" w:color="auto" w:fill="FFFFFF"/>
        </w:rPr>
        <w:t xml:space="preserve">Разработки заданий для группы </w:t>
      </w:r>
      <w:r w:rsidRPr="001478A6">
        <w:rPr>
          <w:rFonts w:ascii="Times New Roman" w:hAnsi="Times New Roman" w:cs="Times New Roman"/>
          <w:i/>
          <w:sz w:val="24"/>
          <w:szCs w:val="24"/>
          <w:shd w:val="clear" w:color="auto" w:fill="FFFFFF"/>
        </w:rPr>
        <w:t xml:space="preserve">(приложение 1, 2) </w:t>
      </w:r>
      <w:r w:rsidRPr="001478A6">
        <w:rPr>
          <w:rFonts w:ascii="Times New Roman" w:hAnsi="Times New Roman" w:cs="Times New Roman"/>
          <w:sz w:val="24"/>
          <w:szCs w:val="24"/>
          <w:shd w:val="clear" w:color="auto" w:fill="FFFFFF"/>
        </w:rPr>
        <w:t>включают в себя задания различного уровня (от базового, до повышенного) и различного типа</w:t>
      </w:r>
      <w:r w:rsidR="00A45EBD" w:rsidRPr="001478A6">
        <w:rPr>
          <w:rFonts w:ascii="Times New Roman" w:hAnsi="Times New Roman" w:cs="Times New Roman"/>
          <w:sz w:val="24"/>
          <w:szCs w:val="24"/>
          <w:shd w:val="clear" w:color="auto" w:fill="FFFFFF"/>
        </w:rPr>
        <w:t>.</w:t>
      </w:r>
      <w:proofErr w:type="gramEnd"/>
      <w:r w:rsidR="00A45EBD" w:rsidRPr="001478A6">
        <w:rPr>
          <w:rFonts w:ascii="Times New Roman" w:hAnsi="Times New Roman" w:cs="Times New Roman"/>
          <w:sz w:val="24"/>
          <w:szCs w:val="24"/>
          <w:shd w:val="clear" w:color="auto" w:fill="FFFFFF"/>
        </w:rPr>
        <w:t xml:space="preserve"> </w:t>
      </w:r>
      <w:r w:rsidRPr="001478A6">
        <w:rPr>
          <w:rFonts w:ascii="Times New Roman" w:hAnsi="Times New Roman" w:cs="Times New Roman"/>
          <w:sz w:val="24"/>
          <w:szCs w:val="24"/>
          <w:shd w:val="clear" w:color="auto" w:fill="FFFFFF"/>
        </w:rPr>
        <w:t xml:space="preserve"> </w:t>
      </w:r>
      <w:r w:rsidR="00A45EBD" w:rsidRPr="001478A6">
        <w:rPr>
          <w:rFonts w:ascii="Times New Roman" w:hAnsi="Times New Roman" w:cs="Times New Roman"/>
          <w:sz w:val="24"/>
          <w:szCs w:val="24"/>
          <w:shd w:val="clear" w:color="auto" w:fill="FFFFFF"/>
        </w:rPr>
        <w:t>От</w:t>
      </w:r>
      <w:r w:rsidRPr="001478A6">
        <w:rPr>
          <w:rFonts w:ascii="Times New Roman" w:hAnsi="Times New Roman" w:cs="Times New Roman"/>
          <w:sz w:val="24"/>
          <w:szCs w:val="24"/>
          <w:shd w:val="clear" w:color="auto" w:fill="FFFFFF"/>
        </w:rPr>
        <w:t xml:space="preserve"> </w:t>
      </w:r>
      <w:proofErr w:type="gramStart"/>
      <w:r w:rsidRPr="001478A6">
        <w:rPr>
          <w:rFonts w:ascii="Times New Roman" w:hAnsi="Times New Roman" w:cs="Times New Roman"/>
          <w:sz w:val="24"/>
          <w:szCs w:val="24"/>
          <w:shd w:val="clear" w:color="auto" w:fill="FFFFFF"/>
        </w:rPr>
        <w:t>репродуктивных</w:t>
      </w:r>
      <w:proofErr w:type="gramEnd"/>
      <w:r w:rsidRPr="001478A6">
        <w:rPr>
          <w:rFonts w:ascii="Times New Roman" w:hAnsi="Times New Roman" w:cs="Times New Roman"/>
          <w:sz w:val="24"/>
          <w:szCs w:val="24"/>
          <w:shd w:val="clear" w:color="auto" w:fill="FFFFFF"/>
        </w:rPr>
        <w:t xml:space="preserve"> и конвергентных</w:t>
      </w:r>
      <w:r w:rsidR="00A45EBD" w:rsidRPr="001478A6">
        <w:rPr>
          <w:rFonts w:ascii="Times New Roman" w:hAnsi="Times New Roman" w:cs="Times New Roman"/>
          <w:sz w:val="24"/>
          <w:szCs w:val="24"/>
          <w:shd w:val="clear" w:color="auto" w:fill="FFFFFF"/>
        </w:rPr>
        <w:t xml:space="preserve"> </w:t>
      </w:r>
      <w:r w:rsidR="00A45EBD" w:rsidRPr="001478A6">
        <w:rPr>
          <w:rFonts w:ascii="Times New Roman" w:hAnsi="Times New Roman" w:cs="Times New Roman"/>
          <w:i/>
          <w:sz w:val="24"/>
          <w:szCs w:val="24"/>
          <w:shd w:val="clear" w:color="auto" w:fill="FFFFFF"/>
        </w:rPr>
        <w:t xml:space="preserve">(приложение 1 - задания 1, 12, 13, приложение 2 - задание 2), </w:t>
      </w:r>
      <w:r w:rsidR="00A45EBD" w:rsidRPr="001478A6">
        <w:rPr>
          <w:rFonts w:ascii="Times New Roman" w:hAnsi="Times New Roman" w:cs="Times New Roman"/>
          <w:sz w:val="24"/>
          <w:szCs w:val="24"/>
          <w:shd w:val="clear" w:color="auto" w:fill="FFFFFF"/>
        </w:rPr>
        <w:t xml:space="preserve">включая задания предполагающие грамотную работу с источниками информации, включая графические </w:t>
      </w:r>
      <w:r w:rsidR="00A45EBD" w:rsidRPr="001478A6">
        <w:rPr>
          <w:rFonts w:ascii="Times New Roman" w:hAnsi="Times New Roman" w:cs="Times New Roman"/>
          <w:i/>
          <w:sz w:val="24"/>
          <w:szCs w:val="24"/>
          <w:shd w:val="clear" w:color="auto" w:fill="FFFFFF"/>
        </w:rPr>
        <w:t>(приложение 1 - задания 3 – 8, приложение 2 - задание 3)</w:t>
      </w:r>
      <w:r w:rsidRPr="001478A6">
        <w:rPr>
          <w:rFonts w:ascii="Times New Roman" w:hAnsi="Times New Roman" w:cs="Times New Roman"/>
          <w:sz w:val="24"/>
          <w:szCs w:val="24"/>
          <w:shd w:val="clear" w:color="auto" w:fill="FFFFFF"/>
        </w:rPr>
        <w:t xml:space="preserve"> до творческих и дивергентных. </w:t>
      </w:r>
      <w:r w:rsidR="00845A24" w:rsidRPr="001478A6">
        <w:rPr>
          <w:rFonts w:ascii="Times New Roman" w:hAnsi="Times New Roman" w:cs="Times New Roman"/>
          <w:sz w:val="24"/>
          <w:szCs w:val="24"/>
          <w:shd w:val="clear" w:color="auto" w:fill="FFFFFF"/>
        </w:rPr>
        <w:t xml:space="preserve">Например, задание на составление маршрута путешествия из Мурманска в Лос-Анджелес </w:t>
      </w:r>
      <w:r w:rsidR="003258DB" w:rsidRPr="001478A6">
        <w:rPr>
          <w:rFonts w:ascii="Times New Roman" w:hAnsi="Times New Roman" w:cs="Times New Roman"/>
          <w:i/>
          <w:sz w:val="24"/>
          <w:szCs w:val="24"/>
          <w:shd w:val="clear" w:color="auto" w:fill="FFFFFF"/>
        </w:rPr>
        <w:t>(приложение 2</w:t>
      </w:r>
      <w:r w:rsidR="00A45EBD" w:rsidRPr="001478A6">
        <w:rPr>
          <w:rFonts w:ascii="Times New Roman" w:hAnsi="Times New Roman" w:cs="Times New Roman"/>
          <w:i/>
          <w:sz w:val="24"/>
          <w:szCs w:val="24"/>
          <w:shd w:val="clear" w:color="auto" w:fill="FFFFFF"/>
        </w:rPr>
        <w:t xml:space="preserve"> - задание 1</w:t>
      </w:r>
      <w:r w:rsidR="003258DB" w:rsidRPr="001478A6">
        <w:rPr>
          <w:rFonts w:ascii="Times New Roman" w:hAnsi="Times New Roman" w:cs="Times New Roman"/>
          <w:i/>
          <w:sz w:val="24"/>
          <w:szCs w:val="24"/>
          <w:shd w:val="clear" w:color="auto" w:fill="FFFFFF"/>
        </w:rPr>
        <w:t>)</w:t>
      </w:r>
      <w:r w:rsidR="00845A24" w:rsidRPr="001478A6">
        <w:rPr>
          <w:rFonts w:ascii="Times New Roman" w:hAnsi="Times New Roman" w:cs="Times New Roman"/>
          <w:sz w:val="24"/>
          <w:szCs w:val="24"/>
          <w:shd w:val="clear" w:color="auto" w:fill="FFFFFF"/>
        </w:rPr>
        <w:t xml:space="preserve"> является дивергентным, так конечный мыслительный продукт </w:t>
      </w:r>
      <w:r w:rsidR="00845A24" w:rsidRPr="001478A6">
        <w:rPr>
          <w:rFonts w:ascii="Times New Roman" w:hAnsi="Times New Roman" w:cs="Times New Roman"/>
          <w:sz w:val="24"/>
          <w:szCs w:val="24"/>
          <w:shd w:val="clear" w:color="auto" w:fill="FFFFFF"/>
        </w:rPr>
        <w:lastRenderedPageBreak/>
        <w:t xml:space="preserve">(ответ) не выводится напрямую из условий. Решение такой задачи требует поиска разных подходов, допускает и частично предполагает их сопоставление (ведь можно </w:t>
      </w:r>
      <w:proofErr w:type="gramStart"/>
      <w:r w:rsidR="00845A24" w:rsidRPr="001478A6">
        <w:rPr>
          <w:rFonts w:ascii="Times New Roman" w:hAnsi="Times New Roman" w:cs="Times New Roman"/>
          <w:sz w:val="24"/>
          <w:szCs w:val="24"/>
          <w:shd w:val="clear" w:color="auto" w:fill="FFFFFF"/>
        </w:rPr>
        <w:t>предложить</w:t>
      </w:r>
      <w:proofErr w:type="gramEnd"/>
      <w:r w:rsidR="00845A24" w:rsidRPr="001478A6">
        <w:rPr>
          <w:rFonts w:ascii="Times New Roman" w:hAnsi="Times New Roman" w:cs="Times New Roman"/>
          <w:sz w:val="24"/>
          <w:szCs w:val="24"/>
          <w:shd w:val="clear" w:color="auto" w:fill="FFFFFF"/>
        </w:rPr>
        <w:t xml:space="preserve"> как минимум пять вариантов маршрута).</w:t>
      </w:r>
      <w:r w:rsidR="00A45EBD" w:rsidRPr="001478A6">
        <w:rPr>
          <w:rFonts w:ascii="Times New Roman" w:hAnsi="Times New Roman" w:cs="Times New Roman"/>
          <w:sz w:val="24"/>
          <w:szCs w:val="24"/>
          <w:shd w:val="clear" w:color="auto" w:fill="FFFFFF"/>
        </w:rPr>
        <w:t xml:space="preserve"> А </w:t>
      </w:r>
      <w:proofErr w:type="spellStart"/>
      <w:r w:rsidR="00A45EBD" w:rsidRPr="001478A6">
        <w:rPr>
          <w:rFonts w:ascii="Times New Roman" w:hAnsi="Times New Roman" w:cs="Times New Roman"/>
          <w:sz w:val="24"/>
          <w:szCs w:val="24"/>
          <w:shd w:val="clear" w:color="auto" w:fill="FFFFFF"/>
        </w:rPr>
        <w:t>невыводимость</w:t>
      </w:r>
      <w:proofErr w:type="spellEnd"/>
      <w:r w:rsidR="00A45EBD" w:rsidRPr="001478A6">
        <w:rPr>
          <w:rFonts w:ascii="Times New Roman" w:hAnsi="Times New Roman" w:cs="Times New Roman"/>
          <w:sz w:val="24"/>
          <w:szCs w:val="24"/>
          <w:shd w:val="clear" w:color="auto" w:fill="FFFFFF"/>
        </w:rPr>
        <w:t xml:space="preserve"> ответов из самого условия и проявляющаяся таким образом недосказанность, требуют не просто мобилизации и объединения уже полученных знаний, а интуиции и озарения, что в свою очередь, способствует формированию творческих способностей учащихся.</w:t>
      </w:r>
      <w:r w:rsidR="00E60EB2" w:rsidRPr="001478A6">
        <w:rPr>
          <w:rFonts w:ascii="Times New Roman" w:hAnsi="Times New Roman" w:cs="Times New Roman"/>
          <w:sz w:val="24"/>
          <w:szCs w:val="24"/>
          <w:shd w:val="clear" w:color="auto" w:fill="FFFFFF"/>
        </w:rPr>
        <w:t xml:space="preserve"> Такая концепция учебной деятельности в моей педагогической системе сложилась на базе основополагающего диалектико-материалистического принципа психологии - принципа единства психики и деятельности [</w:t>
      </w:r>
      <w:r w:rsidR="007402E0" w:rsidRPr="001478A6">
        <w:rPr>
          <w:rFonts w:ascii="Times New Roman" w:hAnsi="Times New Roman" w:cs="Times New Roman"/>
          <w:sz w:val="24"/>
          <w:szCs w:val="24"/>
          <w:shd w:val="clear" w:color="auto" w:fill="FFFFFF"/>
        </w:rPr>
        <w:t>4</w:t>
      </w:r>
      <w:r w:rsidR="00E60EB2" w:rsidRPr="001478A6">
        <w:rPr>
          <w:rFonts w:ascii="Times New Roman" w:hAnsi="Times New Roman" w:cs="Times New Roman"/>
          <w:sz w:val="24"/>
          <w:szCs w:val="24"/>
          <w:shd w:val="clear" w:color="auto" w:fill="FFFFFF"/>
        </w:rPr>
        <w:t>, с. 9]</w:t>
      </w:r>
      <w:r w:rsidR="00A45EBD" w:rsidRPr="001478A6">
        <w:rPr>
          <w:rFonts w:ascii="Times New Roman" w:hAnsi="Times New Roman" w:cs="Times New Roman"/>
          <w:sz w:val="24"/>
          <w:szCs w:val="24"/>
          <w:shd w:val="clear" w:color="auto" w:fill="FFFFFF"/>
        </w:rPr>
        <w:t xml:space="preserve"> </w:t>
      </w:r>
    </w:p>
    <w:p w:rsidR="0017238F" w:rsidRPr="001478A6" w:rsidRDefault="0017238F" w:rsidP="00845A24">
      <w:pPr>
        <w:autoSpaceDE w:val="0"/>
        <w:autoSpaceDN w:val="0"/>
        <w:adjustRightInd w:val="0"/>
        <w:ind w:firstLine="851"/>
        <w:jc w:val="both"/>
        <w:rPr>
          <w:rFonts w:eastAsiaTheme="minorHAnsi"/>
          <w:shd w:val="clear" w:color="auto" w:fill="FFFFFF"/>
          <w:lang w:eastAsia="en-US"/>
        </w:rPr>
      </w:pPr>
      <w:r w:rsidRPr="001478A6">
        <w:rPr>
          <w:rFonts w:eastAsiaTheme="minorHAnsi"/>
          <w:shd w:val="clear" w:color="auto" w:fill="FFFFFF"/>
          <w:lang w:eastAsia="en-US"/>
        </w:rPr>
        <w:t>Планируемые результаты такого рода уроков</w:t>
      </w:r>
      <w:r w:rsidR="00845A24" w:rsidRPr="001478A6">
        <w:rPr>
          <w:rFonts w:eastAsiaTheme="minorHAnsi"/>
          <w:shd w:val="clear" w:color="auto" w:fill="FFFFFF"/>
          <w:lang w:eastAsia="en-US"/>
        </w:rPr>
        <w:t xml:space="preserve"> следующие</w:t>
      </w:r>
      <w:r w:rsidRPr="001478A6">
        <w:rPr>
          <w:rFonts w:eastAsiaTheme="minorHAnsi"/>
          <w:shd w:val="clear" w:color="auto" w:fill="FFFFFF"/>
          <w:lang w:eastAsia="en-US"/>
        </w:rPr>
        <w:t xml:space="preserve">: </w:t>
      </w:r>
    </w:p>
    <w:p w:rsidR="0017238F" w:rsidRPr="001478A6" w:rsidRDefault="0017238F" w:rsidP="00845A24">
      <w:pPr>
        <w:pStyle w:val="a9"/>
        <w:numPr>
          <w:ilvl w:val="1"/>
          <w:numId w:val="4"/>
        </w:numPr>
        <w:autoSpaceDE w:val="0"/>
        <w:autoSpaceDN w:val="0"/>
        <w:adjustRightInd w:val="0"/>
        <w:ind w:left="0" w:firstLine="851"/>
        <w:jc w:val="both"/>
      </w:pPr>
      <w:proofErr w:type="gramStart"/>
      <w:r w:rsidRPr="001478A6">
        <w:rPr>
          <w:i/>
        </w:rPr>
        <w:t>личностные</w:t>
      </w:r>
      <w:r w:rsidRPr="001478A6">
        <w:t>: формирование ценностных ориентиров учащихся, развитие критического мышления, способности принятия самостоятельных решений, умение слушать и слышать собеседника, вступать в диалог, отстаивать свою позицию, презентовать собственные материалы</w:t>
      </w:r>
      <w:r w:rsidR="00845A24" w:rsidRPr="001478A6">
        <w:t>;</w:t>
      </w:r>
      <w:r w:rsidRPr="001478A6">
        <w:t xml:space="preserve"> </w:t>
      </w:r>
      <w:proofErr w:type="gramEnd"/>
    </w:p>
    <w:p w:rsidR="0017238F" w:rsidRPr="001478A6" w:rsidRDefault="0017238F" w:rsidP="00845A24">
      <w:pPr>
        <w:pStyle w:val="a9"/>
        <w:numPr>
          <w:ilvl w:val="1"/>
          <w:numId w:val="4"/>
        </w:numPr>
        <w:autoSpaceDE w:val="0"/>
        <w:autoSpaceDN w:val="0"/>
        <w:adjustRightInd w:val="0"/>
        <w:ind w:left="0" w:firstLine="851"/>
        <w:jc w:val="both"/>
      </w:pPr>
      <w:r w:rsidRPr="001478A6">
        <w:rPr>
          <w:i/>
        </w:rPr>
        <w:t>метапредметные</w:t>
      </w:r>
      <w:r w:rsidRPr="001478A6">
        <w:t xml:space="preserve">: регулятивные: принимать и сохранять учебную задачу;  оценивать правильность  выполнения действий;  познавательные: осуществлять анализ объекта с выделением существенных признаков, обобщать; коммуникативные: умение слышать и понимать партнера; планировать и согласованно выполнять совместную деятельность, распределять роль, эффективно сотрудничать с учителем и одноклассниками; </w:t>
      </w:r>
    </w:p>
    <w:p w:rsidR="0017238F" w:rsidRPr="001478A6" w:rsidRDefault="0017238F" w:rsidP="00845A24">
      <w:pPr>
        <w:pStyle w:val="a3"/>
        <w:numPr>
          <w:ilvl w:val="0"/>
          <w:numId w:val="4"/>
        </w:numPr>
        <w:ind w:left="0" w:firstLine="851"/>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i/>
          <w:sz w:val="24"/>
          <w:szCs w:val="24"/>
          <w:lang w:eastAsia="ru-RU"/>
        </w:rPr>
        <w:t>предметные</w:t>
      </w:r>
      <w:r w:rsidRPr="001478A6">
        <w:rPr>
          <w:rFonts w:ascii="Times New Roman" w:eastAsia="Times New Roman" w:hAnsi="Times New Roman" w:cs="Times New Roman"/>
          <w:sz w:val="24"/>
          <w:szCs w:val="24"/>
          <w:lang w:eastAsia="ru-RU"/>
        </w:rPr>
        <w:t>: уметь ориентироваться в  тематических картах, легко воспринимать  географические термины, образы географических объектов; понимать особенности географического положения</w:t>
      </w:r>
      <w:r w:rsidR="00845A24" w:rsidRPr="001478A6">
        <w:rPr>
          <w:rFonts w:ascii="Times New Roman" w:eastAsia="Times New Roman" w:hAnsi="Times New Roman" w:cs="Times New Roman"/>
          <w:sz w:val="24"/>
          <w:szCs w:val="24"/>
          <w:lang w:eastAsia="ru-RU"/>
        </w:rPr>
        <w:t>, делать правильные выводы из стартовых условий</w:t>
      </w:r>
      <w:r w:rsidRPr="001478A6">
        <w:rPr>
          <w:rFonts w:ascii="Times New Roman" w:eastAsia="Times New Roman" w:hAnsi="Times New Roman" w:cs="Times New Roman"/>
          <w:sz w:val="24"/>
          <w:szCs w:val="24"/>
          <w:lang w:eastAsia="ru-RU"/>
        </w:rPr>
        <w:t>;</w:t>
      </w:r>
    </w:p>
    <w:p w:rsidR="0017238F" w:rsidRPr="001478A6" w:rsidRDefault="0017238F" w:rsidP="00D12723">
      <w:pPr>
        <w:pStyle w:val="a3"/>
        <w:numPr>
          <w:ilvl w:val="0"/>
          <w:numId w:val="4"/>
        </w:numPr>
        <w:ind w:left="0" w:firstLine="851"/>
        <w:jc w:val="both"/>
        <w:rPr>
          <w:rFonts w:ascii="Times New Roman" w:eastAsia="Times New Roman" w:hAnsi="Times New Roman" w:cs="Times New Roman"/>
          <w:sz w:val="24"/>
          <w:szCs w:val="24"/>
          <w:lang w:eastAsia="ru-RU"/>
        </w:rPr>
      </w:pPr>
      <w:r w:rsidRPr="001478A6">
        <w:rPr>
          <w:rFonts w:ascii="Times New Roman" w:eastAsia="Times New Roman" w:hAnsi="Times New Roman" w:cs="Times New Roman"/>
          <w:i/>
          <w:sz w:val="24"/>
          <w:szCs w:val="24"/>
          <w:lang w:eastAsia="ru-RU"/>
        </w:rPr>
        <w:t>регулятивные</w:t>
      </w:r>
      <w:r w:rsidRPr="001478A6">
        <w:rPr>
          <w:rFonts w:ascii="Times New Roman" w:eastAsia="Times New Roman" w:hAnsi="Times New Roman" w:cs="Times New Roman"/>
          <w:sz w:val="24"/>
          <w:szCs w:val="24"/>
          <w:lang w:eastAsia="ru-RU"/>
        </w:rPr>
        <w:t>: умение выстраивать и контролировать свою речь, с учетом ситуации; умение ориентироваться по времени, отведенному на выполнение задания; умение самостоятельно анализировать свои высказывания и заранее подготовленные материалы</w:t>
      </w:r>
    </w:p>
    <w:p w:rsidR="0017238F" w:rsidRPr="001478A6" w:rsidRDefault="00845A24" w:rsidP="00D12723">
      <w:pPr>
        <w:pStyle w:val="a8"/>
        <w:spacing w:before="0" w:beforeAutospacing="0" w:after="0" w:afterAutospacing="0"/>
        <w:ind w:firstLine="851"/>
        <w:jc w:val="both"/>
      </w:pPr>
      <w:r w:rsidRPr="001478A6">
        <w:t>Таким образом, у</w:t>
      </w:r>
      <w:r w:rsidR="0017238F" w:rsidRPr="001478A6">
        <w:t>чебный процесс становится более эффективным, так как ученик выступает его активным участником.</w:t>
      </w:r>
    </w:p>
    <w:p w:rsidR="00AE7FB2" w:rsidRPr="001478A6" w:rsidRDefault="00D12723" w:rsidP="00D12723">
      <w:pPr>
        <w:pStyle w:val="a8"/>
        <w:spacing w:before="0" w:beforeAutospacing="0" w:after="0" w:afterAutospacing="0"/>
        <w:ind w:firstLine="851"/>
        <w:jc w:val="both"/>
      </w:pPr>
      <w:r w:rsidRPr="001478A6">
        <w:t xml:space="preserve">Субъектный </w:t>
      </w:r>
      <w:r w:rsidRPr="001478A6">
        <w:rPr>
          <w:i/>
        </w:rPr>
        <w:t>результат</w:t>
      </w:r>
      <w:r w:rsidRPr="001478A6">
        <w:t xml:space="preserve"> такого рода уроков проявляется на уровне изменения мышления у учащихся, развития их воображения, приобретения ими  новых знаний, умений и навыков, формирование положительных, личностных качеств, освоение различных способов деятельности.</w:t>
      </w:r>
    </w:p>
    <w:p w:rsidR="00E12A31" w:rsidRPr="001478A6" w:rsidRDefault="00E12A31" w:rsidP="00D12723">
      <w:pPr>
        <w:pStyle w:val="a8"/>
        <w:spacing w:before="0" w:beforeAutospacing="0" w:after="0" w:afterAutospacing="0"/>
        <w:ind w:firstLine="851"/>
        <w:jc w:val="both"/>
      </w:pPr>
    </w:p>
    <w:p w:rsidR="00AE7FB2" w:rsidRPr="001478A6" w:rsidRDefault="001D6F23" w:rsidP="00D12723">
      <w:pPr>
        <w:pStyle w:val="a3"/>
        <w:jc w:val="both"/>
        <w:rPr>
          <w:rFonts w:ascii="Times New Roman" w:hAnsi="Times New Roman" w:cs="Times New Roman"/>
          <w:b/>
          <w:i/>
          <w:sz w:val="24"/>
          <w:szCs w:val="24"/>
          <w:shd w:val="clear" w:color="auto" w:fill="FFFFFF"/>
        </w:rPr>
      </w:pPr>
      <w:r w:rsidRPr="001478A6">
        <w:rPr>
          <w:rFonts w:ascii="Times New Roman" w:hAnsi="Times New Roman" w:cs="Times New Roman"/>
          <w:b/>
          <w:i/>
          <w:sz w:val="24"/>
          <w:szCs w:val="24"/>
          <w:shd w:val="clear" w:color="auto" w:fill="FFFFFF"/>
        </w:rPr>
        <w:t xml:space="preserve">3. Музейные уроки - совокупность методик </w:t>
      </w:r>
      <w:proofErr w:type="gramStart"/>
      <w:r w:rsidRPr="001478A6">
        <w:rPr>
          <w:rFonts w:ascii="Times New Roman" w:hAnsi="Times New Roman" w:cs="Times New Roman"/>
          <w:b/>
          <w:i/>
          <w:sz w:val="24"/>
          <w:szCs w:val="24"/>
          <w:shd w:val="clear" w:color="auto" w:fill="FFFFFF"/>
        </w:rPr>
        <w:t>развивающего</w:t>
      </w:r>
      <w:proofErr w:type="gramEnd"/>
      <w:r w:rsidRPr="001478A6">
        <w:rPr>
          <w:rFonts w:ascii="Times New Roman" w:hAnsi="Times New Roman" w:cs="Times New Roman"/>
          <w:b/>
          <w:i/>
          <w:sz w:val="24"/>
          <w:szCs w:val="24"/>
          <w:shd w:val="clear" w:color="auto" w:fill="FFFFFF"/>
        </w:rPr>
        <w:t xml:space="preserve"> обучения</w:t>
      </w:r>
      <w:r w:rsidR="00D12723" w:rsidRPr="001478A6">
        <w:rPr>
          <w:rFonts w:ascii="Times New Roman" w:hAnsi="Times New Roman" w:cs="Times New Roman"/>
          <w:b/>
          <w:i/>
          <w:sz w:val="24"/>
          <w:szCs w:val="24"/>
          <w:shd w:val="clear" w:color="auto" w:fill="FFFFFF"/>
        </w:rPr>
        <w:t>.</w:t>
      </w:r>
    </w:p>
    <w:p w:rsidR="00E12A31" w:rsidRPr="001478A6" w:rsidRDefault="00E12A31" w:rsidP="00D12723">
      <w:pPr>
        <w:pStyle w:val="a3"/>
        <w:jc w:val="both"/>
        <w:rPr>
          <w:rFonts w:ascii="Times New Roman" w:hAnsi="Times New Roman" w:cs="Times New Roman"/>
          <w:b/>
          <w:i/>
          <w:sz w:val="24"/>
          <w:szCs w:val="24"/>
          <w:shd w:val="clear" w:color="auto" w:fill="FFFFFF"/>
        </w:rPr>
      </w:pPr>
    </w:p>
    <w:p w:rsidR="00454115" w:rsidRPr="001478A6" w:rsidRDefault="00454115" w:rsidP="00454115">
      <w:pPr>
        <w:pStyle w:val="a3"/>
        <w:ind w:firstLine="851"/>
        <w:jc w:val="both"/>
        <w:rPr>
          <w:rFonts w:ascii="Times New Roman" w:eastAsia="Times New Roman" w:hAnsi="Times New Roman" w:cs="Times New Roman"/>
          <w:bCs/>
          <w:sz w:val="24"/>
          <w:szCs w:val="24"/>
          <w:lang w:eastAsia="ru-RU"/>
        </w:rPr>
      </w:pPr>
      <w:r w:rsidRPr="001478A6">
        <w:rPr>
          <w:rFonts w:ascii="Times New Roman" w:eastAsia="Times New Roman" w:hAnsi="Times New Roman" w:cs="Times New Roman"/>
          <w:bCs/>
          <w:sz w:val="24"/>
          <w:szCs w:val="24"/>
          <w:lang w:eastAsia="ru-RU"/>
        </w:rPr>
        <w:t xml:space="preserve">Еще </w:t>
      </w:r>
      <w:r w:rsidR="00E27573" w:rsidRPr="001478A6">
        <w:rPr>
          <w:rFonts w:ascii="Times New Roman" w:eastAsia="Times New Roman" w:hAnsi="Times New Roman" w:cs="Times New Roman"/>
          <w:bCs/>
          <w:sz w:val="24"/>
          <w:szCs w:val="24"/>
          <w:lang w:eastAsia="ru-RU"/>
        </w:rPr>
        <w:t xml:space="preserve">одним интересным приемом </w:t>
      </w:r>
      <w:r w:rsidR="001D6F23" w:rsidRPr="001478A6">
        <w:rPr>
          <w:rFonts w:ascii="Times New Roman" w:eastAsia="Times New Roman" w:hAnsi="Times New Roman" w:cs="Times New Roman"/>
          <w:bCs/>
          <w:sz w:val="24"/>
          <w:szCs w:val="24"/>
          <w:lang w:eastAsia="ru-RU"/>
        </w:rPr>
        <w:t xml:space="preserve">европейской системы образования </w:t>
      </w:r>
      <w:r w:rsidR="00E27573" w:rsidRPr="001478A6">
        <w:rPr>
          <w:rFonts w:ascii="Times New Roman" w:eastAsia="Times New Roman" w:hAnsi="Times New Roman" w:cs="Times New Roman"/>
          <w:bCs/>
          <w:sz w:val="24"/>
          <w:szCs w:val="24"/>
          <w:lang w:eastAsia="ru-RU"/>
        </w:rPr>
        <w:t xml:space="preserve">мне показались </w:t>
      </w:r>
      <w:r w:rsidR="00E27573" w:rsidRPr="001478A6">
        <w:rPr>
          <w:rFonts w:ascii="Times New Roman" w:eastAsia="Times New Roman" w:hAnsi="Times New Roman" w:cs="Times New Roman"/>
          <w:bCs/>
          <w:i/>
          <w:sz w:val="24"/>
          <w:szCs w:val="24"/>
          <w:lang w:eastAsia="ru-RU"/>
        </w:rPr>
        <w:t>музейные уроки</w:t>
      </w:r>
      <w:r w:rsidR="00E27573" w:rsidRPr="001478A6">
        <w:rPr>
          <w:rFonts w:ascii="Times New Roman" w:eastAsia="Times New Roman" w:hAnsi="Times New Roman" w:cs="Times New Roman"/>
          <w:bCs/>
          <w:sz w:val="24"/>
          <w:szCs w:val="24"/>
          <w:lang w:eastAsia="ru-RU"/>
        </w:rPr>
        <w:t>.</w:t>
      </w:r>
      <w:r w:rsidR="001D6F23" w:rsidRPr="001478A6">
        <w:rPr>
          <w:rFonts w:ascii="Times New Roman" w:eastAsia="Times New Roman" w:hAnsi="Times New Roman" w:cs="Times New Roman"/>
          <w:bCs/>
          <w:sz w:val="24"/>
          <w:szCs w:val="24"/>
          <w:lang w:eastAsia="ru-RU"/>
        </w:rPr>
        <w:t xml:space="preserve"> В ходе методической экспедиции в Германию весной 2014 года</w:t>
      </w:r>
      <w:r w:rsidR="00C24C75" w:rsidRPr="001478A6">
        <w:rPr>
          <w:rFonts w:ascii="Times New Roman" w:eastAsia="Times New Roman" w:hAnsi="Times New Roman" w:cs="Times New Roman"/>
          <w:bCs/>
          <w:sz w:val="24"/>
          <w:szCs w:val="24"/>
          <w:lang w:eastAsia="ru-RU"/>
        </w:rPr>
        <w:t xml:space="preserve"> мне довелось посетить музейный урок в 7 классе одной из берлинских школ и познакомиться с технологией его проведения. </w:t>
      </w:r>
      <w:r w:rsidR="00E27573" w:rsidRPr="001478A6">
        <w:rPr>
          <w:rFonts w:ascii="Times New Roman" w:eastAsia="Times New Roman" w:hAnsi="Times New Roman" w:cs="Times New Roman"/>
          <w:bCs/>
          <w:sz w:val="24"/>
          <w:szCs w:val="24"/>
          <w:lang w:eastAsia="ru-RU"/>
        </w:rPr>
        <w:t xml:space="preserve">Такие уроки максимально способствуют </w:t>
      </w:r>
      <w:r w:rsidRPr="001478A6">
        <w:rPr>
          <w:rFonts w:ascii="Times New Roman" w:eastAsia="Times New Roman" w:hAnsi="Times New Roman" w:cs="Times New Roman"/>
          <w:bCs/>
          <w:sz w:val="24"/>
          <w:szCs w:val="24"/>
          <w:lang w:eastAsia="ru-RU"/>
        </w:rPr>
        <w:t>развити</w:t>
      </w:r>
      <w:r w:rsidR="00E27573" w:rsidRPr="001478A6">
        <w:rPr>
          <w:rFonts w:ascii="Times New Roman" w:eastAsia="Times New Roman" w:hAnsi="Times New Roman" w:cs="Times New Roman"/>
          <w:bCs/>
          <w:sz w:val="24"/>
          <w:szCs w:val="24"/>
          <w:lang w:eastAsia="ru-RU"/>
        </w:rPr>
        <w:t>ю</w:t>
      </w:r>
      <w:r w:rsidRPr="001478A6">
        <w:rPr>
          <w:rFonts w:ascii="Times New Roman" w:eastAsia="Times New Roman" w:hAnsi="Times New Roman" w:cs="Times New Roman"/>
          <w:bCs/>
          <w:sz w:val="24"/>
          <w:szCs w:val="24"/>
          <w:lang w:eastAsia="ru-RU"/>
        </w:rPr>
        <w:t xml:space="preserve"> индивидуальных </w:t>
      </w:r>
      <w:r w:rsidR="00E27573" w:rsidRPr="001478A6">
        <w:rPr>
          <w:rFonts w:ascii="Times New Roman" w:eastAsia="Times New Roman" w:hAnsi="Times New Roman" w:cs="Times New Roman"/>
          <w:bCs/>
          <w:sz w:val="24"/>
          <w:szCs w:val="24"/>
          <w:lang w:eastAsia="ru-RU"/>
        </w:rPr>
        <w:t xml:space="preserve">и </w:t>
      </w:r>
      <w:r w:rsidRPr="001478A6">
        <w:rPr>
          <w:rFonts w:ascii="Times New Roman" w:eastAsia="Times New Roman" w:hAnsi="Times New Roman" w:cs="Times New Roman"/>
          <w:bCs/>
          <w:sz w:val="24"/>
          <w:szCs w:val="24"/>
          <w:lang w:eastAsia="ru-RU"/>
        </w:rPr>
        <w:t>духовных ресурсо</w:t>
      </w:r>
      <w:r w:rsidR="00E27573" w:rsidRPr="001478A6">
        <w:rPr>
          <w:rFonts w:ascii="Times New Roman" w:eastAsia="Times New Roman" w:hAnsi="Times New Roman" w:cs="Times New Roman"/>
          <w:bCs/>
          <w:sz w:val="24"/>
          <w:szCs w:val="24"/>
          <w:lang w:eastAsia="ru-RU"/>
        </w:rPr>
        <w:t xml:space="preserve">в ребенка, </w:t>
      </w:r>
      <w:r w:rsidRPr="001478A6">
        <w:rPr>
          <w:rFonts w:ascii="Times New Roman" w:eastAsia="Times New Roman" w:hAnsi="Times New Roman" w:cs="Times New Roman"/>
          <w:bCs/>
          <w:sz w:val="24"/>
          <w:szCs w:val="24"/>
          <w:lang w:eastAsia="ru-RU"/>
        </w:rPr>
        <w:t xml:space="preserve">эффективности создания пространства для развития творческих и личностных возможностей детей. Сегодня на смену ориентации на развитие главным образом техники и технологий, приходит эра нового, личностного образования. </w:t>
      </w:r>
      <w:r w:rsidR="00E27573" w:rsidRPr="001478A6">
        <w:rPr>
          <w:rFonts w:ascii="Times New Roman" w:eastAsia="Times New Roman" w:hAnsi="Times New Roman" w:cs="Times New Roman"/>
          <w:bCs/>
          <w:sz w:val="24"/>
          <w:szCs w:val="24"/>
          <w:lang w:eastAsia="ru-RU"/>
        </w:rPr>
        <w:t>Очевидно, что н</w:t>
      </w:r>
      <w:r w:rsidRPr="001478A6">
        <w:rPr>
          <w:rFonts w:ascii="Times New Roman" w:eastAsia="Times New Roman" w:hAnsi="Times New Roman" w:cs="Times New Roman"/>
          <w:bCs/>
          <w:sz w:val="24"/>
          <w:szCs w:val="24"/>
          <w:lang w:eastAsia="ru-RU"/>
        </w:rPr>
        <w:t xml:space="preserve">аиболее общей характеристикой и структурным компонентом творческого потенциала ребенка являются его познавательные потребности, составляющие психологическую основу </w:t>
      </w:r>
      <w:proofErr w:type="spellStart"/>
      <w:r w:rsidRPr="001478A6">
        <w:rPr>
          <w:rFonts w:ascii="Times New Roman" w:eastAsia="Times New Roman" w:hAnsi="Times New Roman" w:cs="Times New Roman"/>
          <w:bCs/>
          <w:sz w:val="24"/>
          <w:szCs w:val="24"/>
          <w:lang w:eastAsia="ru-RU"/>
        </w:rPr>
        <w:t>доминантности</w:t>
      </w:r>
      <w:proofErr w:type="spellEnd"/>
      <w:r w:rsidRPr="001478A6">
        <w:rPr>
          <w:rFonts w:ascii="Times New Roman" w:eastAsia="Times New Roman" w:hAnsi="Times New Roman" w:cs="Times New Roman"/>
          <w:bCs/>
          <w:sz w:val="24"/>
          <w:szCs w:val="24"/>
          <w:lang w:eastAsia="ru-RU"/>
        </w:rPr>
        <w:t xml:space="preserve"> познавательной мотивации по сравнению с другими типами мотивации</w:t>
      </w:r>
      <w:r w:rsidR="00E27573" w:rsidRPr="001478A6">
        <w:rPr>
          <w:rFonts w:ascii="Times New Roman" w:eastAsia="Times New Roman" w:hAnsi="Times New Roman" w:cs="Times New Roman"/>
          <w:bCs/>
          <w:sz w:val="24"/>
          <w:szCs w:val="24"/>
          <w:lang w:eastAsia="ru-RU"/>
        </w:rPr>
        <w:t xml:space="preserve"> </w:t>
      </w:r>
      <w:r w:rsidR="00E27573" w:rsidRPr="001478A6">
        <w:rPr>
          <w:rFonts w:ascii="Times New Roman" w:hAnsi="Times New Roman" w:cs="Times New Roman"/>
          <w:sz w:val="24"/>
          <w:szCs w:val="24"/>
          <w:shd w:val="clear" w:color="auto" w:fill="FFFFFF"/>
        </w:rPr>
        <w:t>[</w:t>
      </w:r>
      <w:r w:rsidR="007402E0" w:rsidRPr="001478A6">
        <w:rPr>
          <w:rFonts w:ascii="Times New Roman" w:hAnsi="Times New Roman" w:cs="Times New Roman"/>
          <w:sz w:val="24"/>
          <w:szCs w:val="24"/>
          <w:shd w:val="clear" w:color="auto" w:fill="FFFFFF"/>
        </w:rPr>
        <w:t>5</w:t>
      </w:r>
      <w:r w:rsidR="00E27573" w:rsidRPr="001478A6">
        <w:rPr>
          <w:rFonts w:ascii="Times New Roman" w:hAnsi="Times New Roman" w:cs="Times New Roman"/>
          <w:sz w:val="24"/>
          <w:szCs w:val="24"/>
          <w:shd w:val="clear" w:color="auto" w:fill="FFFFFF"/>
        </w:rPr>
        <w:t>, с. 21]</w:t>
      </w:r>
      <w:r w:rsidRPr="001478A6">
        <w:rPr>
          <w:rFonts w:ascii="Times New Roman" w:eastAsia="Times New Roman" w:hAnsi="Times New Roman" w:cs="Times New Roman"/>
          <w:bCs/>
          <w:sz w:val="24"/>
          <w:szCs w:val="24"/>
          <w:lang w:eastAsia="ru-RU"/>
        </w:rPr>
        <w:t>. Усилить подобную мотивацию, сделать ее определяющей, позволяют</w:t>
      </w:r>
      <w:r w:rsidR="00E27573" w:rsidRPr="001478A6">
        <w:rPr>
          <w:rFonts w:ascii="Times New Roman" w:eastAsia="Times New Roman" w:hAnsi="Times New Roman" w:cs="Times New Roman"/>
          <w:bCs/>
          <w:sz w:val="24"/>
          <w:szCs w:val="24"/>
          <w:lang w:eastAsia="ru-RU"/>
        </w:rPr>
        <w:t>, уже упомянутые</w:t>
      </w:r>
      <w:r w:rsidRPr="001478A6">
        <w:rPr>
          <w:rFonts w:ascii="Times New Roman" w:eastAsia="Times New Roman" w:hAnsi="Times New Roman" w:cs="Times New Roman"/>
          <w:bCs/>
          <w:sz w:val="24"/>
          <w:szCs w:val="24"/>
          <w:lang w:eastAsia="ru-RU"/>
        </w:rPr>
        <w:t xml:space="preserve">  задания дивергентного типа. Успех модернизации образования сегодня во многом зависит от эффективности создаваемых педагогических условий для становления новых видов деятельности учащихся и, соответственно, новых организацион</w:t>
      </w:r>
      <w:r w:rsidRPr="001478A6">
        <w:rPr>
          <w:rFonts w:ascii="Times New Roman" w:eastAsia="Times New Roman" w:hAnsi="Times New Roman" w:cs="Times New Roman"/>
          <w:bCs/>
          <w:sz w:val="24"/>
          <w:szCs w:val="24"/>
          <w:lang w:eastAsia="ru-RU"/>
        </w:rPr>
        <w:softHyphen/>
        <w:t xml:space="preserve">ных форм образования. </w:t>
      </w:r>
      <w:r w:rsidR="00911069" w:rsidRPr="001478A6">
        <w:rPr>
          <w:rFonts w:ascii="Times New Roman" w:eastAsia="Times New Roman" w:hAnsi="Times New Roman" w:cs="Times New Roman"/>
          <w:bCs/>
          <w:sz w:val="24"/>
          <w:szCs w:val="24"/>
          <w:lang w:eastAsia="ru-RU"/>
        </w:rPr>
        <w:t>Как раз о</w:t>
      </w:r>
      <w:r w:rsidRPr="001478A6">
        <w:rPr>
          <w:rFonts w:ascii="Times New Roman" w:eastAsia="Times New Roman" w:hAnsi="Times New Roman" w:cs="Times New Roman"/>
          <w:bCs/>
          <w:sz w:val="24"/>
          <w:szCs w:val="24"/>
          <w:lang w:eastAsia="ru-RU"/>
        </w:rPr>
        <w:t xml:space="preserve">дной из таких форм являются музейные уроки, построенные на методиках развивающего обучения на </w:t>
      </w:r>
      <w:r w:rsidRPr="001478A6">
        <w:rPr>
          <w:rFonts w:ascii="Times New Roman" w:eastAsia="Times New Roman" w:hAnsi="Times New Roman" w:cs="Times New Roman"/>
          <w:sz w:val="24"/>
          <w:szCs w:val="24"/>
          <w:lang w:eastAsia="ru-RU"/>
        </w:rPr>
        <w:t xml:space="preserve">которых развивающий эффект не побочный, а прямой результат: все на таком уроке нацелено не только на развитие познавательных функций (восприятие, мышление, память, речь), но и на творчество ребенка. </w:t>
      </w:r>
      <w:r w:rsidRPr="001478A6">
        <w:rPr>
          <w:rFonts w:ascii="Times New Roman" w:eastAsia="Times New Roman" w:hAnsi="Times New Roman" w:cs="Times New Roman"/>
          <w:bCs/>
          <w:sz w:val="24"/>
          <w:szCs w:val="24"/>
          <w:lang w:eastAsia="ru-RU"/>
        </w:rPr>
        <w:t xml:space="preserve">Как определить, какие занятия и упражнения развивают творческий потенциал личности, а какие нет? Лучше всего это объяснить через сопоставление креативного или </w:t>
      </w:r>
      <w:r w:rsidRPr="001478A6">
        <w:rPr>
          <w:rFonts w:ascii="Times New Roman" w:eastAsia="Times New Roman" w:hAnsi="Times New Roman" w:cs="Times New Roman"/>
          <w:bCs/>
          <w:i/>
          <w:sz w:val="24"/>
          <w:szCs w:val="24"/>
          <w:lang w:eastAsia="ru-RU"/>
        </w:rPr>
        <w:t>дивергентного</w:t>
      </w:r>
      <w:r w:rsidRPr="001478A6">
        <w:rPr>
          <w:rFonts w:ascii="Times New Roman" w:eastAsia="Times New Roman" w:hAnsi="Times New Roman" w:cs="Times New Roman"/>
          <w:bCs/>
          <w:sz w:val="24"/>
          <w:szCs w:val="24"/>
          <w:lang w:eastAsia="ru-RU"/>
        </w:rPr>
        <w:t xml:space="preserve"> мышления и традиционного </w:t>
      </w:r>
      <w:r w:rsidRPr="001478A6">
        <w:rPr>
          <w:rFonts w:ascii="Times New Roman" w:eastAsia="Times New Roman" w:hAnsi="Times New Roman" w:cs="Times New Roman"/>
          <w:bCs/>
          <w:i/>
          <w:sz w:val="24"/>
          <w:szCs w:val="24"/>
          <w:lang w:eastAsia="ru-RU"/>
        </w:rPr>
        <w:t>конвергентного</w:t>
      </w:r>
      <w:r w:rsidRPr="001478A6">
        <w:rPr>
          <w:rFonts w:ascii="Times New Roman" w:eastAsia="Times New Roman" w:hAnsi="Times New Roman" w:cs="Times New Roman"/>
          <w:bCs/>
          <w:sz w:val="24"/>
          <w:szCs w:val="24"/>
          <w:lang w:eastAsia="ru-RU"/>
        </w:rPr>
        <w:t xml:space="preserve"> мышления. Безусловно, конвергентные мыслительные способности развивать необходимо, однако надо обязательно предоставить детям возможность развивать и творческое дивергентное мышление – тот вид мышления, который характеризуется разрушением шаблонных стереотипов и ограничений и большой свободой в решении проблем. </w:t>
      </w:r>
      <w:proofErr w:type="gramStart"/>
      <w:r w:rsidRPr="001478A6">
        <w:rPr>
          <w:rFonts w:ascii="Times New Roman" w:eastAsia="Times New Roman" w:hAnsi="Times New Roman" w:cs="Times New Roman"/>
          <w:bCs/>
          <w:sz w:val="24"/>
          <w:szCs w:val="24"/>
          <w:lang w:eastAsia="ru-RU"/>
        </w:rPr>
        <w:lastRenderedPageBreak/>
        <w:t xml:space="preserve">Музейный  урок, в отличие от обычного, проще подготовить таким образом, чтобы дивергентные и конвергентные задания в нем гармонично сочетались. </w:t>
      </w:r>
      <w:proofErr w:type="gramEnd"/>
    </w:p>
    <w:p w:rsidR="00637925" w:rsidRPr="001478A6" w:rsidRDefault="00454115" w:rsidP="00454115">
      <w:pPr>
        <w:pStyle w:val="a3"/>
        <w:ind w:firstLine="851"/>
        <w:jc w:val="both"/>
        <w:rPr>
          <w:rFonts w:ascii="Times New Roman" w:eastAsia="Times New Roman" w:hAnsi="Times New Roman" w:cs="Times New Roman"/>
          <w:bCs/>
          <w:sz w:val="24"/>
          <w:szCs w:val="24"/>
          <w:lang w:eastAsia="ru-RU"/>
        </w:rPr>
      </w:pPr>
      <w:r w:rsidRPr="001478A6">
        <w:rPr>
          <w:rFonts w:ascii="Times New Roman" w:eastAsia="Times New Roman" w:hAnsi="Times New Roman" w:cs="Times New Roman"/>
          <w:bCs/>
          <w:sz w:val="24"/>
          <w:szCs w:val="24"/>
          <w:lang w:eastAsia="ru-RU"/>
        </w:rPr>
        <w:t xml:space="preserve">Экспозиция музея способствует созданию образа события, который формируется у учащихся в процессе восприятия, памяти, мышления, воображения; служит внешней опорой внутренних действий, совершаемых ребенком под руководством учителя. </w:t>
      </w:r>
    </w:p>
    <w:p w:rsidR="007402E0" w:rsidRPr="001478A6" w:rsidRDefault="00637925" w:rsidP="00454115">
      <w:pPr>
        <w:pStyle w:val="a3"/>
        <w:ind w:firstLine="851"/>
        <w:jc w:val="both"/>
        <w:rPr>
          <w:rFonts w:ascii="Times New Roman" w:eastAsia="Times New Roman" w:hAnsi="Times New Roman" w:cs="Times New Roman"/>
          <w:bCs/>
          <w:sz w:val="24"/>
          <w:szCs w:val="24"/>
          <w:lang w:eastAsia="ru-RU"/>
        </w:rPr>
      </w:pPr>
      <w:r w:rsidRPr="001478A6">
        <w:rPr>
          <w:rFonts w:ascii="Times New Roman" w:eastAsia="Times New Roman" w:hAnsi="Times New Roman" w:cs="Times New Roman"/>
          <w:bCs/>
          <w:sz w:val="24"/>
          <w:szCs w:val="24"/>
          <w:lang w:eastAsia="ru-RU"/>
        </w:rPr>
        <w:t xml:space="preserve">Музейный урок проводится с целью углубления знаний учащихся по теме школьного учебного курса непосредственно на экспозиции музея. Особенность его заключается в реализации задач школьного образования в образовательной среде музея. Конечный результат музейного урока с точки зрения коммуникационной теории – «коммуникация, отложенная во времени», когда влияние музея продолжает ощущаться на завершающей стадии музейного урока, осуществляемой школьным педагогом в классе. </w:t>
      </w:r>
      <w:r w:rsidR="00454115" w:rsidRPr="001478A6">
        <w:rPr>
          <w:rFonts w:ascii="Times New Roman" w:eastAsia="Times New Roman" w:hAnsi="Times New Roman" w:cs="Times New Roman"/>
          <w:bCs/>
          <w:sz w:val="24"/>
          <w:szCs w:val="24"/>
          <w:lang w:eastAsia="ru-RU"/>
        </w:rPr>
        <w:t xml:space="preserve">Перед выездом (выходом) на музейный урок каждый ученик получает лист с заданием, которое должен выполнить по результатам экскурсии. </w:t>
      </w:r>
      <w:r w:rsidR="00E27573" w:rsidRPr="001478A6">
        <w:rPr>
          <w:rFonts w:ascii="Times New Roman" w:eastAsia="Times New Roman" w:hAnsi="Times New Roman" w:cs="Times New Roman"/>
          <w:bCs/>
          <w:sz w:val="24"/>
          <w:szCs w:val="24"/>
          <w:lang w:eastAsia="ru-RU"/>
        </w:rPr>
        <w:t>Представить задание</w:t>
      </w:r>
      <w:r w:rsidR="007402E0" w:rsidRPr="001478A6">
        <w:rPr>
          <w:rFonts w:ascii="Times New Roman" w:eastAsia="Times New Roman" w:hAnsi="Times New Roman" w:cs="Times New Roman"/>
          <w:bCs/>
          <w:sz w:val="24"/>
          <w:szCs w:val="24"/>
          <w:lang w:eastAsia="ru-RU"/>
        </w:rPr>
        <w:t xml:space="preserve"> необходимо</w:t>
      </w:r>
      <w:r w:rsidR="00E27573" w:rsidRPr="001478A6">
        <w:rPr>
          <w:rFonts w:ascii="Times New Roman" w:eastAsia="Times New Roman" w:hAnsi="Times New Roman" w:cs="Times New Roman"/>
          <w:bCs/>
          <w:sz w:val="24"/>
          <w:szCs w:val="24"/>
          <w:lang w:eastAsia="ru-RU"/>
        </w:rPr>
        <w:t xml:space="preserve"> на следующем уроке соответствующим образом. </w:t>
      </w:r>
      <w:r w:rsidR="00454115" w:rsidRPr="001478A6">
        <w:rPr>
          <w:rFonts w:ascii="Times New Roman" w:eastAsia="Times New Roman" w:hAnsi="Times New Roman" w:cs="Times New Roman"/>
          <w:bCs/>
          <w:sz w:val="24"/>
          <w:szCs w:val="24"/>
          <w:lang w:eastAsia="ru-RU"/>
        </w:rPr>
        <w:t xml:space="preserve">После музейного урока, в школе, в ходе коллективного диалога осуществляется и обмен знаниями, и обмен эмоциями,  оценками исторических событий. В результате ученики приходят к более полному и содержательному пониманию, рождается заинтересованность ученика в таком обмене мыслями, стимулируется потребность делового общения. Процесс мышления на музейном уроке направлен на поиск нового, а это мощный стимул для развития основных компетенций ребенка. </w:t>
      </w:r>
    </w:p>
    <w:p w:rsidR="00454115" w:rsidRPr="001478A6" w:rsidRDefault="007402E0" w:rsidP="00E12A31">
      <w:pPr>
        <w:pStyle w:val="a3"/>
        <w:tabs>
          <w:tab w:val="left" w:pos="5670"/>
        </w:tabs>
        <w:ind w:firstLine="851"/>
        <w:jc w:val="both"/>
        <w:rPr>
          <w:rFonts w:ascii="Times New Roman" w:eastAsia="Times New Roman" w:hAnsi="Times New Roman" w:cs="Times New Roman"/>
          <w:bCs/>
          <w:sz w:val="24"/>
          <w:szCs w:val="24"/>
          <w:lang w:eastAsia="ru-RU"/>
        </w:rPr>
      </w:pPr>
      <w:r w:rsidRPr="001478A6">
        <w:rPr>
          <w:rFonts w:ascii="Times New Roman" w:eastAsia="Times New Roman" w:hAnsi="Times New Roman" w:cs="Times New Roman"/>
          <w:bCs/>
          <w:sz w:val="24"/>
          <w:szCs w:val="24"/>
          <w:lang w:eastAsia="ru-RU"/>
        </w:rPr>
        <w:t>Значимость рассматриваемой проблемы приобретает остроту еще и потому, что в принятом в декабре 2013 года «Профессиональном стандарте педагога» прямо указывается: «Педагог должен: &lt;…&gt; 2. Владеть методами организации экскурсий, походов и экспедиций. 3. Владеть методами музейной педагогики, используя их для расширения кругозора учащихся…».</w:t>
      </w:r>
      <w:bookmarkStart w:id="0" w:name="_ftnref2"/>
      <w:r w:rsidRPr="001478A6">
        <w:rPr>
          <w:rFonts w:ascii="Times New Roman" w:eastAsia="Times New Roman" w:hAnsi="Times New Roman" w:cs="Times New Roman"/>
          <w:bCs/>
          <w:sz w:val="24"/>
          <w:szCs w:val="24"/>
          <w:lang w:eastAsia="ru-RU"/>
        </w:rPr>
        <w:t>[3]</w:t>
      </w:r>
      <w:bookmarkEnd w:id="0"/>
      <w:r w:rsidRPr="001478A6">
        <w:rPr>
          <w:rFonts w:ascii="Times New Roman" w:eastAsia="Times New Roman" w:hAnsi="Times New Roman" w:cs="Times New Roman"/>
          <w:bCs/>
          <w:sz w:val="24"/>
          <w:szCs w:val="24"/>
          <w:lang w:eastAsia="ru-RU"/>
        </w:rPr>
        <w:t> </w:t>
      </w:r>
    </w:p>
    <w:p w:rsidR="00454115" w:rsidRPr="001478A6" w:rsidRDefault="00E27573" w:rsidP="00E12A31">
      <w:pPr>
        <w:pStyle w:val="a3"/>
        <w:tabs>
          <w:tab w:val="left" w:pos="5670"/>
        </w:tabs>
        <w:ind w:firstLine="851"/>
        <w:jc w:val="both"/>
        <w:rPr>
          <w:rFonts w:ascii="Times New Roman" w:eastAsia="Times New Roman" w:hAnsi="Times New Roman" w:cs="Times New Roman"/>
          <w:bCs/>
          <w:sz w:val="24"/>
          <w:szCs w:val="24"/>
          <w:lang w:eastAsia="ru-RU"/>
        </w:rPr>
      </w:pPr>
      <w:r w:rsidRPr="001478A6">
        <w:rPr>
          <w:rFonts w:ascii="Times New Roman" w:eastAsia="Times New Roman" w:hAnsi="Times New Roman" w:cs="Times New Roman"/>
          <w:bCs/>
          <w:sz w:val="24"/>
          <w:szCs w:val="24"/>
          <w:lang w:eastAsia="ru-RU"/>
        </w:rPr>
        <w:t xml:space="preserve">Ниже </w:t>
      </w:r>
      <w:r w:rsidRPr="001478A6">
        <w:rPr>
          <w:rFonts w:ascii="Times New Roman" w:eastAsia="Times New Roman" w:hAnsi="Times New Roman" w:cs="Times New Roman"/>
          <w:bCs/>
          <w:i/>
          <w:sz w:val="24"/>
          <w:szCs w:val="24"/>
          <w:lang w:eastAsia="ru-RU"/>
        </w:rPr>
        <w:t>(приложения 3, 4)</w:t>
      </w:r>
      <w:r w:rsidR="00454115" w:rsidRPr="001478A6">
        <w:rPr>
          <w:rFonts w:ascii="Times New Roman" w:eastAsia="Times New Roman" w:hAnsi="Times New Roman" w:cs="Times New Roman"/>
          <w:bCs/>
          <w:sz w:val="24"/>
          <w:szCs w:val="24"/>
          <w:lang w:eastAsia="ru-RU"/>
        </w:rPr>
        <w:t xml:space="preserve"> представлены несколько </w:t>
      </w:r>
      <w:r w:rsidR="00C24C75" w:rsidRPr="001478A6">
        <w:rPr>
          <w:rFonts w:ascii="Times New Roman" w:eastAsia="Times New Roman" w:hAnsi="Times New Roman" w:cs="Times New Roman"/>
          <w:bCs/>
          <w:sz w:val="24"/>
          <w:szCs w:val="24"/>
          <w:lang w:eastAsia="ru-RU"/>
        </w:rPr>
        <w:t xml:space="preserve">авторских </w:t>
      </w:r>
      <w:r w:rsidR="00454115" w:rsidRPr="001478A6">
        <w:rPr>
          <w:rFonts w:ascii="Times New Roman" w:eastAsia="Times New Roman" w:hAnsi="Times New Roman" w:cs="Times New Roman"/>
          <w:bCs/>
          <w:sz w:val="24"/>
          <w:szCs w:val="24"/>
          <w:lang w:eastAsia="ru-RU"/>
        </w:rPr>
        <w:t>вариантов листов заданий</w:t>
      </w:r>
      <w:r w:rsidRPr="001478A6">
        <w:rPr>
          <w:rFonts w:ascii="Times New Roman" w:eastAsia="Times New Roman" w:hAnsi="Times New Roman" w:cs="Times New Roman"/>
          <w:bCs/>
          <w:sz w:val="24"/>
          <w:szCs w:val="24"/>
          <w:lang w:eastAsia="ru-RU"/>
        </w:rPr>
        <w:t xml:space="preserve"> для музейных </w:t>
      </w:r>
      <w:r w:rsidR="00C24C75" w:rsidRPr="001478A6">
        <w:rPr>
          <w:rFonts w:ascii="Times New Roman" w:eastAsia="Times New Roman" w:hAnsi="Times New Roman" w:cs="Times New Roman"/>
          <w:bCs/>
          <w:sz w:val="24"/>
          <w:szCs w:val="24"/>
          <w:lang w:eastAsia="ru-RU"/>
        </w:rPr>
        <w:t>уроков</w:t>
      </w:r>
      <w:r w:rsidR="00454115" w:rsidRPr="001478A6">
        <w:rPr>
          <w:rFonts w:ascii="Times New Roman" w:eastAsia="Times New Roman" w:hAnsi="Times New Roman" w:cs="Times New Roman"/>
          <w:bCs/>
          <w:sz w:val="24"/>
          <w:szCs w:val="24"/>
          <w:lang w:eastAsia="ru-RU"/>
        </w:rPr>
        <w:t xml:space="preserve">. </w:t>
      </w:r>
      <w:r w:rsidR="00C24C75" w:rsidRPr="001478A6">
        <w:rPr>
          <w:rFonts w:ascii="Times New Roman" w:eastAsia="Times New Roman" w:hAnsi="Times New Roman" w:cs="Times New Roman"/>
          <w:bCs/>
          <w:sz w:val="24"/>
          <w:szCs w:val="24"/>
          <w:lang w:eastAsia="ru-RU"/>
        </w:rPr>
        <w:t xml:space="preserve">Это адаптированные и критически осмысленные версии  по результатам методической экспедиции. </w:t>
      </w:r>
    </w:p>
    <w:p w:rsidR="00D12723" w:rsidRPr="001478A6" w:rsidRDefault="00D12723" w:rsidP="00E12A31">
      <w:pPr>
        <w:pStyle w:val="a3"/>
        <w:tabs>
          <w:tab w:val="left" w:pos="5670"/>
        </w:tabs>
        <w:jc w:val="both"/>
        <w:rPr>
          <w:rFonts w:ascii="Times New Roman" w:eastAsia="Times New Roman" w:hAnsi="Times New Roman" w:cs="Times New Roman"/>
          <w:sz w:val="24"/>
          <w:szCs w:val="24"/>
          <w:lang w:eastAsia="ru-RU"/>
        </w:rPr>
      </w:pPr>
    </w:p>
    <w:p w:rsidR="001D6F23" w:rsidRPr="001478A6" w:rsidRDefault="00B00B88" w:rsidP="00E12A31">
      <w:pPr>
        <w:tabs>
          <w:tab w:val="left" w:pos="5670"/>
        </w:tabs>
        <w:jc w:val="both"/>
        <w:rPr>
          <w:b/>
          <w:i/>
        </w:rPr>
      </w:pPr>
      <w:r w:rsidRPr="001478A6">
        <w:rPr>
          <w:b/>
          <w:i/>
        </w:rPr>
        <w:t xml:space="preserve">4. </w:t>
      </w:r>
      <w:r w:rsidR="001D6F23" w:rsidRPr="001478A6">
        <w:rPr>
          <w:b/>
          <w:i/>
        </w:rPr>
        <w:t>Применение ИКТ как элемент  системно-деятельностного подхода в преподавании географии.</w:t>
      </w:r>
    </w:p>
    <w:p w:rsidR="00E12A31" w:rsidRPr="001478A6" w:rsidRDefault="00E12A31" w:rsidP="00E12A31">
      <w:pPr>
        <w:tabs>
          <w:tab w:val="left" w:pos="5670"/>
        </w:tabs>
        <w:jc w:val="both"/>
        <w:rPr>
          <w:b/>
          <w:i/>
        </w:rPr>
      </w:pPr>
    </w:p>
    <w:p w:rsidR="001D6F23" w:rsidRPr="001478A6" w:rsidRDefault="001D6F23" w:rsidP="00E12A31">
      <w:pPr>
        <w:tabs>
          <w:tab w:val="left" w:pos="5670"/>
        </w:tabs>
        <w:ind w:firstLine="540"/>
        <w:jc w:val="both"/>
      </w:pPr>
      <w:r w:rsidRPr="001478A6">
        <w:t>Вся концепция модернизации российского образования в первую очередь решает проблемы социальной адаптации ребенка, ориентирует «…не только на усвоение учениками определенной суммы знаний, но и на развитие его личности, его познавательных и созидательных способностей».  Исходя из данной концепции, НОИ  «Наша новая школа», направлена на постепенный переход на новые образовательные стандарты, изменение инфраструктуры школьной сети, сохранение и укрепление здоровья школьников, развитие учительского потенциала и системы поддержки талантливых детей.</w:t>
      </w:r>
    </w:p>
    <w:p w:rsidR="001D6F23" w:rsidRPr="001478A6" w:rsidRDefault="001D6F23" w:rsidP="00E12A31">
      <w:pPr>
        <w:tabs>
          <w:tab w:val="left" w:pos="5670"/>
        </w:tabs>
        <w:ind w:firstLine="708"/>
        <w:jc w:val="both"/>
      </w:pPr>
      <w:r w:rsidRPr="001478A6">
        <w:rPr>
          <w:bCs/>
        </w:rPr>
        <w:t>В этом ходе реализации данной инициативы одним из главных направлений в обучении географии современной школы является использование информационно-коммуникационных</w:t>
      </w:r>
      <w:r w:rsidRPr="001478A6">
        <w:rPr>
          <w:bCs/>
          <w:color w:val="FF0000"/>
        </w:rPr>
        <w:t xml:space="preserve"> </w:t>
      </w:r>
      <w:r w:rsidRPr="001478A6">
        <w:rPr>
          <w:bCs/>
        </w:rPr>
        <w:t xml:space="preserve">технологий в учебном процессе. Значимость ИКТ бесспорна, </w:t>
      </w:r>
      <w:r w:rsidRPr="001478A6">
        <w:t xml:space="preserve">ведь вопрос не в том хотим мы или нет жить в информационном обществе — мы уже живем в нем! </w:t>
      </w:r>
    </w:p>
    <w:p w:rsidR="001D6F23" w:rsidRPr="001478A6" w:rsidRDefault="001D6F23" w:rsidP="00E12A31">
      <w:pPr>
        <w:tabs>
          <w:tab w:val="left" w:pos="5670"/>
        </w:tabs>
        <w:ind w:firstLine="708"/>
        <w:jc w:val="both"/>
      </w:pPr>
      <w:r w:rsidRPr="001478A6">
        <w:t xml:space="preserve">Использование </w:t>
      </w:r>
      <w:r w:rsidRPr="001478A6">
        <w:rPr>
          <w:bCs/>
        </w:rPr>
        <w:t>информационно-коммуникационных</w:t>
      </w:r>
      <w:r w:rsidRPr="001478A6">
        <w:rPr>
          <w:bCs/>
          <w:color w:val="FF0000"/>
        </w:rPr>
        <w:t xml:space="preserve"> </w:t>
      </w:r>
      <w:r w:rsidRPr="001478A6">
        <w:rPr>
          <w:bCs/>
        </w:rPr>
        <w:t xml:space="preserve">технологий </w:t>
      </w:r>
      <w:r w:rsidRPr="001478A6">
        <w:t xml:space="preserve">важно не только само по себе но, и направлено на совершенствование других педагогических технологий обучения; активизацию познавательной деятельности учащихся на всех этапах урока; создания у каждого обучающегося собственной траектории получения знаний, уровня и темпа познания; развитие исследовательской, проектной деятельности; критического мышления обучающихся. </w:t>
      </w:r>
      <w:proofErr w:type="gramStart"/>
      <w:r w:rsidRPr="001478A6">
        <w:t xml:space="preserve">Использование данных технологий позволяет учителю развивать у учащихся умения и навыки поиска нужной информации, ее извлечения, отделение основной информации от второстепенной, и критического ее оценивания. </w:t>
      </w:r>
      <w:proofErr w:type="gramEnd"/>
    </w:p>
    <w:p w:rsidR="00A2681E" w:rsidRPr="001478A6" w:rsidRDefault="00A2681E" w:rsidP="00E12A31">
      <w:pPr>
        <w:pStyle w:val="a3"/>
        <w:tabs>
          <w:tab w:val="left" w:pos="5670"/>
        </w:tabs>
        <w:ind w:firstLine="709"/>
        <w:jc w:val="both"/>
        <w:rPr>
          <w:rFonts w:ascii="Times New Roman" w:eastAsia="Times New Roman" w:hAnsi="Times New Roman" w:cs="Times New Roman"/>
          <w:sz w:val="24"/>
          <w:szCs w:val="24"/>
          <w:lang w:eastAsia="ru-RU"/>
        </w:rPr>
      </w:pPr>
      <w:r w:rsidRPr="001478A6">
        <w:rPr>
          <w:rFonts w:ascii="Times New Roman" w:hAnsi="Times New Roman" w:cs="Times New Roman"/>
          <w:sz w:val="24"/>
          <w:szCs w:val="24"/>
          <w:shd w:val="clear" w:color="auto" w:fill="FFFFFF"/>
        </w:rPr>
        <w:t xml:space="preserve">Для чего </w:t>
      </w:r>
      <w:r w:rsidRPr="001478A6">
        <w:rPr>
          <w:rFonts w:ascii="Times New Roman" w:eastAsia="Times New Roman" w:hAnsi="Times New Roman" w:cs="Times New Roman"/>
          <w:sz w:val="24"/>
          <w:szCs w:val="24"/>
          <w:lang w:eastAsia="ru-RU"/>
        </w:rPr>
        <w:t xml:space="preserve">государство стремится сегодня достичь нового качества образования? Предполагается, это позволит помочь сформировать современного человека, умеющего искать, анализировать, преобразовывать и применять информацию для решения проблем (информационная компетенция), а так же, умеющего сотрудничать с людьми (коммуникативная компетенция). Овладение этими компетенциями позволит ребенку в полной мере использовать личностные ресурсы, поможет в самоорганизации и конструировании собственной образовательной траектории на протяжении всей жизни, обеспечивая ему успешность и конкурентоспособность. </w:t>
      </w:r>
    </w:p>
    <w:p w:rsidR="001D6F23" w:rsidRPr="001478A6" w:rsidRDefault="00A2681E" w:rsidP="00E12A31">
      <w:pPr>
        <w:pStyle w:val="a3"/>
        <w:tabs>
          <w:tab w:val="left" w:pos="5670"/>
        </w:tabs>
        <w:ind w:firstLine="709"/>
        <w:jc w:val="both"/>
        <w:rPr>
          <w:rFonts w:ascii="Times New Roman" w:hAnsi="Times New Roman" w:cs="Times New Roman"/>
          <w:bCs/>
          <w:sz w:val="24"/>
          <w:szCs w:val="24"/>
        </w:rPr>
      </w:pPr>
      <w:r w:rsidRPr="001478A6">
        <w:rPr>
          <w:rFonts w:ascii="Times New Roman" w:hAnsi="Times New Roman" w:cs="Times New Roman"/>
          <w:sz w:val="24"/>
          <w:szCs w:val="24"/>
          <w:shd w:val="clear" w:color="auto" w:fill="FFFFFF"/>
        </w:rPr>
        <w:lastRenderedPageBreak/>
        <w:t xml:space="preserve">Но как этого сделать, если все учителя – предметники не будут активно и постоянно использовать компьютер и технологии, с ним связанные? Мотивацию использования ИКТ при изучении любых предметов для ребенка  может создать только учитель-предметник.  География в этом отношении, одна из наиболее релевантных учебных дисциплин. </w:t>
      </w:r>
      <w:r w:rsidR="001D6F23" w:rsidRPr="001478A6">
        <w:rPr>
          <w:rFonts w:ascii="Times New Roman" w:hAnsi="Times New Roman" w:cs="Times New Roman"/>
          <w:bCs/>
          <w:sz w:val="24"/>
          <w:szCs w:val="24"/>
        </w:rPr>
        <w:t xml:space="preserve">В географическом образовании освоение геоинформационных систем, несомненно, является инновационной практикой. </w:t>
      </w:r>
    </w:p>
    <w:p w:rsidR="00C24C75" w:rsidRPr="001478A6" w:rsidRDefault="001D6F23" w:rsidP="00E12A31">
      <w:pPr>
        <w:tabs>
          <w:tab w:val="left" w:pos="5670"/>
        </w:tabs>
        <w:ind w:firstLine="708"/>
        <w:jc w:val="both"/>
        <w:rPr>
          <w:bCs/>
        </w:rPr>
      </w:pPr>
      <w:proofErr w:type="gramStart"/>
      <w:r w:rsidRPr="001478A6">
        <w:rPr>
          <w:bCs/>
        </w:rPr>
        <w:t>Формирование ИКТ-компетентности позволяет расширить и углубить фундаментальное ядро содержания географического образования; исследовать географическую информацию, используя различные источники знаний (графики, таблицы, диаграммы, карты); освоить различные методы познания (картографический, статистический, сравнительный, экспериментальный, математический, исторический, проблемный); сформировать универсальные учебные действия по решению проблем реальных жизненных ситуаций на основе полученных теоретических знаний; эффективно преобразовать учебную информацию;</w:t>
      </w:r>
      <w:proofErr w:type="gramEnd"/>
      <w:r w:rsidRPr="001478A6">
        <w:rPr>
          <w:bCs/>
        </w:rPr>
        <w:t xml:space="preserve"> презентовать конечный продукт в электронном, печатном, картографическом виде; использовать различные интерактивные средства обучения. </w:t>
      </w:r>
    </w:p>
    <w:p w:rsidR="001D6F23" w:rsidRPr="001478A6" w:rsidRDefault="001D6F23" w:rsidP="00E12A31">
      <w:pPr>
        <w:tabs>
          <w:tab w:val="left" w:pos="5670"/>
        </w:tabs>
        <w:ind w:firstLine="708"/>
        <w:jc w:val="both"/>
        <w:rPr>
          <w:bCs/>
        </w:rPr>
      </w:pPr>
      <w:r w:rsidRPr="001478A6">
        <w:rPr>
          <w:bCs/>
        </w:rPr>
        <w:t xml:space="preserve">В практике работы по формированию ИКТ-компетентности </w:t>
      </w:r>
      <w:proofErr w:type="gramStart"/>
      <w:r w:rsidRPr="001478A6">
        <w:rPr>
          <w:bCs/>
        </w:rPr>
        <w:t>обучающихся</w:t>
      </w:r>
      <w:proofErr w:type="gramEnd"/>
      <w:r w:rsidRPr="001478A6">
        <w:rPr>
          <w:bCs/>
        </w:rPr>
        <w:t xml:space="preserve"> решаются следующие задачи:</w:t>
      </w:r>
    </w:p>
    <w:p w:rsidR="001D6F23" w:rsidRPr="001478A6" w:rsidRDefault="001D6F23" w:rsidP="00E12A31">
      <w:pPr>
        <w:numPr>
          <w:ilvl w:val="0"/>
          <w:numId w:val="8"/>
        </w:numPr>
        <w:tabs>
          <w:tab w:val="left" w:pos="5670"/>
        </w:tabs>
        <w:jc w:val="both"/>
        <w:rPr>
          <w:bCs/>
        </w:rPr>
      </w:pPr>
      <w:r w:rsidRPr="001478A6">
        <w:rPr>
          <w:bCs/>
        </w:rPr>
        <w:t>реализация социального заказа — подготовка выпускника к жизни в условиях информационного общества;</w:t>
      </w:r>
    </w:p>
    <w:p w:rsidR="001D6F23" w:rsidRPr="001478A6" w:rsidRDefault="001D6F23" w:rsidP="00E12A31">
      <w:pPr>
        <w:numPr>
          <w:ilvl w:val="0"/>
          <w:numId w:val="8"/>
        </w:numPr>
        <w:tabs>
          <w:tab w:val="left" w:pos="5670"/>
        </w:tabs>
        <w:jc w:val="both"/>
        <w:rPr>
          <w:bCs/>
        </w:rPr>
      </w:pPr>
      <w:r w:rsidRPr="001478A6">
        <w:rPr>
          <w:bCs/>
        </w:rPr>
        <w:t>развитие коммуникативных способностей, навыков самообразования, сотрудничества, особенно в организации проектной работы;</w:t>
      </w:r>
    </w:p>
    <w:p w:rsidR="001D6F23" w:rsidRPr="001478A6" w:rsidRDefault="001D6F23" w:rsidP="00E12A31">
      <w:pPr>
        <w:numPr>
          <w:ilvl w:val="0"/>
          <w:numId w:val="8"/>
        </w:numPr>
        <w:tabs>
          <w:tab w:val="left" w:pos="5670"/>
        </w:tabs>
        <w:jc w:val="both"/>
        <w:rPr>
          <w:bCs/>
        </w:rPr>
      </w:pPr>
      <w:r w:rsidRPr="001478A6">
        <w:rPr>
          <w:bCs/>
        </w:rPr>
        <w:t>обеспечение качества результатов образования.</w:t>
      </w:r>
    </w:p>
    <w:p w:rsidR="001D6F23" w:rsidRPr="001478A6" w:rsidRDefault="001D6F23" w:rsidP="00E12A31">
      <w:pPr>
        <w:tabs>
          <w:tab w:val="left" w:pos="5670"/>
        </w:tabs>
        <w:ind w:firstLine="708"/>
        <w:jc w:val="both"/>
        <w:rPr>
          <w:bCs/>
        </w:rPr>
      </w:pPr>
      <w:r w:rsidRPr="001478A6">
        <w:rPr>
          <w:bCs/>
        </w:rPr>
        <w:t xml:space="preserve">Организация учебного процесса в рамках освоения геоинформационных систем строится на использовании самых разных ресурсов: мультимедийных учебников, специальных учебных программ, справочников, энциклопедий, Интернет-ресурсов, программы </w:t>
      </w:r>
      <w:r w:rsidRPr="001478A6">
        <w:rPr>
          <w:bCs/>
          <w:lang w:val="en-US"/>
        </w:rPr>
        <w:t>Power</w:t>
      </w:r>
      <w:r w:rsidRPr="001478A6">
        <w:rPr>
          <w:bCs/>
        </w:rPr>
        <w:t xml:space="preserve"> </w:t>
      </w:r>
      <w:r w:rsidRPr="001478A6">
        <w:rPr>
          <w:bCs/>
          <w:lang w:val="en-US"/>
        </w:rPr>
        <w:t>Point</w:t>
      </w:r>
      <w:r w:rsidRPr="001478A6">
        <w:rPr>
          <w:bCs/>
        </w:rPr>
        <w:t xml:space="preserve"> для создания презентаций, возможностей компьютера  для создания дидактических материалов к урокам, интерактивной доски для эффективной реализации основных принципов дидактики — наглядности и доступности.</w:t>
      </w:r>
    </w:p>
    <w:p w:rsidR="001D6F23" w:rsidRPr="001478A6" w:rsidRDefault="001D6F23" w:rsidP="00E12A31">
      <w:pPr>
        <w:tabs>
          <w:tab w:val="left" w:pos="5670"/>
        </w:tabs>
        <w:ind w:firstLine="708"/>
        <w:jc w:val="both"/>
      </w:pPr>
      <w:r w:rsidRPr="001478A6">
        <w:rPr>
          <w:bCs/>
        </w:rPr>
        <w:t xml:space="preserve">Безусловно, использование геоинформационных систем требует совершенствования материально-технической базы школы освоения новой информационно-образовательной среды. В настоящее время это стало возможным с появлением в школах мультимедийных комплексов, возможности выхода в Интернет. Заслуживает особого внимания использование интерактивной доски на уроках географии, особенно в классах с углубленным изучением предмета. </w:t>
      </w:r>
      <w:r w:rsidRPr="001478A6">
        <w:t xml:space="preserve">Внедрение таких досок в учебный процесс является важным направлением работы </w:t>
      </w:r>
      <w:r w:rsidR="00C24C75" w:rsidRPr="001478A6">
        <w:t>нашей гимназии</w:t>
      </w:r>
      <w:r w:rsidRPr="001478A6">
        <w:t>. Замечательно, если интерактивная доска находится в кабинете. Но для того чтобы это «чудо техники» не просто «находилось» в кабинете, а еще и работало, современному учителю необходима должная подготовка. Уроки с использованием интерактивной доски проходят намного интереснее, на творческом уровне, в режиме самостоятельной познавательной деятельности на всех этапах урока. Ведь интерактивная доска имеет огромные возможности:</w:t>
      </w:r>
    </w:p>
    <w:p w:rsidR="001D6F23" w:rsidRPr="001478A6" w:rsidRDefault="001D6F23" w:rsidP="00E12A31">
      <w:pPr>
        <w:numPr>
          <w:ilvl w:val="0"/>
          <w:numId w:val="9"/>
        </w:numPr>
        <w:tabs>
          <w:tab w:val="left" w:pos="5670"/>
        </w:tabs>
        <w:jc w:val="both"/>
      </w:pPr>
      <w:r w:rsidRPr="001478A6">
        <w:t>работа с «конспектом» занятия, как на традиционной доске;</w:t>
      </w:r>
    </w:p>
    <w:p w:rsidR="001D6F23" w:rsidRPr="001478A6" w:rsidRDefault="001D6F23" w:rsidP="00E12A31">
      <w:pPr>
        <w:numPr>
          <w:ilvl w:val="0"/>
          <w:numId w:val="9"/>
        </w:numPr>
        <w:tabs>
          <w:tab w:val="left" w:pos="5670"/>
        </w:tabs>
        <w:jc w:val="both"/>
      </w:pPr>
      <w:r w:rsidRPr="001478A6">
        <w:t>запуск на компьютере различных приложений и полное управление ими с поверхности доски;</w:t>
      </w:r>
    </w:p>
    <w:p w:rsidR="001D6F23" w:rsidRPr="001478A6" w:rsidRDefault="001D6F23" w:rsidP="00E12A31">
      <w:pPr>
        <w:numPr>
          <w:ilvl w:val="0"/>
          <w:numId w:val="9"/>
        </w:numPr>
        <w:tabs>
          <w:tab w:val="left" w:pos="5670"/>
        </w:tabs>
        <w:jc w:val="both"/>
      </w:pPr>
      <w:r w:rsidRPr="001478A6">
        <w:t>работа с графическими и видеоматериалами (включая имеющиеся в памяти доски);</w:t>
      </w:r>
    </w:p>
    <w:p w:rsidR="001D6F23" w:rsidRPr="001478A6" w:rsidRDefault="001D6F23" w:rsidP="00E12A31">
      <w:pPr>
        <w:numPr>
          <w:ilvl w:val="0"/>
          <w:numId w:val="9"/>
        </w:numPr>
        <w:tabs>
          <w:tab w:val="left" w:pos="5670"/>
        </w:tabs>
        <w:jc w:val="both"/>
      </w:pPr>
      <w:r w:rsidRPr="001478A6">
        <w:t>выход в Интернет при наличии доступа;</w:t>
      </w:r>
    </w:p>
    <w:p w:rsidR="001D6F23" w:rsidRPr="001478A6" w:rsidRDefault="001D6F23" w:rsidP="00E12A31">
      <w:pPr>
        <w:numPr>
          <w:ilvl w:val="0"/>
          <w:numId w:val="9"/>
        </w:numPr>
        <w:tabs>
          <w:tab w:val="left" w:pos="5670"/>
        </w:tabs>
        <w:jc w:val="both"/>
      </w:pPr>
      <w:r w:rsidRPr="001478A6">
        <w:t>нанесение  комментариев поверх отображаемых на доске материалов (при этом все сделанные записи сохраняются в памяти компьютера и возможно возвращаться к интересующему месту в конспекте необходимое количество раз);</w:t>
      </w:r>
    </w:p>
    <w:p w:rsidR="001D6F23" w:rsidRPr="001478A6" w:rsidRDefault="001D6F23" w:rsidP="00E12A31">
      <w:pPr>
        <w:numPr>
          <w:ilvl w:val="0"/>
          <w:numId w:val="9"/>
        </w:numPr>
        <w:tabs>
          <w:tab w:val="left" w:pos="5670"/>
        </w:tabs>
        <w:jc w:val="both"/>
      </w:pPr>
      <w:r w:rsidRPr="001478A6">
        <w:t>изменение и дополнение подготовленных заранее материалов по ходу урока;</w:t>
      </w:r>
    </w:p>
    <w:p w:rsidR="001D6F23" w:rsidRPr="001478A6" w:rsidRDefault="001D6F23" w:rsidP="00E12A31">
      <w:pPr>
        <w:numPr>
          <w:ilvl w:val="0"/>
          <w:numId w:val="9"/>
        </w:numPr>
        <w:tabs>
          <w:tab w:val="left" w:pos="5670"/>
        </w:tabs>
        <w:jc w:val="both"/>
      </w:pPr>
      <w:r w:rsidRPr="001478A6">
        <w:t>использование пультов для дистанционного опроса учащихся;</w:t>
      </w:r>
    </w:p>
    <w:p w:rsidR="001D6F23" w:rsidRPr="001478A6" w:rsidRDefault="001D6F23" w:rsidP="00E12A31">
      <w:pPr>
        <w:numPr>
          <w:ilvl w:val="0"/>
          <w:numId w:val="9"/>
        </w:numPr>
        <w:tabs>
          <w:tab w:val="left" w:pos="5670"/>
        </w:tabs>
        <w:jc w:val="both"/>
      </w:pPr>
      <w:r w:rsidRPr="001478A6">
        <w:t>запись хода урока в видеофайл, для последующего анализа.</w:t>
      </w:r>
    </w:p>
    <w:p w:rsidR="001D6F23" w:rsidRPr="001478A6" w:rsidRDefault="001D6F23" w:rsidP="00E12A31">
      <w:pPr>
        <w:tabs>
          <w:tab w:val="left" w:pos="5670"/>
        </w:tabs>
        <w:ind w:firstLine="720"/>
        <w:jc w:val="both"/>
      </w:pPr>
      <w:r w:rsidRPr="001478A6">
        <w:t>Используя при изучении географи</w:t>
      </w:r>
      <w:r w:rsidR="00C24C75" w:rsidRPr="001478A6">
        <w:t xml:space="preserve">и </w:t>
      </w:r>
      <w:r w:rsidRPr="001478A6">
        <w:t>интерактивную доску можно применять различные приемы работы. Учащиеся могут создавать новый информационный продукт, самостоятельно или в группах выполняя задания в алгоритме деятельности. На интерактивной доске можно отрабатывать задания типа:</w:t>
      </w:r>
    </w:p>
    <w:p w:rsidR="001D6F23" w:rsidRPr="001478A6" w:rsidRDefault="001D6F23" w:rsidP="00E12A31">
      <w:pPr>
        <w:numPr>
          <w:ilvl w:val="0"/>
          <w:numId w:val="10"/>
        </w:numPr>
        <w:tabs>
          <w:tab w:val="left" w:pos="5670"/>
        </w:tabs>
        <w:jc w:val="both"/>
      </w:pPr>
      <w:r w:rsidRPr="001478A6">
        <w:t>вставьте пропущенные слова и цифры;</w:t>
      </w:r>
    </w:p>
    <w:p w:rsidR="001D6F23" w:rsidRPr="001478A6" w:rsidRDefault="001D6F23" w:rsidP="00E12A31">
      <w:pPr>
        <w:numPr>
          <w:ilvl w:val="0"/>
          <w:numId w:val="10"/>
        </w:numPr>
        <w:tabs>
          <w:tab w:val="left" w:pos="5670"/>
        </w:tabs>
        <w:jc w:val="both"/>
      </w:pPr>
      <w:r w:rsidRPr="001478A6">
        <w:t>на время распределите объекты по группам;</w:t>
      </w:r>
    </w:p>
    <w:p w:rsidR="001D6F23" w:rsidRPr="001478A6" w:rsidRDefault="001D6F23" w:rsidP="00E12A31">
      <w:pPr>
        <w:numPr>
          <w:ilvl w:val="0"/>
          <w:numId w:val="10"/>
        </w:numPr>
        <w:tabs>
          <w:tab w:val="left" w:pos="5670"/>
        </w:tabs>
        <w:jc w:val="both"/>
      </w:pPr>
      <w:r w:rsidRPr="001478A6">
        <w:lastRenderedPageBreak/>
        <w:t>зачеркните лишнее;</w:t>
      </w:r>
    </w:p>
    <w:p w:rsidR="001D6F23" w:rsidRPr="001478A6" w:rsidRDefault="001D6F23" w:rsidP="00E12A31">
      <w:pPr>
        <w:numPr>
          <w:ilvl w:val="0"/>
          <w:numId w:val="10"/>
        </w:numPr>
        <w:tabs>
          <w:tab w:val="left" w:pos="5670"/>
        </w:tabs>
        <w:jc w:val="both"/>
      </w:pPr>
      <w:r w:rsidRPr="001478A6">
        <w:t>допишите, продолжите понятие;</w:t>
      </w:r>
    </w:p>
    <w:p w:rsidR="001D6F23" w:rsidRPr="001478A6" w:rsidRDefault="001D6F23" w:rsidP="00E12A31">
      <w:pPr>
        <w:numPr>
          <w:ilvl w:val="0"/>
          <w:numId w:val="10"/>
        </w:numPr>
        <w:tabs>
          <w:tab w:val="left" w:pos="5670"/>
        </w:tabs>
        <w:jc w:val="both"/>
      </w:pPr>
      <w:r w:rsidRPr="001478A6">
        <w:t>подпишите части изображения (города, страны, отрасли);</w:t>
      </w:r>
    </w:p>
    <w:p w:rsidR="001D6F23" w:rsidRPr="001478A6" w:rsidRDefault="001D6F23" w:rsidP="00E12A31">
      <w:pPr>
        <w:numPr>
          <w:ilvl w:val="0"/>
          <w:numId w:val="10"/>
        </w:numPr>
        <w:tabs>
          <w:tab w:val="left" w:pos="5670"/>
        </w:tabs>
        <w:jc w:val="both"/>
      </w:pPr>
      <w:r w:rsidRPr="001478A6">
        <w:t>установите соответствие;</w:t>
      </w:r>
    </w:p>
    <w:p w:rsidR="001D6F23" w:rsidRPr="001478A6" w:rsidRDefault="001D6F23" w:rsidP="00E12A31">
      <w:pPr>
        <w:numPr>
          <w:ilvl w:val="0"/>
          <w:numId w:val="10"/>
        </w:numPr>
        <w:tabs>
          <w:tab w:val="left" w:pos="5670"/>
        </w:tabs>
        <w:jc w:val="both"/>
      </w:pPr>
      <w:r w:rsidRPr="001478A6">
        <w:t>смоделируйте процесс, явление, событие, и так далее.</w:t>
      </w:r>
    </w:p>
    <w:p w:rsidR="001D6F23" w:rsidRPr="001478A6" w:rsidRDefault="001D6F23" w:rsidP="00E12A31">
      <w:pPr>
        <w:tabs>
          <w:tab w:val="left" w:pos="5670"/>
        </w:tabs>
        <w:ind w:firstLine="720"/>
        <w:jc w:val="both"/>
      </w:pPr>
      <w:r w:rsidRPr="001478A6">
        <w:t>На основе визуального ряда ИК оборудования легче развивать образное мышление учащихся, целостное восприятие современной географической картины мира. Появляется возможность совместить теоретический и демонстрационный материал. Учебный процесс становится эффективным, так как ученик выступает активным участником образовательного процесса.</w:t>
      </w:r>
    </w:p>
    <w:p w:rsidR="00A2681E" w:rsidRPr="001478A6" w:rsidRDefault="00A2681E" w:rsidP="00E12A31">
      <w:pPr>
        <w:pStyle w:val="a3"/>
        <w:tabs>
          <w:tab w:val="left" w:pos="5670"/>
        </w:tabs>
        <w:ind w:firstLine="709"/>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С помощью отдельных инструментов доски на этапе изложения нового материала параллельно с процессом получения и осмысления новой информации идет соотнесение этой информации с уже имеющимися знаниями. </w:t>
      </w:r>
      <w:proofErr w:type="gramStart"/>
      <w:r w:rsidRPr="001478A6">
        <w:rPr>
          <w:rFonts w:ascii="Times New Roman" w:hAnsi="Times New Roman" w:cs="Times New Roman"/>
          <w:sz w:val="24"/>
          <w:szCs w:val="24"/>
          <w:shd w:val="clear" w:color="auto" w:fill="FFFFFF"/>
        </w:rPr>
        <w:t>Контроль за</w:t>
      </w:r>
      <w:proofErr w:type="gramEnd"/>
      <w:r w:rsidRPr="001478A6">
        <w:rPr>
          <w:rFonts w:ascii="Times New Roman" w:hAnsi="Times New Roman" w:cs="Times New Roman"/>
          <w:sz w:val="24"/>
          <w:szCs w:val="24"/>
          <w:shd w:val="clear" w:color="auto" w:fill="FFFFFF"/>
        </w:rPr>
        <w:t xml:space="preserve"> эффективностью учебной деятельности, проверка и самопроверка, реализуются успешно при помощи инструментов интерактивной доски.  Происходит перенос известных учащимся предметных способов деятельности в модельную ситуацию. Учитель лишь организационно поддерживает развитие самостоятельной работы учащихся в процессе изучения нового материала.  Закрепляя изученное при помощи интерактивных шаблонов, так же происходит стимулирование занимательностью. Учитель организует учебно-предметную среду, позволяющую поддерживать  нормальную самооценку деятельности учащихся. </w:t>
      </w:r>
    </w:p>
    <w:p w:rsidR="00A2681E" w:rsidRPr="001478A6" w:rsidRDefault="00A2681E" w:rsidP="00E12A31">
      <w:pPr>
        <w:pStyle w:val="a3"/>
        <w:tabs>
          <w:tab w:val="left" w:pos="5670"/>
        </w:tabs>
        <w:ind w:firstLine="709"/>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Проведение уроков при помощи инструментов ИД должно быть приоритетным для современного учителя, ведь только в процессе деятельности активизируется мозг, память, приобретается опыт. Только в процессе деятельности идет социализация учащегося, могут появиться открытия и ребенок может ощутить радость от них. Только в процессе деятельности появляется мотивация к дальнейшей деятельности. Для меня создание таких уроков позволило принять участие, выйти в финал и стать призером таких конкурсов профессионального мастерства педагогов как «Мой лучший урок», «Мой лучший урок </w:t>
      </w:r>
      <w:r w:rsidRPr="001478A6">
        <w:rPr>
          <w:rFonts w:ascii="Times New Roman" w:hAnsi="Times New Roman" w:cs="Times New Roman"/>
          <w:sz w:val="24"/>
          <w:szCs w:val="24"/>
          <w:shd w:val="clear" w:color="auto" w:fill="FFFFFF"/>
          <w:lang w:val="en-US"/>
        </w:rPr>
        <w:t>SMART</w:t>
      </w:r>
      <w:r w:rsidRPr="001478A6">
        <w:rPr>
          <w:rFonts w:ascii="Times New Roman" w:hAnsi="Times New Roman" w:cs="Times New Roman"/>
          <w:sz w:val="24"/>
          <w:szCs w:val="24"/>
          <w:shd w:val="clear" w:color="auto" w:fill="FFFFFF"/>
        </w:rPr>
        <w:t xml:space="preserve">», «Формула будущего – 2014» и др. </w:t>
      </w:r>
    </w:p>
    <w:p w:rsidR="001D6F23" w:rsidRPr="001478A6" w:rsidRDefault="001D6F23" w:rsidP="00E12A31">
      <w:pPr>
        <w:tabs>
          <w:tab w:val="left" w:pos="5670"/>
        </w:tabs>
        <w:ind w:firstLine="708"/>
        <w:jc w:val="both"/>
      </w:pPr>
      <w:proofErr w:type="gramStart"/>
      <w:r w:rsidRPr="001478A6">
        <w:t xml:space="preserve">Преимущества использования </w:t>
      </w:r>
      <w:r w:rsidRPr="001478A6">
        <w:rPr>
          <w:bCs/>
        </w:rPr>
        <w:t>геоинформационных систем</w:t>
      </w:r>
      <w:r w:rsidRPr="001478A6">
        <w:t xml:space="preserve"> в образовательном процессе бесспорны: визуальный ресурс урока идет с минимальными затратами времени; происходит классификация и систематизация учебного материала, изучение его на повышенном уровне, урок выходит за рамки школьной программы; упрощается объяснение сложных схем и графиков, появляется наглядность при объяснении абстрактных идей и теорий; повышается мотивация учащихся к обучению.</w:t>
      </w:r>
      <w:proofErr w:type="gramEnd"/>
    </w:p>
    <w:p w:rsidR="001D6F23" w:rsidRPr="001478A6" w:rsidRDefault="001D6F23" w:rsidP="00E12A31">
      <w:pPr>
        <w:tabs>
          <w:tab w:val="left" w:pos="5670"/>
        </w:tabs>
        <w:ind w:firstLine="708"/>
        <w:jc w:val="both"/>
      </w:pPr>
      <w:r w:rsidRPr="001478A6">
        <w:t xml:space="preserve">При полном обеспечении кабинета географии техническими средствами реальной становится возможность формирования электронного архива географической и связанной с географией информации, которая позволит определить наличие </w:t>
      </w:r>
      <w:proofErr w:type="spellStart"/>
      <w:r w:rsidRPr="001478A6">
        <w:t>метапредметной</w:t>
      </w:r>
      <w:proofErr w:type="spellEnd"/>
      <w:r w:rsidRPr="001478A6">
        <w:t xml:space="preserve"> направленности в методической системе учителя, формирующей компетентность учащегося.</w:t>
      </w:r>
    </w:p>
    <w:p w:rsidR="001D6F23" w:rsidRPr="001478A6" w:rsidRDefault="001D6F23" w:rsidP="00E12A31">
      <w:pPr>
        <w:tabs>
          <w:tab w:val="left" w:pos="5670"/>
        </w:tabs>
        <w:ind w:firstLine="708"/>
        <w:jc w:val="both"/>
      </w:pPr>
      <w:r w:rsidRPr="001478A6">
        <w:t xml:space="preserve">Такой архив может содержать </w:t>
      </w:r>
      <w:proofErr w:type="spellStart"/>
      <w:r w:rsidRPr="001478A6">
        <w:t>медиатеку</w:t>
      </w:r>
      <w:proofErr w:type="spellEnd"/>
      <w:r w:rsidRPr="001478A6">
        <w:t>, диски по каталогу, обучающие программы, сборники лучших работ учащихся, исследовательские проекты, фото- и видеоматериалы, электронные словари, карты, учебную литературу и многое другое.</w:t>
      </w:r>
    </w:p>
    <w:p w:rsidR="001D6F23" w:rsidRPr="001478A6" w:rsidRDefault="001D6F23" w:rsidP="00E12A31">
      <w:pPr>
        <w:tabs>
          <w:tab w:val="left" w:pos="5670"/>
        </w:tabs>
        <w:ind w:firstLine="708"/>
        <w:jc w:val="both"/>
      </w:pPr>
      <w:r w:rsidRPr="001478A6">
        <w:t xml:space="preserve">Таким образом, в результате формирования </w:t>
      </w:r>
      <w:proofErr w:type="gramStart"/>
      <w:r w:rsidRPr="001478A6">
        <w:t>ИКТ-компетентности</w:t>
      </w:r>
      <w:proofErr w:type="gramEnd"/>
      <w:r w:rsidRPr="001478A6">
        <w:t xml:space="preserve"> учащихся создаются условия для активного использования информационных и коммуникационных технологий в обучении географии; идет процесс обновления содержания образования на базе ресурсов современных программных средств, получения качественного образования, что позволяет обучающимся быть конкурентоспособными и востребованными в современном мире. </w:t>
      </w:r>
    </w:p>
    <w:p w:rsidR="001D6F23" w:rsidRPr="001478A6" w:rsidRDefault="001D6F23" w:rsidP="00E12A31">
      <w:pPr>
        <w:pStyle w:val="a3"/>
        <w:tabs>
          <w:tab w:val="left" w:pos="5670"/>
        </w:tabs>
        <w:jc w:val="both"/>
        <w:rPr>
          <w:rFonts w:ascii="Times New Roman" w:eastAsia="Times New Roman" w:hAnsi="Times New Roman" w:cs="Times New Roman"/>
          <w:i/>
          <w:sz w:val="24"/>
          <w:szCs w:val="24"/>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1478A6" w:rsidRDefault="001478A6" w:rsidP="00E12A31">
      <w:pPr>
        <w:pStyle w:val="a3"/>
        <w:tabs>
          <w:tab w:val="left" w:pos="5670"/>
        </w:tabs>
        <w:jc w:val="center"/>
        <w:rPr>
          <w:rFonts w:ascii="Times New Roman" w:eastAsia="Times New Roman" w:hAnsi="Times New Roman" w:cs="Times New Roman"/>
          <w:b/>
          <w:sz w:val="28"/>
          <w:szCs w:val="28"/>
          <w:lang w:eastAsia="ru-RU"/>
        </w:rPr>
      </w:pPr>
    </w:p>
    <w:p w:rsidR="00A2681E" w:rsidRPr="00A2681E" w:rsidRDefault="00A2681E" w:rsidP="00E12A31">
      <w:pPr>
        <w:pStyle w:val="a3"/>
        <w:tabs>
          <w:tab w:val="left" w:pos="5670"/>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D12723" w:rsidRPr="001478A6" w:rsidRDefault="00D12723" w:rsidP="00E12A31">
      <w:pPr>
        <w:pStyle w:val="a3"/>
        <w:tabs>
          <w:tab w:val="left" w:pos="5670"/>
        </w:tabs>
        <w:ind w:firstLine="851"/>
        <w:jc w:val="both"/>
        <w:rPr>
          <w:rFonts w:ascii="Times New Roman" w:hAnsi="Times New Roman" w:cs="Times New Roman"/>
          <w:i/>
          <w:sz w:val="24"/>
          <w:szCs w:val="24"/>
          <w:shd w:val="clear" w:color="auto" w:fill="FFFFFF"/>
        </w:rPr>
      </w:pPr>
    </w:p>
    <w:p w:rsidR="001D6F23" w:rsidRPr="001478A6" w:rsidRDefault="001D6F23" w:rsidP="00E12A31">
      <w:pPr>
        <w:tabs>
          <w:tab w:val="left" w:pos="714"/>
          <w:tab w:val="left" w:pos="5670"/>
        </w:tabs>
        <w:ind w:firstLine="708"/>
        <w:jc w:val="both"/>
      </w:pPr>
      <w:r w:rsidRPr="001478A6">
        <w:t xml:space="preserve">У учителя сегодня существует огромный выбор различных образовательных технологий. Овладение ими в условиях современной школы, школы </w:t>
      </w:r>
      <w:r w:rsidRPr="001478A6">
        <w:rPr>
          <w:lang w:val="en-US"/>
        </w:rPr>
        <w:t>XXI</w:t>
      </w:r>
      <w:r w:rsidRPr="001478A6">
        <w:t xml:space="preserve"> века,  является очень значимым моментом и, безусловно, важно для учителя. Ведь профессиональная компетентность педагога, это такая совокупность качеств, которая позволяет обеспечить наиболее эффективное решение тех проблем, которые ставит перед ним современная школа. И только от учителя зависит, как решает он эти проблемы. </w:t>
      </w:r>
    </w:p>
    <w:p w:rsidR="001D6F23" w:rsidRPr="001478A6" w:rsidRDefault="001D6F23" w:rsidP="00E12A31">
      <w:pPr>
        <w:tabs>
          <w:tab w:val="left" w:pos="5670"/>
        </w:tabs>
        <w:ind w:firstLine="708"/>
        <w:jc w:val="both"/>
      </w:pPr>
      <w:r w:rsidRPr="001478A6">
        <w:t xml:space="preserve"> Из широкого спектра инновационных технологий невозможно выделить какую-либо одну, самую главную. Проектные, исследовательские, </w:t>
      </w:r>
      <w:proofErr w:type="spellStart"/>
      <w:r w:rsidRPr="001478A6">
        <w:t>здоровьесберегающие</w:t>
      </w:r>
      <w:proofErr w:type="spellEnd"/>
      <w:r w:rsidRPr="001478A6">
        <w:t xml:space="preserve">, </w:t>
      </w:r>
      <w:proofErr w:type="gramStart"/>
      <w:r w:rsidRPr="001478A6">
        <w:t>проблемного</w:t>
      </w:r>
      <w:proofErr w:type="gramEnd"/>
      <w:r w:rsidRPr="001478A6">
        <w:t xml:space="preserve"> обучения и многие другие технологии, казалось бы, имеют различные цели, но их, несомненно, объединяет, то, что все они способствуют формированию у учащихся тех ключевых компетенций, общеучебных умений, навыков и универсальных способов деятельности, которые так необходимы в постиндустриальном обществе. Все, используемые учителем  технологии должны представлять собой  продуманную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конечно, все используемые технологии требуют  комплексного подхода. Нельзя, пусть даже в совершенстве, овладеть каким-либо одним приемом и считать, что этого достаточно. Только в случае комплексного использования  инновационных педагогических технологий  учитель сможет сформировать у ученика умения и качества, необходимые человеку </w:t>
      </w:r>
      <w:r w:rsidRPr="001478A6">
        <w:rPr>
          <w:lang w:val="en-US"/>
        </w:rPr>
        <w:t>XXI</w:t>
      </w:r>
      <w:r w:rsidRPr="001478A6">
        <w:t xml:space="preserve"> века</w:t>
      </w:r>
      <w:r w:rsidR="00484E01" w:rsidRPr="001478A6">
        <w:t>. Это</w:t>
      </w:r>
      <w:r w:rsidRPr="001478A6">
        <w:t xml:space="preserve"> ответственность и адаптивность, </w:t>
      </w:r>
      <w:proofErr w:type="spellStart"/>
      <w:r w:rsidRPr="001478A6">
        <w:t>коммуникативность</w:t>
      </w:r>
      <w:proofErr w:type="spellEnd"/>
      <w:r w:rsidRPr="001478A6">
        <w:t xml:space="preserve"> и креативность, творчество и любознательность, критическое и системное мышление, умение работать с информацией, межличностное взаимодействие, умение ставить и решать проблемы, направленность на саморазвитие, и самое главное, социальную ответственность.</w:t>
      </w:r>
      <w:r w:rsidR="00484E01" w:rsidRPr="001478A6">
        <w:t xml:space="preserve"> Именно достижение этих результатов является основной целью моей педагогической системы. </w:t>
      </w:r>
    </w:p>
    <w:p w:rsidR="00D12723" w:rsidRPr="001478A6" w:rsidRDefault="00D12723" w:rsidP="00E12A31">
      <w:pPr>
        <w:pStyle w:val="a3"/>
        <w:tabs>
          <w:tab w:val="left" w:pos="5670"/>
        </w:tabs>
        <w:ind w:firstLine="851"/>
        <w:jc w:val="center"/>
        <w:rPr>
          <w:rFonts w:ascii="Times New Roman" w:hAnsi="Times New Roman" w:cs="Times New Roman"/>
          <w:b/>
          <w:sz w:val="24"/>
          <w:szCs w:val="24"/>
          <w:shd w:val="clear" w:color="auto" w:fill="FFFFFF"/>
        </w:rPr>
      </w:pPr>
    </w:p>
    <w:p w:rsidR="00AE7FB2" w:rsidRPr="00A45EBD" w:rsidRDefault="00A45EBD" w:rsidP="00E12A31">
      <w:pPr>
        <w:pStyle w:val="a3"/>
        <w:tabs>
          <w:tab w:val="left" w:pos="5670"/>
        </w:tabs>
        <w:ind w:firstLine="85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Список использованной литературы</w:t>
      </w:r>
    </w:p>
    <w:p w:rsidR="003E457D" w:rsidRPr="001478A6" w:rsidRDefault="003E457D" w:rsidP="00E12A31">
      <w:pPr>
        <w:pStyle w:val="a3"/>
        <w:numPr>
          <w:ilvl w:val="0"/>
          <w:numId w:val="1"/>
        </w:numPr>
        <w:tabs>
          <w:tab w:val="left" w:pos="5670"/>
        </w:tabs>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Выготский Л. С. Педагогическая психология / Под ред. В.В. Давыдова. - </w:t>
      </w:r>
      <w:proofErr w:type="gramStart"/>
      <w:r w:rsidRPr="001478A6">
        <w:rPr>
          <w:rFonts w:ascii="Times New Roman" w:hAnsi="Times New Roman" w:cs="Times New Roman"/>
          <w:sz w:val="24"/>
          <w:szCs w:val="24"/>
          <w:shd w:val="clear" w:color="auto" w:fill="FFFFFF"/>
        </w:rPr>
        <w:t>М.: Педагогика-Пресс, 1996. - 536 с. - (Психология:</w:t>
      </w:r>
      <w:proofErr w:type="gramEnd"/>
      <w:r w:rsidRPr="001478A6">
        <w:rPr>
          <w:rFonts w:ascii="Times New Roman" w:hAnsi="Times New Roman" w:cs="Times New Roman"/>
          <w:sz w:val="24"/>
          <w:szCs w:val="24"/>
          <w:shd w:val="clear" w:color="auto" w:fill="FFFFFF"/>
        </w:rPr>
        <w:t xml:space="preserve"> </w:t>
      </w:r>
      <w:proofErr w:type="gramStart"/>
      <w:r w:rsidRPr="001478A6">
        <w:rPr>
          <w:rFonts w:ascii="Times New Roman" w:hAnsi="Times New Roman" w:cs="Times New Roman"/>
          <w:sz w:val="24"/>
          <w:szCs w:val="24"/>
          <w:shd w:val="clear" w:color="auto" w:fill="FFFFFF"/>
        </w:rPr>
        <w:t>Классические труды).</w:t>
      </w:r>
      <w:proofErr w:type="gramEnd"/>
    </w:p>
    <w:p w:rsidR="002A1834" w:rsidRPr="001478A6" w:rsidRDefault="002A1834" w:rsidP="00E12A31">
      <w:pPr>
        <w:pStyle w:val="a3"/>
        <w:numPr>
          <w:ilvl w:val="0"/>
          <w:numId w:val="1"/>
        </w:numPr>
        <w:tabs>
          <w:tab w:val="left" w:pos="5670"/>
        </w:tabs>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Зеер Э.Ф., Павлова А.М., Сыманюк Э.Э. Модернизация профессионального образования: компетентностный подход. М., 2005. </w:t>
      </w:r>
    </w:p>
    <w:p w:rsidR="007402E0" w:rsidRPr="001478A6" w:rsidRDefault="007402E0" w:rsidP="00E12A31">
      <w:pPr>
        <w:pStyle w:val="a3"/>
        <w:numPr>
          <w:ilvl w:val="0"/>
          <w:numId w:val="1"/>
        </w:numPr>
        <w:tabs>
          <w:tab w:val="left" w:pos="5670"/>
        </w:tabs>
        <w:jc w:val="both"/>
        <w:rPr>
          <w:rFonts w:ascii="Times New Roman" w:hAnsi="Times New Roman" w:cs="Times New Roman"/>
          <w:sz w:val="24"/>
          <w:szCs w:val="24"/>
          <w:shd w:val="clear" w:color="auto" w:fill="FFFFFF"/>
        </w:rPr>
      </w:pPr>
      <w:proofErr w:type="gramStart"/>
      <w:r w:rsidRPr="001478A6">
        <w:rPr>
          <w:rFonts w:ascii="Times New Roman" w:hAnsi="Times New Roman" w:cs="Times New Roman"/>
          <w:sz w:val="24"/>
          <w:szCs w:val="24"/>
          <w:shd w:val="clear" w:color="auto" w:fill="FFFFFF"/>
        </w:rPr>
        <w:t>Профессиональный стандарт педагога (Концепция и содержание.</w:t>
      </w:r>
      <w:proofErr w:type="gramEnd"/>
      <w:r w:rsidRPr="001478A6">
        <w:rPr>
          <w:rFonts w:ascii="Times New Roman" w:hAnsi="Times New Roman" w:cs="Times New Roman"/>
          <w:sz w:val="24"/>
          <w:szCs w:val="24"/>
          <w:shd w:val="clear" w:color="auto" w:fill="FFFFFF"/>
        </w:rPr>
        <w:t>- Вестник образования России, август 15, 2013, с. 34.</w:t>
      </w:r>
    </w:p>
    <w:p w:rsidR="00E60EB2" w:rsidRPr="001478A6" w:rsidRDefault="00E60EB2" w:rsidP="00E12A31">
      <w:pPr>
        <w:pStyle w:val="a3"/>
        <w:numPr>
          <w:ilvl w:val="0"/>
          <w:numId w:val="1"/>
        </w:numPr>
        <w:tabs>
          <w:tab w:val="left" w:pos="5670"/>
        </w:tabs>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Рубинштейн С.Л.Основы общей психологии - СПб</w:t>
      </w:r>
      <w:proofErr w:type="gramStart"/>
      <w:r w:rsidRPr="001478A6">
        <w:rPr>
          <w:rFonts w:ascii="Times New Roman" w:hAnsi="Times New Roman" w:cs="Times New Roman"/>
          <w:sz w:val="24"/>
          <w:szCs w:val="24"/>
          <w:shd w:val="clear" w:color="auto" w:fill="FFFFFF"/>
        </w:rPr>
        <w:t xml:space="preserve">.: </w:t>
      </w:r>
      <w:proofErr w:type="gramEnd"/>
      <w:r w:rsidRPr="001478A6">
        <w:rPr>
          <w:rFonts w:ascii="Times New Roman" w:hAnsi="Times New Roman" w:cs="Times New Roman"/>
          <w:sz w:val="24"/>
          <w:szCs w:val="24"/>
          <w:shd w:val="clear" w:color="auto" w:fill="FFFFFF"/>
        </w:rPr>
        <w:t>Питер Ком, 1999. - 720 с.: (Серия "Мастера психологии").</w:t>
      </w:r>
    </w:p>
    <w:p w:rsidR="00911069" w:rsidRDefault="00911069" w:rsidP="00F5087A">
      <w:pPr>
        <w:pStyle w:val="a3"/>
        <w:numPr>
          <w:ilvl w:val="0"/>
          <w:numId w:val="1"/>
        </w:numPr>
        <w:tabs>
          <w:tab w:val="left" w:pos="5670"/>
        </w:tabs>
        <w:spacing w:after="200" w:line="276" w:lineRule="auto"/>
        <w:jc w:val="both"/>
        <w:rPr>
          <w:rFonts w:ascii="Times New Roman" w:hAnsi="Times New Roman" w:cs="Times New Roman"/>
          <w:sz w:val="24"/>
          <w:szCs w:val="24"/>
          <w:shd w:val="clear" w:color="auto" w:fill="FFFFFF"/>
        </w:rPr>
      </w:pPr>
      <w:r w:rsidRPr="001478A6">
        <w:rPr>
          <w:rFonts w:ascii="Times New Roman" w:hAnsi="Times New Roman" w:cs="Times New Roman"/>
          <w:sz w:val="24"/>
          <w:szCs w:val="24"/>
          <w:shd w:val="clear" w:color="auto" w:fill="FFFFFF"/>
        </w:rPr>
        <w:t xml:space="preserve">Савенков А.И.  Одаренные дети: особенности психического развития. - </w:t>
      </w:r>
      <w:hyperlink r:id="rId9" w:history="1">
        <w:r w:rsidRPr="001478A6">
          <w:rPr>
            <w:rFonts w:ascii="Times New Roman" w:hAnsi="Times New Roman" w:cs="Times New Roman"/>
            <w:sz w:val="24"/>
            <w:szCs w:val="24"/>
            <w:shd w:val="clear" w:color="auto" w:fill="FFFFFF"/>
          </w:rPr>
          <w:t>М.: Генезис</w:t>
        </w:r>
      </w:hyperlink>
      <w:r w:rsidRPr="001478A6">
        <w:rPr>
          <w:rFonts w:ascii="Times New Roman" w:hAnsi="Times New Roman" w:cs="Times New Roman"/>
          <w:sz w:val="24"/>
          <w:szCs w:val="24"/>
          <w:shd w:val="clear" w:color="auto" w:fill="FFFFFF"/>
        </w:rPr>
        <w:t>, 2010. — 440 с.</w:t>
      </w: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both"/>
        <w:rPr>
          <w:rFonts w:ascii="Times New Roman" w:hAnsi="Times New Roman" w:cs="Times New Roman"/>
          <w:sz w:val="24"/>
          <w:szCs w:val="24"/>
          <w:shd w:val="clear" w:color="auto" w:fill="FFFFFF"/>
        </w:rPr>
      </w:pPr>
    </w:p>
    <w:p w:rsidR="001478A6" w:rsidRDefault="001478A6" w:rsidP="001478A6">
      <w:pPr>
        <w:pStyle w:val="a3"/>
        <w:tabs>
          <w:tab w:val="left" w:pos="5670"/>
        </w:tabs>
        <w:spacing w:after="200" w:line="276" w:lineRule="auto"/>
        <w:jc w:val="center"/>
        <w:rPr>
          <w:rFonts w:ascii="Times New Roman" w:hAnsi="Times New Roman" w:cs="Times New Roman"/>
          <w:b/>
          <w:sz w:val="28"/>
          <w:szCs w:val="28"/>
          <w:shd w:val="clear" w:color="auto" w:fill="FFFFFF"/>
        </w:rPr>
      </w:pPr>
      <w:r w:rsidRPr="001478A6">
        <w:rPr>
          <w:rFonts w:ascii="Times New Roman" w:hAnsi="Times New Roman" w:cs="Times New Roman"/>
          <w:b/>
          <w:sz w:val="28"/>
          <w:szCs w:val="28"/>
          <w:shd w:val="clear" w:color="auto" w:fill="FFFFFF"/>
        </w:rPr>
        <w:lastRenderedPageBreak/>
        <w:t>Приложения</w:t>
      </w:r>
    </w:p>
    <w:p w:rsidR="001478A6" w:rsidRPr="002F19F8" w:rsidRDefault="001478A6" w:rsidP="001478A6">
      <w:pPr>
        <w:jc w:val="center"/>
        <w:rPr>
          <w:b/>
          <w:sz w:val="28"/>
          <w:szCs w:val="28"/>
        </w:rPr>
      </w:pPr>
      <w:r w:rsidRPr="000600A9">
        <w:rPr>
          <w:b/>
          <w:i/>
          <w:sz w:val="28"/>
          <w:szCs w:val="28"/>
        </w:rPr>
        <w:t>Приложение 1.</w:t>
      </w:r>
      <w:r>
        <w:rPr>
          <w:b/>
          <w:sz w:val="28"/>
          <w:szCs w:val="28"/>
        </w:rPr>
        <w:t xml:space="preserve"> Задания для работы в группе по теме «Атмосфера»</w:t>
      </w:r>
    </w:p>
    <w:p w:rsidR="001478A6" w:rsidRPr="002F19F8" w:rsidRDefault="001478A6" w:rsidP="001478A6">
      <w:pPr>
        <w:tabs>
          <w:tab w:val="left" w:pos="3780"/>
        </w:tabs>
        <w:ind w:left="3780" w:hanging="94"/>
        <w:rPr>
          <w:b/>
        </w:rPr>
      </w:pPr>
      <w:r>
        <w:rPr>
          <w:rFonts w:asciiTheme="minorHAnsi" w:hAnsiTheme="minorHAnsi" w:cstheme="minorBidi"/>
          <w:b/>
          <w:noProof/>
        </w:rPr>
        <w:pict>
          <v:shapetype id="_x0000_t32" coordsize="21600,21600" o:spt="32" o:oned="t" path="m,l21600,21600e" filled="f">
            <v:path arrowok="t" fillok="f" o:connecttype="none"/>
            <o:lock v:ext="edit" shapetype="t"/>
          </v:shapetype>
          <v:shape id="_x0000_s1027" type="#_x0000_t32" style="position:absolute;left:0;text-align:left;margin-left:37.5pt;margin-top:6.8pt;width:0;height:48pt;z-index:251660288" o:connectortype="straight"/>
        </w:pict>
      </w:r>
      <w:r>
        <w:rPr>
          <w:rFonts w:asciiTheme="minorHAnsi" w:hAnsiTheme="minorHAnsi" w:cstheme="minorBidi"/>
          <w:b/>
          <w:noProof/>
        </w:rPr>
        <w:pict>
          <v:oval id="_x0000_s1026" style="position:absolute;left:0;text-align:left;margin-left:-14.25pt;margin-top:6.8pt;width:105pt;height:100.5pt;z-index:251659264"/>
        </w:pict>
      </w:r>
      <w:r>
        <w:rPr>
          <w:rFonts w:asciiTheme="minorHAnsi" w:hAnsiTheme="minorHAnsi" w:cstheme="minorBidi"/>
          <w:noProof/>
        </w:rPr>
        <w:pict>
          <v:shape id="_x0000_s1032" type="#_x0000_t32" style="position:absolute;left:0;text-align:left;margin-left:101.25pt;margin-top:24.05pt;width:64.5pt;height:.05pt;flip:x;z-index:251665408" o:connectortype="straight">
            <v:stroke endarrow="block"/>
          </v:shape>
        </w:pict>
      </w:r>
      <w:r>
        <w:rPr>
          <w:b/>
        </w:rPr>
        <w:t>1</w:t>
      </w:r>
      <w:r w:rsidRPr="002F19F8">
        <w:rPr>
          <w:b/>
        </w:rPr>
        <w:t>. Подпишите названия  различных газов в составе воздуха атмосферы</w:t>
      </w:r>
    </w:p>
    <w:p w:rsidR="001478A6" w:rsidRPr="002F19F8" w:rsidRDefault="001478A6" w:rsidP="001478A6">
      <w:pPr>
        <w:tabs>
          <w:tab w:val="left" w:pos="3780"/>
        </w:tabs>
        <w:ind w:left="3780" w:hanging="94"/>
        <w:rPr>
          <w:b/>
        </w:rPr>
      </w:pPr>
      <w:r>
        <w:rPr>
          <w:rFonts w:asciiTheme="minorHAnsi" w:hAnsiTheme="minorHAnsi" w:cstheme="minorBidi"/>
          <w:noProof/>
        </w:rPr>
        <w:pict>
          <v:shape id="_x0000_s1029" type="#_x0000_t32" style="position:absolute;left:0;text-align:left;margin-left:37.5pt;margin-top:14.8pt;width:53.25pt;height:0;z-index:251662336" o:connectortype="straight"/>
        </w:pict>
      </w:r>
      <w:r>
        <w:rPr>
          <w:rFonts w:asciiTheme="minorHAnsi" w:hAnsiTheme="minorHAnsi" w:cstheme="minorBidi"/>
          <w:noProof/>
        </w:rPr>
        <w:pict>
          <v:shape id="_x0000_s1028" type="#_x0000_t32" style="position:absolute;left:0;text-align:left;margin-left:37.5pt;margin-top:17.05pt;width:53.25pt;height:12.75pt;z-index:251661312" o:connectortype="straight"/>
        </w:pict>
      </w:r>
      <w:r w:rsidRPr="002F19F8">
        <w:rPr>
          <w:b/>
        </w:rPr>
        <w:t>2.  Как толщина тропосферы изменяется от экватора  к полюсам?</w:t>
      </w:r>
    </w:p>
    <w:p w:rsidR="001478A6" w:rsidRPr="002F19F8" w:rsidRDefault="001478A6" w:rsidP="001478A6">
      <w:pPr>
        <w:tabs>
          <w:tab w:val="left" w:pos="3780"/>
        </w:tabs>
        <w:ind w:left="3780" w:hanging="94"/>
        <w:rPr>
          <w:b/>
        </w:rPr>
      </w:pPr>
      <w:r>
        <w:rPr>
          <w:noProof/>
        </w:rPr>
        <w:pict>
          <v:shape id="_x0000_s1031" type="#_x0000_t32" style="position:absolute;left:0;text-align:left;margin-left:101.25pt;margin-top:1.65pt;width:64.5pt;height:.05pt;flip:x;z-index:251664384" o:connectortype="straight">
            <v:stroke endarrow="block"/>
          </v:shape>
        </w:pict>
      </w:r>
      <w:r w:rsidRPr="002F19F8">
        <w:rPr>
          <w:b/>
        </w:rPr>
        <w:t>_______________________________________________________</w:t>
      </w:r>
    </w:p>
    <w:p w:rsidR="001478A6" w:rsidRPr="002F19F8" w:rsidRDefault="001478A6" w:rsidP="001478A6">
      <w:pPr>
        <w:tabs>
          <w:tab w:val="left" w:pos="3780"/>
        </w:tabs>
        <w:ind w:left="3780" w:hanging="94"/>
        <w:rPr>
          <w:b/>
        </w:rPr>
      </w:pPr>
      <w:r>
        <w:rPr>
          <w:noProof/>
        </w:rPr>
        <w:drawing>
          <wp:anchor distT="0" distB="0" distL="114300" distR="114300" simplePos="0" relativeHeight="251666432" behindDoc="1" locked="0" layoutInCell="1" allowOverlap="1" wp14:anchorId="01AF3CF1" wp14:editId="3AC1ABB7">
            <wp:simplePos x="0" y="0"/>
            <wp:positionH relativeFrom="column">
              <wp:posOffset>-152400</wp:posOffset>
            </wp:positionH>
            <wp:positionV relativeFrom="paragraph">
              <wp:posOffset>307975</wp:posOffset>
            </wp:positionV>
            <wp:extent cx="2362200" cy="2162175"/>
            <wp:effectExtent l="19050" t="0" r="0" b="0"/>
            <wp:wrapTight wrapText="bothSides">
              <wp:wrapPolygon edited="0">
                <wp:start x="-174" y="0"/>
                <wp:lineTo x="-174" y="21505"/>
                <wp:lineTo x="21600" y="21505"/>
                <wp:lineTo x="21600" y="0"/>
                <wp:lineTo x="-174" y="0"/>
              </wp:wrapPolygon>
            </wp:wrapTight>
            <wp:docPr id="2" name="Рисунок 1" descr="http://geo.sdamgia.ru/get_file?id=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sdamgia.ru/get_file?id=3793"/>
                    <pic:cNvPicPr>
                      <a:picLocks noChangeAspect="1" noChangeArrowheads="1"/>
                    </pic:cNvPicPr>
                  </pic:nvPicPr>
                  <pic:blipFill>
                    <a:blip r:embed="rId10" cstate="print"/>
                    <a:srcRect/>
                    <a:stretch>
                      <a:fillRect/>
                    </a:stretch>
                  </pic:blipFill>
                  <pic:spPr bwMode="auto">
                    <a:xfrm>
                      <a:off x="0" y="0"/>
                      <a:ext cx="2362200" cy="2162175"/>
                    </a:xfrm>
                    <a:prstGeom prst="rect">
                      <a:avLst/>
                    </a:prstGeom>
                    <a:noFill/>
                    <a:ln w="9525">
                      <a:noFill/>
                      <a:miter lim="800000"/>
                      <a:headEnd/>
                      <a:tailEnd/>
                    </a:ln>
                  </pic:spPr>
                </pic:pic>
              </a:graphicData>
            </a:graphic>
          </wp:anchor>
        </w:drawing>
      </w:r>
      <w:r>
        <w:rPr>
          <w:noProof/>
        </w:rPr>
        <w:pict>
          <v:shape id="_x0000_s1030" type="#_x0000_t32" style="position:absolute;left:0;text-align:left;margin-left:85.5pt;margin-top:10.75pt;width:80.25pt;height:.05pt;flip:x;z-index:251663360;mso-position-horizontal-relative:text;mso-position-vertical-relative:text" o:connectortype="straight">
            <v:stroke endarrow="block"/>
          </v:shape>
        </w:pict>
      </w:r>
      <w:r w:rsidRPr="002F19F8">
        <w:rPr>
          <w:b/>
        </w:rPr>
        <w:t>_______________________________________________________</w:t>
      </w:r>
    </w:p>
    <w:p w:rsidR="001478A6" w:rsidRPr="002F19F8" w:rsidRDefault="001478A6" w:rsidP="001478A6">
      <w:pPr>
        <w:tabs>
          <w:tab w:val="left" w:pos="3686"/>
        </w:tabs>
        <w:jc w:val="both"/>
        <w:rPr>
          <w:b/>
        </w:rPr>
      </w:pPr>
      <w:r w:rsidRPr="002F19F8">
        <w:rPr>
          <w:b/>
        </w:rPr>
        <w:t xml:space="preserve"> По  </w:t>
      </w:r>
      <w:proofErr w:type="spellStart"/>
      <w:r w:rsidRPr="002F19F8">
        <w:rPr>
          <w:b/>
        </w:rPr>
        <w:t>климатограмме</w:t>
      </w:r>
      <w:proofErr w:type="spellEnd"/>
      <w:r w:rsidRPr="002F19F8">
        <w:rPr>
          <w:b/>
        </w:rPr>
        <w:t xml:space="preserve"> города Х  ответьте на вопросы:</w:t>
      </w:r>
    </w:p>
    <w:p w:rsidR="001478A6" w:rsidRPr="002F19F8" w:rsidRDefault="001478A6" w:rsidP="001478A6">
      <w:pPr>
        <w:tabs>
          <w:tab w:val="left" w:pos="3686"/>
        </w:tabs>
        <w:jc w:val="both"/>
        <w:rPr>
          <w:b/>
        </w:rPr>
      </w:pPr>
      <w:r>
        <w:rPr>
          <w:b/>
        </w:rPr>
        <w:t xml:space="preserve">3. </w:t>
      </w:r>
      <w:r w:rsidRPr="002F19F8">
        <w:rPr>
          <w:b/>
        </w:rPr>
        <w:t>В каком полушарии находится город Х?___________________</w:t>
      </w:r>
    </w:p>
    <w:p w:rsidR="001478A6" w:rsidRPr="002F19F8" w:rsidRDefault="001478A6" w:rsidP="001478A6">
      <w:pPr>
        <w:tabs>
          <w:tab w:val="left" w:pos="3686"/>
        </w:tabs>
        <w:jc w:val="both"/>
        <w:rPr>
          <w:b/>
        </w:rPr>
      </w:pPr>
      <w:r w:rsidRPr="002F19F8">
        <w:rPr>
          <w:b/>
        </w:rPr>
        <w:t>4.  Какова годовая амплитуда температуры в городе Х? ___________</w:t>
      </w:r>
    </w:p>
    <w:p w:rsidR="001478A6" w:rsidRPr="002F19F8" w:rsidRDefault="001478A6" w:rsidP="001478A6">
      <w:pPr>
        <w:tabs>
          <w:tab w:val="left" w:pos="3686"/>
        </w:tabs>
        <w:jc w:val="both"/>
        <w:rPr>
          <w:b/>
        </w:rPr>
      </w:pPr>
      <w:r w:rsidRPr="002F19F8">
        <w:rPr>
          <w:b/>
        </w:rPr>
        <w:t>5. Какова среднегодовая температура  (примерно)? _____________</w:t>
      </w:r>
    </w:p>
    <w:p w:rsidR="001478A6" w:rsidRPr="002F19F8" w:rsidRDefault="001478A6" w:rsidP="001478A6">
      <w:pPr>
        <w:tabs>
          <w:tab w:val="left" w:pos="3686"/>
        </w:tabs>
        <w:jc w:val="both"/>
        <w:rPr>
          <w:b/>
        </w:rPr>
      </w:pPr>
      <w:r>
        <w:rPr>
          <w:b/>
        </w:rPr>
        <w:t xml:space="preserve">6. </w:t>
      </w:r>
      <w:r w:rsidRPr="002F19F8">
        <w:rPr>
          <w:b/>
        </w:rPr>
        <w:t xml:space="preserve">Годовое количество осадков __________________   </w:t>
      </w:r>
    </w:p>
    <w:p w:rsidR="001478A6" w:rsidRPr="002F19F8" w:rsidRDefault="001478A6" w:rsidP="001478A6">
      <w:pPr>
        <w:tabs>
          <w:tab w:val="left" w:pos="3686"/>
        </w:tabs>
        <w:jc w:val="both"/>
        <w:rPr>
          <w:b/>
        </w:rPr>
      </w:pPr>
      <w:r>
        <w:rPr>
          <w:b/>
        </w:rPr>
        <w:t xml:space="preserve">7. </w:t>
      </w:r>
      <w:r w:rsidRPr="002F19F8">
        <w:rPr>
          <w:b/>
        </w:rPr>
        <w:t>Каков режим выпадения осадков в городе Х? ________________</w:t>
      </w:r>
    </w:p>
    <w:p w:rsidR="001478A6" w:rsidRPr="002F19F8" w:rsidRDefault="001478A6" w:rsidP="001478A6">
      <w:pPr>
        <w:tabs>
          <w:tab w:val="left" w:pos="3686"/>
        </w:tabs>
        <w:jc w:val="both"/>
        <w:rPr>
          <w:b/>
        </w:rPr>
      </w:pPr>
      <w:r w:rsidRPr="002F19F8">
        <w:rPr>
          <w:b/>
        </w:rPr>
        <w:t>_________________________________________________________</w:t>
      </w:r>
    </w:p>
    <w:p w:rsidR="001478A6" w:rsidRPr="002F19F8" w:rsidRDefault="001478A6" w:rsidP="001478A6">
      <w:pPr>
        <w:tabs>
          <w:tab w:val="left" w:pos="3686"/>
        </w:tabs>
        <w:jc w:val="both"/>
        <w:rPr>
          <w:b/>
        </w:rPr>
      </w:pPr>
      <w:r w:rsidRPr="002F19F8">
        <w:rPr>
          <w:b/>
        </w:rPr>
        <w:t>8.  В каком месяце выпадает минимум  осадков</w:t>
      </w:r>
      <w:proofErr w:type="gramStart"/>
      <w:r w:rsidRPr="002F19F8">
        <w:rPr>
          <w:b/>
        </w:rPr>
        <w:t>________________________  С</w:t>
      </w:r>
      <w:proofErr w:type="gramEnd"/>
      <w:r w:rsidRPr="002F19F8">
        <w:rPr>
          <w:b/>
        </w:rPr>
        <w:t>колько ________________?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1"/>
      </w:tblGrid>
      <w:tr w:rsidR="001478A6" w:rsidRPr="002F19F8" w:rsidTr="00CD7B10">
        <w:trPr>
          <w:trHeight w:val="754"/>
        </w:trPr>
        <w:tc>
          <w:tcPr>
            <w:tcW w:w="5211" w:type="dxa"/>
            <w:hideMark/>
          </w:tcPr>
          <w:p w:rsidR="001478A6" w:rsidRPr="002F19F8" w:rsidRDefault="001478A6" w:rsidP="00CD7B10">
            <w:pPr>
              <w:tabs>
                <w:tab w:val="left" w:pos="3686"/>
              </w:tabs>
              <w:rPr>
                <w:b/>
              </w:rPr>
            </w:pPr>
            <w:r w:rsidRPr="002F19F8">
              <w:rPr>
                <w:b/>
              </w:rPr>
              <w:t>9.  При каком положении Солнца солнечные лучи будут падать в Москве  под большим углом?</w:t>
            </w:r>
          </w:p>
        </w:tc>
        <w:tc>
          <w:tcPr>
            <w:tcW w:w="4781" w:type="dxa"/>
            <w:hideMark/>
          </w:tcPr>
          <w:p w:rsidR="001478A6" w:rsidRPr="002F19F8" w:rsidRDefault="001478A6" w:rsidP="00CD7B10">
            <w:pPr>
              <w:tabs>
                <w:tab w:val="left" w:pos="3686"/>
              </w:tabs>
              <w:jc w:val="both"/>
              <w:rPr>
                <w:b/>
              </w:rPr>
            </w:pPr>
            <w:r w:rsidRPr="002F19F8">
              <w:rPr>
                <w:b/>
              </w:rPr>
              <w:t>10. Когда солнечные лучи падают отвесно на северный тропик</w:t>
            </w:r>
          </w:p>
        </w:tc>
      </w:tr>
      <w:tr w:rsidR="001478A6" w:rsidRPr="002F19F8" w:rsidTr="00CD7B10">
        <w:tc>
          <w:tcPr>
            <w:tcW w:w="5211" w:type="dxa"/>
            <w:hideMark/>
          </w:tcPr>
          <w:p w:rsidR="001478A6" w:rsidRPr="002F19F8" w:rsidRDefault="001478A6" w:rsidP="00CD7B10">
            <w:pPr>
              <w:tabs>
                <w:tab w:val="left" w:pos="3686"/>
              </w:tabs>
              <w:jc w:val="both"/>
            </w:pPr>
            <w:r w:rsidRPr="002F19F8">
              <w:rPr>
                <w:b/>
              </w:rPr>
              <w:t xml:space="preserve">А.  </w:t>
            </w:r>
            <w:r w:rsidRPr="002F19F8">
              <w:t>Солнце над Южным тропиком</w:t>
            </w:r>
          </w:p>
        </w:tc>
        <w:tc>
          <w:tcPr>
            <w:tcW w:w="4781" w:type="dxa"/>
            <w:hideMark/>
          </w:tcPr>
          <w:p w:rsidR="001478A6" w:rsidRPr="002F19F8" w:rsidRDefault="001478A6" w:rsidP="00CD7B10">
            <w:pPr>
              <w:tabs>
                <w:tab w:val="left" w:pos="3686"/>
              </w:tabs>
              <w:jc w:val="both"/>
            </w:pPr>
            <w:r w:rsidRPr="002F19F8">
              <w:rPr>
                <w:b/>
              </w:rPr>
              <w:t xml:space="preserve">А.  </w:t>
            </w:r>
            <w:r w:rsidRPr="002F19F8">
              <w:t>22 июня</w:t>
            </w:r>
          </w:p>
        </w:tc>
      </w:tr>
      <w:tr w:rsidR="001478A6" w:rsidRPr="002F19F8" w:rsidTr="00CD7B10">
        <w:tc>
          <w:tcPr>
            <w:tcW w:w="5211" w:type="dxa"/>
            <w:hideMark/>
          </w:tcPr>
          <w:p w:rsidR="001478A6" w:rsidRPr="002F19F8" w:rsidRDefault="001478A6" w:rsidP="00CD7B10">
            <w:pPr>
              <w:tabs>
                <w:tab w:val="left" w:pos="3686"/>
              </w:tabs>
              <w:jc w:val="both"/>
              <w:rPr>
                <w:b/>
              </w:rPr>
            </w:pPr>
            <w:r w:rsidRPr="002F19F8">
              <w:rPr>
                <w:b/>
              </w:rPr>
              <w:t xml:space="preserve">Б.  </w:t>
            </w:r>
            <w:r w:rsidRPr="002F19F8">
              <w:t>Солнце над экватором</w:t>
            </w:r>
          </w:p>
        </w:tc>
        <w:tc>
          <w:tcPr>
            <w:tcW w:w="4781" w:type="dxa"/>
            <w:hideMark/>
          </w:tcPr>
          <w:p w:rsidR="001478A6" w:rsidRPr="002F19F8" w:rsidRDefault="001478A6" w:rsidP="00CD7B10">
            <w:pPr>
              <w:tabs>
                <w:tab w:val="left" w:pos="3686"/>
              </w:tabs>
              <w:jc w:val="both"/>
              <w:rPr>
                <w:b/>
              </w:rPr>
            </w:pPr>
            <w:r w:rsidRPr="002F19F8">
              <w:rPr>
                <w:b/>
              </w:rPr>
              <w:t xml:space="preserve">Б. </w:t>
            </w:r>
            <w:r w:rsidRPr="002F19F8">
              <w:t>22 декабря</w:t>
            </w:r>
          </w:p>
        </w:tc>
      </w:tr>
      <w:tr w:rsidR="001478A6" w:rsidRPr="002F19F8" w:rsidTr="00CD7B10">
        <w:tc>
          <w:tcPr>
            <w:tcW w:w="5211" w:type="dxa"/>
            <w:hideMark/>
          </w:tcPr>
          <w:p w:rsidR="001478A6" w:rsidRPr="002F19F8" w:rsidRDefault="001478A6" w:rsidP="00CD7B10">
            <w:pPr>
              <w:tabs>
                <w:tab w:val="left" w:pos="3686"/>
              </w:tabs>
              <w:jc w:val="both"/>
            </w:pPr>
            <w:r w:rsidRPr="002F19F8">
              <w:rPr>
                <w:b/>
              </w:rPr>
              <w:t xml:space="preserve">В.  </w:t>
            </w:r>
            <w:r w:rsidRPr="002F19F8">
              <w:t>Солнце над  Северным тропиком</w:t>
            </w:r>
          </w:p>
        </w:tc>
        <w:tc>
          <w:tcPr>
            <w:tcW w:w="4781" w:type="dxa"/>
            <w:hideMark/>
          </w:tcPr>
          <w:p w:rsidR="001478A6" w:rsidRPr="002F19F8" w:rsidRDefault="001478A6" w:rsidP="00CD7B10">
            <w:pPr>
              <w:tabs>
                <w:tab w:val="left" w:pos="3686"/>
              </w:tabs>
              <w:jc w:val="both"/>
              <w:rPr>
                <w:b/>
              </w:rPr>
            </w:pPr>
            <w:r w:rsidRPr="002F19F8">
              <w:rPr>
                <w:b/>
              </w:rPr>
              <w:t xml:space="preserve">В. </w:t>
            </w:r>
            <w:r w:rsidRPr="002F19F8">
              <w:t>1 января</w:t>
            </w:r>
          </w:p>
        </w:tc>
      </w:tr>
      <w:tr w:rsidR="001478A6" w:rsidRPr="002F19F8" w:rsidTr="00CD7B10">
        <w:trPr>
          <w:trHeight w:val="336"/>
        </w:trPr>
        <w:tc>
          <w:tcPr>
            <w:tcW w:w="5211" w:type="dxa"/>
            <w:hideMark/>
          </w:tcPr>
          <w:p w:rsidR="001478A6" w:rsidRPr="002F19F8" w:rsidRDefault="001478A6" w:rsidP="00CD7B10">
            <w:pPr>
              <w:tabs>
                <w:tab w:val="left" w:pos="3686"/>
              </w:tabs>
              <w:jc w:val="both"/>
              <w:rPr>
                <w:b/>
              </w:rPr>
            </w:pPr>
            <w:r w:rsidRPr="002F19F8">
              <w:rPr>
                <w:b/>
              </w:rPr>
              <w:t xml:space="preserve">Г.  </w:t>
            </w:r>
            <w:r w:rsidRPr="002F19F8">
              <w:t>Солнце над полюсом</w:t>
            </w:r>
          </w:p>
        </w:tc>
        <w:tc>
          <w:tcPr>
            <w:tcW w:w="4781" w:type="dxa"/>
            <w:hideMark/>
          </w:tcPr>
          <w:p w:rsidR="001478A6" w:rsidRPr="002F19F8" w:rsidRDefault="001478A6" w:rsidP="00CD7B10">
            <w:pPr>
              <w:tabs>
                <w:tab w:val="left" w:pos="3686"/>
              </w:tabs>
              <w:jc w:val="both"/>
              <w:rPr>
                <w:b/>
              </w:rPr>
            </w:pPr>
            <w:r w:rsidRPr="002F19F8">
              <w:rPr>
                <w:b/>
              </w:rPr>
              <w:t xml:space="preserve">Г. </w:t>
            </w:r>
            <w:r w:rsidRPr="002F19F8">
              <w:t>23</w:t>
            </w:r>
            <w:r w:rsidRPr="002F19F8">
              <w:rPr>
                <w:b/>
              </w:rPr>
              <w:t xml:space="preserve"> </w:t>
            </w:r>
            <w:r w:rsidRPr="002F19F8">
              <w:t>сентября</w:t>
            </w:r>
          </w:p>
        </w:tc>
      </w:tr>
      <w:tr w:rsidR="001478A6" w:rsidRPr="002F19F8" w:rsidTr="00CD7B10">
        <w:trPr>
          <w:trHeight w:val="423"/>
        </w:trPr>
        <w:tc>
          <w:tcPr>
            <w:tcW w:w="9992" w:type="dxa"/>
            <w:gridSpan w:val="2"/>
            <w:vAlign w:val="center"/>
            <w:hideMark/>
          </w:tcPr>
          <w:p w:rsidR="001478A6" w:rsidRPr="002F19F8" w:rsidRDefault="001478A6" w:rsidP="00CD7B10">
            <w:pPr>
              <w:tabs>
                <w:tab w:val="left" w:pos="3686"/>
              </w:tabs>
              <w:rPr>
                <w:b/>
              </w:rPr>
            </w:pPr>
            <w:r w:rsidRPr="002F19F8">
              <w:rPr>
                <w:b/>
              </w:rPr>
              <w:t>11.  Выберите правильные утверждения</w:t>
            </w:r>
          </w:p>
        </w:tc>
      </w:tr>
      <w:tr w:rsidR="001478A6" w:rsidRPr="002F19F8" w:rsidTr="00CD7B10">
        <w:tc>
          <w:tcPr>
            <w:tcW w:w="9992" w:type="dxa"/>
            <w:gridSpan w:val="2"/>
            <w:hideMark/>
          </w:tcPr>
          <w:p w:rsidR="001478A6" w:rsidRPr="002F19F8" w:rsidRDefault="001478A6" w:rsidP="00CD7B10">
            <w:pPr>
              <w:rPr>
                <w:b/>
              </w:rPr>
            </w:pPr>
            <w:r w:rsidRPr="002F19F8">
              <w:rPr>
                <w:b/>
              </w:rPr>
              <w:t xml:space="preserve">А. </w:t>
            </w:r>
            <w:r w:rsidRPr="002F19F8">
              <w:rPr>
                <w:rFonts w:eastAsia="Calibri"/>
              </w:rPr>
              <w:t>Воздушная масса, формирующаяся над сушей в тропических широтах сухая и  жаркая.</w:t>
            </w:r>
          </w:p>
        </w:tc>
      </w:tr>
      <w:tr w:rsidR="001478A6" w:rsidRPr="002F19F8" w:rsidTr="00CD7B10">
        <w:tc>
          <w:tcPr>
            <w:tcW w:w="9992" w:type="dxa"/>
            <w:gridSpan w:val="2"/>
            <w:hideMark/>
          </w:tcPr>
          <w:p w:rsidR="001478A6" w:rsidRPr="002F19F8" w:rsidRDefault="001478A6" w:rsidP="00CD7B10">
            <w:pPr>
              <w:rPr>
                <w:b/>
              </w:rPr>
            </w:pPr>
            <w:r w:rsidRPr="002F19F8">
              <w:rPr>
                <w:b/>
              </w:rPr>
              <w:t xml:space="preserve">Б. </w:t>
            </w:r>
            <w:r w:rsidRPr="002F19F8">
              <w:t>Направление ветра измеряется в баллах</w:t>
            </w:r>
            <w:r w:rsidRPr="002F19F8">
              <w:rPr>
                <w:rFonts w:eastAsia="Calibri"/>
              </w:rPr>
              <w:t>.</w:t>
            </w:r>
          </w:p>
        </w:tc>
      </w:tr>
      <w:tr w:rsidR="001478A6" w:rsidRPr="002F19F8" w:rsidTr="00CD7B10">
        <w:tc>
          <w:tcPr>
            <w:tcW w:w="9992" w:type="dxa"/>
            <w:gridSpan w:val="2"/>
            <w:hideMark/>
          </w:tcPr>
          <w:p w:rsidR="001478A6" w:rsidRPr="002F19F8" w:rsidRDefault="001478A6" w:rsidP="00CD7B10">
            <w:pPr>
              <w:tabs>
                <w:tab w:val="left" w:pos="3686"/>
              </w:tabs>
              <w:jc w:val="both"/>
              <w:rPr>
                <w:b/>
              </w:rPr>
            </w:pPr>
            <w:r w:rsidRPr="002F19F8">
              <w:rPr>
                <w:b/>
              </w:rPr>
              <w:t xml:space="preserve">В.  </w:t>
            </w:r>
            <w:r w:rsidRPr="002F19F8">
              <w:t>В экваториальных широтах  четко выражены сезоны года</w:t>
            </w:r>
          </w:p>
        </w:tc>
      </w:tr>
      <w:tr w:rsidR="001478A6" w:rsidRPr="002F19F8" w:rsidTr="00CD7B10">
        <w:tc>
          <w:tcPr>
            <w:tcW w:w="9992" w:type="dxa"/>
            <w:gridSpan w:val="2"/>
            <w:hideMark/>
          </w:tcPr>
          <w:p w:rsidR="001478A6" w:rsidRPr="002F19F8" w:rsidRDefault="001478A6" w:rsidP="00CD7B10">
            <w:pPr>
              <w:tabs>
                <w:tab w:val="left" w:pos="3686"/>
              </w:tabs>
              <w:jc w:val="both"/>
              <w:rPr>
                <w:b/>
                <w:vertAlign w:val="superscript"/>
              </w:rPr>
            </w:pPr>
            <w:r w:rsidRPr="002F19F8">
              <w:rPr>
                <w:b/>
              </w:rPr>
              <w:t xml:space="preserve">Г. </w:t>
            </w:r>
            <w:r w:rsidRPr="002F19F8">
              <w:t>Угол наклона земной оси  к плоскости орбиты равен 66,5</w:t>
            </w:r>
            <w:r w:rsidRPr="002F19F8">
              <w:rPr>
                <w:vertAlign w:val="superscript"/>
              </w:rPr>
              <w:t>0</w:t>
            </w:r>
          </w:p>
        </w:tc>
      </w:tr>
      <w:tr w:rsidR="001478A6" w:rsidRPr="002F19F8" w:rsidTr="00CD7B10">
        <w:tc>
          <w:tcPr>
            <w:tcW w:w="9992" w:type="dxa"/>
            <w:gridSpan w:val="2"/>
            <w:hideMark/>
          </w:tcPr>
          <w:p w:rsidR="001478A6" w:rsidRPr="002F19F8" w:rsidRDefault="001478A6" w:rsidP="00CD7B10">
            <w:pPr>
              <w:tabs>
                <w:tab w:val="left" w:pos="3686"/>
              </w:tabs>
              <w:jc w:val="both"/>
              <w:rPr>
                <w:b/>
              </w:rPr>
            </w:pPr>
            <w:r w:rsidRPr="002F19F8">
              <w:rPr>
                <w:b/>
              </w:rPr>
              <w:t xml:space="preserve">Д. </w:t>
            </w:r>
            <w:r w:rsidRPr="002F19F8">
              <w:t>Муссон  – это сезонный ветер</w:t>
            </w:r>
          </w:p>
        </w:tc>
      </w:tr>
      <w:tr w:rsidR="001478A6" w:rsidRPr="002F19F8" w:rsidTr="00CD7B10">
        <w:tc>
          <w:tcPr>
            <w:tcW w:w="9992" w:type="dxa"/>
            <w:gridSpan w:val="2"/>
            <w:hideMark/>
          </w:tcPr>
          <w:p w:rsidR="001478A6" w:rsidRPr="002F19F8" w:rsidRDefault="001478A6" w:rsidP="00CD7B10">
            <w:pPr>
              <w:tabs>
                <w:tab w:val="left" w:pos="3686"/>
              </w:tabs>
              <w:jc w:val="both"/>
              <w:rPr>
                <w:b/>
              </w:rPr>
            </w:pPr>
            <w:r w:rsidRPr="002F19F8">
              <w:rPr>
                <w:b/>
              </w:rPr>
              <w:t xml:space="preserve">Е. </w:t>
            </w:r>
            <w:r w:rsidRPr="002F19F8">
              <w:t>Давление, температура и влажность воздуха – это основные элементы погоды</w:t>
            </w:r>
          </w:p>
        </w:tc>
      </w:tr>
      <w:tr w:rsidR="001478A6" w:rsidRPr="002F19F8" w:rsidTr="00CD7B10">
        <w:tc>
          <w:tcPr>
            <w:tcW w:w="9992" w:type="dxa"/>
            <w:gridSpan w:val="2"/>
            <w:hideMark/>
          </w:tcPr>
          <w:p w:rsidR="001478A6" w:rsidRPr="002F19F8" w:rsidRDefault="001478A6" w:rsidP="00CD7B10">
            <w:pPr>
              <w:tabs>
                <w:tab w:val="left" w:pos="3686"/>
              </w:tabs>
              <w:jc w:val="both"/>
            </w:pPr>
            <w:r w:rsidRPr="002F19F8">
              <w:rPr>
                <w:b/>
              </w:rPr>
              <w:t xml:space="preserve">Ж. </w:t>
            </w:r>
            <w:r w:rsidRPr="002F19F8">
              <w:t>При подъеме вверх температура повышается, а давление понижается</w:t>
            </w:r>
          </w:p>
        </w:tc>
      </w:tr>
      <w:tr w:rsidR="001478A6" w:rsidRPr="002F19F8" w:rsidTr="00CD7B10">
        <w:tc>
          <w:tcPr>
            <w:tcW w:w="9992" w:type="dxa"/>
            <w:gridSpan w:val="2"/>
            <w:hideMark/>
          </w:tcPr>
          <w:p w:rsidR="001478A6" w:rsidRPr="002F19F8" w:rsidRDefault="001478A6" w:rsidP="00CD7B10">
            <w:pPr>
              <w:tabs>
                <w:tab w:val="left" w:pos="3686"/>
              </w:tabs>
              <w:jc w:val="both"/>
              <w:rPr>
                <w:b/>
              </w:rPr>
            </w:pPr>
            <w:r w:rsidRPr="002F19F8">
              <w:rPr>
                <w:b/>
              </w:rPr>
              <w:t xml:space="preserve">З. </w:t>
            </w:r>
            <w:r w:rsidRPr="002F19F8">
              <w:t>Амазонская низменность находится в тропическом климатическом поясе.</w:t>
            </w:r>
          </w:p>
        </w:tc>
      </w:tr>
    </w:tbl>
    <w:p w:rsidR="001478A6" w:rsidRPr="002F19F8" w:rsidRDefault="001478A6" w:rsidP="001478A6">
      <w:pPr>
        <w:pStyle w:val="2"/>
        <w:rPr>
          <w:rFonts w:ascii="Times New Roman" w:eastAsiaTheme="minorHAnsi" w:hAnsi="Times New Roman" w:cs="Times New Roman"/>
          <w:bCs w:val="0"/>
          <w:color w:val="auto"/>
          <w:sz w:val="22"/>
          <w:szCs w:val="22"/>
        </w:rPr>
      </w:pPr>
      <w:r w:rsidRPr="002F19F8">
        <w:rPr>
          <w:rFonts w:ascii="Times New Roman" w:eastAsiaTheme="minorHAnsi" w:hAnsi="Times New Roman" w:cs="Times New Roman"/>
          <w:bCs w:val="0"/>
          <w:color w:val="auto"/>
          <w:sz w:val="22"/>
          <w:szCs w:val="22"/>
        </w:rPr>
        <w:t>12. Прибор для измерения температуры воздуха  называется  _________________________________________</w:t>
      </w:r>
    </w:p>
    <w:p w:rsidR="001478A6" w:rsidRPr="002F19F8" w:rsidRDefault="001478A6" w:rsidP="001478A6">
      <w:pPr>
        <w:pStyle w:val="2"/>
        <w:rPr>
          <w:rFonts w:ascii="Times New Roman" w:eastAsiaTheme="minorHAnsi" w:hAnsi="Times New Roman" w:cs="Times New Roman"/>
          <w:bCs w:val="0"/>
          <w:color w:val="auto"/>
          <w:sz w:val="22"/>
          <w:szCs w:val="22"/>
        </w:rPr>
      </w:pPr>
      <w:r w:rsidRPr="002F19F8">
        <w:rPr>
          <w:rFonts w:ascii="Times New Roman" w:eastAsiaTheme="minorHAnsi" w:hAnsi="Times New Roman" w:cs="Times New Roman"/>
          <w:bCs w:val="0"/>
          <w:color w:val="auto"/>
          <w:sz w:val="22"/>
          <w:szCs w:val="22"/>
        </w:rPr>
        <w:t>13.  В каких единицах  измеряют давление   ___________________?</w:t>
      </w:r>
    </w:p>
    <w:p w:rsidR="001478A6" w:rsidRPr="002F19F8" w:rsidRDefault="001478A6" w:rsidP="001478A6">
      <w:pPr>
        <w:pStyle w:val="2"/>
        <w:rPr>
          <w:rFonts w:ascii="Times New Roman" w:eastAsiaTheme="minorHAnsi" w:hAnsi="Times New Roman" w:cs="Times New Roman"/>
          <w:bCs w:val="0"/>
          <w:color w:val="auto"/>
          <w:sz w:val="22"/>
          <w:szCs w:val="22"/>
        </w:rPr>
      </w:pPr>
      <w:r w:rsidRPr="002F19F8">
        <w:rPr>
          <w:rFonts w:ascii="Times New Roman" w:eastAsiaTheme="minorHAnsi" w:hAnsi="Times New Roman" w:cs="Times New Roman"/>
          <w:bCs w:val="0"/>
          <w:color w:val="auto"/>
          <w:sz w:val="22"/>
          <w:szCs w:val="22"/>
        </w:rPr>
        <w:t>14.  Через какие материки проходит северный умеренный  пояс освещенности</w:t>
      </w:r>
      <w:proofErr w:type="gramStart"/>
      <w:r w:rsidRPr="002F19F8">
        <w:rPr>
          <w:rFonts w:ascii="Times New Roman" w:eastAsiaTheme="minorHAnsi" w:hAnsi="Times New Roman" w:cs="Times New Roman"/>
          <w:bCs w:val="0"/>
          <w:color w:val="auto"/>
          <w:sz w:val="22"/>
          <w:szCs w:val="22"/>
        </w:rPr>
        <w:t xml:space="preserve"> ?</w:t>
      </w:r>
      <w:proofErr w:type="gramEnd"/>
    </w:p>
    <w:p w:rsidR="001478A6" w:rsidRPr="002F19F8" w:rsidRDefault="001478A6" w:rsidP="001478A6">
      <w:r w:rsidRPr="002F19F8">
        <w:t>______________________________________________________________________________________</w:t>
      </w:r>
    </w:p>
    <w:p w:rsidR="001478A6" w:rsidRDefault="001478A6" w:rsidP="00FF26E3">
      <w:pPr>
        <w:rPr>
          <w:b/>
        </w:rPr>
      </w:pPr>
      <w:r w:rsidRPr="002F19F8">
        <w:rPr>
          <w:b/>
        </w:rPr>
        <w:t>15.  Почему бриз  ночью  дует с суши на море?  _____________________________________________________</w:t>
      </w:r>
      <w:r w:rsidR="00FF26E3">
        <w:rPr>
          <w:b/>
        </w:rPr>
        <w:t>__________________________________</w:t>
      </w:r>
      <w:r w:rsidRPr="002F19F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8A6" w:rsidRPr="002F19F8" w:rsidRDefault="001478A6" w:rsidP="001478A6">
      <w:pPr>
        <w:jc w:val="center"/>
        <w:rPr>
          <w:b/>
          <w:sz w:val="28"/>
          <w:szCs w:val="28"/>
        </w:rPr>
      </w:pPr>
      <w:r w:rsidRPr="000600A9">
        <w:rPr>
          <w:b/>
          <w:i/>
          <w:sz w:val="28"/>
          <w:szCs w:val="28"/>
        </w:rPr>
        <w:lastRenderedPageBreak/>
        <w:t>Приложение 1.</w:t>
      </w:r>
      <w:r>
        <w:rPr>
          <w:b/>
          <w:sz w:val="28"/>
          <w:szCs w:val="28"/>
        </w:rPr>
        <w:t xml:space="preserve"> Задания для работы в группе по теме «Атмосфера»</w:t>
      </w:r>
    </w:p>
    <w:p w:rsidR="001478A6" w:rsidRPr="000600A9" w:rsidRDefault="001478A6" w:rsidP="001478A6">
      <w:pPr>
        <w:tabs>
          <w:tab w:val="left" w:pos="4253"/>
        </w:tabs>
        <w:ind w:left="4253"/>
        <w:rPr>
          <w:b/>
        </w:rPr>
      </w:pPr>
      <w:r>
        <w:rPr>
          <w:noProof/>
        </w:rPr>
        <w:pict>
          <v:shape id="_x0000_s1035" type="#_x0000_t32" style="position:absolute;left:0;text-align:left;margin-left:84.75pt;margin-top:9.75pt;width:106.5pt;height:.05pt;flip:x;z-index:251658240" o:connectortype="straight" strokeweight="1pt">
            <v:stroke endarrow="block"/>
          </v:shape>
        </w:pict>
      </w:r>
      <w:r>
        <w:rPr>
          <w:noProof/>
        </w:rPr>
        <w:pict>
          <v:rect id="_x0000_s1036" style="position:absolute;left:0;text-align:left;margin-left:6.75pt;margin-top:.05pt;width:69pt;height:105.75pt;z-index:251658240"/>
        </w:pict>
      </w:r>
      <w:r w:rsidRPr="000600A9">
        <w:rPr>
          <w:b/>
        </w:rPr>
        <w:t xml:space="preserve"> 1. Подпишите  высоту  (в  </w:t>
      </w:r>
      <w:proofErr w:type="gramStart"/>
      <w:r w:rsidRPr="000600A9">
        <w:rPr>
          <w:b/>
        </w:rPr>
        <w:t>км</w:t>
      </w:r>
      <w:proofErr w:type="gramEnd"/>
      <w:r w:rsidRPr="000600A9">
        <w:rPr>
          <w:b/>
        </w:rPr>
        <w:t>)  основных  слоев  атмосферы</w:t>
      </w:r>
    </w:p>
    <w:p w:rsidR="001478A6" w:rsidRPr="000600A9" w:rsidRDefault="001478A6" w:rsidP="001478A6">
      <w:pPr>
        <w:tabs>
          <w:tab w:val="left" w:pos="4253"/>
        </w:tabs>
        <w:ind w:left="4253"/>
        <w:rPr>
          <w:b/>
        </w:rPr>
      </w:pPr>
      <w:r w:rsidRPr="000600A9">
        <w:rPr>
          <w:b/>
        </w:rPr>
        <w:t>2.  Какова роль водяного пара  в воздухе атмосферы?</w:t>
      </w:r>
    </w:p>
    <w:p w:rsidR="001478A6" w:rsidRPr="000600A9" w:rsidRDefault="001478A6" w:rsidP="001478A6">
      <w:pPr>
        <w:tabs>
          <w:tab w:val="left" w:pos="4253"/>
        </w:tabs>
        <w:ind w:left="4253"/>
        <w:rPr>
          <w:b/>
        </w:rPr>
      </w:pPr>
      <w:r>
        <w:rPr>
          <w:noProof/>
        </w:rPr>
        <w:pict>
          <v:shape id="_x0000_s1034" type="#_x0000_t32" style="position:absolute;left:0;text-align:left;margin-left:84.75pt;margin-top:24.9pt;width:101.25pt;height:.05pt;flip:x;z-index:251658240" o:connectortype="straight" strokeweight="1pt">
            <v:stroke endarrow="block"/>
          </v:shape>
        </w:pict>
      </w:r>
      <w:r>
        <w:rPr>
          <w:noProof/>
        </w:rPr>
        <w:pict>
          <v:shape id="_x0000_s1038" type="#_x0000_t32" style="position:absolute;left:0;text-align:left;margin-left:6.75pt;margin-top:14.4pt;width:69pt;height:0;z-index:251658240" o:connectortype="straight"/>
        </w:pict>
      </w:r>
      <w:r w:rsidRPr="000600A9">
        <w:rPr>
          <w:b/>
        </w:rPr>
        <w:t xml:space="preserve"> ________________________________________________________</w:t>
      </w:r>
    </w:p>
    <w:p w:rsidR="001478A6" w:rsidRPr="000600A9" w:rsidRDefault="001478A6" w:rsidP="001478A6">
      <w:pPr>
        <w:tabs>
          <w:tab w:val="left" w:pos="4253"/>
        </w:tabs>
        <w:ind w:left="4253"/>
        <w:rPr>
          <w:b/>
        </w:rPr>
      </w:pPr>
      <w:r>
        <w:rPr>
          <w:noProof/>
        </w:rPr>
        <w:pict>
          <v:shape id="_x0000_s1033" type="#_x0000_t32" style="position:absolute;left:0;text-align:left;margin-left:84.75pt;margin-top:22.05pt;width:101.25pt;height:.05pt;flip:x;z-index:251658240" o:connectortype="straight" strokeweight="1pt">
            <v:stroke endarrow="block"/>
          </v:shape>
        </w:pict>
      </w:r>
      <w:r>
        <w:rPr>
          <w:noProof/>
        </w:rPr>
        <w:pict>
          <v:shape id="_x0000_s1037" type="#_x0000_t32" style="position:absolute;left:0;text-align:left;margin-left:6.75pt;margin-top:14.5pt;width:69pt;height:0;z-index:251658240" o:connectortype="straight"/>
        </w:pict>
      </w:r>
      <w:r w:rsidRPr="000600A9">
        <w:rPr>
          <w:b/>
        </w:rPr>
        <w:t>________________________________________________________</w:t>
      </w:r>
    </w:p>
    <w:p w:rsidR="001478A6" w:rsidRPr="000600A9" w:rsidRDefault="001478A6" w:rsidP="001478A6">
      <w:pPr>
        <w:tabs>
          <w:tab w:val="left" w:pos="3686"/>
        </w:tabs>
        <w:ind w:left="1270" w:firstLine="3686"/>
        <w:jc w:val="both"/>
        <w:rPr>
          <w:b/>
        </w:rPr>
      </w:pPr>
      <w:r w:rsidRPr="000600A9">
        <w:rPr>
          <w:noProof/>
        </w:rPr>
        <w:drawing>
          <wp:anchor distT="0" distB="0" distL="114300" distR="114300" simplePos="0" relativeHeight="251673600" behindDoc="1" locked="0" layoutInCell="1" allowOverlap="1" wp14:anchorId="32E564DE" wp14:editId="255B5F3C">
            <wp:simplePos x="0" y="0"/>
            <wp:positionH relativeFrom="column">
              <wp:posOffset>19050</wp:posOffset>
            </wp:positionH>
            <wp:positionV relativeFrom="paragraph">
              <wp:posOffset>289560</wp:posOffset>
            </wp:positionV>
            <wp:extent cx="3067050" cy="2171700"/>
            <wp:effectExtent l="19050" t="0" r="0" b="0"/>
            <wp:wrapTight wrapText="bothSides">
              <wp:wrapPolygon edited="0">
                <wp:start x="-134" y="0"/>
                <wp:lineTo x="-134" y="21411"/>
                <wp:lineTo x="21600" y="21411"/>
                <wp:lineTo x="21600" y="0"/>
                <wp:lineTo x="-134" y="0"/>
              </wp:wrapPolygon>
            </wp:wrapTight>
            <wp:docPr id="7" name="Рисунок 7" descr="http://www.opoccuu.com/ege2011-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occuu.com/ege2011-025.gif"/>
                    <pic:cNvPicPr>
                      <a:picLocks noChangeAspect="1" noChangeArrowheads="1"/>
                    </pic:cNvPicPr>
                  </pic:nvPicPr>
                  <pic:blipFill>
                    <a:blip r:embed="rId11" cstate="print"/>
                    <a:srcRect/>
                    <a:stretch>
                      <a:fillRect/>
                    </a:stretch>
                  </pic:blipFill>
                  <pic:spPr bwMode="auto">
                    <a:xfrm>
                      <a:off x="0" y="0"/>
                      <a:ext cx="3067050" cy="2171700"/>
                    </a:xfrm>
                    <a:prstGeom prst="rect">
                      <a:avLst/>
                    </a:prstGeom>
                    <a:noFill/>
                    <a:ln w="9525">
                      <a:noFill/>
                      <a:miter lim="800000"/>
                      <a:headEnd/>
                      <a:tailEnd/>
                    </a:ln>
                  </pic:spPr>
                </pic:pic>
              </a:graphicData>
            </a:graphic>
          </wp:anchor>
        </w:drawing>
      </w:r>
      <w:r w:rsidRPr="000600A9">
        <w:rPr>
          <w:b/>
        </w:rPr>
        <w:t xml:space="preserve">По  </w:t>
      </w:r>
      <w:proofErr w:type="spellStart"/>
      <w:r w:rsidRPr="000600A9">
        <w:rPr>
          <w:b/>
        </w:rPr>
        <w:t>климатограмме</w:t>
      </w:r>
      <w:proofErr w:type="spellEnd"/>
      <w:r w:rsidRPr="000600A9">
        <w:rPr>
          <w:b/>
        </w:rPr>
        <w:t xml:space="preserve"> пунктов</w:t>
      </w:r>
      <w:proofErr w:type="gramStart"/>
      <w:r w:rsidRPr="000600A9">
        <w:rPr>
          <w:b/>
        </w:rPr>
        <w:t xml:space="preserve"> А</w:t>
      </w:r>
      <w:proofErr w:type="gramEnd"/>
      <w:r w:rsidRPr="000600A9">
        <w:rPr>
          <w:b/>
        </w:rPr>
        <w:t xml:space="preserve">  и  В   ответьте на вопросы:</w:t>
      </w:r>
    </w:p>
    <w:p w:rsidR="001478A6" w:rsidRPr="000600A9" w:rsidRDefault="001478A6" w:rsidP="001478A6">
      <w:pPr>
        <w:tabs>
          <w:tab w:val="left" w:pos="3686"/>
        </w:tabs>
        <w:jc w:val="both"/>
        <w:rPr>
          <w:b/>
        </w:rPr>
      </w:pPr>
      <w:r w:rsidRPr="000600A9">
        <w:rPr>
          <w:b/>
        </w:rPr>
        <w:t>3.  В каком полушарии находятся пункты</w:t>
      </w:r>
      <w:proofErr w:type="gramStart"/>
      <w:r w:rsidRPr="000600A9">
        <w:rPr>
          <w:b/>
        </w:rPr>
        <w:t xml:space="preserve"> А</w:t>
      </w:r>
      <w:proofErr w:type="gramEnd"/>
      <w:r w:rsidRPr="000600A9">
        <w:rPr>
          <w:b/>
        </w:rPr>
        <w:t xml:space="preserve"> и В?</w:t>
      </w:r>
    </w:p>
    <w:p w:rsidR="001478A6" w:rsidRPr="000600A9" w:rsidRDefault="001478A6" w:rsidP="001478A6">
      <w:pPr>
        <w:tabs>
          <w:tab w:val="left" w:pos="3686"/>
        </w:tabs>
        <w:jc w:val="both"/>
        <w:rPr>
          <w:b/>
        </w:rPr>
      </w:pPr>
      <w:r w:rsidRPr="000600A9">
        <w:rPr>
          <w:b/>
        </w:rPr>
        <w:t>____________________________________</w:t>
      </w:r>
    </w:p>
    <w:p w:rsidR="001478A6" w:rsidRPr="000600A9" w:rsidRDefault="001478A6" w:rsidP="001478A6">
      <w:pPr>
        <w:tabs>
          <w:tab w:val="left" w:pos="3686"/>
        </w:tabs>
        <w:jc w:val="both"/>
        <w:rPr>
          <w:b/>
        </w:rPr>
      </w:pPr>
      <w:r w:rsidRPr="000600A9">
        <w:rPr>
          <w:b/>
        </w:rPr>
        <w:t>4.  В каком пункте больше годовая амплитуда? _______</w:t>
      </w:r>
    </w:p>
    <w:p w:rsidR="001478A6" w:rsidRPr="000600A9" w:rsidRDefault="001478A6" w:rsidP="001478A6">
      <w:pPr>
        <w:tabs>
          <w:tab w:val="left" w:pos="3686"/>
        </w:tabs>
        <w:jc w:val="both"/>
        <w:rPr>
          <w:b/>
        </w:rPr>
      </w:pPr>
      <w:r w:rsidRPr="000600A9">
        <w:rPr>
          <w:b/>
        </w:rPr>
        <w:t>5. В каком пункте более теплое лето</w:t>
      </w:r>
      <w:proofErr w:type="gramStart"/>
      <w:r w:rsidRPr="000600A9">
        <w:rPr>
          <w:b/>
        </w:rPr>
        <w:t xml:space="preserve"> ?</w:t>
      </w:r>
      <w:proofErr w:type="gramEnd"/>
      <w:r w:rsidRPr="000600A9">
        <w:rPr>
          <w:b/>
        </w:rPr>
        <w:t>_______________</w:t>
      </w:r>
    </w:p>
    <w:p w:rsidR="001478A6" w:rsidRPr="000600A9" w:rsidRDefault="001478A6" w:rsidP="001478A6">
      <w:pPr>
        <w:tabs>
          <w:tab w:val="left" w:pos="3686"/>
        </w:tabs>
        <w:jc w:val="both"/>
        <w:rPr>
          <w:b/>
        </w:rPr>
      </w:pPr>
      <w:r w:rsidRPr="000600A9">
        <w:rPr>
          <w:b/>
        </w:rPr>
        <w:t>6.  В каком пункте больше годовое количество осадков? ___________   7.  В каком пункте более равномерный режим выпадения осадков?  __________________</w:t>
      </w:r>
    </w:p>
    <w:p w:rsidR="001478A6" w:rsidRPr="000600A9" w:rsidRDefault="001478A6" w:rsidP="001478A6">
      <w:pPr>
        <w:tabs>
          <w:tab w:val="left" w:pos="3686"/>
        </w:tabs>
        <w:jc w:val="both"/>
        <w:rPr>
          <w:b/>
        </w:rPr>
      </w:pPr>
      <w:r w:rsidRPr="000600A9">
        <w:rPr>
          <w:b/>
        </w:rPr>
        <w:t>8.  В каком месяце в пункте</w:t>
      </w:r>
      <w:proofErr w:type="gramStart"/>
      <w:r w:rsidRPr="000600A9">
        <w:rPr>
          <w:b/>
        </w:rPr>
        <w:t xml:space="preserve"> А</w:t>
      </w:r>
      <w:proofErr w:type="gramEnd"/>
      <w:r w:rsidRPr="000600A9">
        <w:rPr>
          <w:b/>
        </w:rPr>
        <w:t xml:space="preserve"> выпадает максимум осадко</w:t>
      </w:r>
      <w:r>
        <w:rPr>
          <w:b/>
        </w:rPr>
        <w:t>в_______________________ Сколько ________</w:t>
      </w:r>
      <w:r w:rsidRPr="000600A9">
        <w:rPr>
          <w:b/>
        </w:rPr>
        <w:t>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1"/>
      </w:tblGrid>
      <w:tr w:rsidR="001478A6" w:rsidRPr="000600A9" w:rsidTr="00CD7B10">
        <w:trPr>
          <w:trHeight w:val="754"/>
        </w:trPr>
        <w:tc>
          <w:tcPr>
            <w:tcW w:w="5211" w:type="dxa"/>
            <w:hideMark/>
          </w:tcPr>
          <w:p w:rsidR="001478A6" w:rsidRPr="000600A9" w:rsidRDefault="001478A6" w:rsidP="00CD7B10">
            <w:pPr>
              <w:tabs>
                <w:tab w:val="left" w:pos="3686"/>
              </w:tabs>
              <w:rPr>
                <w:b/>
              </w:rPr>
            </w:pPr>
            <w:r w:rsidRPr="000600A9">
              <w:rPr>
                <w:b/>
              </w:rPr>
              <w:t>9.  При каком положении Солнца солнечные лучи будут падать в Австралии  под меньшим  углом?</w:t>
            </w:r>
          </w:p>
        </w:tc>
        <w:tc>
          <w:tcPr>
            <w:tcW w:w="4781" w:type="dxa"/>
            <w:hideMark/>
          </w:tcPr>
          <w:p w:rsidR="001478A6" w:rsidRPr="000600A9" w:rsidRDefault="001478A6" w:rsidP="00CD7B10">
            <w:pPr>
              <w:tabs>
                <w:tab w:val="left" w:pos="3686"/>
              </w:tabs>
              <w:jc w:val="both"/>
              <w:rPr>
                <w:b/>
              </w:rPr>
            </w:pPr>
            <w:r w:rsidRPr="000600A9">
              <w:rPr>
                <w:b/>
              </w:rPr>
              <w:t>10. Когда солнечные лучи падают отвесно на экватор</w:t>
            </w:r>
          </w:p>
        </w:tc>
      </w:tr>
      <w:tr w:rsidR="001478A6" w:rsidRPr="000600A9" w:rsidTr="00CD7B10">
        <w:tc>
          <w:tcPr>
            <w:tcW w:w="5211" w:type="dxa"/>
            <w:hideMark/>
          </w:tcPr>
          <w:p w:rsidR="001478A6" w:rsidRPr="000600A9" w:rsidRDefault="001478A6" w:rsidP="00CD7B10">
            <w:pPr>
              <w:tabs>
                <w:tab w:val="left" w:pos="3686"/>
              </w:tabs>
              <w:jc w:val="both"/>
            </w:pPr>
            <w:r w:rsidRPr="000600A9">
              <w:rPr>
                <w:b/>
              </w:rPr>
              <w:t xml:space="preserve">А.  </w:t>
            </w:r>
            <w:r w:rsidRPr="000600A9">
              <w:t>Солнце над Южным тропиком</w:t>
            </w:r>
          </w:p>
        </w:tc>
        <w:tc>
          <w:tcPr>
            <w:tcW w:w="4781" w:type="dxa"/>
            <w:hideMark/>
          </w:tcPr>
          <w:p w:rsidR="001478A6" w:rsidRPr="000600A9" w:rsidRDefault="001478A6" w:rsidP="00CD7B10">
            <w:pPr>
              <w:tabs>
                <w:tab w:val="left" w:pos="3686"/>
              </w:tabs>
              <w:jc w:val="both"/>
            </w:pPr>
            <w:r w:rsidRPr="000600A9">
              <w:rPr>
                <w:b/>
              </w:rPr>
              <w:t xml:space="preserve">А.  </w:t>
            </w:r>
            <w:r w:rsidRPr="000600A9">
              <w:t>22 июня</w:t>
            </w:r>
          </w:p>
        </w:tc>
      </w:tr>
      <w:tr w:rsidR="001478A6" w:rsidRPr="000600A9" w:rsidTr="00CD7B10">
        <w:tc>
          <w:tcPr>
            <w:tcW w:w="5211" w:type="dxa"/>
            <w:hideMark/>
          </w:tcPr>
          <w:p w:rsidR="001478A6" w:rsidRPr="000600A9" w:rsidRDefault="001478A6" w:rsidP="00CD7B10">
            <w:pPr>
              <w:tabs>
                <w:tab w:val="left" w:pos="3686"/>
              </w:tabs>
              <w:jc w:val="both"/>
              <w:rPr>
                <w:b/>
              </w:rPr>
            </w:pPr>
            <w:r w:rsidRPr="000600A9">
              <w:rPr>
                <w:b/>
              </w:rPr>
              <w:t xml:space="preserve">Б.  </w:t>
            </w:r>
            <w:r w:rsidRPr="000600A9">
              <w:t>Солнце над экватором</w:t>
            </w:r>
          </w:p>
        </w:tc>
        <w:tc>
          <w:tcPr>
            <w:tcW w:w="4781" w:type="dxa"/>
            <w:hideMark/>
          </w:tcPr>
          <w:p w:rsidR="001478A6" w:rsidRPr="000600A9" w:rsidRDefault="001478A6" w:rsidP="00CD7B10">
            <w:pPr>
              <w:tabs>
                <w:tab w:val="left" w:pos="3686"/>
              </w:tabs>
              <w:jc w:val="both"/>
              <w:rPr>
                <w:b/>
              </w:rPr>
            </w:pPr>
            <w:r w:rsidRPr="000600A9">
              <w:rPr>
                <w:b/>
              </w:rPr>
              <w:t xml:space="preserve">Б. </w:t>
            </w:r>
            <w:r w:rsidRPr="000600A9">
              <w:t>22 декабря</w:t>
            </w:r>
          </w:p>
        </w:tc>
      </w:tr>
      <w:tr w:rsidR="001478A6" w:rsidRPr="000600A9" w:rsidTr="00CD7B10">
        <w:tc>
          <w:tcPr>
            <w:tcW w:w="5211" w:type="dxa"/>
            <w:hideMark/>
          </w:tcPr>
          <w:p w:rsidR="001478A6" w:rsidRPr="000600A9" w:rsidRDefault="001478A6" w:rsidP="00CD7B10">
            <w:pPr>
              <w:tabs>
                <w:tab w:val="left" w:pos="3686"/>
              </w:tabs>
              <w:jc w:val="both"/>
            </w:pPr>
            <w:r w:rsidRPr="000600A9">
              <w:rPr>
                <w:b/>
              </w:rPr>
              <w:t xml:space="preserve">В.  </w:t>
            </w:r>
            <w:r w:rsidRPr="000600A9">
              <w:t>Солнце над  Северным тропиком</w:t>
            </w:r>
          </w:p>
        </w:tc>
        <w:tc>
          <w:tcPr>
            <w:tcW w:w="4781" w:type="dxa"/>
            <w:hideMark/>
          </w:tcPr>
          <w:p w:rsidR="001478A6" w:rsidRPr="000600A9" w:rsidRDefault="001478A6" w:rsidP="00CD7B10">
            <w:pPr>
              <w:tabs>
                <w:tab w:val="left" w:pos="3686"/>
              </w:tabs>
              <w:jc w:val="both"/>
              <w:rPr>
                <w:b/>
              </w:rPr>
            </w:pPr>
            <w:r w:rsidRPr="000600A9">
              <w:rPr>
                <w:b/>
              </w:rPr>
              <w:t xml:space="preserve">В. </w:t>
            </w:r>
            <w:r w:rsidRPr="000600A9">
              <w:t>1 января</w:t>
            </w:r>
          </w:p>
        </w:tc>
      </w:tr>
      <w:tr w:rsidR="001478A6" w:rsidRPr="000600A9" w:rsidTr="00CD7B10">
        <w:trPr>
          <w:trHeight w:val="336"/>
        </w:trPr>
        <w:tc>
          <w:tcPr>
            <w:tcW w:w="5211" w:type="dxa"/>
            <w:hideMark/>
          </w:tcPr>
          <w:p w:rsidR="001478A6" w:rsidRPr="000600A9" w:rsidRDefault="001478A6" w:rsidP="00CD7B10">
            <w:pPr>
              <w:tabs>
                <w:tab w:val="left" w:pos="3686"/>
              </w:tabs>
              <w:jc w:val="both"/>
              <w:rPr>
                <w:b/>
              </w:rPr>
            </w:pPr>
            <w:r w:rsidRPr="000600A9">
              <w:rPr>
                <w:b/>
              </w:rPr>
              <w:t xml:space="preserve">Г.  </w:t>
            </w:r>
            <w:r w:rsidRPr="000600A9">
              <w:t>Солнце над полюсом</w:t>
            </w:r>
          </w:p>
        </w:tc>
        <w:tc>
          <w:tcPr>
            <w:tcW w:w="4781" w:type="dxa"/>
            <w:hideMark/>
          </w:tcPr>
          <w:p w:rsidR="001478A6" w:rsidRPr="000600A9" w:rsidRDefault="001478A6" w:rsidP="00CD7B10">
            <w:pPr>
              <w:tabs>
                <w:tab w:val="left" w:pos="3686"/>
              </w:tabs>
              <w:jc w:val="both"/>
              <w:rPr>
                <w:b/>
              </w:rPr>
            </w:pPr>
            <w:r w:rsidRPr="000600A9">
              <w:rPr>
                <w:b/>
              </w:rPr>
              <w:t xml:space="preserve">Г. </w:t>
            </w:r>
            <w:r w:rsidRPr="000600A9">
              <w:t>21 марта</w:t>
            </w:r>
          </w:p>
        </w:tc>
      </w:tr>
      <w:tr w:rsidR="001478A6" w:rsidRPr="000600A9" w:rsidTr="00CD7B10">
        <w:trPr>
          <w:trHeight w:val="423"/>
        </w:trPr>
        <w:tc>
          <w:tcPr>
            <w:tcW w:w="9992" w:type="dxa"/>
            <w:gridSpan w:val="2"/>
            <w:vAlign w:val="center"/>
            <w:hideMark/>
          </w:tcPr>
          <w:p w:rsidR="001478A6" w:rsidRPr="000600A9" w:rsidRDefault="001478A6" w:rsidP="00CD7B10">
            <w:pPr>
              <w:tabs>
                <w:tab w:val="left" w:pos="3686"/>
              </w:tabs>
              <w:rPr>
                <w:b/>
              </w:rPr>
            </w:pPr>
            <w:r w:rsidRPr="000600A9">
              <w:rPr>
                <w:b/>
              </w:rPr>
              <w:t>11.  Выберите правильные утверждения</w:t>
            </w:r>
          </w:p>
        </w:tc>
      </w:tr>
      <w:tr w:rsidR="001478A6" w:rsidRPr="000600A9" w:rsidTr="00CD7B10">
        <w:tc>
          <w:tcPr>
            <w:tcW w:w="9992" w:type="dxa"/>
            <w:gridSpan w:val="2"/>
            <w:hideMark/>
          </w:tcPr>
          <w:p w:rsidR="001478A6" w:rsidRPr="000600A9" w:rsidRDefault="001478A6" w:rsidP="00CD7B10">
            <w:pPr>
              <w:rPr>
                <w:b/>
              </w:rPr>
            </w:pPr>
            <w:r w:rsidRPr="000600A9">
              <w:rPr>
                <w:b/>
              </w:rPr>
              <w:t xml:space="preserve">А. </w:t>
            </w:r>
            <w:r w:rsidRPr="000600A9">
              <w:rPr>
                <w:rFonts w:eastAsia="Calibri"/>
              </w:rPr>
              <w:t>Воздушная масса, формирующаяся  в экваториальных  широтах жаркая и влажная.</w:t>
            </w:r>
          </w:p>
        </w:tc>
      </w:tr>
      <w:tr w:rsidR="001478A6" w:rsidRPr="000600A9" w:rsidTr="00CD7B10">
        <w:tc>
          <w:tcPr>
            <w:tcW w:w="9992" w:type="dxa"/>
            <w:gridSpan w:val="2"/>
            <w:hideMark/>
          </w:tcPr>
          <w:p w:rsidR="001478A6" w:rsidRPr="000600A9" w:rsidRDefault="001478A6" w:rsidP="00CD7B10">
            <w:pPr>
              <w:rPr>
                <w:b/>
              </w:rPr>
            </w:pPr>
            <w:r w:rsidRPr="000600A9">
              <w:rPr>
                <w:b/>
              </w:rPr>
              <w:t xml:space="preserve">Б. </w:t>
            </w:r>
            <w:r w:rsidRPr="000600A9">
              <w:t>Нормальное атмосферное давление – 740 мм. рт. ст</w:t>
            </w:r>
            <w:proofErr w:type="gramStart"/>
            <w:r w:rsidRPr="000600A9">
              <w:t>.</w:t>
            </w:r>
            <w:r w:rsidRPr="000600A9">
              <w:rPr>
                <w:rFonts w:eastAsia="Calibri"/>
              </w:rPr>
              <w:t>.</w:t>
            </w:r>
            <w:proofErr w:type="gramEnd"/>
          </w:p>
        </w:tc>
      </w:tr>
      <w:tr w:rsidR="001478A6" w:rsidRPr="000600A9" w:rsidTr="00CD7B10">
        <w:tc>
          <w:tcPr>
            <w:tcW w:w="9992" w:type="dxa"/>
            <w:gridSpan w:val="2"/>
            <w:hideMark/>
          </w:tcPr>
          <w:p w:rsidR="001478A6" w:rsidRPr="000600A9" w:rsidRDefault="001478A6" w:rsidP="00CD7B10">
            <w:pPr>
              <w:tabs>
                <w:tab w:val="left" w:pos="3686"/>
              </w:tabs>
              <w:jc w:val="both"/>
              <w:rPr>
                <w:b/>
              </w:rPr>
            </w:pPr>
            <w:r w:rsidRPr="000600A9">
              <w:rPr>
                <w:b/>
              </w:rPr>
              <w:t xml:space="preserve">В.  </w:t>
            </w:r>
            <w:r w:rsidRPr="000600A9">
              <w:t>При наступлении теплого воздуха повышается температура, а давление понижается.</w:t>
            </w:r>
          </w:p>
        </w:tc>
      </w:tr>
      <w:tr w:rsidR="001478A6" w:rsidRPr="000600A9" w:rsidTr="00CD7B10">
        <w:tc>
          <w:tcPr>
            <w:tcW w:w="9992" w:type="dxa"/>
            <w:gridSpan w:val="2"/>
            <w:hideMark/>
          </w:tcPr>
          <w:p w:rsidR="001478A6" w:rsidRPr="000600A9" w:rsidRDefault="001478A6" w:rsidP="00CD7B10">
            <w:pPr>
              <w:tabs>
                <w:tab w:val="left" w:pos="3686"/>
              </w:tabs>
              <w:jc w:val="both"/>
              <w:rPr>
                <w:b/>
                <w:vertAlign w:val="superscript"/>
              </w:rPr>
            </w:pPr>
            <w:r w:rsidRPr="000600A9">
              <w:rPr>
                <w:b/>
              </w:rPr>
              <w:t xml:space="preserve">Г. </w:t>
            </w:r>
            <w:r w:rsidRPr="000600A9">
              <w:t>Угол падения солнечных лучей определяет температуру воздуха.</w:t>
            </w:r>
          </w:p>
        </w:tc>
      </w:tr>
      <w:tr w:rsidR="001478A6" w:rsidRPr="000600A9" w:rsidTr="00CD7B10">
        <w:tc>
          <w:tcPr>
            <w:tcW w:w="9992" w:type="dxa"/>
            <w:gridSpan w:val="2"/>
            <w:hideMark/>
          </w:tcPr>
          <w:p w:rsidR="001478A6" w:rsidRPr="000600A9" w:rsidRDefault="001478A6" w:rsidP="00CD7B10">
            <w:pPr>
              <w:tabs>
                <w:tab w:val="left" w:pos="3686"/>
              </w:tabs>
              <w:jc w:val="both"/>
              <w:rPr>
                <w:b/>
              </w:rPr>
            </w:pPr>
            <w:r w:rsidRPr="000600A9">
              <w:rPr>
                <w:b/>
              </w:rPr>
              <w:t xml:space="preserve">Д. </w:t>
            </w:r>
            <w:r w:rsidRPr="000600A9">
              <w:t>Дневной бриз дует с суши  на море</w:t>
            </w:r>
          </w:p>
        </w:tc>
      </w:tr>
      <w:tr w:rsidR="001478A6" w:rsidRPr="000600A9" w:rsidTr="00CD7B10">
        <w:tc>
          <w:tcPr>
            <w:tcW w:w="9992" w:type="dxa"/>
            <w:gridSpan w:val="2"/>
            <w:hideMark/>
          </w:tcPr>
          <w:p w:rsidR="001478A6" w:rsidRPr="000600A9" w:rsidRDefault="001478A6" w:rsidP="00CD7B10">
            <w:pPr>
              <w:tabs>
                <w:tab w:val="left" w:pos="3686"/>
              </w:tabs>
              <w:jc w:val="both"/>
              <w:rPr>
                <w:b/>
              </w:rPr>
            </w:pPr>
            <w:r w:rsidRPr="000600A9">
              <w:rPr>
                <w:b/>
              </w:rPr>
              <w:t xml:space="preserve">Е. </w:t>
            </w:r>
            <w:r w:rsidRPr="000600A9">
              <w:t xml:space="preserve"> Из перистых облаков не выпадают осадки.</w:t>
            </w:r>
          </w:p>
        </w:tc>
      </w:tr>
      <w:tr w:rsidR="001478A6" w:rsidRPr="000600A9" w:rsidTr="00CD7B10">
        <w:tc>
          <w:tcPr>
            <w:tcW w:w="9992" w:type="dxa"/>
            <w:gridSpan w:val="2"/>
            <w:hideMark/>
          </w:tcPr>
          <w:p w:rsidR="001478A6" w:rsidRPr="000600A9" w:rsidRDefault="001478A6" w:rsidP="00CD7B10">
            <w:pPr>
              <w:tabs>
                <w:tab w:val="left" w:pos="3686"/>
              </w:tabs>
              <w:jc w:val="both"/>
            </w:pPr>
            <w:r w:rsidRPr="000600A9">
              <w:rPr>
                <w:b/>
              </w:rPr>
              <w:t xml:space="preserve">Ж. </w:t>
            </w:r>
            <w:r w:rsidRPr="000600A9">
              <w:t>78 % в воздухе составляет кислород.</w:t>
            </w:r>
          </w:p>
        </w:tc>
      </w:tr>
      <w:tr w:rsidR="001478A6" w:rsidRPr="000600A9" w:rsidTr="00CD7B10">
        <w:tc>
          <w:tcPr>
            <w:tcW w:w="9992" w:type="dxa"/>
            <w:gridSpan w:val="2"/>
            <w:hideMark/>
          </w:tcPr>
          <w:p w:rsidR="001478A6" w:rsidRPr="000600A9" w:rsidRDefault="001478A6" w:rsidP="00CD7B10">
            <w:pPr>
              <w:tabs>
                <w:tab w:val="left" w:pos="3686"/>
              </w:tabs>
              <w:jc w:val="both"/>
              <w:rPr>
                <w:b/>
              </w:rPr>
            </w:pPr>
            <w:r w:rsidRPr="000600A9">
              <w:rPr>
                <w:b/>
              </w:rPr>
              <w:t xml:space="preserve">З. </w:t>
            </w:r>
            <w:r w:rsidRPr="000600A9">
              <w:t>Остров  Мадагаскар   находится в умеренном климатическом поясе.</w:t>
            </w:r>
          </w:p>
        </w:tc>
      </w:tr>
    </w:tbl>
    <w:p w:rsidR="001478A6" w:rsidRPr="000600A9" w:rsidRDefault="001478A6" w:rsidP="001478A6">
      <w:pPr>
        <w:pStyle w:val="2"/>
        <w:rPr>
          <w:rFonts w:ascii="Times New Roman" w:eastAsiaTheme="minorHAnsi" w:hAnsi="Times New Roman" w:cs="Times New Roman"/>
          <w:bCs w:val="0"/>
          <w:color w:val="auto"/>
          <w:sz w:val="22"/>
          <w:szCs w:val="22"/>
        </w:rPr>
      </w:pPr>
      <w:r w:rsidRPr="000600A9">
        <w:rPr>
          <w:rFonts w:ascii="Times New Roman" w:eastAsiaTheme="minorHAnsi" w:hAnsi="Times New Roman" w:cs="Times New Roman"/>
          <w:bCs w:val="0"/>
          <w:color w:val="auto"/>
          <w:sz w:val="22"/>
          <w:szCs w:val="22"/>
        </w:rPr>
        <w:t>12. Прибор для измерения  атмосферного давления  называется  ______</w:t>
      </w:r>
      <w:r>
        <w:rPr>
          <w:rFonts w:ascii="Times New Roman" w:eastAsiaTheme="minorHAnsi" w:hAnsi="Times New Roman" w:cs="Times New Roman"/>
          <w:bCs w:val="0"/>
          <w:color w:val="auto"/>
          <w:sz w:val="22"/>
          <w:szCs w:val="22"/>
        </w:rPr>
        <w:t>_______________________________</w:t>
      </w:r>
    </w:p>
    <w:p w:rsidR="001478A6" w:rsidRPr="000600A9" w:rsidRDefault="001478A6" w:rsidP="001478A6">
      <w:pPr>
        <w:pStyle w:val="2"/>
        <w:rPr>
          <w:rFonts w:ascii="Times New Roman" w:eastAsiaTheme="minorHAnsi" w:hAnsi="Times New Roman" w:cs="Times New Roman"/>
          <w:bCs w:val="0"/>
          <w:color w:val="auto"/>
          <w:sz w:val="22"/>
          <w:szCs w:val="22"/>
        </w:rPr>
      </w:pPr>
      <w:r w:rsidRPr="000600A9">
        <w:rPr>
          <w:rFonts w:ascii="Times New Roman" w:eastAsiaTheme="minorHAnsi" w:hAnsi="Times New Roman" w:cs="Times New Roman"/>
          <w:bCs w:val="0"/>
          <w:color w:val="auto"/>
          <w:sz w:val="22"/>
          <w:szCs w:val="22"/>
        </w:rPr>
        <w:t>13.  В каких единицах  измеряют силу ветра    ________________________?</w:t>
      </w:r>
    </w:p>
    <w:p w:rsidR="001478A6" w:rsidRPr="000600A9" w:rsidRDefault="001478A6" w:rsidP="001478A6">
      <w:pPr>
        <w:pStyle w:val="2"/>
        <w:rPr>
          <w:rFonts w:ascii="Times New Roman" w:eastAsiaTheme="minorHAnsi" w:hAnsi="Times New Roman" w:cs="Times New Roman"/>
          <w:bCs w:val="0"/>
          <w:color w:val="auto"/>
          <w:sz w:val="22"/>
          <w:szCs w:val="22"/>
        </w:rPr>
      </w:pPr>
      <w:r w:rsidRPr="000600A9">
        <w:rPr>
          <w:rFonts w:ascii="Times New Roman" w:eastAsiaTheme="minorHAnsi" w:hAnsi="Times New Roman" w:cs="Times New Roman"/>
          <w:bCs w:val="0"/>
          <w:color w:val="auto"/>
          <w:sz w:val="22"/>
          <w:szCs w:val="22"/>
        </w:rPr>
        <w:t>14.  Через какие материки проходит северный умеренный  пояс освещенности</w:t>
      </w:r>
      <w:proofErr w:type="gramStart"/>
      <w:r w:rsidRPr="000600A9">
        <w:rPr>
          <w:rFonts w:ascii="Times New Roman" w:eastAsiaTheme="minorHAnsi" w:hAnsi="Times New Roman" w:cs="Times New Roman"/>
          <w:bCs w:val="0"/>
          <w:color w:val="auto"/>
          <w:sz w:val="22"/>
          <w:szCs w:val="22"/>
        </w:rPr>
        <w:t xml:space="preserve"> ?</w:t>
      </w:r>
      <w:proofErr w:type="gramEnd"/>
    </w:p>
    <w:p w:rsidR="001478A6" w:rsidRPr="000600A9" w:rsidRDefault="001478A6" w:rsidP="001478A6">
      <w:r w:rsidRPr="000600A9">
        <w:t>______________________________________________________________________________________</w:t>
      </w:r>
    </w:p>
    <w:p w:rsidR="001478A6" w:rsidRPr="000600A9" w:rsidRDefault="001478A6" w:rsidP="001478A6">
      <w:pPr>
        <w:rPr>
          <w:b/>
        </w:rPr>
      </w:pPr>
      <w:r w:rsidRPr="000600A9">
        <w:rPr>
          <w:b/>
        </w:rPr>
        <w:t>15.  Почему муссон  зимой   дует с материка  на океан?  _______________</w:t>
      </w:r>
      <w:r>
        <w:rPr>
          <w:b/>
        </w:rPr>
        <w:t>_______________________________</w:t>
      </w:r>
    </w:p>
    <w:p w:rsidR="001478A6" w:rsidRPr="000600A9" w:rsidRDefault="001478A6" w:rsidP="001478A6">
      <w:pPr>
        <w:rPr>
          <w:b/>
        </w:rPr>
      </w:pPr>
      <w:r w:rsidRPr="000600A9">
        <w:rPr>
          <w:b/>
        </w:rPr>
        <w:t>______________________________________________________________________________________</w:t>
      </w:r>
    </w:p>
    <w:p w:rsidR="001478A6" w:rsidRPr="000600A9" w:rsidRDefault="001478A6" w:rsidP="001478A6">
      <w:pPr>
        <w:rPr>
          <w:b/>
        </w:rPr>
      </w:pPr>
      <w:r w:rsidRPr="000600A9">
        <w:rPr>
          <w:b/>
        </w:rPr>
        <w:t>______________________________________________________________________________________</w:t>
      </w:r>
    </w:p>
    <w:p w:rsidR="001478A6" w:rsidRDefault="001478A6" w:rsidP="001478A6">
      <w:pPr>
        <w:ind w:left="142" w:hanging="94"/>
        <w:rPr>
          <w:b/>
        </w:rPr>
      </w:pPr>
      <w:r w:rsidRPr="000600A9">
        <w:rPr>
          <w:b/>
        </w:rPr>
        <w:t>_____________________________________________________________________________________</w:t>
      </w:r>
    </w:p>
    <w:p w:rsidR="00FF26E3" w:rsidRDefault="00FF26E3" w:rsidP="001478A6">
      <w:pPr>
        <w:jc w:val="center"/>
        <w:rPr>
          <w:b/>
          <w:i/>
          <w:sz w:val="28"/>
          <w:szCs w:val="28"/>
        </w:rPr>
      </w:pPr>
    </w:p>
    <w:p w:rsidR="00FF26E3" w:rsidRDefault="00FF26E3" w:rsidP="001478A6">
      <w:pPr>
        <w:jc w:val="center"/>
        <w:rPr>
          <w:b/>
          <w:i/>
          <w:sz w:val="28"/>
          <w:szCs w:val="28"/>
        </w:rPr>
      </w:pPr>
    </w:p>
    <w:p w:rsidR="00FF26E3" w:rsidRDefault="00FF26E3" w:rsidP="001478A6">
      <w:pPr>
        <w:jc w:val="center"/>
        <w:rPr>
          <w:b/>
          <w:i/>
          <w:sz w:val="28"/>
          <w:szCs w:val="28"/>
        </w:rPr>
      </w:pPr>
    </w:p>
    <w:p w:rsidR="001478A6" w:rsidRDefault="001478A6" w:rsidP="001478A6">
      <w:pPr>
        <w:jc w:val="center"/>
        <w:rPr>
          <w:b/>
          <w:sz w:val="28"/>
          <w:szCs w:val="28"/>
        </w:rPr>
      </w:pPr>
      <w:r w:rsidRPr="000600A9">
        <w:rPr>
          <w:b/>
          <w:i/>
          <w:sz w:val="28"/>
          <w:szCs w:val="28"/>
        </w:rPr>
        <w:lastRenderedPageBreak/>
        <w:t xml:space="preserve">Приложение </w:t>
      </w:r>
      <w:r>
        <w:rPr>
          <w:b/>
          <w:i/>
          <w:sz w:val="28"/>
          <w:szCs w:val="28"/>
        </w:rPr>
        <w:t>2</w:t>
      </w:r>
      <w:r w:rsidRPr="000600A9">
        <w:rPr>
          <w:b/>
          <w:i/>
          <w:sz w:val="28"/>
          <w:szCs w:val="28"/>
        </w:rPr>
        <w:t>.</w:t>
      </w:r>
      <w:r>
        <w:rPr>
          <w:b/>
          <w:sz w:val="28"/>
          <w:szCs w:val="28"/>
        </w:rPr>
        <w:t xml:space="preserve"> Задания для работы в группе по теме «Гидросфера»</w:t>
      </w:r>
    </w:p>
    <w:p w:rsidR="00FF26E3" w:rsidRDefault="00FF26E3" w:rsidP="001478A6">
      <w:pPr>
        <w:pStyle w:val="a3"/>
        <w:jc w:val="both"/>
        <w:rPr>
          <w:rFonts w:ascii="Times New Roman" w:hAnsi="Times New Roman" w:cs="Times New Roman"/>
          <w:b/>
          <w:sz w:val="24"/>
          <w:szCs w:val="24"/>
        </w:rPr>
      </w:pP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Группа 1.</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1. Составьте маршрут</w:t>
      </w:r>
      <w:r w:rsidRPr="00FF26E3">
        <w:rPr>
          <w:rFonts w:ascii="Times New Roman" w:hAnsi="Times New Roman" w:cs="Times New Roman"/>
          <w:sz w:val="24"/>
          <w:szCs w:val="24"/>
        </w:rPr>
        <w:t xml:space="preserve"> морского путешествия из Мурманска в Лос-Анджелес, первоначально двигаясь из Мурманска на запад. </w:t>
      </w:r>
      <w:proofErr w:type="gramStart"/>
      <w:r w:rsidRPr="00FF26E3">
        <w:rPr>
          <w:rFonts w:ascii="Times New Roman" w:hAnsi="Times New Roman" w:cs="Times New Roman"/>
          <w:sz w:val="24"/>
          <w:szCs w:val="24"/>
        </w:rPr>
        <w:t>Перечислите все объекты, которые вы встретите по пути: океаны, моря, заливы, проливы, которые вы проследуете,  материки, острова, полуострова, которых вы будете двигаться.</w:t>
      </w:r>
      <w:proofErr w:type="gramEnd"/>
      <w:r w:rsidRPr="00FF26E3">
        <w:rPr>
          <w:rFonts w:ascii="Times New Roman" w:hAnsi="Times New Roman" w:cs="Times New Roman"/>
          <w:sz w:val="24"/>
          <w:szCs w:val="24"/>
        </w:rPr>
        <w:t xml:space="preserve"> Все объекты пронумеруйте и записывайте в столбик в том порядке, в котором вы их встречаете.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2. Определите координаты</w:t>
      </w:r>
      <w:r w:rsidRPr="00FF26E3">
        <w:rPr>
          <w:rFonts w:ascii="Times New Roman" w:hAnsi="Times New Roman" w:cs="Times New Roman"/>
          <w:sz w:val="24"/>
          <w:szCs w:val="24"/>
        </w:rPr>
        <w:t xml:space="preserve"> начального и конечного пункта путешествия, а так же координаты любого объекта примерно на середине пути.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 xml:space="preserve">3. Опишите реку Миссисипи по плану: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1) На каком материке течет, какой его части</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2) Где берет начало, в каком направлении течет, куда впадает, к бассейну какого океана относится.</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3) Основные притоки (хотя  бы  один приток)</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4) Что образует при впадении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4. Почему в тропических  широтах Мирового океана соленость выше?</w:t>
      </w:r>
    </w:p>
    <w:p w:rsidR="00FF26E3" w:rsidRDefault="00FF26E3" w:rsidP="001478A6">
      <w:pPr>
        <w:pStyle w:val="a3"/>
        <w:jc w:val="both"/>
        <w:rPr>
          <w:rFonts w:ascii="Times New Roman" w:hAnsi="Times New Roman" w:cs="Times New Roman"/>
          <w:b/>
          <w:sz w:val="24"/>
          <w:szCs w:val="24"/>
        </w:rPr>
      </w:pP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Группа 2.</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1. Составьте маршрут</w:t>
      </w:r>
      <w:r w:rsidRPr="00FF26E3">
        <w:rPr>
          <w:rFonts w:ascii="Times New Roman" w:hAnsi="Times New Roman" w:cs="Times New Roman"/>
          <w:sz w:val="24"/>
          <w:szCs w:val="24"/>
        </w:rPr>
        <w:t xml:space="preserve"> морского путешествия из Каира  в Петропавловск-Камчатский, первоначально двигаясь из Каира  на запад. </w:t>
      </w:r>
      <w:proofErr w:type="gramStart"/>
      <w:r w:rsidRPr="00FF26E3">
        <w:rPr>
          <w:rFonts w:ascii="Times New Roman" w:hAnsi="Times New Roman" w:cs="Times New Roman"/>
          <w:sz w:val="24"/>
          <w:szCs w:val="24"/>
        </w:rPr>
        <w:t>Перечислите все объекты, которые вы встретите по пути: океаны, моря, заливы, проливы, через которые вы проследуете,  материки, острова, полуострова, мимо которых вы будете двигаться.</w:t>
      </w:r>
      <w:proofErr w:type="gramEnd"/>
      <w:r w:rsidRPr="00FF26E3">
        <w:rPr>
          <w:rFonts w:ascii="Times New Roman" w:hAnsi="Times New Roman" w:cs="Times New Roman"/>
          <w:sz w:val="24"/>
          <w:szCs w:val="24"/>
        </w:rPr>
        <w:t xml:space="preserve"> Все объекты пронумеруйте и записывайте в столбик в том порядке, в котором вы их встречаете.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2. Определите координаты</w:t>
      </w:r>
      <w:r w:rsidRPr="00FF26E3">
        <w:rPr>
          <w:rFonts w:ascii="Times New Roman" w:hAnsi="Times New Roman" w:cs="Times New Roman"/>
          <w:sz w:val="24"/>
          <w:szCs w:val="24"/>
        </w:rPr>
        <w:t xml:space="preserve"> начального и конечного пункта путешествия, а так же координаты любого объекта примерно на середине пути.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 xml:space="preserve">3. Опишите реку Обь  по плану: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1) На каком материке течет, какой его части</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2) Где берет начало, в каком направлении течет, куда впадает, к бассейну какого океана относится.</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3) Основные притоки (хотя  бы  один приток)</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4) Что образует при впадении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4. Почему Байкал намного глубже, чем Ладожское озеро?</w:t>
      </w:r>
    </w:p>
    <w:p w:rsidR="00FF26E3" w:rsidRDefault="00FF26E3" w:rsidP="001478A6">
      <w:pPr>
        <w:pStyle w:val="a3"/>
        <w:jc w:val="both"/>
        <w:rPr>
          <w:rFonts w:ascii="Times New Roman" w:hAnsi="Times New Roman" w:cs="Times New Roman"/>
          <w:b/>
          <w:sz w:val="24"/>
          <w:szCs w:val="24"/>
        </w:rPr>
      </w:pP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Группа 5.</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1. Составьте маршрут</w:t>
      </w:r>
      <w:r w:rsidRPr="00FF26E3">
        <w:rPr>
          <w:rFonts w:ascii="Times New Roman" w:hAnsi="Times New Roman" w:cs="Times New Roman"/>
          <w:sz w:val="24"/>
          <w:szCs w:val="24"/>
        </w:rPr>
        <w:t xml:space="preserve"> морского путешествия из Токио в Афины, первоначально двигаясь из Токио  на север. </w:t>
      </w:r>
      <w:proofErr w:type="gramStart"/>
      <w:r w:rsidRPr="00FF26E3">
        <w:rPr>
          <w:rFonts w:ascii="Times New Roman" w:hAnsi="Times New Roman" w:cs="Times New Roman"/>
          <w:sz w:val="24"/>
          <w:szCs w:val="24"/>
        </w:rPr>
        <w:t>Перечислите все объекты, которые вы встретите по пути: океаны,  моря, заливы, проливы, через которые вы проследуете,  материки, острова, полуострова, мимо которых вы будете двигаться.</w:t>
      </w:r>
      <w:proofErr w:type="gramEnd"/>
      <w:r w:rsidRPr="00FF26E3">
        <w:rPr>
          <w:rFonts w:ascii="Times New Roman" w:hAnsi="Times New Roman" w:cs="Times New Roman"/>
          <w:sz w:val="24"/>
          <w:szCs w:val="24"/>
        </w:rPr>
        <w:t xml:space="preserve"> Все объекты пронумеруйте и записывайте в столбик в том порядке, в котором вы их встречаете.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b/>
          <w:sz w:val="24"/>
          <w:szCs w:val="24"/>
        </w:rPr>
        <w:t>2. Определите координаты</w:t>
      </w:r>
      <w:r w:rsidRPr="00FF26E3">
        <w:rPr>
          <w:rFonts w:ascii="Times New Roman" w:hAnsi="Times New Roman" w:cs="Times New Roman"/>
          <w:sz w:val="24"/>
          <w:szCs w:val="24"/>
        </w:rPr>
        <w:t xml:space="preserve"> начального и конечного пункта путешествия, а так же координаты любого объекта примерно на середине пути.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 xml:space="preserve">3. Опишите реку Янцзы по плану: </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1) На каком материке течет, какой его части</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2) Где берет начало, в каком направлении течет, куда впадает, к бассейну какого океана относится.</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3) Основные притоки (хотя  бы  один приток)</w:t>
      </w:r>
    </w:p>
    <w:p w:rsidR="001478A6" w:rsidRPr="00FF26E3" w:rsidRDefault="001478A6" w:rsidP="001478A6">
      <w:pPr>
        <w:pStyle w:val="a3"/>
        <w:jc w:val="both"/>
        <w:rPr>
          <w:rFonts w:ascii="Times New Roman" w:hAnsi="Times New Roman" w:cs="Times New Roman"/>
          <w:sz w:val="24"/>
          <w:szCs w:val="24"/>
        </w:rPr>
      </w:pPr>
      <w:r w:rsidRPr="00FF26E3">
        <w:rPr>
          <w:rFonts w:ascii="Times New Roman" w:hAnsi="Times New Roman" w:cs="Times New Roman"/>
          <w:sz w:val="24"/>
          <w:szCs w:val="24"/>
        </w:rPr>
        <w:t>4) Что образует при впадении</w:t>
      </w:r>
    </w:p>
    <w:p w:rsidR="001478A6" w:rsidRPr="00FF26E3" w:rsidRDefault="001478A6" w:rsidP="001478A6">
      <w:pPr>
        <w:pStyle w:val="a3"/>
        <w:jc w:val="both"/>
        <w:rPr>
          <w:rFonts w:ascii="Times New Roman" w:hAnsi="Times New Roman" w:cs="Times New Roman"/>
          <w:b/>
          <w:sz w:val="24"/>
          <w:szCs w:val="24"/>
        </w:rPr>
      </w:pPr>
      <w:r w:rsidRPr="00FF26E3">
        <w:rPr>
          <w:rFonts w:ascii="Times New Roman" w:hAnsi="Times New Roman" w:cs="Times New Roman"/>
          <w:b/>
          <w:sz w:val="24"/>
          <w:szCs w:val="24"/>
        </w:rPr>
        <w:t>4. Назовите все четыре основных источника питания рек. Какой тип питания преобладает для большинства рек России?</w:t>
      </w:r>
    </w:p>
    <w:p w:rsidR="001478A6" w:rsidRPr="006C476A" w:rsidRDefault="001478A6" w:rsidP="001478A6">
      <w:pPr>
        <w:pStyle w:val="a3"/>
        <w:jc w:val="both"/>
        <w:rPr>
          <w:rFonts w:ascii="Times New Roman" w:hAnsi="Times New Roman" w:cs="Times New Roman"/>
          <w:b/>
          <w:sz w:val="28"/>
          <w:szCs w:val="28"/>
        </w:rPr>
      </w:pPr>
    </w:p>
    <w:p w:rsidR="00FF26E3" w:rsidRDefault="00FF26E3" w:rsidP="001478A6">
      <w:pPr>
        <w:ind w:left="142" w:hanging="94"/>
        <w:jc w:val="center"/>
        <w:rPr>
          <w:b/>
          <w:i/>
          <w:sz w:val="28"/>
          <w:szCs w:val="28"/>
        </w:rPr>
      </w:pPr>
    </w:p>
    <w:p w:rsidR="00FF26E3" w:rsidRDefault="00FF26E3" w:rsidP="001478A6">
      <w:pPr>
        <w:ind w:left="142" w:hanging="94"/>
        <w:jc w:val="center"/>
        <w:rPr>
          <w:b/>
          <w:i/>
          <w:sz w:val="28"/>
          <w:szCs w:val="28"/>
        </w:rPr>
      </w:pPr>
    </w:p>
    <w:p w:rsidR="00FF26E3" w:rsidRDefault="00FF26E3" w:rsidP="001478A6">
      <w:pPr>
        <w:ind w:left="142" w:hanging="94"/>
        <w:jc w:val="center"/>
        <w:rPr>
          <w:b/>
          <w:i/>
          <w:sz w:val="28"/>
          <w:szCs w:val="28"/>
        </w:rPr>
      </w:pPr>
    </w:p>
    <w:p w:rsidR="00FF26E3" w:rsidRDefault="00FF26E3" w:rsidP="001478A6">
      <w:pPr>
        <w:ind w:left="142" w:hanging="94"/>
        <w:jc w:val="center"/>
        <w:rPr>
          <w:b/>
          <w:i/>
          <w:sz w:val="28"/>
          <w:szCs w:val="28"/>
        </w:rPr>
      </w:pPr>
    </w:p>
    <w:p w:rsidR="00FF26E3" w:rsidRDefault="00FF26E3" w:rsidP="001478A6">
      <w:pPr>
        <w:ind w:left="142" w:hanging="94"/>
        <w:jc w:val="center"/>
        <w:rPr>
          <w:b/>
          <w:i/>
          <w:sz w:val="28"/>
          <w:szCs w:val="28"/>
        </w:rPr>
      </w:pPr>
    </w:p>
    <w:p w:rsidR="00FF26E3" w:rsidRDefault="00FF26E3" w:rsidP="001478A6">
      <w:pPr>
        <w:ind w:left="142" w:hanging="94"/>
        <w:jc w:val="center"/>
        <w:rPr>
          <w:b/>
          <w:i/>
          <w:sz w:val="28"/>
          <w:szCs w:val="28"/>
        </w:rPr>
      </w:pPr>
    </w:p>
    <w:p w:rsidR="001478A6" w:rsidRDefault="001478A6" w:rsidP="001478A6">
      <w:pPr>
        <w:ind w:left="142" w:hanging="94"/>
        <w:jc w:val="center"/>
        <w:rPr>
          <w:b/>
          <w:bCs/>
          <w:caps/>
        </w:rPr>
      </w:pPr>
      <w:r w:rsidRPr="000600A9">
        <w:rPr>
          <w:b/>
          <w:i/>
          <w:sz w:val="28"/>
          <w:szCs w:val="28"/>
        </w:rPr>
        <w:lastRenderedPageBreak/>
        <w:t xml:space="preserve">Приложение </w:t>
      </w:r>
      <w:r>
        <w:rPr>
          <w:b/>
          <w:i/>
          <w:sz w:val="28"/>
          <w:szCs w:val="28"/>
        </w:rPr>
        <w:t xml:space="preserve">3. </w:t>
      </w:r>
      <w:r w:rsidRPr="00D85503">
        <w:rPr>
          <w:b/>
          <w:sz w:val="28"/>
          <w:szCs w:val="28"/>
        </w:rPr>
        <w:t xml:space="preserve">Лист заданий для </w:t>
      </w:r>
      <w:proofErr w:type="gramStart"/>
      <w:r w:rsidRPr="00D85503">
        <w:rPr>
          <w:b/>
          <w:sz w:val="28"/>
          <w:szCs w:val="28"/>
        </w:rPr>
        <w:t>музейного</w:t>
      </w:r>
      <w:proofErr w:type="gramEnd"/>
      <w:r w:rsidRPr="00D85503">
        <w:rPr>
          <w:b/>
          <w:sz w:val="28"/>
          <w:szCs w:val="28"/>
        </w:rPr>
        <w:t xml:space="preserve"> урока </w:t>
      </w:r>
      <w:r w:rsidRPr="00582538">
        <w:rPr>
          <w:b/>
          <w:bCs/>
          <w:caps/>
        </w:rPr>
        <w:t>«</w:t>
      </w:r>
      <w:r>
        <w:rPr>
          <w:b/>
          <w:bCs/>
          <w:caps/>
        </w:rPr>
        <w:t>атамань – казачья станица</w:t>
      </w:r>
      <w:r w:rsidRPr="00582538">
        <w:rPr>
          <w:b/>
          <w:bCs/>
          <w:caps/>
        </w:rPr>
        <w:t xml:space="preserve">»   </w:t>
      </w:r>
      <w:r>
        <w:rPr>
          <w:b/>
          <w:sz w:val="28"/>
          <w:szCs w:val="28"/>
        </w:rPr>
        <w:t xml:space="preserve">Интегрированный урок географии и </w:t>
      </w:r>
      <w:r w:rsidRPr="00D85503">
        <w:rPr>
          <w:b/>
          <w:sz w:val="28"/>
          <w:szCs w:val="28"/>
        </w:rPr>
        <w:t xml:space="preserve"> кубановедения</w:t>
      </w:r>
      <w:r>
        <w:rPr>
          <w:b/>
          <w:sz w:val="28"/>
          <w:szCs w:val="28"/>
        </w:rPr>
        <w:t xml:space="preserve">. </w:t>
      </w:r>
      <w:r w:rsidRPr="00D85503">
        <w:rPr>
          <w:b/>
          <w:sz w:val="28"/>
          <w:szCs w:val="28"/>
        </w:rPr>
        <w:t>6 класс. Вариант 1.</w:t>
      </w:r>
      <w:r>
        <w:rPr>
          <w:b/>
          <w:sz w:val="28"/>
          <w:szCs w:val="28"/>
        </w:rPr>
        <w:t xml:space="preserve"> </w:t>
      </w:r>
      <w:r w:rsidRPr="00582538">
        <w:rPr>
          <w:b/>
          <w:bCs/>
          <w:caps/>
        </w:rPr>
        <w:t xml:space="preserve"> </w:t>
      </w:r>
    </w:p>
    <w:p w:rsidR="001478A6" w:rsidRPr="00D85503" w:rsidRDefault="001478A6" w:rsidP="001478A6">
      <w:pPr>
        <w:rPr>
          <w:noProof/>
          <w:sz w:val="28"/>
          <w:szCs w:val="28"/>
        </w:rPr>
      </w:pPr>
      <w:r w:rsidRPr="00D85503">
        <w:rPr>
          <w:noProof/>
          <w:sz w:val="28"/>
          <w:szCs w:val="28"/>
        </w:rPr>
        <w:t>1.  Отметьте  на схеме те объекты, которые посетили во время экскурсии.</w:t>
      </w:r>
    </w:p>
    <w:p w:rsidR="001478A6" w:rsidRDefault="001478A6" w:rsidP="001478A6">
      <w:r>
        <w:rPr>
          <w:noProof/>
        </w:rPr>
        <w:drawing>
          <wp:inline distT="0" distB="0" distL="0" distR="0" wp14:anchorId="3D613852" wp14:editId="55BA6C1E">
            <wp:extent cx="6543675" cy="4857750"/>
            <wp:effectExtent l="19050" t="0" r="9525" b="0"/>
            <wp:docPr id="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srcRect/>
                    <a:stretch>
                      <a:fillRect/>
                    </a:stretch>
                  </pic:blipFill>
                  <pic:spPr bwMode="auto">
                    <a:xfrm>
                      <a:off x="0" y="0"/>
                      <a:ext cx="6547119" cy="4860307"/>
                    </a:xfrm>
                    <a:prstGeom prst="rect">
                      <a:avLst/>
                    </a:prstGeom>
                    <a:noFill/>
                    <a:ln w="9525">
                      <a:noFill/>
                      <a:miter lim="800000"/>
                      <a:headEnd/>
                      <a:tailEnd/>
                    </a:ln>
                  </pic:spPr>
                </pic:pic>
              </a:graphicData>
            </a:graphic>
          </wp:inline>
        </w:drawing>
      </w:r>
    </w:p>
    <w:p w:rsidR="001478A6" w:rsidRPr="00D85503" w:rsidRDefault="001478A6" w:rsidP="001478A6">
      <w:pPr>
        <w:rPr>
          <w:b/>
          <w:sz w:val="28"/>
          <w:szCs w:val="28"/>
        </w:rPr>
      </w:pPr>
      <w:r w:rsidRPr="00D85503">
        <w:rPr>
          <w:b/>
          <w:sz w:val="28"/>
          <w:szCs w:val="28"/>
        </w:rPr>
        <w:t>2.  Каковы были обязанности казачьего атамана? Сформулируйте несколько главных.</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pPr>
        <w:spacing w:line="360" w:lineRule="auto"/>
        <w:rPr>
          <w:b/>
        </w:rPr>
      </w:pPr>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Pr="00D85503" w:rsidRDefault="001478A6" w:rsidP="001478A6">
      <w:pPr>
        <w:spacing w:line="360" w:lineRule="auto"/>
        <w:rPr>
          <w:b/>
          <w:sz w:val="28"/>
          <w:szCs w:val="28"/>
        </w:rPr>
      </w:pPr>
      <w:r w:rsidRPr="00D85503">
        <w:rPr>
          <w:b/>
          <w:sz w:val="28"/>
          <w:szCs w:val="28"/>
        </w:rPr>
        <w:t>3.  Кто такой цирюльник? Чем он занимался? Правда ли, что у него могло быть несколько профессий? Если да, то, какие это профессии?</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1478A6" w:rsidRDefault="001478A6" w:rsidP="001478A6">
      <w:r>
        <w:t>__________________________________________________________________________________</w:t>
      </w:r>
    </w:p>
    <w:p w:rsidR="00FF26E3" w:rsidRDefault="00FF26E3" w:rsidP="001478A6">
      <w:pPr>
        <w:spacing w:line="360" w:lineRule="auto"/>
        <w:rPr>
          <w:b/>
          <w:sz w:val="28"/>
          <w:szCs w:val="28"/>
        </w:rPr>
      </w:pPr>
    </w:p>
    <w:p w:rsidR="00FF26E3" w:rsidRDefault="00FF26E3" w:rsidP="001478A6">
      <w:pPr>
        <w:spacing w:line="360" w:lineRule="auto"/>
        <w:rPr>
          <w:b/>
          <w:sz w:val="28"/>
          <w:szCs w:val="28"/>
        </w:rPr>
      </w:pPr>
    </w:p>
    <w:p w:rsidR="001478A6" w:rsidRPr="00D85503" w:rsidRDefault="001478A6" w:rsidP="001478A6">
      <w:pPr>
        <w:spacing w:line="360" w:lineRule="auto"/>
        <w:rPr>
          <w:b/>
          <w:sz w:val="28"/>
          <w:szCs w:val="28"/>
        </w:rPr>
      </w:pPr>
      <w:r w:rsidRPr="00D85503">
        <w:rPr>
          <w:b/>
          <w:sz w:val="28"/>
          <w:szCs w:val="28"/>
        </w:rPr>
        <w:lastRenderedPageBreak/>
        <w:t xml:space="preserve">4.  Установите </w:t>
      </w:r>
      <w:proofErr w:type="gramStart"/>
      <w:r w:rsidRPr="00D85503">
        <w:rPr>
          <w:b/>
          <w:sz w:val="28"/>
          <w:szCs w:val="28"/>
        </w:rPr>
        <w:t>соответствии</w:t>
      </w:r>
      <w:proofErr w:type="gramEnd"/>
      <w:r w:rsidRPr="00D85503">
        <w:rPr>
          <w:b/>
          <w:sz w:val="28"/>
          <w:szCs w:val="28"/>
        </w:rPr>
        <w:t>, что означают эти термины.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1478A6" w:rsidTr="00CD7B10">
        <w:tc>
          <w:tcPr>
            <w:tcW w:w="3510" w:type="dxa"/>
          </w:tcPr>
          <w:p w:rsidR="001478A6" w:rsidRDefault="001478A6" w:rsidP="00CD7B10">
            <w:pPr>
              <w:spacing w:line="360" w:lineRule="auto"/>
              <w:rPr>
                <w:sz w:val="24"/>
                <w:szCs w:val="24"/>
              </w:rPr>
            </w:pPr>
            <w:r>
              <w:rPr>
                <w:sz w:val="24"/>
                <w:szCs w:val="24"/>
              </w:rPr>
              <w:t>1.  Кудель</w:t>
            </w:r>
          </w:p>
        </w:tc>
        <w:tc>
          <w:tcPr>
            <w:tcW w:w="6379" w:type="dxa"/>
          </w:tcPr>
          <w:p w:rsidR="001478A6" w:rsidRDefault="001478A6" w:rsidP="00CD7B10">
            <w:pPr>
              <w:spacing w:line="360" w:lineRule="auto"/>
              <w:rPr>
                <w:sz w:val="24"/>
                <w:szCs w:val="24"/>
              </w:rPr>
            </w:pPr>
            <w:r>
              <w:rPr>
                <w:sz w:val="24"/>
                <w:szCs w:val="24"/>
              </w:rPr>
              <w:t>А. Приспособление для отглаживания белья</w:t>
            </w:r>
          </w:p>
        </w:tc>
      </w:tr>
      <w:tr w:rsidR="001478A6" w:rsidTr="00CD7B10">
        <w:tc>
          <w:tcPr>
            <w:tcW w:w="3510" w:type="dxa"/>
          </w:tcPr>
          <w:p w:rsidR="001478A6" w:rsidRDefault="001478A6" w:rsidP="00CD7B10">
            <w:pPr>
              <w:spacing w:line="360" w:lineRule="auto"/>
              <w:rPr>
                <w:sz w:val="24"/>
                <w:szCs w:val="24"/>
              </w:rPr>
            </w:pPr>
            <w:r>
              <w:rPr>
                <w:sz w:val="24"/>
                <w:szCs w:val="24"/>
              </w:rPr>
              <w:t>2.  Рубель</w:t>
            </w:r>
          </w:p>
        </w:tc>
        <w:tc>
          <w:tcPr>
            <w:tcW w:w="6379" w:type="dxa"/>
          </w:tcPr>
          <w:p w:rsidR="001478A6" w:rsidRDefault="001478A6" w:rsidP="00CD7B10">
            <w:pPr>
              <w:spacing w:line="360" w:lineRule="auto"/>
              <w:rPr>
                <w:sz w:val="24"/>
                <w:szCs w:val="24"/>
              </w:rPr>
            </w:pPr>
            <w:r>
              <w:rPr>
                <w:sz w:val="24"/>
                <w:szCs w:val="24"/>
              </w:rPr>
              <w:t>Б.  Деревянная</w:t>
            </w:r>
            <w:r w:rsidRPr="00A97EC7">
              <w:rPr>
                <w:sz w:val="24"/>
                <w:szCs w:val="24"/>
              </w:rPr>
              <w:t> палк</w:t>
            </w:r>
            <w:r>
              <w:rPr>
                <w:sz w:val="24"/>
                <w:szCs w:val="24"/>
              </w:rPr>
              <w:t>а</w:t>
            </w:r>
            <w:r w:rsidRPr="00A97EC7">
              <w:rPr>
                <w:sz w:val="24"/>
                <w:szCs w:val="24"/>
              </w:rPr>
              <w:t xml:space="preserve"> с металлической рогаткой на конце</w:t>
            </w:r>
          </w:p>
        </w:tc>
      </w:tr>
      <w:tr w:rsidR="001478A6" w:rsidTr="00CD7B10">
        <w:tc>
          <w:tcPr>
            <w:tcW w:w="3510" w:type="dxa"/>
          </w:tcPr>
          <w:p w:rsidR="001478A6" w:rsidRDefault="001478A6" w:rsidP="00CD7B10">
            <w:pPr>
              <w:spacing w:line="360" w:lineRule="auto"/>
              <w:rPr>
                <w:sz w:val="24"/>
                <w:szCs w:val="24"/>
              </w:rPr>
            </w:pPr>
            <w:r>
              <w:rPr>
                <w:sz w:val="24"/>
                <w:szCs w:val="24"/>
              </w:rPr>
              <w:t>3.  Кизяк</w:t>
            </w:r>
          </w:p>
        </w:tc>
        <w:tc>
          <w:tcPr>
            <w:tcW w:w="6379" w:type="dxa"/>
          </w:tcPr>
          <w:p w:rsidR="001478A6" w:rsidRDefault="001478A6" w:rsidP="00CD7B10">
            <w:pPr>
              <w:spacing w:line="360" w:lineRule="auto"/>
              <w:rPr>
                <w:sz w:val="24"/>
                <w:szCs w:val="24"/>
              </w:rPr>
            </w:pPr>
            <w:r>
              <w:rPr>
                <w:sz w:val="24"/>
                <w:szCs w:val="24"/>
              </w:rPr>
              <w:t>В. Высушенный навоз для топки печи</w:t>
            </w:r>
          </w:p>
        </w:tc>
      </w:tr>
      <w:tr w:rsidR="001478A6" w:rsidTr="00CD7B10">
        <w:tc>
          <w:tcPr>
            <w:tcW w:w="3510" w:type="dxa"/>
          </w:tcPr>
          <w:p w:rsidR="001478A6" w:rsidRDefault="001478A6" w:rsidP="00CD7B10">
            <w:pPr>
              <w:spacing w:line="360" w:lineRule="auto"/>
              <w:rPr>
                <w:sz w:val="24"/>
                <w:szCs w:val="24"/>
              </w:rPr>
            </w:pPr>
            <w:r>
              <w:rPr>
                <w:sz w:val="24"/>
                <w:szCs w:val="24"/>
              </w:rPr>
              <w:t>4.  Ухват</w:t>
            </w:r>
          </w:p>
        </w:tc>
        <w:tc>
          <w:tcPr>
            <w:tcW w:w="6379" w:type="dxa"/>
          </w:tcPr>
          <w:p w:rsidR="001478A6" w:rsidRDefault="001478A6" w:rsidP="00CD7B10">
            <w:pPr>
              <w:spacing w:line="360" w:lineRule="auto"/>
              <w:rPr>
                <w:sz w:val="24"/>
                <w:szCs w:val="24"/>
              </w:rPr>
            </w:pPr>
            <w:r>
              <w:rPr>
                <w:sz w:val="24"/>
                <w:szCs w:val="24"/>
              </w:rPr>
              <w:t>Г. Лен, очищенный и готовый  для прядения</w:t>
            </w:r>
          </w:p>
        </w:tc>
      </w:tr>
    </w:tbl>
    <w:p w:rsidR="001478A6" w:rsidRDefault="001478A6" w:rsidP="001478A6">
      <w:pPr>
        <w:spacing w:line="360" w:lineRule="auto"/>
        <w:rPr>
          <w:b/>
        </w:rPr>
      </w:pPr>
    </w:p>
    <w:p w:rsidR="001478A6" w:rsidRDefault="001478A6" w:rsidP="001478A6">
      <w:pPr>
        <w:spacing w:line="360" w:lineRule="auto"/>
        <w:rPr>
          <w:b/>
        </w:rPr>
      </w:pPr>
      <w:r w:rsidRPr="00D85503">
        <w:rPr>
          <w:b/>
          <w:sz w:val="28"/>
          <w:szCs w:val="28"/>
        </w:rPr>
        <w:t>5.  Попробуйте изобразить объект (любой), который предназначен для производства чего-либо.  Поясните.</w:t>
      </w:r>
      <w:r>
        <w:rPr>
          <w:b/>
        </w:rPr>
        <w:t xml:space="preserve"> _________________________________________________________________________________</w:t>
      </w:r>
    </w:p>
    <w:p w:rsidR="001478A6" w:rsidRDefault="001478A6" w:rsidP="001478A6">
      <w:pPr>
        <w:spacing w:line="360" w:lineRule="auto"/>
        <w:rPr>
          <w:b/>
        </w:rPr>
      </w:pPr>
      <w:r>
        <w:rPr>
          <w:b/>
        </w:rPr>
        <w:t>_________________________________________________________________________________</w:t>
      </w:r>
    </w:p>
    <w:p w:rsidR="001478A6" w:rsidRDefault="001478A6" w:rsidP="001478A6">
      <w:pPr>
        <w:spacing w:line="360" w:lineRule="auto"/>
        <w:rPr>
          <w:b/>
        </w:rPr>
      </w:pPr>
      <w:r>
        <w:rPr>
          <w:b/>
        </w:rPr>
        <w:t>__________________________________________________________________________________</w:t>
      </w:r>
    </w:p>
    <w:p w:rsidR="00FF26E3" w:rsidRPr="009447A8" w:rsidRDefault="00FF26E3" w:rsidP="001478A6">
      <w:pPr>
        <w:spacing w:line="360" w:lineRule="auto"/>
        <w:rPr>
          <w:b/>
        </w:rPr>
      </w:pPr>
    </w:p>
    <w:tbl>
      <w:tblPr>
        <w:tblStyle w:val="ac"/>
        <w:tblW w:w="0" w:type="auto"/>
        <w:tblLook w:val="04A0" w:firstRow="1" w:lastRow="0" w:firstColumn="1" w:lastColumn="0" w:noHBand="0" w:noVBand="1"/>
      </w:tblPr>
      <w:tblGrid>
        <w:gridCol w:w="10083"/>
      </w:tblGrid>
      <w:tr w:rsidR="001478A6" w:rsidTr="00CD7B10">
        <w:trPr>
          <w:trHeight w:val="5234"/>
        </w:trPr>
        <w:tc>
          <w:tcPr>
            <w:tcW w:w="10083" w:type="dxa"/>
          </w:tcPr>
          <w:p w:rsidR="001478A6" w:rsidRDefault="001478A6" w:rsidP="00CD7B10">
            <w:pPr>
              <w:spacing w:line="360" w:lineRule="auto"/>
              <w:rPr>
                <w:sz w:val="24"/>
                <w:szCs w:val="24"/>
              </w:rPr>
            </w:pPr>
          </w:p>
        </w:tc>
      </w:tr>
    </w:tbl>
    <w:p w:rsidR="001478A6" w:rsidRPr="001478A6" w:rsidRDefault="001478A6" w:rsidP="00FF26E3">
      <w:pPr>
        <w:pStyle w:val="ParagraphStyle"/>
        <w:keepNext/>
        <w:spacing w:before="192" w:after="192"/>
        <w:ind w:firstLine="851"/>
        <w:jc w:val="center"/>
        <w:outlineLvl w:val="0"/>
        <w:rPr>
          <w:rFonts w:ascii="Times New Roman" w:hAnsi="Times New Roman" w:cs="Times New Roman"/>
          <w:b/>
          <w:sz w:val="28"/>
          <w:szCs w:val="28"/>
          <w:shd w:val="clear" w:color="auto" w:fill="FFFFFF"/>
        </w:rPr>
      </w:pPr>
      <w:bookmarkStart w:id="1" w:name="_GoBack"/>
      <w:bookmarkEnd w:id="1"/>
    </w:p>
    <w:sectPr w:rsidR="001478A6" w:rsidRPr="001478A6" w:rsidSect="001478A6">
      <w:pgSz w:w="11906" w:h="16838"/>
      <w:pgMar w:top="709" w:right="566"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05" w:rsidRDefault="00F71C05" w:rsidP="009930DE">
      <w:r>
        <w:separator/>
      </w:r>
    </w:p>
  </w:endnote>
  <w:endnote w:type="continuationSeparator" w:id="0">
    <w:p w:rsidR="00F71C05" w:rsidRDefault="00F71C05" w:rsidP="0099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05" w:rsidRDefault="00F71C05" w:rsidP="009930DE">
      <w:r>
        <w:separator/>
      </w:r>
    </w:p>
  </w:footnote>
  <w:footnote w:type="continuationSeparator" w:id="0">
    <w:p w:rsidR="00F71C05" w:rsidRDefault="00F71C05" w:rsidP="0099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0D4"/>
    <w:multiLevelType w:val="hybridMultilevel"/>
    <w:tmpl w:val="721E5F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D80A5C"/>
    <w:multiLevelType w:val="hybridMultilevel"/>
    <w:tmpl w:val="5EF2C784"/>
    <w:lvl w:ilvl="0" w:tplc="79A4EBC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F61DF5"/>
    <w:multiLevelType w:val="hybridMultilevel"/>
    <w:tmpl w:val="FC74AC88"/>
    <w:lvl w:ilvl="0" w:tplc="1388B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27754E4"/>
    <w:multiLevelType w:val="hybridMultilevel"/>
    <w:tmpl w:val="E4FAE90E"/>
    <w:lvl w:ilvl="0" w:tplc="79A4EBC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9DE55B1"/>
    <w:multiLevelType w:val="hybridMultilevel"/>
    <w:tmpl w:val="4260B4C6"/>
    <w:lvl w:ilvl="0" w:tplc="79A4EBC8">
      <w:start w:val="1"/>
      <w:numFmt w:val="bullet"/>
      <w:lvlText w:val=""/>
      <w:lvlJc w:val="left"/>
      <w:pPr>
        <w:ind w:left="720" w:hanging="360"/>
      </w:pPr>
      <w:rPr>
        <w:rFonts w:ascii="Symbol" w:hAnsi="Symbol" w:hint="default"/>
      </w:rPr>
    </w:lvl>
    <w:lvl w:ilvl="1" w:tplc="79A4EB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BC3BE0"/>
    <w:multiLevelType w:val="hybridMultilevel"/>
    <w:tmpl w:val="B5CCC44C"/>
    <w:lvl w:ilvl="0" w:tplc="79A4EB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4B54AD6"/>
    <w:multiLevelType w:val="hybridMultilevel"/>
    <w:tmpl w:val="4DD43B94"/>
    <w:lvl w:ilvl="0" w:tplc="79A4EBC8">
      <w:start w:val="1"/>
      <w:numFmt w:val="bullet"/>
      <w:lvlText w:val=""/>
      <w:lvlJc w:val="left"/>
      <w:pPr>
        <w:tabs>
          <w:tab w:val="num" w:pos="720"/>
        </w:tabs>
        <w:ind w:left="720" w:hanging="360"/>
      </w:pPr>
      <w:rPr>
        <w:rFonts w:ascii="Symbol" w:hAnsi="Symbol" w:hint="default"/>
      </w:rPr>
    </w:lvl>
    <w:lvl w:ilvl="1" w:tplc="17C8C27A" w:tentative="1">
      <w:start w:val="1"/>
      <w:numFmt w:val="bullet"/>
      <w:lvlText w:val="•"/>
      <w:lvlJc w:val="left"/>
      <w:pPr>
        <w:tabs>
          <w:tab w:val="num" w:pos="1440"/>
        </w:tabs>
        <w:ind w:left="1440" w:hanging="360"/>
      </w:pPr>
      <w:rPr>
        <w:rFonts w:ascii="Times New Roman" w:hAnsi="Times New Roman" w:hint="default"/>
      </w:rPr>
    </w:lvl>
    <w:lvl w:ilvl="2" w:tplc="7B7A756E" w:tentative="1">
      <w:start w:val="1"/>
      <w:numFmt w:val="bullet"/>
      <w:lvlText w:val="•"/>
      <w:lvlJc w:val="left"/>
      <w:pPr>
        <w:tabs>
          <w:tab w:val="num" w:pos="2160"/>
        </w:tabs>
        <w:ind w:left="2160" w:hanging="360"/>
      </w:pPr>
      <w:rPr>
        <w:rFonts w:ascii="Times New Roman" w:hAnsi="Times New Roman" w:hint="default"/>
      </w:rPr>
    </w:lvl>
    <w:lvl w:ilvl="3" w:tplc="83584E3C" w:tentative="1">
      <w:start w:val="1"/>
      <w:numFmt w:val="bullet"/>
      <w:lvlText w:val="•"/>
      <w:lvlJc w:val="left"/>
      <w:pPr>
        <w:tabs>
          <w:tab w:val="num" w:pos="2880"/>
        </w:tabs>
        <w:ind w:left="2880" w:hanging="360"/>
      </w:pPr>
      <w:rPr>
        <w:rFonts w:ascii="Times New Roman" w:hAnsi="Times New Roman" w:hint="default"/>
      </w:rPr>
    </w:lvl>
    <w:lvl w:ilvl="4" w:tplc="C9E27D8E" w:tentative="1">
      <w:start w:val="1"/>
      <w:numFmt w:val="bullet"/>
      <w:lvlText w:val="•"/>
      <w:lvlJc w:val="left"/>
      <w:pPr>
        <w:tabs>
          <w:tab w:val="num" w:pos="3600"/>
        </w:tabs>
        <w:ind w:left="3600" w:hanging="360"/>
      </w:pPr>
      <w:rPr>
        <w:rFonts w:ascii="Times New Roman" w:hAnsi="Times New Roman" w:hint="default"/>
      </w:rPr>
    </w:lvl>
    <w:lvl w:ilvl="5" w:tplc="13168BF0" w:tentative="1">
      <w:start w:val="1"/>
      <w:numFmt w:val="bullet"/>
      <w:lvlText w:val="•"/>
      <w:lvlJc w:val="left"/>
      <w:pPr>
        <w:tabs>
          <w:tab w:val="num" w:pos="4320"/>
        </w:tabs>
        <w:ind w:left="4320" w:hanging="360"/>
      </w:pPr>
      <w:rPr>
        <w:rFonts w:ascii="Times New Roman" w:hAnsi="Times New Roman" w:hint="default"/>
      </w:rPr>
    </w:lvl>
    <w:lvl w:ilvl="6" w:tplc="EF3A13C4" w:tentative="1">
      <w:start w:val="1"/>
      <w:numFmt w:val="bullet"/>
      <w:lvlText w:val="•"/>
      <w:lvlJc w:val="left"/>
      <w:pPr>
        <w:tabs>
          <w:tab w:val="num" w:pos="5040"/>
        </w:tabs>
        <w:ind w:left="5040" w:hanging="360"/>
      </w:pPr>
      <w:rPr>
        <w:rFonts w:ascii="Times New Roman" w:hAnsi="Times New Roman" w:hint="default"/>
      </w:rPr>
    </w:lvl>
    <w:lvl w:ilvl="7" w:tplc="C0ECA89E" w:tentative="1">
      <w:start w:val="1"/>
      <w:numFmt w:val="bullet"/>
      <w:lvlText w:val="•"/>
      <w:lvlJc w:val="left"/>
      <w:pPr>
        <w:tabs>
          <w:tab w:val="num" w:pos="5760"/>
        </w:tabs>
        <w:ind w:left="5760" w:hanging="360"/>
      </w:pPr>
      <w:rPr>
        <w:rFonts w:ascii="Times New Roman" w:hAnsi="Times New Roman" w:hint="default"/>
      </w:rPr>
    </w:lvl>
    <w:lvl w:ilvl="8" w:tplc="618A87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903960"/>
    <w:multiLevelType w:val="hybridMultilevel"/>
    <w:tmpl w:val="B1B868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9DE0F44"/>
    <w:multiLevelType w:val="hybridMultilevel"/>
    <w:tmpl w:val="A9EAE6E6"/>
    <w:lvl w:ilvl="0" w:tplc="FFFFFFFF">
      <w:start w:val="1"/>
      <w:numFmt w:val="bullet"/>
      <w:lvlText w:val=""/>
      <w:lvlJc w:val="left"/>
      <w:pPr>
        <w:ind w:left="1287" w:hanging="360"/>
      </w:pPr>
      <w:rPr>
        <w:rFonts w:ascii="Symbol" w:hAnsi="Symbol" w:hint="default"/>
        <w:b w:val="0"/>
        <w:i w:val="0"/>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FD97BB8"/>
    <w:multiLevelType w:val="hybridMultilevel"/>
    <w:tmpl w:val="FCA8685C"/>
    <w:lvl w:ilvl="0" w:tplc="0C16E20A">
      <w:start w:val="1"/>
      <w:numFmt w:val="bullet"/>
      <w:lvlText w:val="•"/>
      <w:lvlJc w:val="left"/>
      <w:pPr>
        <w:tabs>
          <w:tab w:val="num" w:pos="720"/>
        </w:tabs>
        <w:ind w:left="720" w:hanging="360"/>
      </w:pPr>
      <w:rPr>
        <w:rFonts w:ascii="Times New Roman" w:hAnsi="Times New Roman" w:hint="default"/>
      </w:rPr>
    </w:lvl>
    <w:lvl w:ilvl="1" w:tplc="17C8C27A" w:tentative="1">
      <w:start w:val="1"/>
      <w:numFmt w:val="bullet"/>
      <w:lvlText w:val="•"/>
      <w:lvlJc w:val="left"/>
      <w:pPr>
        <w:tabs>
          <w:tab w:val="num" w:pos="1440"/>
        </w:tabs>
        <w:ind w:left="1440" w:hanging="360"/>
      </w:pPr>
      <w:rPr>
        <w:rFonts w:ascii="Times New Roman" w:hAnsi="Times New Roman" w:hint="default"/>
      </w:rPr>
    </w:lvl>
    <w:lvl w:ilvl="2" w:tplc="7B7A756E" w:tentative="1">
      <w:start w:val="1"/>
      <w:numFmt w:val="bullet"/>
      <w:lvlText w:val="•"/>
      <w:lvlJc w:val="left"/>
      <w:pPr>
        <w:tabs>
          <w:tab w:val="num" w:pos="2160"/>
        </w:tabs>
        <w:ind w:left="2160" w:hanging="360"/>
      </w:pPr>
      <w:rPr>
        <w:rFonts w:ascii="Times New Roman" w:hAnsi="Times New Roman" w:hint="default"/>
      </w:rPr>
    </w:lvl>
    <w:lvl w:ilvl="3" w:tplc="83584E3C" w:tentative="1">
      <w:start w:val="1"/>
      <w:numFmt w:val="bullet"/>
      <w:lvlText w:val="•"/>
      <w:lvlJc w:val="left"/>
      <w:pPr>
        <w:tabs>
          <w:tab w:val="num" w:pos="2880"/>
        </w:tabs>
        <w:ind w:left="2880" w:hanging="360"/>
      </w:pPr>
      <w:rPr>
        <w:rFonts w:ascii="Times New Roman" w:hAnsi="Times New Roman" w:hint="default"/>
      </w:rPr>
    </w:lvl>
    <w:lvl w:ilvl="4" w:tplc="C9E27D8E" w:tentative="1">
      <w:start w:val="1"/>
      <w:numFmt w:val="bullet"/>
      <w:lvlText w:val="•"/>
      <w:lvlJc w:val="left"/>
      <w:pPr>
        <w:tabs>
          <w:tab w:val="num" w:pos="3600"/>
        </w:tabs>
        <w:ind w:left="3600" w:hanging="360"/>
      </w:pPr>
      <w:rPr>
        <w:rFonts w:ascii="Times New Roman" w:hAnsi="Times New Roman" w:hint="default"/>
      </w:rPr>
    </w:lvl>
    <w:lvl w:ilvl="5" w:tplc="13168BF0" w:tentative="1">
      <w:start w:val="1"/>
      <w:numFmt w:val="bullet"/>
      <w:lvlText w:val="•"/>
      <w:lvlJc w:val="left"/>
      <w:pPr>
        <w:tabs>
          <w:tab w:val="num" w:pos="4320"/>
        </w:tabs>
        <w:ind w:left="4320" w:hanging="360"/>
      </w:pPr>
      <w:rPr>
        <w:rFonts w:ascii="Times New Roman" w:hAnsi="Times New Roman" w:hint="default"/>
      </w:rPr>
    </w:lvl>
    <w:lvl w:ilvl="6" w:tplc="EF3A13C4" w:tentative="1">
      <w:start w:val="1"/>
      <w:numFmt w:val="bullet"/>
      <w:lvlText w:val="•"/>
      <w:lvlJc w:val="left"/>
      <w:pPr>
        <w:tabs>
          <w:tab w:val="num" w:pos="5040"/>
        </w:tabs>
        <w:ind w:left="5040" w:hanging="360"/>
      </w:pPr>
      <w:rPr>
        <w:rFonts w:ascii="Times New Roman" w:hAnsi="Times New Roman" w:hint="default"/>
      </w:rPr>
    </w:lvl>
    <w:lvl w:ilvl="7" w:tplc="C0ECA89E" w:tentative="1">
      <w:start w:val="1"/>
      <w:numFmt w:val="bullet"/>
      <w:lvlText w:val="•"/>
      <w:lvlJc w:val="left"/>
      <w:pPr>
        <w:tabs>
          <w:tab w:val="num" w:pos="5760"/>
        </w:tabs>
        <w:ind w:left="5760" w:hanging="360"/>
      </w:pPr>
      <w:rPr>
        <w:rFonts w:ascii="Times New Roman" w:hAnsi="Times New Roman" w:hint="default"/>
      </w:rPr>
    </w:lvl>
    <w:lvl w:ilvl="8" w:tplc="618A875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8"/>
  </w:num>
  <w:num w:numId="3">
    <w:abstractNumId w:val="5"/>
  </w:num>
  <w:num w:numId="4">
    <w:abstractNumId w:val="4"/>
  </w:num>
  <w:num w:numId="5">
    <w:abstractNumId w:val="9"/>
  </w:num>
  <w:num w:numId="6">
    <w:abstractNumId w:val="7"/>
  </w:num>
  <w:num w:numId="7">
    <w:abstractNumId w:val="0"/>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3892"/>
    <w:rsid w:val="000C4F3A"/>
    <w:rsid w:val="001478A6"/>
    <w:rsid w:val="0017238F"/>
    <w:rsid w:val="001D6F23"/>
    <w:rsid w:val="002A1834"/>
    <w:rsid w:val="003258DB"/>
    <w:rsid w:val="003B23EB"/>
    <w:rsid w:val="003E457D"/>
    <w:rsid w:val="00454115"/>
    <w:rsid w:val="00484E01"/>
    <w:rsid w:val="004B210A"/>
    <w:rsid w:val="004B3DAA"/>
    <w:rsid w:val="00593C2A"/>
    <w:rsid w:val="00637925"/>
    <w:rsid w:val="00735BD1"/>
    <w:rsid w:val="007402E0"/>
    <w:rsid w:val="00783D3B"/>
    <w:rsid w:val="00825B2A"/>
    <w:rsid w:val="00845A24"/>
    <w:rsid w:val="008805F5"/>
    <w:rsid w:val="00911069"/>
    <w:rsid w:val="00920A9C"/>
    <w:rsid w:val="00937272"/>
    <w:rsid w:val="009735CD"/>
    <w:rsid w:val="009822C4"/>
    <w:rsid w:val="009930DE"/>
    <w:rsid w:val="00A2681E"/>
    <w:rsid w:val="00A45EBD"/>
    <w:rsid w:val="00A46C42"/>
    <w:rsid w:val="00AD63C0"/>
    <w:rsid w:val="00AE7FB2"/>
    <w:rsid w:val="00B00B88"/>
    <w:rsid w:val="00C24C75"/>
    <w:rsid w:val="00CB3892"/>
    <w:rsid w:val="00D12723"/>
    <w:rsid w:val="00D710CB"/>
    <w:rsid w:val="00DB5046"/>
    <w:rsid w:val="00DC3284"/>
    <w:rsid w:val="00E12A31"/>
    <w:rsid w:val="00E27573"/>
    <w:rsid w:val="00E60EB2"/>
    <w:rsid w:val="00E7256F"/>
    <w:rsid w:val="00F5087A"/>
    <w:rsid w:val="00F71C05"/>
    <w:rsid w:val="00FF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8"/>
        <o:r id="V:Rule2" type="connector" idref="#_x0000_s1027"/>
        <o:r id="V:Rule3" type="connector" idref="#_x0000_s1030"/>
        <o:r id="V:Rule4" type="connector" idref="#_x0000_s1034"/>
        <o:r id="V:Rule5" type="connector" idref="#_x0000_s1031"/>
        <o:r id="V:Rule6" type="connector" idref="#_x0000_s1035"/>
        <o:r id="V:Rule7" type="connector" idref="#_x0000_s1032"/>
        <o:r id="V:Rule8" type="connector" idref="#_x0000_s1033"/>
        <o:r id="V:Rule9" type="connector" idref="#_x0000_s1029"/>
        <o:r id="V:Rule10" type="connector" idref="#_x0000_s1038"/>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12A3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892"/>
    <w:pPr>
      <w:spacing w:after="0" w:line="240" w:lineRule="auto"/>
    </w:pPr>
  </w:style>
  <w:style w:type="character" w:customStyle="1" w:styleId="apple-converted-space">
    <w:name w:val="apple-converted-space"/>
    <w:basedOn w:val="a0"/>
    <w:rsid w:val="00937272"/>
  </w:style>
  <w:style w:type="paragraph" w:customStyle="1" w:styleId="FR1">
    <w:name w:val="FR1"/>
    <w:rsid w:val="009930DE"/>
    <w:pPr>
      <w:widowControl w:val="0"/>
      <w:autoSpaceDE w:val="0"/>
      <w:autoSpaceDN w:val="0"/>
      <w:spacing w:before="360" w:after="0" w:line="260" w:lineRule="auto"/>
      <w:ind w:right="400"/>
    </w:pPr>
    <w:rPr>
      <w:rFonts w:ascii="Arial" w:eastAsia="Times New Roman" w:hAnsi="Arial" w:cs="Arial"/>
      <w:b/>
      <w:bCs/>
      <w:lang w:eastAsia="ru-RU"/>
    </w:rPr>
  </w:style>
  <w:style w:type="paragraph" w:styleId="a4">
    <w:name w:val="header"/>
    <w:basedOn w:val="a"/>
    <w:link w:val="a5"/>
    <w:uiPriority w:val="99"/>
    <w:semiHidden/>
    <w:unhideWhenUsed/>
    <w:rsid w:val="009930DE"/>
    <w:pPr>
      <w:tabs>
        <w:tab w:val="center" w:pos="4677"/>
        <w:tab w:val="right" w:pos="9355"/>
      </w:tabs>
    </w:pPr>
  </w:style>
  <w:style w:type="character" w:customStyle="1" w:styleId="a5">
    <w:name w:val="Верхний колонтитул Знак"/>
    <w:basedOn w:val="a0"/>
    <w:link w:val="a4"/>
    <w:uiPriority w:val="99"/>
    <w:semiHidden/>
    <w:rsid w:val="009930D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930DE"/>
    <w:pPr>
      <w:tabs>
        <w:tab w:val="center" w:pos="4677"/>
        <w:tab w:val="right" w:pos="9355"/>
      </w:tabs>
    </w:pPr>
  </w:style>
  <w:style w:type="character" w:customStyle="1" w:styleId="a7">
    <w:name w:val="Нижний колонтитул Знак"/>
    <w:basedOn w:val="a0"/>
    <w:link w:val="a6"/>
    <w:uiPriority w:val="99"/>
    <w:semiHidden/>
    <w:rsid w:val="009930DE"/>
    <w:rPr>
      <w:rFonts w:ascii="Times New Roman" w:eastAsia="Times New Roman" w:hAnsi="Times New Roman" w:cs="Times New Roman"/>
      <w:sz w:val="24"/>
      <w:szCs w:val="24"/>
      <w:lang w:eastAsia="ru-RU"/>
    </w:rPr>
  </w:style>
  <w:style w:type="paragraph" w:styleId="a8">
    <w:name w:val="Normal (Web)"/>
    <w:basedOn w:val="a"/>
    <w:uiPriority w:val="99"/>
    <w:unhideWhenUsed/>
    <w:rsid w:val="00AE7FB2"/>
    <w:pPr>
      <w:widowControl w:val="0"/>
      <w:autoSpaceDE w:val="0"/>
      <w:autoSpaceDN w:val="0"/>
      <w:adjustRightInd w:val="0"/>
      <w:spacing w:before="100" w:beforeAutospacing="1" w:after="100" w:afterAutospacing="1"/>
    </w:pPr>
  </w:style>
  <w:style w:type="paragraph" w:styleId="a9">
    <w:name w:val="List Paragraph"/>
    <w:basedOn w:val="a"/>
    <w:uiPriority w:val="34"/>
    <w:qFormat/>
    <w:rsid w:val="009735CD"/>
    <w:pPr>
      <w:ind w:left="720"/>
      <w:contextualSpacing/>
    </w:pPr>
  </w:style>
  <w:style w:type="character" w:styleId="aa">
    <w:name w:val="Hyperlink"/>
    <w:basedOn w:val="a0"/>
    <w:uiPriority w:val="99"/>
    <w:semiHidden/>
    <w:unhideWhenUsed/>
    <w:rsid w:val="00E60EB2"/>
    <w:rPr>
      <w:color w:val="0000FF"/>
      <w:u w:val="single"/>
    </w:rPr>
  </w:style>
  <w:style w:type="character" w:styleId="ab">
    <w:name w:val="Strong"/>
    <w:basedOn w:val="a0"/>
    <w:uiPriority w:val="22"/>
    <w:qFormat/>
    <w:rsid w:val="00454115"/>
    <w:rPr>
      <w:b/>
      <w:bCs/>
    </w:rPr>
  </w:style>
  <w:style w:type="character" w:customStyle="1" w:styleId="20">
    <w:name w:val="Заголовок 2 Знак"/>
    <w:basedOn w:val="a0"/>
    <w:link w:val="2"/>
    <w:uiPriority w:val="9"/>
    <w:rsid w:val="00E12A31"/>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E12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1478A6"/>
    <w:pPr>
      <w:autoSpaceDE w:val="0"/>
      <w:autoSpaceDN w:val="0"/>
      <w:adjustRightInd w:val="0"/>
      <w:spacing w:after="0" w:line="240" w:lineRule="auto"/>
    </w:pPr>
    <w:rPr>
      <w:rFonts w:ascii="Arial" w:hAnsi="Arial" w:cs="Arial"/>
      <w:sz w:val="24"/>
      <w:szCs w:val="24"/>
    </w:rPr>
  </w:style>
  <w:style w:type="paragraph" w:styleId="ad">
    <w:name w:val="Balloon Text"/>
    <w:basedOn w:val="a"/>
    <w:link w:val="ae"/>
    <w:uiPriority w:val="99"/>
    <w:semiHidden/>
    <w:unhideWhenUsed/>
    <w:rsid w:val="001478A6"/>
    <w:rPr>
      <w:rFonts w:ascii="Tahoma" w:hAnsi="Tahoma" w:cs="Tahoma"/>
      <w:sz w:val="16"/>
      <w:szCs w:val="16"/>
    </w:rPr>
  </w:style>
  <w:style w:type="character" w:customStyle="1" w:styleId="ae">
    <w:name w:val="Текст выноски Знак"/>
    <w:basedOn w:val="a0"/>
    <w:link w:val="ad"/>
    <w:uiPriority w:val="99"/>
    <w:semiHidden/>
    <w:rsid w:val="001478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hildpsy.ru/catalogs/publishers/index.php?ID=178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95E47-12D7-4098-BB73-172AEC5C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5301</Words>
  <Characters>30217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18</cp:revision>
  <dcterms:created xsi:type="dcterms:W3CDTF">2015-03-10T19:26:00Z</dcterms:created>
  <dcterms:modified xsi:type="dcterms:W3CDTF">2016-03-08T16:50:00Z</dcterms:modified>
</cp:coreProperties>
</file>