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15" w:rsidRDefault="00F41E15" w:rsidP="00251757">
      <w:pPr>
        <w:rPr>
          <w:rFonts w:ascii="Times New Roman" w:hAnsi="Times New Roman" w:cs="Times New Roman"/>
          <w:sz w:val="32"/>
          <w:bdr w:val="none" w:sz="0" w:space="0" w:color="auto" w:frame="1"/>
          <w:lang w:eastAsia="ru-RU"/>
        </w:rPr>
      </w:pPr>
    </w:p>
    <w:p w:rsidR="00F41E15" w:rsidRPr="00F41E15" w:rsidRDefault="00F41E15" w:rsidP="00F41E1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41E15">
        <w:rPr>
          <w:rFonts w:ascii="Times New Roman" w:hAnsi="Times New Roman"/>
          <w:sz w:val="28"/>
          <w:szCs w:val="28"/>
        </w:rPr>
        <w:t>Муниципальное  бюджетное общеобразовательное учреждение</w:t>
      </w:r>
    </w:p>
    <w:p w:rsidR="00F41E15" w:rsidRPr="00F41E15" w:rsidRDefault="00F41E15" w:rsidP="00F41E1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41E15">
        <w:rPr>
          <w:rFonts w:ascii="Times New Roman" w:hAnsi="Times New Roman"/>
          <w:sz w:val="28"/>
          <w:szCs w:val="28"/>
        </w:rPr>
        <w:t xml:space="preserve">средняя школа №19 </w:t>
      </w:r>
    </w:p>
    <w:p w:rsidR="00F41E15" w:rsidRPr="00F41E15" w:rsidRDefault="00F41E15" w:rsidP="00F41E1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41E15">
        <w:rPr>
          <w:rFonts w:ascii="Times New Roman" w:hAnsi="Times New Roman"/>
          <w:sz w:val="28"/>
          <w:szCs w:val="28"/>
        </w:rPr>
        <w:t>городского округа – город Камышин</w:t>
      </w:r>
    </w:p>
    <w:p w:rsidR="00F41E15" w:rsidRPr="00F41E15" w:rsidRDefault="00F41E15" w:rsidP="00F41E1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41E15">
        <w:rPr>
          <w:rFonts w:ascii="Times New Roman" w:hAnsi="Times New Roman"/>
          <w:sz w:val="28"/>
          <w:szCs w:val="28"/>
        </w:rPr>
        <w:t>Волгоградской области</w:t>
      </w:r>
    </w:p>
    <w:p w:rsidR="00F41E15" w:rsidRPr="00F41E15" w:rsidRDefault="00F41E15" w:rsidP="00F41E15">
      <w:pPr>
        <w:rPr>
          <w:rFonts w:ascii="Times New Roman" w:hAnsi="Times New Roman"/>
          <w:sz w:val="32"/>
          <w:szCs w:val="28"/>
        </w:rPr>
      </w:pPr>
    </w:p>
    <w:p w:rsidR="00F41E15" w:rsidRDefault="00F41E15" w:rsidP="00F41E15">
      <w:pPr>
        <w:rPr>
          <w:rFonts w:ascii="Times New Roman" w:hAnsi="Times New Roman"/>
          <w:sz w:val="28"/>
          <w:szCs w:val="28"/>
        </w:rPr>
      </w:pPr>
    </w:p>
    <w:p w:rsidR="00F41E15" w:rsidRDefault="00F41E15" w:rsidP="00F41E15">
      <w:pPr>
        <w:rPr>
          <w:rFonts w:ascii="Times New Roman" w:hAnsi="Times New Roman"/>
          <w:sz w:val="28"/>
          <w:szCs w:val="28"/>
        </w:rPr>
      </w:pPr>
    </w:p>
    <w:p w:rsidR="00F41E15" w:rsidRDefault="00F41E15" w:rsidP="00F41E15">
      <w:pPr>
        <w:rPr>
          <w:rFonts w:ascii="Times New Roman" w:hAnsi="Times New Roman"/>
          <w:sz w:val="28"/>
          <w:szCs w:val="28"/>
        </w:rPr>
      </w:pPr>
    </w:p>
    <w:p w:rsidR="00F41E15" w:rsidRDefault="00F41E15" w:rsidP="00F41E15">
      <w:pPr>
        <w:rPr>
          <w:rFonts w:ascii="Times New Roman" w:hAnsi="Times New Roman"/>
          <w:sz w:val="28"/>
          <w:szCs w:val="28"/>
        </w:rPr>
      </w:pPr>
    </w:p>
    <w:p w:rsidR="00F41E15" w:rsidRDefault="00F41E15" w:rsidP="00F41E15">
      <w:pPr>
        <w:rPr>
          <w:rFonts w:ascii="Times New Roman" w:hAnsi="Times New Roman"/>
          <w:sz w:val="28"/>
          <w:szCs w:val="28"/>
        </w:rPr>
      </w:pPr>
    </w:p>
    <w:p w:rsidR="00F41E15" w:rsidRPr="00F41E15" w:rsidRDefault="00F41E15" w:rsidP="00F41E15">
      <w:pPr>
        <w:jc w:val="center"/>
        <w:rPr>
          <w:rFonts w:ascii="Times New Roman" w:hAnsi="Times New Roman"/>
          <w:b/>
          <w:sz w:val="36"/>
          <w:szCs w:val="28"/>
        </w:rPr>
      </w:pPr>
      <w:r w:rsidRPr="00F41E15">
        <w:rPr>
          <w:rFonts w:ascii="Times New Roman" w:hAnsi="Times New Roman"/>
          <w:b/>
          <w:sz w:val="36"/>
          <w:szCs w:val="28"/>
        </w:rPr>
        <w:t xml:space="preserve">Методическая разработка </w:t>
      </w:r>
    </w:p>
    <w:p w:rsidR="00F41E15" w:rsidRPr="00F41E15" w:rsidRDefault="00F41E15" w:rsidP="00F41E15">
      <w:pPr>
        <w:jc w:val="center"/>
        <w:rPr>
          <w:rFonts w:ascii="Times New Roman" w:hAnsi="Times New Roman"/>
          <w:b/>
          <w:sz w:val="36"/>
          <w:szCs w:val="28"/>
        </w:rPr>
      </w:pPr>
      <w:r w:rsidRPr="00F41E15">
        <w:rPr>
          <w:rFonts w:ascii="Times New Roman" w:hAnsi="Times New Roman"/>
          <w:b/>
          <w:sz w:val="36"/>
          <w:szCs w:val="28"/>
        </w:rPr>
        <w:t>классного часа</w:t>
      </w:r>
    </w:p>
    <w:p w:rsidR="00F41E15" w:rsidRPr="00D82C42" w:rsidRDefault="00F41E15" w:rsidP="00F41E15">
      <w:pPr>
        <w:jc w:val="center"/>
        <w:rPr>
          <w:rFonts w:ascii="Times New Roman" w:hAnsi="Times New Roman"/>
          <w:b/>
          <w:sz w:val="28"/>
          <w:szCs w:val="28"/>
        </w:rPr>
      </w:pPr>
      <w:r w:rsidRPr="00F41E15">
        <w:rPr>
          <w:rFonts w:ascii="Times New Roman" w:hAnsi="Times New Roman"/>
          <w:b/>
          <w:sz w:val="36"/>
          <w:szCs w:val="28"/>
        </w:rPr>
        <w:t>«Мое здоровье в моих руках»</w:t>
      </w:r>
    </w:p>
    <w:p w:rsidR="00F41E15" w:rsidRDefault="00F41E15" w:rsidP="00F41E15">
      <w:pPr>
        <w:rPr>
          <w:rFonts w:ascii="Times New Roman" w:hAnsi="Times New Roman"/>
          <w:sz w:val="28"/>
          <w:szCs w:val="28"/>
        </w:rPr>
      </w:pPr>
    </w:p>
    <w:p w:rsidR="00F41E15" w:rsidRDefault="00F41E15" w:rsidP="00F41E15">
      <w:pPr>
        <w:rPr>
          <w:rFonts w:ascii="Times New Roman" w:hAnsi="Times New Roman"/>
          <w:sz w:val="28"/>
          <w:szCs w:val="28"/>
        </w:rPr>
      </w:pPr>
    </w:p>
    <w:p w:rsidR="00F41E15" w:rsidRDefault="00F41E15" w:rsidP="00F41E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F41E15" w:rsidRDefault="00F41E15" w:rsidP="00F41E15">
      <w:pPr>
        <w:rPr>
          <w:rFonts w:ascii="Times New Roman" w:hAnsi="Times New Roman"/>
          <w:sz w:val="28"/>
          <w:szCs w:val="28"/>
        </w:rPr>
      </w:pPr>
    </w:p>
    <w:p w:rsidR="00F41E15" w:rsidRDefault="00F41E15" w:rsidP="00F41E15">
      <w:pPr>
        <w:rPr>
          <w:rFonts w:ascii="Times New Roman" w:hAnsi="Times New Roman"/>
          <w:sz w:val="28"/>
          <w:szCs w:val="28"/>
        </w:rPr>
      </w:pPr>
    </w:p>
    <w:p w:rsidR="00F41E15" w:rsidRDefault="00F41E15" w:rsidP="00F41E1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Выполнила:  учитель русского языка и литературы </w:t>
      </w:r>
    </w:p>
    <w:p w:rsidR="00F41E15" w:rsidRDefault="00F41E15" w:rsidP="00F41E1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Савченко Наталья Петровна</w:t>
      </w:r>
    </w:p>
    <w:p w:rsidR="00F41E15" w:rsidRDefault="00F41E15" w:rsidP="00F41E15">
      <w:pPr>
        <w:jc w:val="right"/>
        <w:rPr>
          <w:rFonts w:ascii="Times New Roman" w:hAnsi="Times New Roman"/>
          <w:sz w:val="28"/>
          <w:szCs w:val="28"/>
        </w:rPr>
      </w:pPr>
    </w:p>
    <w:p w:rsidR="00F41E15" w:rsidRDefault="00F41E15" w:rsidP="00F41E15">
      <w:pPr>
        <w:rPr>
          <w:rFonts w:ascii="Times New Roman" w:hAnsi="Times New Roman"/>
          <w:sz w:val="28"/>
          <w:szCs w:val="28"/>
        </w:rPr>
      </w:pPr>
    </w:p>
    <w:p w:rsidR="00F41E15" w:rsidRDefault="00F41E15" w:rsidP="00F41E15">
      <w:pPr>
        <w:rPr>
          <w:rFonts w:ascii="Times New Roman" w:hAnsi="Times New Roman"/>
          <w:sz w:val="28"/>
          <w:szCs w:val="28"/>
        </w:rPr>
      </w:pPr>
    </w:p>
    <w:p w:rsidR="00F41E15" w:rsidRDefault="00F41E15" w:rsidP="00F41E15">
      <w:pPr>
        <w:rPr>
          <w:rFonts w:ascii="Times New Roman" w:hAnsi="Times New Roman"/>
          <w:sz w:val="28"/>
          <w:szCs w:val="28"/>
        </w:rPr>
      </w:pPr>
    </w:p>
    <w:p w:rsidR="00F41E15" w:rsidRPr="00F41E15" w:rsidRDefault="00F41E15" w:rsidP="00F41E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2016 г</w:t>
      </w:r>
    </w:p>
    <w:p w:rsidR="00F41E15" w:rsidRDefault="00F41E15" w:rsidP="00251757">
      <w:pPr>
        <w:rPr>
          <w:rFonts w:ascii="Times New Roman" w:hAnsi="Times New Roman" w:cs="Times New Roman"/>
          <w:sz w:val="32"/>
          <w:bdr w:val="none" w:sz="0" w:space="0" w:color="auto" w:frame="1"/>
          <w:lang w:eastAsia="ru-RU"/>
        </w:rPr>
      </w:pPr>
    </w:p>
    <w:p w:rsidR="006A6734" w:rsidRDefault="00251757" w:rsidP="00251757">
      <w:pPr>
        <w:rPr>
          <w:rFonts w:ascii="Times New Roman" w:hAnsi="Times New Roman" w:cs="Times New Roman"/>
          <w:sz w:val="32"/>
          <w:lang w:eastAsia="ru-RU"/>
        </w:rPr>
      </w:pPr>
      <w:r w:rsidRPr="00251757">
        <w:rPr>
          <w:rFonts w:ascii="Times New Roman" w:hAnsi="Times New Roman" w:cs="Times New Roman"/>
          <w:sz w:val="32"/>
          <w:bdr w:val="none" w:sz="0" w:space="0" w:color="auto" w:frame="1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60.75pt;height:269.25pt" o:ole="">
            <v:imagedata r:id="rId8" o:title=""/>
          </v:shape>
          <o:OLEObject Type="Embed" ProgID="PowerPoint.Slide.12" ShapeID="_x0000_i1033" DrawAspect="Content" ObjectID="_1517338996" r:id="rId9"/>
        </w:object>
      </w:r>
      <w:r>
        <w:rPr>
          <w:rFonts w:ascii="Times New Roman" w:hAnsi="Times New Roman" w:cs="Times New Roman"/>
          <w:sz w:val="32"/>
          <w:bdr w:val="none" w:sz="0" w:space="0" w:color="auto" w:frame="1"/>
          <w:lang w:eastAsia="ru-RU"/>
        </w:rPr>
        <w:t xml:space="preserve">            </w:t>
      </w:r>
      <w:r w:rsidR="00263C39" w:rsidRPr="00251757">
        <w:rPr>
          <w:rFonts w:ascii="Times New Roman" w:hAnsi="Times New Roman" w:cs="Times New Roman"/>
          <w:sz w:val="32"/>
          <w:bdr w:val="none" w:sz="0" w:space="0" w:color="auto" w:frame="1"/>
          <w:lang w:eastAsia="ru-RU"/>
        </w:rPr>
        <w:t> </w:t>
      </w:r>
      <w:r w:rsidR="00263C39" w:rsidRPr="00251757">
        <w:rPr>
          <w:rFonts w:ascii="Times New Roman" w:hAnsi="Times New Roman" w:cs="Times New Roman"/>
          <w:sz w:val="32"/>
          <w:lang w:eastAsia="ru-RU"/>
        </w:rPr>
        <w:t> </w:t>
      </w:r>
      <w:r>
        <w:rPr>
          <w:rFonts w:ascii="Times New Roman" w:hAnsi="Times New Roman" w:cs="Times New Roman"/>
          <w:sz w:val="32"/>
          <w:lang w:eastAsia="ru-RU"/>
        </w:rPr>
        <w:t xml:space="preserve">         </w:t>
      </w:r>
    </w:p>
    <w:p w:rsidR="006A6734" w:rsidRDefault="00263C39" w:rsidP="00251757">
      <w:pPr>
        <w:rPr>
          <w:rFonts w:ascii="Times New Roman" w:hAnsi="Times New Roman" w:cs="Times New Roman"/>
          <w:sz w:val="28"/>
          <w:lang w:eastAsia="ru-RU"/>
        </w:rPr>
      </w:pPr>
      <w:r w:rsidRPr="00F63BCF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Цели:</w:t>
      </w:r>
      <w:r w:rsidRPr="00F63BCF">
        <w:rPr>
          <w:rFonts w:ascii="Times New Roman" w:hAnsi="Times New Roman" w:cs="Times New Roman"/>
          <w:sz w:val="28"/>
          <w:lang w:eastAsia="ru-RU"/>
        </w:rPr>
        <w:t> </w:t>
      </w:r>
      <w:r w:rsidR="00F41E15" w:rsidRPr="00F63BCF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263C39" w:rsidRPr="00F63BCF" w:rsidRDefault="00251757" w:rsidP="00251757">
      <w:pP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 w:rsidRPr="00F63BCF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дополнить представления ребят</w:t>
      </w:r>
      <w:r w:rsidR="00263C39" w:rsidRPr="00F63BCF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 xml:space="preserve"> вредных </w:t>
      </w:r>
      <w:proofErr w:type="gramStart"/>
      <w:r w:rsidR="00263C39" w:rsidRPr="00F63BCF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привычках</w:t>
      </w:r>
      <w:proofErr w:type="gramEnd"/>
      <w:r w:rsidR="00263C39" w:rsidRPr="00F63BCF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; способствовать воспитанию отри</w:t>
      </w:r>
      <w:r w:rsidR="006A6734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цательного отношения к табакоку</w:t>
      </w:r>
      <w:r w:rsidR="00263C39" w:rsidRPr="00F63BCF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рению, алкоголю, наркомании; побуждать детей к сопротивлению вредным привычкам, учить противостоять давлению сверстников; развивать критическое мышление, воспитывать активную жизненную позицию в положительном отношении к здоровью как величайшей ценности.</w:t>
      </w:r>
    </w:p>
    <w:p w:rsidR="00F41E15" w:rsidRPr="00F63BCF" w:rsidRDefault="00F41E15" w:rsidP="00251757">
      <w:pP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 w:rsidRPr="00F63BCF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Оборудование:</w:t>
      </w:r>
      <w:r w:rsidRPr="00F63BCF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 xml:space="preserve"> презентация (вставлена в классный час)</w:t>
      </w:r>
      <w:r w:rsidR="00F63BCF" w:rsidRPr="00F63BCF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, карточки с раздаточным материалом.</w:t>
      </w:r>
    </w:p>
    <w:p w:rsidR="00F63BCF" w:rsidRDefault="00263C39" w:rsidP="00251757">
      <w:pPr>
        <w:rPr>
          <w:rFonts w:ascii="Times New Roman" w:hAnsi="Times New Roman" w:cs="Times New Roman"/>
          <w:sz w:val="32"/>
          <w:lang w:eastAsia="ru-RU"/>
        </w:rPr>
      </w:pPr>
      <w:r w:rsidRPr="00251757">
        <w:rPr>
          <w:rFonts w:ascii="Times New Roman" w:hAnsi="Times New Roman" w:cs="Times New Roman"/>
          <w:sz w:val="32"/>
          <w:bdr w:val="none" w:sz="0" w:space="0" w:color="auto" w:frame="1"/>
          <w:lang w:eastAsia="ru-RU"/>
        </w:rPr>
        <w:t>                </w:t>
      </w:r>
      <w:r w:rsidRPr="00251757">
        <w:rPr>
          <w:rFonts w:ascii="Times New Roman" w:hAnsi="Times New Roman" w:cs="Times New Roman"/>
          <w:sz w:val="32"/>
          <w:lang w:eastAsia="ru-RU"/>
        </w:rPr>
        <w:t> </w:t>
      </w:r>
      <w:r w:rsidR="00F63BCF">
        <w:rPr>
          <w:rFonts w:ascii="Times New Roman" w:hAnsi="Times New Roman" w:cs="Times New Roman"/>
          <w:sz w:val="32"/>
          <w:lang w:eastAsia="ru-RU"/>
        </w:rPr>
        <w:t xml:space="preserve">         </w:t>
      </w:r>
    </w:p>
    <w:p w:rsidR="00F63BCF" w:rsidRDefault="00F63BCF" w:rsidP="00251757">
      <w:pPr>
        <w:rPr>
          <w:rFonts w:ascii="Times New Roman" w:hAnsi="Times New Roman" w:cs="Times New Roman"/>
          <w:sz w:val="32"/>
          <w:lang w:eastAsia="ru-RU"/>
        </w:rPr>
      </w:pPr>
    </w:p>
    <w:p w:rsidR="00F63BCF" w:rsidRDefault="00F63BCF" w:rsidP="00251757">
      <w:pPr>
        <w:rPr>
          <w:rFonts w:ascii="Times New Roman" w:hAnsi="Times New Roman" w:cs="Times New Roman"/>
          <w:sz w:val="32"/>
          <w:lang w:eastAsia="ru-RU"/>
        </w:rPr>
      </w:pPr>
    </w:p>
    <w:p w:rsidR="00F63BCF" w:rsidRDefault="00F63BCF" w:rsidP="00251757">
      <w:pPr>
        <w:rPr>
          <w:rFonts w:ascii="Times New Roman" w:hAnsi="Times New Roman" w:cs="Times New Roman"/>
          <w:sz w:val="32"/>
          <w:lang w:eastAsia="ru-RU"/>
        </w:rPr>
      </w:pPr>
    </w:p>
    <w:p w:rsidR="00F63BCF" w:rsidRDefault="00F63BCF" w:rsidP="00251757">
      <w:pPr>
        <w:rPr>
          <w:rFonts w:ascii="Times New Roman" w:hAnsi="Times New Roman" w:cs="Times New Roman"/>
          <w:sz w:val="32"/>
          <w:lang w:eastAsia="ru-RU"/>
        </w:rPr>
      </w:pPr>
    </w:p>
    <w:p w:rsidR="00F63BCF" w:rsidRDefault="00F63BCF" w:rsidP="00251757">
      <w:pPr>
        <w:rPr>
          <w:rFonts w:ascii="Times New Roman" w:hAnsi="Times New Roman" w:cs="Times New Roman"/>
          <w:sz w:val="32"/>
          <w:lang w:eastAsia="ru-RU"/>
        </w:rPr>
      </w:pPr>
    </w:p>
    <w:p w:rsidR="00F63BCF" w:rsidRDefault="00F63BCF" w:rsidP="00251757">
      <w:pPr>
        <w:rPr>
          <w:rFonts w:ascii="Times New Roman" w:hAnsi="Times New Roman" w:cs="Times New Roman"/>
          <w:sz w:val="32"/>
          <w:lang w:eastAsia="ru-RU"/>
        </w:rPr>
      </w:pPr>
    </w:p>
    <w:p w:rsidR="00F63BCF" w:rsidRDefault="00F63BCF" w:rsidP="00251757">
      <w:pPr>
        <w:rPr>
          <w:rFonts w:ascii="Times New Roman" w:hAnsi="Times New Roman" w:cs="Times New Roman"/>
          <w:sz w:val="32"/>
          <w:lang w:eastAsia="ru-RU"/>
        </w:rPr>
      </w:pPr>
    </w:p>
    <w:p w:rsidR="00F63BCF" w:rsidRDefault="00F63BCF" w:rsidP="00251757">
      <w:pPr>
        <w:rPr>
          <w:rFonts w:ascii="Times New Roman" w:hAnsi="Times New Roman" w:cs="Times New Roman"/>
          <w:sz w:val="32"/>
          <w:lang w:eastAsia="ru-RU"/>
        </w:rPr>
      </w:pPr>
      <w:r>
        <w:rPr>
          <w:rFonts w:ascii="Times New Roman" w:hAnsi="Times New Roman" w:cs="Times New Roman"/>
          <w:sz w:val="32"/>
          <w:lang w:eastAsia="ru-RU"/>
        </w:rPr>
        <w:lastRenderedPageBreak/>
        <w:t xml:space="preserve">                               </w:t>
      </w:r>
    </w:p>
    <w:p w:rsidR="00263C39" w:rsidRPr="006A6734" w:rsidRDefault="00F63BCF" w:rsidP="00251757">
      <w:pPr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lang w:eastAsia="ru-RU"/>
        </w:rPr>
        <w:t xml:space="preserve">                      </w:t>
      </w:r>
      <w:r w:rsidR="006A6734" w:rsidRPr="006A6734">
        <w:rPr>
          <w:rFonts w:ascii="Times New Roman" w:hAnsi="Times New Roman" w:cs="Times New Roman"/>
          <w:sz w:val="28"/>
          <w:szCs w:val="24"/>
          <w:lang w:eastAsia="ru-RU"/>
        </w:rPr>
        <w:t xml:space="preserve">                   </w:t>
      </w:r>
      <w:r w:rsidR="00263C39"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 xml:space="preserve">Х о </w:t>
      </w:r>
      <w:proofErr w:type="spellStart"/>
      <w:r w:rsidR="00263C39"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д</w:t>
      </w:r>
      <w:proofErr w:type="spellEnd"/>
      <w:r w:rsidR="00263C39"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 </w:t>
      </w:r>
      <w:r w:rsidR="00263C39" w:rsidRPr="006A6734">
        <w:rPr>
          <w:rFonts w:ascii="Times New Roman" w:hAnsi="Times New Roman" w:cs="Times New Roman"/>
          <w:b/>
          <w:sz w:val="28"/>
          <w:szCs w:val="24"/>
          <w:lang w:eastAsia="ru-RU"/>
        </w:rPr>
        <w:t> </w:t>
      </w:r>
      <w:r w:rsidR="00263C39"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 xml:space="preserve">к л а с </w:t>
      </w:r>
      <w:proofErr w:type="spellStart"/>
      <w:proofErr w:type="gramStart"/>
      <w:r w:rsidR="00263C39"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с</w:t>
      </w:r>
      <w:proofErr w:type="spellEnd"/>
      <w:proofErr w:type="gramEnd"/>
      <w:r w:rsidR="00263C39"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263C39"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н</w:t>
      </w:r>
      <w:proofErr w:type="spellEnd"/>
      <w:r w:rsidR="00263C39"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 xml:space="preserve"> о г о </w:t>
      </w:r>
      <w:r w:rsidR="00263C39" w:rsidRPr="006A6734">
        <w:rPr>
          <w:rFonts w:ascii="Times New Roman" w:hAnsi="Times New Roman" w:cs="Times New Roman"/>
          <w:b/>
          <w:sz w:val="28"/>
          <w:szCs w:val="24"/>
          <w:lang w:eastAsia="ru-RU"/>
        </w:rPr>
        <w:t> </w:t>
      </w:r>
      <w:r w:rsidR="00263C39"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ч а с а.</w:t>
      </w:r>
    </w:p>
    <w:p w:rsidR="00263C39" w:rsidRPr="006A6734" w:rsidRDefault="00263C39" w:rsidP="00251757">
      <w:pPr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1.      </w:t>
      </w:r>
      <w:r w:rsidRPr="006A6734">
        <w:rPr>
          <w:rFonts w:ascii="Times New Roman" w:hAnsi="Times New Roman" w:cs="Times New Roman"/>
          <w:b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Вступительное слово.</w:t>
      </w:r>
    </w:p>
    <w:p w:rsidR="00B03527" w:rsidRPr="006A6734" w:rsidRDefault="00263C39" w:rsidP="00B03527">
      <w:pPr>
        <w:jc w:val="both"/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-Добрый день, ребята.</w:t>
      </w:r>
      <w:r w:rsidR="00B03527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Вы семиклассники, люди почти уже взрослые.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  <w:r w:rsidR="00B03527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Вы семиклассники, люди п</w:t>
      </w:r>
      <w:r w:rsidR="00B03527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очти уже взро</w:t>
      </w:r>
      <w:r w:rsidR="006A6734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слые</w:t>
      </w:r>
      <w:r w:rsidR="00B03527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, поэтому 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  <w:r w:rsidR="00B03527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разговор у нас будет серьезный.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</w:t>
      </w:r>
      <w:r w:rsidR="00B03527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А о чем он будет, вы можете и сами догадаться.</w:t>
      </w:r>
    </w:p>
    <w:p w:rsidR="00B03527" w:rsidRPr="006A6734" w:rsidRDefault="00B03527" w:rsidP="00B03527">
      <w:pPr>
        <w:jc w:val="both"/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Подготовленные учащиеся разыгрывают миниатюры «</w:t>
      </w:r>
      <w:r w:rsidR="006A6734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Умей сказать НЕТ».</w:t>
      </w:r>
    </w:p>
    <w:p w:rsidR="00000000" w:rsidRPr="006A6734" w:rsidRDefault="006A6734" w:rsidP="00B03527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Миниатюра 1 </w:t>
      </w:r>
      <w:r w:rsidRPr="006A6734">
        <w:rPr>
          <w:rFonts w:ascii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«Не нюхай клей – будешь умней».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(К доске выходят 2 ученика, разыгрывают миниатюру).</w:t>
      </w:r>
    </w:p>
    <w:p w:rsidR="00000000" w:rsidRPr="006A6734" w:rsidRDefault="006A6734" w:rsidP="00B03527">
      <w:pPr>
        <w:ind w:left="360"/>
        <w:jc w:val="both"/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- Как вы считаете, правильно ли сделал ученик, что отказался от назойливого приглашения? Как бы вы себя повели в подобной ситуации?</w:t>
      </w:r>
    </w:p>
    <w:p w:rsidR="00000000" w:rsidRPr="006A6734" w:rsidRDefault="006A6734" w:rsidP="00B03527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Миниатюра 2 </w:t>
      </w:r>
      <w:r w:rsidRPr="006A6734">
        <w:rPr>
          <w:rFonts w:ascii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«С водкой</w:t>
      </w:r>
      <w:r w:rsidRPr="006A6734">
        <w:rPr>
          <w:rFonts w:ascii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 дружить – здоровье сгубить».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</w:p>
    <w:p w:rsidR="006A6734" w:rsidRPr="006A6734" w:rsidRDefault="006A6734" w:rsidP="006A6734">
      <w:pPr>
        <w:ind w:left="720"/>
        <w:jc w:val="both"/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- Одобряете ли вы поведение одноклассника? Что бы вы сказали в подобной ситуации?        </w:t>
      </w:r>
    </w:p>
    <w:p w:rsidR="00000000" w:rsidRPr="006A6734" w:rsidRDefault="006A6734" w:rsidP="006A6734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Миниатюра 4 </w:t>
      </w:r>
      <w:r w:rsidRPr="006A6734">
        <w:rPr>
          <w:rFonts w:ascii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« Сигарета – не конфета!»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</w:p>
    <w:p w:rsidR="00B03527" w:rsidRPr="006A6734" w:rsidRDefault="006A6734" w:rsidP="00B03527">
      <w:pPr>
        <w:jc w:val="both"/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     - Сталкивались ли вы с подобными ситуациями?  Что бы вы говорили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в ответ на такие предложения? </w:t>
      </w:r>
      <w:r w:rsidR="00B03527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Как бы вы действовали на месте  этих ребят?</w:t>
      </w:r>
    </w:p>
    <w:p w:rsidR="006A6734" w:rsidRPr="006A6734" w:rsidRDefault="006A6734" w:rsidP="00B03527">
      <w:pPr>
        <w:jc w:val="both"/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Догадались о чем наш классный час? </w:t>
      </w:r>
    </w:p>
    <w:p w:rsidR="00263C39" w:rsidRPr="006A6734" w:rsidRDefault="00263C39" w:rsidP="00B03527">
      <w:pPr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</w:t>
      </w:r>
      <w:r w:rsidR="006A6734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Конечно, о вредных привычках. </w:t>
      </w:r>
      <w:r w:rsidR="00B03527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М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ы не раз говорили на кла</w:t>
      </w:r>
      <w:r w:rsidR="006A6734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ссных часах о них.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Так что же такое – вредные привычки? (Ученики называют их.) Действительно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наша жизнь так многообразна: полна разных интересов, увлечений,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соблазнов, к сожалению, порой пагубных. Я предлагаю вам сегодня поговорить о вредных привычках и о вашем здоровье, о выборе, который нам постоянно приходится делать</w:t>
      </w:r>
      <w:r w:rsidR="00F63BCF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.</w:t>
      </w:r>
    </w:p>
    <w:p w:rsidR="00924B59" w:rsidRPr="006A6734" w:rsidRDefault="00263C39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- Предлагаю вашему вниманию прослушать информацию. Будьте внимательны! 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  2. Информационный блок «Врачи о вредных привычках»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(Слайд 2)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lastRenderedPageBreak/>
        <w:t>                              </w:t>
      </w:r>
      <w:r w:rsidR="006A6734" w:rsidRPr="006A6734">
        <w:rPr>
          <w:rFonts w:ascii="Times New Roman" w:hAnsi="Times New Roman" w:cs="Times New Roman"/>
          <w:sz w:val="28"/>
          <w:szCs w:val="24"/>
          <w:u w:val="single"/>
          <w:bdr w:val="none" w:sz="0" w:space="0" w:color="auto" w:frame="1"/>
          <w:lang w:eastAsia="ru-RU"/>
        </w:rPr>
        <w:object w:dxaOrig="7216" w:dyaOrig="5390">
          <v:shape id="_x0000_i1025" type="#_x0000_t75" style="width:360.75pt;height:231pt" o:ole="">
            <v:imagedata r:id="rId10" o:title=""/>
          </v:shape>
          <o:OLEObject Type="Embed" ProgID="PowerPoint.Slide.12" ShapeID="_x0000_i1025" DrawAspect="Content" ObjectID="_1517338997" r:id="rId11"/>
        </w:objec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Ученик 1. Это не просто вредные, но и очень опасные привычки! «Мания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»-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это психическая болезнь, когда человек постоянно думает о чем-то одном. Токсикоман постоянно думает о яде. «Токсикомания» в переводе с латыни означает «мания к яду» (токсин – значит яд). Эти яды попадают в организм человека при вдыхании ядовитых паров и вызывают сильные отравления. Очень быстро появляется привыкание, наступают изменения в психике, но главное – разрушается здоровье человека, т.к. яды постепенно накапливаются в организме.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u w:val="single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         </w:t>
      </w:r>
    </w:p>
    <w:p w:rsidR="00D87DFD" w:rsidRPr="006A6734" w:rsidRDefault="00D87DFD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lang w:eastAsia="ru-RU"/>
        </w:rPr>
        <w:object w:dxaOrig="7216" w:dyaOrig="5390">
          <v:shape id="_x0000_i1034" type="#_x0000_t75" style="width:387pt;height:262.5pt" o:ole="">
            <v:imagedata r:id="rId12" o:title=""/>
          </v:shape>
          <o:OLEObject Type="Embed" ProgID="PowerPoint.Slide.12" ShapeID="_x0000_i1034" DrawAspect="Content" ObjectID="_1517338998" r:id="rId13"/>
        </w:objec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Ученик 2. Наркотики – отрава еще более серьезная: она рассчитана на простаков,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которые, привыкнув к ним, не смогут без них 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жить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и станут платить большие деньги, чтобы поскорее умереть. Наркотики нюхают, курят, вкалывают, 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lastRenderedPageBreak/>
        <w:t>принимают в виде таблеток. Они моментально попадают в кровь. Наркомания действует своими ядами сильно и быстро – буквально с первого раза человек может стать наркоманом! У человека появляются галлюцинации, кошмары. Наркоман ради наркотиков готов пойти на любые преступления. У наркоманов три пути: тюрьма, психбольница, смерть.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                     </w:t>
      </w:r>
      <w:r w:rsidR="00D87DFD" w:rsidRPr="006A6734">
        <w:rPr>
          <w:rFonts w:ascii="Times New Roman" w:hAnsi="Times New Roman" w:cs="Times New Roman"/>
          <w:sz w:val="28"/>
          <w:szCs w:val="24"/>
          <w:lang w:eastAsia="ru-RU"/>
        </w:rPr>
        <w:object w:dxaOrig="7216" w:dyaOrig="5390">
          <v:shape id="_x0000_i1052" type="#_x0000_t75" style="width:360.75pt;height:269.25pt" o:ole="">
            <v:imagedata r:id="rId14" o:title=""/>
          </v:shape>
          <o:OLEObject Type="Embed" ProgID="PowerPoint.Slide.12" ShapeID="_x0000_i1052" DrawAspect="Content" ObjectID="_1517338999" r:id="rId15"/>
        </w:object>
      </w:r>
    </w:p>
    <w:p w:rsidR="00D87DFD" w:rsidRPr="006A6734" w:rsidRDefault="00D87DFD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Ученик 3.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Еще одна вредная привычка – пьянство. Пьянство очень быстро перерастает в манию – алкоголизм. Алкоголь – самый распространенный наркотик, ежегодно убивающий сотни людей. Это тоже яд, он нарушает работу всех внутренних органов. Пьяный человек – зрелище отталкивающее.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   Но алкоголику безразлично мнение окружающих, он теряет человеческий облик и становится рабом своей вредной привычки. От алкоголизма страдают не только сами 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пьяницы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, но и близкие им люди: матери, жены, дети. Огромное количество преступлений совершается на почве пьянства, разрушается 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много семей, ломаются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судьбы.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u w:val="single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                 </w:t>
      </w:r>
    </w:p>
    <w:p w:rsidR="00D87DFD" w:rsidRPr="006A6734" w:rsidRDefault="00D87DFD" w:rsidP="00251757">
      <w:pPr>
        <w:rPr>
          <w:rFonts w:ascii="Times New Roman" w:hAnsi="Times New Roman" w:cs="Times New Roman"/>
          <w:sz w:val="28"/>
          <w:szCs w:val="24"/>
          <w:u w:val="single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u w:val="single"/>
          <w:bdr w:val="none" w:sz="0" w:space="0" w:color="auto" w:frame="1"/>
          <w:lang w:eastAsia="ru-RU"/>
        </w:rPr>
        <w:object w:dxaOrig="7216" w:dyaOrig="5390">
          <v:shape id="_x0000_i1057" type="#_x0000_t75" style="width:415.5pt;height:269.25pt" o:ole="">
            <v:imagedata r:id="rId16" o:title=""/>
          </v:shape>
          <o:OLEObject Type="Embed" ProgID="PowerPoint.Slide.12" ShapeID="_x0000_i1057" DrawAspect="Content" ObjectID="_1517339000" r:id="rId17"/>
        </w:objec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Ученик 4. Курение – это зависимость от наркотика, имя которому никотин. По своей ядовитости никотин равен синильной кислоте – смертельному яду. Ученые подсчитали, что курильщик сокращает свою жизнь на 6 лет. Все органы человеческого тела страдают от табака. В табаке содержится 1200 ядовитых веществ. Научно доказано, что курение вызывает 25 заболеваний. У курильщиков плохая память, плохое физическое здоровье, неустойчивая психика; они медленно думают, плохо слышат.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        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От курения страдают некурящие.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Половина  вредных веществ, которые есть в сигарете, курильщик выдыхает, отравляя воздух. Этим воздухом вынуждены дышать окружающие, становясь пассивными курильщиками.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2. Игровая пауза «Что толкает людей в пропасть?»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(Слайд 4).</w:t>
      </w:r>
    </w:p>
    <w:p w:rsidR="00D87DFD" w:rsidRPr="006A6734" w:rsidRDefault="00D87DFD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lang w:eastAsia="ru-RU"/>
        </w:rPr>
        <w:object w:dxaOrig="7216" w:dyaOrig="5390">
          <v:shape id="_x0000_i1059" type="#_x0000_t75" style="width:360.75pt;height:269.25pt" o:ole="">
            <v:imagedata r:id="rId18" o:title=""/>
          </v:shape>
          <o:OLEObject Type="Embed" ProgID="PowerPoint.Slide.12" ShapeID="_x0000_i1059" DrawAspect="Content" ObjectID="_1517339001" r:id="rId19"/>
        </w:objec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 (Дети вытягивают </w:t>
      </w:r>
      <w:proofErr w:type="spell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по-одному</w:t>
      </w:r>
      <w:proofErr w:type="spell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бочонку из бочки с номером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вопроса и отвечают).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Вопросы</w:t>
      </w:r>
      <w:r w:rsidR="00D87DFD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1.      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Какая вредная привычка может появиться с одного раза?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2.      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Какая вредная привычка несет программу самоликвидации всех потомков человека?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3.      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Какие вредные привычки отравляют человека, разрушают его организм?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4.      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Что необходимо делать, чтобы устоять от вредных привычек?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5.      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Какие вредные привычки начинаются с невинных забав, а заканчиваются нищетой, болезнью, смертью?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6.      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Как вы думаете, что толкает людей в пропасть смерти, болезни?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7.      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Почему люди становятся рабами вредных привычек?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8.  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Правда ли, что есть безвредные наркотики?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9.  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Правда ли, что большинство людей не курит?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10.  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Отказаться от курения легко?</w:t>
      </w:r>
    </w:p>
    <w:p w:rsidR="00B90B0B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- Молодцы, ребята! 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А сможете ли вы противостоять вредным привычкам? Предлагаю вам пройти самодиагностику. Откройте конверт №1. Ответьте на вопросы словами «да»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или «нет».</w:t>
      </w:r>
    </w:p>
    <w:p w:rsidR="00263C39" w:rsidRPr="006A6734" w:rsidRDefault="00263C39" w:rsidP="00251757">
      <w:pPr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lastRenderedPageBreak/>
        <w:t>     </w:t>
      </w:r>
      <w:r w:rsidRPr="006A6734">
        <w:rPr>
          <w:rFonts w:ascii="Times New Roman" w:hAnsi="Times New Roman" w:cs="Times New Roman"/>
          <w:b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3. Самодиагностика «Сможешь ли ты устоять?»</w:t>
      </w:r>
    </w:p>
    <w:p w:rsidR="00B90B0B" w:rsidRPr="006A6734" w:rsidRDefault="00B90B0B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lang w:eastAsia="ru-RU"/>
        </w:rPr>
        <w:object w:dxaOrig="7216" w:dyaOrig="5390">
          <v:shape id="_x0000_i1067" type="#_x0000_t75" style="width:360.75pt;height:269.25pt" o:ole="">
            <v:imagedata r:id="rId20" o:title=""/>
          </v:shape>
          <o:OLEObject Type="Embed" ProgID="PowerPoint.Slide.12" ShapeID="_x0000_i1067" DrawAspect="Content" ObjectID="_1517339002" r:id="rId21"/>
        </w:objec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Вопросы: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1.      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Любишь ли ты смотреть телевизор?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2.      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Хотелось ли тебе играть в компьютерные игры больше 3 часов ежедневно?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3.      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Хотелось ли тебе попробовать закурить?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4.      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Можешь ли ты просидеть перед телевизором, оставив все свои дела?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5.      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Пробовал ли ты алкогольные напитки?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6.      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Любишь ли ты уроки физкультуры?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7.      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Если друзья предложат тебе сбежать с уроков, согласишься ли ты?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8.      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Умеешь ли ты не повторять своих ошибок?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9.      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Если бы тебе прямо на улице незнакомый предложил коробку конфет, взял бы ты ее?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10.  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Друзья зовут тебя в игровые автоматы, а ты еще не сделал уроки? Сможешь отказаться?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-Теперь подсчитайте, сколько раз вы ответили словом «да»? Умножьте полученное число на 5. Вы получили количество баллов. Итак: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0 – 15 баллов: вы умеете управлять своими желаниями. Как и все люди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вы любите получать удовольствия. Но в нужный момент вы в состоянии понять, что 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lastRenderedPageBreak/>
        <w:t>удовольствие ради удовольствия может принести вред. Получается, что если вам кто-нибудь предложит «</w:t>
      </w:r>
      <w:proofErr w:type="spell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побалдеть</w:t>
      </w:r>
      <w:proofErr w:type="spell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» от какой-либо </w:t>
      </w:r>
      <w:proofErr w:type="spellStart"/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дряни</w:t>
      </w:r>
      <w:proofErr w:type="spellEnd"/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, то вы легко откажетесь. Вас не так-то просто купить на всякую дешевку. У вас впереди интересная жизнь, полная настоящих удовольствий.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20 – 40 баллов: ваша «зона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удовольствий» нередко вас подводит. Вы, быть может, и хотели бы лучше управлять своими желаниями, но это не всегда получается. Не хватает воли. Видимо, вы очень много времени теряете зря. Вы стремитесь к сиюминутным удовольствиям. Из-за этого вы можете потерять очень много приятного в будущем. Если вам предложат « немного кайфа»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вы можете согласиться. К сожалению, большинство наркоманов так и начинали. Рекомендуем быть настороже – слишком дорогой может оказаться цена сомнительного удовольствия.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40 – 50 баллов: вас, как говорится, можно брать голыми руками. Вы буквально заряжены на получение всяческих удовольствий. За любой вид «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кайфа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» вы будете готовы отдаться в рабство какому-нибудь </w:t>
      </w:r>
      <w:proofErr w:type="spell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подонку</w:t>
      </w:r>
      <w:proofErr w:type="spell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. Таких, как вы 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слабаков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не так уж и много. Вам грозит беда!</w:t>
      </w:r>
    </w:p>
    <w:p w:rsidR="00924B59" w:rsidRPr="006A6734" w:rsidRDefault="00924B59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B90B0B" w:rsidRPr="006A6734" w:rsidRDefault="00924B59" w:rsidP="00B90B0B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lang w:eastAsia="ru-RU"/>
        </w:rPr>
        <w:t xml:space="preserve">Учитель: </w:t>
      </w:r>
      <w:r w:rsidR="00B90B0B" w:rsidRPr="006A6734">
        <w:rPr>
          <w:rFonts w:ascii="Times New Roman" w:hAnsi="Times New Roman" w:cs="Times New Roman"/>
          <w:sz w:val="28"/>
          <w:szCs w:val="24"/>
          <w:lang w:eastAsia="ru-RU"/>
        </w:rPr>
        <w:t>Китайская мудрость гласит:</w:t>
      </w:r>
    </w:p>
    <w:p w:rsidR="00B90B0B" w:rsidRPr="006A6734" w:rsidRDefault="00B90B0B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 «Тот, кто может победить другого, - силен, тот, кто побеждает самого себя, - воистину могуществен».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</w:p>
    <w:p w:rsidR="00263C39" w:rsidRPr="006A6734" w:rsidRDefault="00263C3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="00B90B0B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Пусть эти слова станут для вас девизом здорового образа жизни!</w:t>
      </w:r>
    </w:p>
    <w:p w:rsidR="005640FC" w:rsidRPr="006A6734" w:rsidRDefault="00924B59" w:rsidP="00251757">
      <w:pPr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Класс делится на 2 группы, работа продолжается по группам.</w:t>
      </w:r>
    </w:p>
    <w:p w:rsidR="005640FC" w:rsidRPr="006A6734" w:rsidRDefault="005640FC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 xml:space="preserve">       4.      </w:t>
      </w:r>
      <w:r w:rsidRPr="006A6734">
        <w:rPr>
          <w:rFonts w:ascii="Times New Roman" w:hAnsi="Times New Roman" w:cs="Times New Roman"/>
          <w:b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Задание  по группам «Составь пословицу!»</w:t>
      </w:r>
      <w:r w:rsidR="00B90B0B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(Из разрезанных частей, составляются пословицы, озвучиваются каждой группой учащихся)</w:t>
      </w:r>
      <w:r w:rsidR="00924B59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.</w:t>
      </w:r>
    </w:p>
    <w:p w:rsidR="005640FC" w:rsidRPr="006A6734" w:rsidRDefault="00924B5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Учитель: </w:t>
      </w:r>
      <w:r w:rsidR="00B90B0B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опробу</w:t>
      </w:r>
      <w:r w:rsidR="00B90B0B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йте составить пословицы, отражающие 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т</w:t>
      </w:r>
      <w:r w:rsidR="00B90B0B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ему классного часа.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</w:p>
    <w:p w:rsidR="005640FC" w:rsidRPr="006A6734" w:rsidRDefault="005640FC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Пословицы, которые были составлены учениками:</w:t>
      </w:r>
    </w:p>
    <w:p w:rsidR="005640FC" w:rsidRPr="006A6734" w:rsidRDefault="00B90B0B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1)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</w:t>
      </w:r>
      <w:r w:rsidR="005640FC"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Не кури ты сигареты, ешь котлеты и конфеты.</w:t>
      </w:r>
    </w:p>
    <w:p w:rsidR="005640FC" w:rsidRPr="006A6734" w:rsidRDefault="00B90B0B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2)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 </w:t>
      </w:r>
      <w:r w:rsidR="005640FC"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Физкультуру посещай, алкоголь не потребляй,</w:t>
      </w:r>
    </w:p>
    <w:p w:rsidR="005640FC" w:rsidRPr="006A6734" w:rsidRDefault="00B90B0B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3)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</w:t>
      </w:r>
      <w:r w:rsidR="005640FC"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Не куришь сигареты – в карманах есть монеты.</w:t>
      </w:r>
    </w:p>
    <w:p w:rsidR="005640FC" w:rsidRPr="006A6734" w:rsidRDefault="00B90B0B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4)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</w:t>
      </w:r>
      <w:r w:rsidR="005640FC"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Куришь – здоровье губишь.</w:t>
      </w:r>
    </w:p>
    <w:p w:rsidR="005640FC" w:rsidRPr="006A6734" w:rsidRDefault="00B90B0B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5)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</w:t>
      </w:r>
      <w:r w:rsidR="005640FC"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Будешь спортом заниматься – не будешь в больнице валяться.</w:t>
      </w:r>
    </w:p>
    <w:p w:rsidR="005640FC" w:rsidRPr="006A6734" w:rsidRDefault="00B90B0B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6)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 Давайте всем миром здоровье хранить!</w:t>
      </w:r>
    </w:p>
    <w:p w:rsidR="00B90B0B" w:rsidRPr="006A6734" w:rsidRDefault="005640FC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lastRenderedPageBreak/>
        <w:t>       </w:t>
      </w:r>
      <w:r w:rsidR="00B90B0B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5. Работа в группах по предложенным заданиям</w:t>
      </w:r>
      <w:r w:rsidR="00924B59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-мини-проектам «Давайте всем миром здоровье хранить!»</w:t>
      </w:r>
    </w:p>
    <w:p w:rsidR="00924B59" w:rsidRPr="006A6734" w:rsidRDefault="00924B59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object w:dxaOrig="7216" w:dyaOrig="5390">
          <v:shape id="_x0000_i1069" type="#_x0000_t75" style="width:360.75pt;height:269.25pt" o:ole="">
            <v:imagedata r:id="rId22" o:title=""/>
          </v:shape>
          <o:OLEObject Type="Embed" ProgID="PowerPoint.Slide.12" ShapeID="_x0000_i1069" DrawAspect="Content" ObjectID="_1517339003" r:id="rId23"/>
        </w:object>
      </w:r>
    </w:p>
    <w:p w:rsidR="005640FC" w:rsidRPr="006A6734" w:rsidRDefault="005640FC" w:rsidP="00251757">
      <w:pPr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Задание для 1 группы:</w:t>
      </w:r>
      <w:r w:rsidRPr="006A6734">
        <w:rPr>
          <w:rFonts w:ascii="Times New Roman" w:hAnsi="Times New Roman" w:cs="Times New Roman"/>
          <w:b/>
          <w:sz w:val="28"/>
          <w:szCs w:val="24"/>
          <w:lang w:eastAsia="ru-RU"/>
        </w:rPr>
        <w:t> </w:t>
      </w:r>
    </w:p>
    <w:p w:rsidR="005640FC" w:rsidRPr="006A6734" w:rsidRDefault="00924B5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остройте лестницу здоровья, используя в качестве ступеней следующие понятия: труд, жизнь, походы, путешествия, алкоголь, злоба, книги, театр, отдых, наркотики, новые встречи, зависть, спорт, курение, месть, праздники (каждое слово записано на отдельной карточке).</w:t>
      </w:r>
      <w:proofErr w:type="gramEnd"/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Какие слова вы не возьмете? Почему? Дополните пустые карточки своими словами (Дети написали</w:t>
      </w:r>
      <w:proofErr w:type="gramStart"/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:</w:t>
      </w:r>
      <w:proofErr w:type="gramEnd"/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любовь, дружба).</w:t>
      </w:r>
    </w:p>
    <w:p w:rsidR="005640FC" w:rsidRPr="006A6734" w:rsidRDefault="005640FC" w:rsidP="00251757">
      <w:pPr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</w:t>
      </w:r>
      <w:r w:rsidR="00924B59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 xml:space="preserve">Задание для 2  группы: </w:t>
      </w:r>
    </w:p>
    <w:p w:rsidR="005640FC" w:rsidRPr="006A6734" w:rsidRDefault="00924B59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Н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арисуйте антирекламу вредным привычкам; придумайте лозунг.</w:t>
      </w:r>
    </w:p>
    <w:p w:rsidR="005640FC" w:rsidRPr="006A6734" w:rsidRDefault="005640FC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(На подготовку задания дается 5-7 минут.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Затем каждая группа защищает свое задание – готовую работу).</w:t>
      </w:r>
      <w:proofErr w:type="gramEnd"/>
    </w:p>
    <w:p w:rsidR="003E2CD3" w:rsidRPr="006A6734" w:rsidRDefault="005640FC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- Ребята, вы молодцы! Отлично справились с заданиями! Ваша уверенность в правильном выборе здорового образа жизни растет с каждой минутой.</w:t>
      </w:r>
    </w:p>
    <w:p w:rsidR="006A6734" w:rsidRPr="006A6734" w:rsidRDefault="00924B59" w:rsidP="00251757">
      <w:pPr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 xml:space="preserve">           </w:t>
      </w:r>
    </w:p>
    <w:p w:rsidR="00924B59" w:rsidRPr="006A6734" w:rsidRDefault="00924B59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6.</w:t>
      </w:r>
      <w:r w:rsidR="005640FC"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Психологический тренинг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: </w:t>
      </w:r>
    </w:p>
    <w:p w:rsidR="005640FC" w:rsidRPr="006A6734" w:rsidRDefault="00924B59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Учащиеся должны 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разыграть ситуацию 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по группам  </w:t>
      </w:r>
      <w:r w:rsidR="005640FC"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и дать мотивированный отказ, выбирается лучший вариант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.</w:t>
      </w:r>
    </w:p>
    <w:p w:rsidR="008752FE" w:rsidRPr="006A6734" w:rsidRDefault="00A85E01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Ситуация 1: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 Ребята всем классом пошли в поход с ночевкой. Дошли до места, разбили лагерь, девочки стали готовить обед. К Андрею подошли приятели 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lastRenderedPageBreak/>
        <w:t>Сережа, Женя и Витя. “Пошли с нами”, - сказал Витя и показал что-то, спрятанное под курткой. Андрей не сразу, но разглядел горлышко бутылки с вином. “Нет”, - возразил он…..</w:t>
      </w:r>
    </w:p>
    <w:p w:rsidR="008752FE" w:rsidRPr="006A6734" w:rsidRDefault="00A85E01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Ситуация 2: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Миша пришел на день рождения к однокласснику. Там уже собрались сверстники. Саша достал из кармана сигареты и предложил побаловаться. Петя охотно согласился (подумаешь, один раз), а Миша решительно отказался…</w:t>
      </w:r>
    </w:p>
    <w:p w:rsidR="008752FE" w:rsidRPr="006A6734" w:rsidRDefault="00A85E01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Ситуация 3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: Ребята, жившие в одном доме, решили встретиться в новогоднюю ночь во дворе, чтобы покататься с горки. Родители разрешили. Саша зашел за Андреем, затем вместе направились за Сережей и Виталиком. Виталик почему-то долго копался в своей комнате, а когда вышли на улицу, сказал: “А я что принес!” - и достал спрятанную бутылку с вином. “Вот это да!” 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-в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осхитился Андрей. Сережа смутился, а Саша решительно заявил: …</w:t>
      </w:r>
    </w:p>
    <w:p w:rsidR="008752FE" w:rsidRPr="006A6734" w:rsidRDefault="00A85E01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Ситуация 4: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Девушки собрались у Тани послушать новые диски. Да и потанцевать под хорошую музыку разве плохо? После танца разгоряченные и взбудораженные девчата решили отдохнуть. И тут Катя предложила оттянуться. Родителей не было дома, а на полочке в стенке лежала открытая пачка папиных сигарет: почему бы не попробовать? Достав одну, она протянула зажженную сигарету Маше, та нерешительно протянула руку, но тут же отдернула ее и сказала:….</w:t>
      </w:r>
    </w:p>
    <w:p w:rsidR="00B03527" w:rsidRPr="006A6734" w:rsidRDefault="00B03527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Учитель: Помните!</w:t>
      </w:r>
    </w:p>
    <w:p w:rsidR="005640FC" w:rsidRPr="006A6734" w:rsidRDefault="00924B59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object w:dxaOrig="7216" w:dyaOrig="5390">
          <v:shape id="_x0000_i1072" type="#_x0000_t75" style="width:360.75pt;height:269.25pt" o:ole="">
            <v:imagedata r:id="rId24" o:title=""/>
          </v:shape>
          <o:OLEObject Type="Embed" ProgID="PowerPoint.Slide.12" ShapeID="_x0000_i1072" DrawAspect="Content" ObjectID="_1517339004" r:id="rId25"/>
        </w:object>
      </w:r>
    </w:p>
    <w:p w:rsidR="00B03527" w:rsidRPr="006A6734" w:rsidRDefault="00B03527" w:rsidP="00251757">
      <w:pPr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</w:p>
    <w:p w:rsidR="00B03527" w:rsidRPr="006A6734" w:rsidRDefault="00B03527" w:rsidP="00251757">
      <w:pPr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</w:p>
    <w:p w:rsidR="00B03527" w:rsidRPr="006A6734" w:rsidRDefault="00B03527" w:rsidP="00251757">
      <w:pPr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</w:p>
    <w:p w:rsidR="005640FC" w:rsidRPr="006A6734" w:rsidRDefault="005640FC" w:rsidP="00251757">
      <w:pPr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Рефлексия.</w:t>
      </w:r>
    </w:p>
    <w:p w:rsidR="00B03527" w:rsidRPr="006A6734" w:rsidRDefault="00B03527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lang w:eastAsia="ru-RU"/>
        </w:rPr>
        <w:object w:dxaOrig="7216" w:dyaOrig="5390">
          <v:shape id="_x0000_i1074" type="#_x0000_t75" style="width:360.75pt;height:236.25pt" o:ole="">
            <v:imagedata r:id="rId26" o:title=""/>
          </v:shape>
          <o:OLEObject Type="Embed" ProgID="PowerPoint.Slide.12" ShapeID="_x0000_i1074" DrawAspect="Content" ObjectID="_1517339005" r:id="rId27"/>
        </w:object>
      </w:r>
    </w:p>
    <w:p w:rsidR="005640FC" w:rsidRPr="006A6734" w:rsidRDefault="005640FC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(Каждой группе раздается карточка с заданием: продолжите фразу:</w:t>
      </w:r>
      <w:proofErr w:type="gramEnd"/>
    </w:p>
    <w:p w:rsidR="005640FC" w:rsidRPr="006A6734" w:rsidRDefault="005640FC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1.      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Если мне предложат наркотик, то … .</w:t>
      </w:r>
    </w:p>
    <w:p w:rsidR="005640FC" w:rsidRPr="006A6734" w:rsidRDefault="005640FC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2.      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Я выберу спорт 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вместо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… .</w:t>
      </w:r>
    </w:p>
    <w:p w:rsidR="005640FC" w:rsidRPr="006A6734" w:rsidRDefault="005640FC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3.      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Если я буду участвовать в акции против вредных привычек, то выберу девиз: …</w:t>
      </w:r>
      <w:proofErr w:type="gramStart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.</w:t>
      </w:r>
      <w:proofErr w:type="gramEnd"/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)</w:t>
      </w:r>
    </w:p>
    <w:p w:rsidR="006A6734" w:rsidRPr="006A6734" w:rsidRDefault="006A6734" w:rsidP="00251757">
      <w:pPr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</w:p>
    <w:p w:rsidR="00B03527" w:rsidRPr="006A6734" w:rsidRDefault="005640FC" w:rsidP="00251757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Заключительное слово</w:t>
      </w:r>
      <w:r w:rsidR="00B03527" w:rsidRPr="006A6734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 xml:space="preserve"> учителя</w:t>
      </w: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:</w:t>
      </w:r>
      <w:r w:rsidRPr="006A6734">
        <w:rPr>
          <w:rFonts w:ascii="Times New Roman" w:hAnsi="Times New Roman" w:cs="Times New Roman"/>
          <w:sz w:val="28"/>
          <w:szCs w:val="24"/>
          <w:lang w:eastAsia="ru-RU"/>
        </w:rPr>
        <w:t> </w:t>
      </w:r>
    </w:p>
    <w:p w:rsidR="005640FC" w:rsidRPr="006A6734" w:rsidRDefault="005640FC" w:rsidP="00251757">
      <w:pPr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6A6734">
        <w:rPr>
          <w:rFonts w:ascii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Дорогие ребята! Я надеюсь, что наш час общения не прошел для вас даром: этот час стал для вас пусть маленькой, но победой на пути к здоровью! Пусть каждый час, каждый день только приумножают ваше здоровье! Каждый день начинайте и заканчивайте словами (хором): «Мое здоровье в моих руках!»</w:t>
      </w:r>
    </w:p>
    <w:p w:rsidR="00B03527" w:rsidRPr="006A6734" w:rsidRDefault="00B03527" w:rsidP="0025175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B03527" w:rsidRPr="006A6734" w:rsidSect="00D87DFD">
      <w:pgSz w:w="11906" w:h="16838"/>
      <w:pgMar w:top="907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E15" w:rsidRDefault="00F41E15" w:rsidP="00F41E15">
      <w:pPr>
        <w:spacing w:after="0" w:line="240" w:lineRule="auto"/>
      </w:pPr>
      <w:r>
        <w:separator/>
      </w:r>
    </w:p>
  </w:endnote>
  <w:endnote w:type="continuationSeparator" w:id="0">
    <w:p w:rsidR="00F41E15" w:rsidRDefault="00F41E15" w:rsidP="00F4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E15" w:rsidRDefault="00F41E15" w:rsidP="00F41E15">
      <w:pPr>
        <w:spacing w:after="0" w:line="240" w:lineRule="auto"/>
      </w:pPr>
      <w:r>
        <w:separator/>
      </w:r>
    </w:p>
  </w:footnote>
  <w:footnote w:type="continuationSeparator" w:id="0">
    <w:p w:rsidR="00F41E15" w:rsidRDefault="00F41E15" w:rsidP="00F41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43527"/>
    <w:multiLevelType w:val="multilevel"/>
    <w:tmpl w:val="00AC3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61669D"/>
    <w:multiLevelType w:val="hybridMultilevel"/>
    <w:tmpl w:val="C090FFE4"/>
    <w:lvl w:ilvl="0" w:tplc="5B60F31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16A03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5027C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1AC7C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7A710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EE9A9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9E1A3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92644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7E88E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D14018"/>
    <w:multiLevelType w:val="hybridMultilevel"/>
    <w:tmpl w:val="1D14EEAC"/>
    <w:lvl w:ilvl="0" w:tplc="DE62072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8ED17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8673C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9E154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F211A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7450B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E6E50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3EA07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3C56F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E27FC2"/>
    <w:multiLevelType w:val="multilevel"/>
    <w:tmpl w:val="1008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3C39"/>
    <w:rsid w:val="000638E5"/>
    <w:rsid w:val="00205D78"/>
    <w:rsid w:val="00251757"/>
    <w:rsid w:val="00263C39"/>
    <w:rsid w:val="004C17A3"/>
    <w:rsid w:val="004F29E7"/>
    <w:rsid w:val="005640FC"/>
    <w:rsid w:val="00652F30"/>
    <w:rsid w:val="006A6734"/>
    <w:rsid w:val="008752FE"/>
    <w:rsid w:val="00924B59"/>
    <w:rsid w:val="00A85E01"/>
    <w:rsid w:val="00AD53DD"/>
    <w:rsid w:val="00B03527"/>
    <w:rsid w:val="00B0681E"/>
    <w:rsid w:val="00B90B0B"/>
    <w:rsid w:val="00C262EC"/>
    <w:rsid w:val="00D87DFD"/>
    <w:rsid w:val="00F34361"/>
    <w:rsid w:val="00F41E15"/>
    <w:rsid w:val="00F63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3DD"/>
  </w:style>
  <w:style w:type="paragraph" w:styleId="1">
    <w:name w:val="heading 1"/>
    <w:basedOn w:val="a"/>
    <w:link w:val="10"/>
    <w:uiPriority w:val="9"/>
    <w:qFormat/>
    <w:rsid w:val="00263C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C3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63C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F41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41E15"/>
  </w:style>
  <w:style w:type="paragraph" w:styleId="a6">
    <w:name w:val="footer"/>
    <w:basedOn w:val="a"/>
    <w:link w:val="a7"/>
    <w:uiPriority w:val="99"/>
    <w:semiHidden/>
    <w:unhideWhenUsed/>
    <w:rsid w:val="00F41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41E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0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144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6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451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0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472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84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116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782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8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597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320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C6FF70-3D5F-4FA0-94C5-A3C44F312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12</Pages>
  <Words>1812</Words>
  <Characters>10332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2014-11-17T16:37:00Z</cp:lastPrinted>
  <dcterms:created xsi:type="dcterms:W3CDTF">2014-11-17T16:17:00Z</dcterms:created>
  <dcterms:modified xsi:type="dcterms:W3CDTF">2016-02-18T19:16:00Z</dcterms:modified>
</cp:coreProperties>
</file>