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0E440" w14:textId="6EED027D" w:rsidR="009C73DC" w:rsidRPr="00D15BF3" w:rsidRDefault="009C73DC" w:rsidP="006F0E92">
      <w:pPr>
        <w:pStyle w:val="c1"/>
        <w:shd w:val="clear" w:color="auto" w:fill="FFFFFF"/>
        <w:spacing w:before="0" w:beforeAutospacing="0" w:after="0" w:afterAutospacing="0"/>
        <w:rPr>
          <w:noProof/>
          <w:sz w:val="28"/>
          <w:szCs w:val="28"/>
          <w14:ligatures w14:val="standardContextual"/>
        </w:rPr>
      </w:pPr>
      <w:bookmarkStart w:id="0" w:name="_Hlk160382877"/>
      <w:r w:rsidRPr="00D15BF3">
        <w:rPr>
          <w:noProof/>
          <w:sz w:val="28"/>
          <w:szCs w:val="28"/>
          <w14:ligatures w14:val="standardContextual"/>
        </w:rPr>
        <w:t>СОВРЕМЕННЫЕ ПРИЁМЫ ФОРМИРОВАНИЯ  ЧИТАТЕЛЬСКОЙ ГРАМОТНОСТИ (ИЗ ОПЫТА РАБОТЫ)</w:t>
      </w:r>
    </w:p>
    <w:p w14:paraId="5246B910" w14:textId="3B64DAD6" w:rsidR="00BF1756" w:rsidRDefault="00BF1756" w:rsidP="00BF175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14:ligatures w14:val="standardContextual"/>
        </w:rPr>
        <w:t xml:space="preserve">               </w:t>
      </w:r>
      <w:r>
        <w:rPr>
          <w:color w:val="000000"/>
          <w:sz w:val="28"/>
          <w:szCs w:val="28"/>
          <w:shd w:val="clear" w:color="auto" w:fill="FFFFFF"/>
        </w:rPr>
        <w:t>Формирование функциональной грамотности рассматривается как условие становления динамичной, творческой, ответственной, конкурентоспособной личности (Из Государственной программы РФ «Развитие образования» (2018-2025 годы) от 26 декабря 2017 г.</w:t>
      </w:r>
      <w:r w:rsidRPr="00BF175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Функциональная грамотность - это понятие, которое подразумевает наличие у ребенка способности свободно использовать навыки чтения и письма в целях получения информации из текста, в целях передачи такой информации в реальном общении, а так же для дальнейшего обучения и получения новой информации при изучении естественных наук и др.</w:t>
      </w:r>
      <w:r w:rsidRPr="00BF1756">
        <w:rPr>
          <w:color w:val="000000"/>
          <w:shd w:val="clear" w:color="auto" w:fill="FFFFFF"/>
        </w:rPr>
        <w:t xml:space="preserve"> </w:t>
      </w:r>
      <w:r>
        <w:rPr>
          <w:rStyle w:val="c21"/>
          <w:color w:val="000000"/>
          <w:shd w:val="clear" w:color="auto" w:fill="FFFFFF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Именно в начальной школе закладываются основы функциональной грамотности.</w:t>
      </w:r>
      <w:r w:rsidRPr="00BF175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8"/>
          <w:color w:val="000000"/>
          <w:sz w:val="28"/>
          <w:szCs w:val="28"/>
          <w:shd w:val="clear" w:color="auto" w:fill="FFFFFF"/>
        </w:rPr>
        <w:t>Базовым навыком функциональной грамотности является </w:t>
      </w: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читательская грамотность</w:t>
      </w:r>
      <w:r>
        <w:rPr>
          <w:rStyle w:val="c0"/>
          <w:color w:val="000000"/>
          <w:sz w:val="28"/>
          <w:szCs w:val="28"/>
          <w:shd w:val="clear" w:color="auto" w:fill="FFFFFF"/>
        </w:rPr>
        <w:t>. В современном обществе умение работать с информацией (читать, прежде всего) становится обязательным условием успешности.</w:t>
      </w:r>
    </w:p>
    <w:p w14:paraId="48FA80B2" w14:textId="31AE0B5F" w:rsidR="006F2C56" w:rsidRDefault="00BF1756" w:rsidP="00BF175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             Содержание понятия читательская грамотность включает себя</w:t>
      </w:r>
      <w:r w:rsidR="004C492C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0"/>
          <w:color w:val="000000"/>
          <w:sz w:val="28"/>
          <w:szCs w:val="28"/>
          <w:shd w:val="clear" w:color="auto" w:fill="FFFFFF"/>
        </w:rPr>
        <w:t>понимание прочитанного;</w:t>
      </w:r>
      <w:r w:rsidR="004C492C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0"/>
          <w:color w:val="000000"/>
          <w:sz w:val="28"/>
          <w:szCs w:val="28"/>
          <w:shd w:val="clear" w:color="auto" w:fill="FFFFFF"/>
        </w:rPr>
        <w:t>рефлексию (раздумья о содержании ил</w:t>
      </w:r>
      <w:r w:rsidR="006F2C56">
        <w:rPr>
          <w:rStyle w:val="c0"/>
          <w:color w:val="000000"/>
          <w:sz w:val="28"/>
          <w:szCs w:val="28"/>
          <w:shd w:val="clear" w:color="auto" w:fill="FFFFFF"/>
        </w:rPr>
        <w:t>и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структуре текста</w:t>
      </w:r>
      <w:r w:rsidR="006F2C56">
        <w:rPr>
          <w:rStyle w:val="c0"/>
          <w:color w:val="000000"/>
          <w:sz w:val="28"/>
          <w:szCs w:val="28"/>
          <w:shd w:val="clear" w:color="auto" w:fill="FFFFFF"/>
        </w:rPr>
        <w:t>);</w:t>
      </w:r>
      <w:r w:rsidR="004C492C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="006F2C56">
        <w:rPr>
          <w:rStyle w:val="c0"/>
          <w:color w:val="000000"/>
          <w:sz w:val="28"/>
          <w:szCs w:val="28"/>
          <w:shd w:val="clear" w:color="auto" w:fill="FFFFFF"/>
        </w:rPr>
        <w:t>использование информации прочитанного.</w:t>
      </w:r>
    </w:p>
    <w:p w14:paraId="52D9D97D" w14:textId="6C229991" w:rsidR="006F2C56" w:rsidRDefault="006F2C56" w:rsidP="00BF175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              Поскольку источниками, из которых мы получаем текстовую информацию, наряду с бумажными изданиями становятся экраны компьютеров и смартфонов</w:t>
      </w:r>
      <w:r w:rsidR="00554AAB">
        <w:rPr>
          <w:rStyle w:val="c0"/>
          <w:color w:val="000000"/>
          <w:sz w:val="28"/>
          <w:szCs w:val="28"/>
          <w:shd w:val="clear" w:color="auto" w:fill="FFFFFF"/>
        </w:rPr>
        <w:t>, структура и форматы текстов изменяются. Поэтому педагогам необходимо работать как со сплошными текстами, так и с текстами, которые содержат таблицы, диаграммы и т.д.</w:t>
      </w:r>
    </w:p>
    <w:p w14:paraId="368A47DE" w14:textId="456044EB" w:rsidR="00554AAB" w:rsidRDefault="00554AAB" w:rsidP="00BF175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Стоит начать обучать учащихся способам работы с такими текстами: анализ, синтез, оценка достоверности, сравнение, интеграция и интерпретация информации.</w:t>
      </w:r>
    </w:p>
    <w:p w14:paraId="652AF6AA" w14:textId="327193A4" w:rsidR="00554AAB" w:rsidRDefault="00554AAB" w:rsidP="00BF175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              Для обучения работы над различными текстами я использую следующие приёмы.</w:t>
      </w:r>
    </w:p>
    <w:p w14:paraId="25609806" w14:textId="7A0D8633" w:rsidR="00554AAB" w:rsidRDefault="00554AAB" w:rsidP="00BF175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              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Приём «Кубик Блума»</w:t>
      </w:r>
      <w:r w:rsidR="00884CC6">
        <w:rPr>
          <w:rStyle w:val="c0"/>
          <w:i/>
          <w:iCs/>
          <w:color w:val="000000"/>
          <w:sz w:val="28"/>
          <w:szCs w:val="28"/>
          <w:shd w:val="clear" w:color="auto" w:fill="FFFFFF"/>
        </w:rPr>
        <w:t>.</w:t>
      </w:r>
    </w:p>
    <w:p w14:paraId="48F7AADC" w14:textId="2B5B6A43" w:rsidR="00884CC6" w:rsidRDefault="00884CC6" w:rsidP="00BF175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              Этот приём знаком, наверняка, многим педагогам. В классическом варианте на каждой стороне объёмного кубика </w:t>
      </w:r>
      <w:r w:rsidR="004F760B">
        <w:rPr>
          <w:rStyle w:val="c0"/>
          <w:color w:val="000000"/>
          <w:sz w:val="28"/>
          <w:szCs w:val="28"/>
          <w:shd w:val="clear" w:color="auto" w:fill="FFFFFF"/>
        </w:rPr>
        <w:t>написаны слова, являющиеся отправной точкой для ответа: «назови», «почему», «объясни», «предложи», «придумай», «поделись».</w:t>
      </w:r>
      <w:r w:rsidR="0002289A">
        <w:rPr>
          <w:rStyle w:val="c0"/>
          <w:color w:val="000000"/>
          <w:sz w:val="28"/>
          <w:szCs w:val="28"/>
          <w:shd w:val="clear" w:color="auto" w:fill="FFFFFF"/>
        </w:rPr>
        <w:t xml:space="preserve"> В 1-2 классах формулировки вопросов </w:t>
      </w:r>
      <w:proofErr w:type="gramStart"/>
      <w:r w:rsidR="0002289A">
        <w:rPr>
          <w:rStyle w:val="c0"/>
          <w:color w:val="000000"/>
          <w:sz w:val="28"/>
          <w:szCs w:val="28"/>
          <w:shd w:val="clear" w:color="auto" w:fill="FFFFFF"/>
        </w:rPr>
        <w:t>лучше  упростить</w:t>
      </w:r>
      <w:proofErr w:type="gramEnd"/>
      <w:r w:rsidR="0002289A">
        <w:rPr>
          <w:rStyle w:val="c0"/>
          <w:color w:val="000000"/>
          <w:sz w:val="28"/>
          <w:szCs w:val="28"/>
          <w:shd w:val="clear" w:color="auto" w:fill="FFFFFF"/>
        </w:rPr>
        <w:t>. Можно назвать грани так: «опиши»,</w:t>
      </w:r>
    </w:p>
    <w:p w14:paraId="75A6AB7E" w14:textId="3A069A36" w:rsidR="0002289A" w:rsidRDefault="0002289A" w:rsidP="00BF175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«сравни», «оцени» (перечислить достоинства и не</w:t>
      </w:r>
      <w:r w:rsidR="004E2BDF">
        <w:rPr>
          <w:rStyle w:val="c0"/>
          <w:color w:val="000000"/>
          <w:sz w:val="28"/>
          <w:szCs w:val="28"/>
          <w:shd w:val="clear" w:color="auto" w:fill="FFFFFF"/>
        </w:rPr>
        <w:t>достатки рассматриваемого), «почему», «объясни», «поделись» (своими мыслями и переживаниями о прочитанном).</w:t>
      </w:r>
    </w:p>
    <w:p w14:paraId="5EDD19A7" w14:textId="074EF7E2" w:rsidR="004E2BDF" w:rsidRDefault="004E2BDF" w:rsidP="00BF175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Работа с кубиком строится следующим образом. Кубик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подбрасывается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и ученик отвечает на вопрос темы, начинающийся со слова на грани кубика.</w:t>
      </w:r>
      <w:r w:rsidR="00FA65EC">
        <w:rPr>
          <w:rStyle w:val="c0"/>
          <w:color w:val="000000"/>
          <w:sz w:val="28"/>
          <w:szCs w:val="28"/>
          <w:shd w:val="clear" w:color="auto" w:fill="FFFFFF"/>
        </w:rPr>
        <w:t xml:space="preserve"> Можно ещё видоизменить кубик. При помощи программы </w:t>
      </w:r>
      <w:proofErr w:type="spellStart"/>
      <w:proofErr w:type="gramStart"/>
      <w:r w:rsidR="00FA65EC" w:rsidRPr="009A64DE"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  <w:lang w:val="en-US"/>
        </w:rPr>
        <w:t>Pictoselector</w:t>
      </w:r>
      <w:proofErr w:type="spellEnd"/>
      <w:r w:rsidR="00FA65EC">
        <w:rPr>
          <w:rStyle w:val="c0"/>
          <w:color w:val="000000"/>
          <w:sz w:val="28"/>
          <w:szCs w:val="28"/>
          <w:shd w:val="clear" w:color="auto" w:fill="FFFFFF"/>
        </w:rPr>
        <w:t>,  можно</w:t>
      </w:r>
      <w:proofErr w:type="gramEnd"/>
      <w:r w:rsidR="00FA65EC">
        <w:rPr>
          <w:rStyle w:val="c0"/>
          <w:color w:val="000000"/>
          <w:sz w:val="28"/>
          <w:szCs w:val="28"/>
          <w:shd w:val="clear" w:color="auto" w:fill="FFFFFF"/>
        </w:rPr>
        <w:t xml:space="preserve"> подобрать нужные изображения,</w:t>
      </w:r>
      <w:r w:rsidR="005515CF">
        <w:rPr>
          <w:rStyle w:val="c0"/>
          <w:color w:val="000000"/>
          <w:sz w:val="28"/>
          <w:szCs w:val="28"/>
          <w:shd w:val="clear" w:color="auto" w:fill="FFFFFF"/>
        </w:rPr>
        <w:t xml:space="preserve"> соответствующие тексту,</w:t>
      </w:r>
      <w:r w:rsidR="00FA65EC">
        <w:rPr>
          <w:rStyle w:val="c0"/>
          <w:color w:val="000000"/>
          <w:sz w:val="28"/>
          <w:szCs w:val="28"/>
          <w:shd w:val="clear" w:color="auto" w:fill="FFFFFF"/>
        </w:rPr>
        <w:t xml:space="preserve"> задать форму куба. Например, при изучении</w:t>
      </w:r>
      <w:r w:rsidR="005515CF">
        <w:rPr>
          <w:rStyle w:val="c0"/>
          <w:color w:val="000000"/>
          <w:sz w:val="28"/>
          <w:szCs w:val="28"/>
          <w:shd w:val="clear" w:color="auto" w:fill="FFFFFF"/>
        </w:rPr>
        <w:t xml:space="preserve"> рассказ</w:t>
      </w:r>
      <w:r w:rsidR="004C492C">
        <w:rPr>
          <w:rStyle w:val="c0"/>
          <w:color w:val="000000"/>
          <w:sz w:val="28"/>
          <w:szCs w:val="28"/>
          <w:shd w:val="clear" w:color="auto" w:fill="FFFFFF"/>
        </w:rPr>
        <w:t>а</w:t>
      </w:r>
      <w:r w:rsidR="005515CF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515CF">
        <w:rPr>
          <w:rStyle w:val="c0"/>
          <w:color w:val="000000"/>
          <w:sz w:val="28"/>
          <w:szCs w:val="28"/>
          <w:shd w:val="clear" w:color="auto" w:fill="FFFFFF"/>
        </w:rPr>
        <w:t>В.Бианки</w:t>
      </w:r>
      <w:proofErr w:type="spellEnd"/>
      <w:r w:rsidR="005515CF">
        <w:rPr>
          <w:rStyle w:val="c0"/>
          <w:color w:val="000000"/>
          <w:sz w:val="28"/>
          <w:szCs w:val="28"/>
          <w:shd w:val="clear" w:color="auto" w:fill="FFFFFF"/>
        </w:rPr>
        <w:t xml:space="preserve"> «Сова» мной был </w:t>
      </w:r>
      <w:proofErr w:type="gramStart"/>
      <w:r w:rsidR="005515CF">
        <w:rPr>
          <w:rStyle w:val="c0"/>
          <w:color w:val="000000"/>
          <w:sz w:val="28"/>
          <w:szCs w:val="28"/>
          <w:shd w:val="clear" w:color="auto" w:fill="FFFFFF"/>
        </w:rPr>
        <w:t xml:space="preserve">распечатан </w:t>
      </w:r>
      <w:r w:rsidR="004C492C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="005515CF">
        <w:rPr>
          <w:rStyle w:val="c0"/>
          <w:color w:val="000000"/>
          <w:sz w:val="28"/>
          <w:szCs w:val="28"/>
          <w:shd w:val="clear" w:color="auto" w:fill="FFFFFF"/>
        </w:rPr>
        <w:t>с</w:t>
      </w:r>
      <w:proofErr w:type="gramEnd"/>
      <w:r w:rsidR="005515CF">
        <w:rPr>
          <w:rStyle w:val="c0"/>
          <w:color w:val="000000"/>
          <w:sz w:val="28"/>
          <w:szCs w:val="28"/>
          <w:shd w:val="clear" w:color="auto" w:fill="FFFFFF"/>
        </w:rPr>
        <w:t xml:space="preserve"> использованием данной программы кубик со стор</w:t>
      </w:r>
      <w:r w:rsidR="000147F4">
        <w:rPr>
          <w:rStyle w:val="c0"/>
          <w:color w:val="000000"/>
          <w:sz w:val="28"/>
          <w:szCs w:val="28"/>
          <w:shd w:val="clear" w:color="auto" w:fill="FFFFFF"/>
        </w:rPr>
        <w:t>о</w:t>
      </w:r>
      <w:r w:rsidR="005515CF">
        <w:rPr>
          <w:rStyle w:val="c0"/>
          <w:color w:val="000000"/>
          <w:sz w:val="28"/>
          <w:szCs w:val="28"/>
          <w:shd w:val="clear" w:color="auto" w:fill="FFFFFF"/>
        </w:rPr>
        <w:t>нами, на которых были изображены сова, старик, мыши, шмели, корова, клевер. Ответы на вопросы позволяют учителю выявить уровень познавательной активности учащихся, пр</w:t>
      </w:r>
      <w:r w:rsidR="000147F4">
        <w:rPr>
          <w:rStyle w:val="c0"/>
          <w:color w:val="000000"/>
          <w:sz w:val="28"/>
          <w:szCs w:val="28"/>
          <w:shd w:val="clear" w:color="auto" w:fill="FFFFFF"/>
        </w:rPr>
        <w:t>о</w:t>
      </w:r>
      <w:r w:rsidR="005515CF">
        <w:rPr>
          <w:rStyle w:val="c0"/>
          <w:color w:val="000000"/>
          <w:sz w:val="28"/>
          <w:szCs w:val="28"/>
          <w:shd w:val="clear" w:color="auto" w:fill="FFFFFF"/>
        </w:rPr>
        <w:t>яснить аспекты темы, которые вызывают затруднения у детей.</w:t>
      </w:r>
    </w:p>
    <w:p w14:paraId="5CCDEECA" w14:textId="634EA9FA" w:rsidR="002A09C5" w:rsidRDefault="002A09C5" w:rsidP="00BF175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noProof/>
          <w14:ligatures w14:val="standardContextual"/>
        </w:rPr>
        <w:lastRenderedPageBreak/>
        <w:drawing>
          <wp:inline distT="0" distB="0" distL="0" distR="0" wp14:anchorId="5BDBB98E" wp14:editId="4D6AC3D8">
            <wp:extent cx="5587827" cy="7213073"/>
            <wp:effectExtent l="0" t="0" r="0" b="6985"/>
            <wp:docPr id="20074604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202806" name=""/>
                    <pic:cNvPicPr/>
                  </pic:nvPicPr>
                  <pic:blipFill rotWithShape="1">
                    <a:blip r:embed="rId4"/>
                    <a:srcRect l="61278" t="25031" r="17988" b="27386"/>
                    <a:stretch/>
                  </pic:blipFill>
                  <pic:spPr bwMode="auto">
                    <a:xfrm>
                      <a:off x="0" y="0"/>
                      <a:ext cx="5659406" cy="73054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3366E2" w14:textId="39220217" w:rsidR="000147F4" w:rsidRDefault="000147F4" w:rsidP="00BF175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           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Приём</w:t>
      </w:r>
      <w:r w:rsidR="008034BA">
        <w:rPr>
          <w:rStyle w:val="c0"/>
          <w:i/>
          <w:iCs/>
          <w:color w:val="000000"/>
          <w:sz w:val="28"/>
          <w:szCs w:val="28"/>
          <w:shd w:val="clear" w:color="auto" w:fill="FFFFFF"/>
        </w:rPr>
        <w:t>-игра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 xml:space="preserve"> «Литературный футбол»</w:t>
      </w:r>
      <w:r w:rsidR="008034BA">
        <w:rPr>
          <w:rStyle w:val="c0"/>
          <w:i/>
          <w:iCs/>
          <w:color w:val="000000"/>
          <w:sz w:val="28"/>
          <w:szCs w:val="28"/>
          <w:shd w:val="clear" w:color="auto" w:fill="FFFFFF"/>
        </w:rPr>
        <w:t xml:space="preserve">. </w:t>
      </w:r>
      <w:r w:rsidR="008034BA">
        <w:rPr>
          <w:rStyle w:val="c0"/>
          <w:color w:val="000000"/>
          <w:sz w:val="28"/>
          <w:szCs w:val="28"/>
          <w:shd w:val="clear" w:color="auto" w:fill="FFFFFF"/>
        </w:rPr>
        <w:t>Эта игра учит анализировать, интерпретировать и обобщать информацию из текстов, определять время и ме</w:t>
      </w:r>
      <w:r w:rsidR="004C492C">
        <w:rPr>
          <w:rStyle w:val="c0"/>
          <w:color w:val="000000"/>
          <w:sz w:val="28"/>
          <w:szCs w:val="28"/>
          <w:shd w:val="clear" w:color="auto" w:fill="FFFFFF"/>
        </w:rPr>
        <w:t>с</w:t>
      </w:r>
      <w:r w:rsidR="008034BA">
        <w:rPr>
          <w:rStyle w:val="c0"/>
          <w:color w:val="000000"/>
          <w:sz w:val="28"/>
          <w:szCs w:val="28"/>
          <w:shd w:val="clear" w:color="auto" w:fill="FFFFFF"/>
        </w:rPr>
        <w:t xml:space="preserve">то событий, </w:t>
      </w:r>
      <w:proofErr w:type="gramStart"/>
      <w:r w:rsidR="008034BA">
        <w:rPr>
          <w:rStyle w:val="c0"/>
          <w:color w:val="000000"/>
          <w:sz w:val="28"/>
          <w:szCs w:val="28"/>
          <w:shd w:val="clear" w:color="auto" w:fill="FFFFFF"/>
        </w:rPr>
        <w:t>устанавливать  смысловые</w:t>
      </w:r>
      <w:proofErr w:type="gramEnd"/>
      <w:r w:rsidR="008034BA">
        <w:rPr>
          <w:rStyle w:val="c0"/>
          <w:color w:val="000000"/>
          <w:sz w:val="28"/>
          <w:szCs w:val="28"/>
          <w:shd w:val="clear" w:color="auto" w:fill="FFFFFF"/>
        </w:rPr>
        <w:t xml:space="preserve"> связи между событиями. Правила игры: </w:t>
      </w:r>
      <w:proofErr w:type="gramStart"/>
      <w:r w:rsidR="008034BA">
        <w:rPr>
          <w:rStyle w:val="c0"/>
          <w:color w:val="000000"/>
          <w:sz w:val="28"/>
          <w:szCs w:val="28"/>
          <w:shd w:val="clear" w:color="auto" w:fill="FFFFFF"/>
        </w:rPr>
        <w:t>1.Прочитать</w:t>
      </w:r>
      <w:proofErr w:type="gramEnd"/>
      <w:r w:rsidR="008034BA">
        <w:rPr>
          <w:rStyle w:val="c0"/>
          <w:color w:val="000000"/>
          <w:sz w:val="28"/>
          <w:szCs w:val="28"/>
          <w:shd w:val="clear" w:color="auto" w:fill="FFFFFF"/>
        </w:rPr>
        <w:t xml:space="preserve"> произведение.</w:t>
      </w:r>
    </w:p>
    <w:p w14:paraId="25D5C1A9" w14:textId="3A98E42F" w:rsidR="008034BA" w:rsidRDefault="008034BA" w:rsidP="00BF175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2.Подготовить вопросы по содержанию.</w:t>
      </w:r>
    </w:p>
    <w:p w14:paraId="64E2AC31" w14:textId="24DC57E6" w:rsidR="008034BA" w:rsidRDefault="008034BA" w:rsidP="00BF175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3.Команды по очереди задают друг другу вопросы.</w:t>
      </w:r>
    </w:p>
    <w:p w14:paraId="06B33A32" w14:textId="5E0220A3" w:rsidR="008034BA" w:rsidRPr="008034BA" w:rsidRDefault="008034BA" w:rsidP="00BF175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4.Если у команды нет</w:t>
      </w:r>
      <w:r w:rsidR="009A64DE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0"/>
          <w:color w:val="000000"/>
          <w:sz w:val="28"/>
          <w:szCs w:val="28"/>
          <w:shd w:val="clear" w:color="auto" w:fill="FFFFFF"/>
        </w:rPr>
        <w:t>ответа-забивается г</w:t>
      </w:r>
      <w:r w:rsidR="009A64DE">
        <w:rPr>
          <w:rStyle w:val="c0"/>
          <w:color w:val="000000"/>
          <w:sz w:val="28"/>
          <w:szCs w:val="28"/>
          <w:shd w:val="clear" w:color="auto" w:fill="FFFFFF"/>
        </w:rPr>
        <w:t>ол. Побеждает команда, забившая большее количество голов.</w:t>
      </w:r>
    </w:p>
    <w:p w14:paraId="019DC388" w14:textId="6D20B68D" w:rsidR="00FA65EC" w:rsidRDefault="009A64DE" w:rsidP="00BF175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            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Приём «Пятёрочка».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К загаданному герою произведения поочерёдно даётся 5 подсказок. Ведущий из команды зачитывает первую подсказку, если команда соперница отвечает</w:t>
      </w:r>
      <w:r w:rsidR="002C63EE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0"/>
          <w:color w:val="000000"/>
          <w:sz w:val="28"/>
          <w:szCs w:val="28"/>
          <w:shd w:val="clear" w:color="auto" w:fill="FFFFFF"/>
        </w:rPr>
        <w:t>после 1 подсказки, то получает 5 о</w:t>
      </w:r>
      <w:r w:rsidR="002C63EE">
        <w:rPr>
          <w:rStyle w:val="c0"/>
          <w:color w:val="000000"/>
          <w:sz w:val="28"/>
          <w:szCs w:val="28"/>
          <w:shd w:val="clear" w:color="auto" w:fill="FFFFFF"/>
        </w:rPr>
        <w:t>ч</w:t>
      </w:r>
      <w:r>
        <w:rPr>
          <w:rStyle w:val="c0"/>
          <w:color w:val="000000"/>
          <w:sz w:val="28"/>
          <w:szCs w:val="28"/>
          <w:shd w:val="clear" w:color="auto" w:fill="FFFFFF"/>
        </w:rPr>
        <w:t>ков, если</w:t>
      </w:r>
      <w:r w:rsidR="002C63EE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0"/>
          <w:color w:val="000000"/>
          <w:sz w:val="28"/>
          <w:szCs w:val="28"/>
          <w:shd w:val="clear" w:color="auto" w:fill="FFFFFF"/>
        </w:rPr>
        <w:t>после второй подсказки-4 очка, и т.д.</w:t>
      </w:r>
    </w:p>
    <w:p w14:paraId="226775A1" w14:textId="0D2FF06A" w:rsidR="009A64DE" w:rsidRDefault="009A64DE" w:rsidP="00BF175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lastRenderedPageBreak/>
        <w:t>1 вопрос: место проживания героя</w:t>
      </w:r>
      <w:r w:rsidR="005D3078">
        <w:rPr>
          <w:rStyle w:val="c0"/>
          <w:color w:val="000000"/>
          <w:sz w:val="28"/>
          <w:szCs w:val="28"/>
          <w:shd w:val="clear" w:color="auto" w:fill="FFFFFF"/>
        </w:rPr>
        <w:t xml:space="preserve">         </w:t>
      </w:r>
      <w:r>
        <w:rPr>
          <w:rStyle w:val="c0"/>
          <w:color w:val="000000"/>
          <w:sz w:val="28"/>
          <w:szCs w:val="28"/>
          <w:shd w:val="clear" w:color="auto" w:fill="FFFFFF"/>
        </w:rPr>
        <w:t>2 вопрос:</w:t>
      </w:r>
      <w:r w:rsidR="00290CC5">
        <w:rPr>
          <w:rStyle w:val="c0"/>
          <w:color w:val="000000"/>
          <w:sz w:val="28"/>
          <w:szCs w:val="28"/>
          <w:shd w:val="clear" w:color="auto" w:fill="FFFFFF"/>
        </w:rPr>
        <w:t xml:space="preserve"> описание внешности</w:t>
      </w:r>
    </w:p>
    <w:p w14:paraId="24784131" w14:textId="076A11A3" w:rsidR="00290CC5" w:rsidRDefault="00290CC5" w:rsidP="00BF175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3 вопрос:</w:t>
      </w:r>
      <w:r w:rsidR="00565CAA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0"/>
          <w:color w:val="000000"/>
          <w:sz w:val="28"/>
          <w:szCs w:val="28"/>
          <w:shd w:val="clear" w:color="auto" w:fill="FFFFFF"/>
        </w:rPr>
        <w:t>особенности характера</w:t>
      </w:r>
      <w:r w:rsidR="005D3078">
        <w:rPr>
          <w:rStyle w:val="c0"/>
          <w:color w:val="000000"/>
          <w:sz w:val="28"/>
          <w:szCs w:val="28"/>
          <w:shd w:val="clear" w:color="auto" w:fill="FFFFFF"/>
        </w:rPr>
        <w:t xml:space="preserve">            </w:t>
      </w:r>
      <w:r>
        <w:rPr>
          <w:rStyle w:val="c0"/>
          <w:color w:val="000000"/>
          <w:sz w:val="28"/>
          <w:szCs w:val="28"/>
          <w:shd w:val="clear" w:color="auto" w:fill="FFFFFF"/>
        </w:rPr>
        <w:t>4 вопрос: роль героя в произведении</w:t>
      </w:r>
    </w:p>
    <w:p w14:paraId="70CAAB54" w14:textId="6A33A422" w:rsidR="00290CC5" w:rsidRDefault="00290CC5" w:rsidP="00BF175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5 вопрос: прямое указание на героя.</w:t>
      </w:r>
    </w:p>
    <w:p w14:paraId="7C71F173" w14:textId="035D208A" w:rsidR="00290CC5" w:rsidRPr="009A64DE" w:rsidRDefault="00290CC5" w:rsidP="00BF175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Вопросы, которые составили мои ученики 2-го класса вы видите на слайде.</w:t>
      </w:r>
    </w:p>
    <w:p w14:paraId="58458361" w14:textId="68B703CB" w:rsidR="0002289A" w:rsidRPr="00290CC5" w:rsidRDefault="00290CC5" w:rsidP="00BF175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 xml:space="preserve">              Игра «Кто я?».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На стикер или на прикреплённый к доске лист бумаги пишут название произведения или имя героя.</w:t>
      </w:r>
      <w:r w:rsidR="00442580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Учащиеся описывают значения написанных слов, не называя это слово.1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ученик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не видя слово, должен отгадать его.</w:t>
      </w:r>
      <w:r w:rsidR="004C492C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="002C63EE">
        <w:rPr>
          <w:rStyle w:val="c0"/>
          <w:color w:val="000000"/>
          <w:sz w:val="28"/>
          <w:szCs w:val="28"/>
          <w:shd w:val="clear" w:color="auto" w:fill="FFFFFF"/>
        </w:rPr>
        <w:t xml:space="preserve">Работать можно и </w:t>
      </w:r>
      <w:proofErr w:type="gramStart"/>
      <w:r w:rsidR="002C63EE">
        <w:rPr>
          <w:rStyle w:val="c0"/>
          <w:color w:val="000000"/>
          <w:sz w:val="28"/>
          <w:szCs w:val="28"/>
          <w:shd w:val="clear" w:color="auto" w:fill="FFFFFF"/>
        </w:rPr>
        <w:t>в группах</w:t>
      </w:r>
      <w:proofErr w:type="gramEnd"/>
      <w:r w:rsidR="002C63EE">
        <w:rPr>
          <w:rStyle w:val="c0"/>
          <w:color w:val="000000"/>
          <w:sz w:val="28"/>
          <w:szCs w:val="28"/>
          <w:shd w:val="clear" w:color="auto" w:fill="FFFFFF"/>
        </w:rPr>
        <w:t xml:space="preserve"> и в парах.</w:t>
      </w:r>
    </w:p>
    <w:p w14:paraId="64918E2C" w14:textId="0BCEFE5A" w:rsidR="00C3303F" w:rsidRPr="00C3303F" w:rsidRDefault="00442580" w:rsidP="00C3303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              </w:t>
      </w:r>
      <w:r w:rsidRPr="00C3303F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Шестиугольное обучение. </w:t>
      </w:r>
      <w:r w:rsidRPr="00C3303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Работая с шестиугольными карточками, учащиеся максимально точно понимают содержание текста, в практической деятельности осмысляют </w:t>
      </w:r>
      <w:r w:rsidR="00C3303F" w:rsidRPr="00C3303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полученную информацию. Работа с шестиугольниками очень хороша при создании характеристики героев, при работе над структурой (планом) произведения.</w:t>
      </w:r>
      <w:r w:rsidR="00C3303F" w:rsidRPr="00C3303F">
        <w:rPr>
          <w:rFonts w:ascii="Times New Roman" w:hAnsi="Times New Roman" w:cs="Times New Roman"/>
          <w:color w:val="000000"/>
          <w:sz w:val="28"/>
          <w:szCs w:val="28"/>
        </w:rPr>
        <w:t xml:space="preserve"> Для того чтобы облегчить распечатку шестиугольников </w:t>
      </w:r>
      <w:proofErr w:type="spellStart"/>
      <w:r w:rsidR="00C3303F" w:rsidRPr="00C3303F">
        <w:rPr>
          <w:rFonts w:ascii="Times New Roman" w:hAnsi="Times New Roman" w:cs="Times New Roman"/>
          <w:color w:val="000000"/>
          <w:sz w:val="28"/>
          <w:szCs w:val="28"/>
        </w:rPr>
        <w:t>Тарром</w:t>
      </w:r>
      <w:proofErr w:type="spellEnd"/>
      <w:r w:rsidR="00C3303F" w:rsidRPr="00C3303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C3303F" w:rsidRPr="00C3303F">
        <w:rPr>
          <w:rFonts w:ascii="Times New Roman" w:hAnsi="Times New Roman" w:cs="Times New Roman"/>
          <w:color w:val="000000"/>
          <w:sz w:val="28"/>
          <w:szCs w:val="28"/>
        </w:rPr>
        <w:t xml:space="preserve">Расселом, автором метода, был создал </w:t>
      </w:r>
      <w:proofErr w:type="gramStart"/>
      <w:r w:rsidR="00C3303F" w:rsidRPr="00C3303F">
        <w:rPr>
          <w:rFonts w:ascii="Times New Roman" w:hAnsi="Times New Roman" w:cs="Times New Roman"/>
          <w:color w:val="000000"/>
          <w:sz w:val="28"/>
          <w:szCs w:val="28"/>
        </w:rPr>
        <w:t>шаблон</w:t>
      </w:r>
      <w:proofErr w:type="gramEnd"/>
      <w:r w:rsidR="00C3303F" w:rsidRPr="00C3303F">
        <w:rPr>
          <w:rFonts w:ascii="Times New Roman" w:hAnsi="Times New Roman" w:cs="Times New Roman"/>
          <w:color w:val="000000"/>
          <w:sz w:val="28"/>
          <w:szCs w:val="28"/>
        </w:rPr>
        <w:t xml:space="preserve"> которым может воспользоваться каждый учитель. Среди плюсов шестиугольного обучения можно назвать:</w:t>
      </w:r>
    </w:p>
    <w:p w14:paraId="3F08281E" w14:textId="77777777" w:rsidR="00C3303F" w:rsidRPr="00C3303F" w:rsidRDefault="00C3303F" w:rsidP="00C3303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303F">
        <w:rPr>
          <w:rFonts w:ascii="Times New Roman" w:hAnsi="Times New Roman" w:cs="Times New Roman"/>
          <w:color w:val="000000"/>
          <w:sz w:val="28"/>
          <w:szCs w:val="28"/>
        </w:rPr>
        <w:t>- организация работы в группах, парах, индивидуально.</w:t>
      </w:r>
    </w:p>
    <w:p w14:paraId="36F7E396" w14:textId="77777777" w:rsidR="00C3303F" w:rsidRPr="00C3303F" w:rsidRDefault="00C3303F" w:rsidP="00C3303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303F">
        <w:rPr>
          <w:rFonts w:ascii="Times New Roman" w:hAnsi="Times New Roman" w:cs="Times New Roman"/>
          <w:color w:val="000000"/>
          <w:sz w:val="28"/>
          <w:szCs w:val="28"/>
        </w:rPr>
        <w:t xml:space="preserve">- интерактивность, наглядность; </w:t>
      </w:r>
    </w:p>
    <w:p w14:paraId="5EE2BF6B" w14:textId="77777777" w:rsidR="00C3303F" w:rsidRPr="00C3303F" w:rsidRDefault="00C3303F" w:rsidP="00C3303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303F">
        <w:rPr>
          <w:rFonts w:ascii="Times New Roman" w:hAnsi="Times New Roman" w:cs="Times New Roman"/>
          <w:color w:val="000000"/>
          <w:sz w:val="28"/>
          <w:szCs w:val="28"/>
        </w:rPr>
        <w:t>- эффективная систематизация материала;</w:t>
      </w:r>
    </w:p>
    <w:p w14:paraId="3BD6421D" w14:textId="77777777" w:rsidR="00C3303F" w:rsidRPr="00C3303F" w:rsidRDefault="00C3303F" w:rsidP="00C3303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303F">
        <w:rPr>
          <w:rFonts w:ascii="Times New Roman" w:hAnsi="Times New Roman" w:cs="Times New Roman"/>
          <w:color w:val="000000"/>
          <w:sz w:val="28"/>
          <w:szCs w:val="28"/>
        </w:rPr>
        <w:t>- реализация деятельностного и дифференцированного подходов к обучению;</w:t>
      </w:r>
    </w:p>
    <w:p w14:paraId="6A3EA25B" w14:textId="77777777" w:rsidR="002C63EE" w:rsidRDefault="00C3303F" w:rsidP="00C3303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303F">
        <w:rPr>
          <w:rFonts w:ascii="Times New Roman" w:hAnsi="Times New Roman" w:cs="Times New Roman"/>
          <w:color w:val="000000"/>
          <w:sz w:val="28"/>
          <w:szCs w:val="28"/>
        </w:rPr>
        <w:t xml:space="preserve">-активизация учащихся, достижение включенности каждого ребенка в работу на уроке; </w:t>
      </w:r>
    </w:p>
    <w:p w14:paraId="50D3A8A5" w14:textId="0EF616C8" w:rsidR="005D3078" w:rsidRDefault="005D3078" w:rsidP="00C3303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634F55" w:rsidRPr="00634F5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Приём</w:t>
      </w:r>
      <w:r w:rsidR="00634F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34F55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Цветной</w:t>
      </w:r>
      <w:proofErr w:type="gram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текст</w:t>
      </w:r>
      <w:r w:rsidR="00634F5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Маркированое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чтение</w:t>
      </w:r>
      <w:r w:rsidR="00BD4541">
        <w:rPr>
          <w:rFonts w:ascii="Times New Roman" w:hAnsi="Times New Roman" w:cs="Times New Roman"/>
          <w:color w:val="000000"/>
          <w:sz w:val="28"/>
          <w:szCs w:val="28"/>
        </w:rPr>
        <w:t xml:space="preserve"> можно разнообразить и добавить в него красок. Конечно, нужно заранее придумать задачи работы с текстом: какую именно информацию ученики должны найти в тексте. На уроке он озвучивает условия, например: жёлтым выделяем точные факты (названия, даты, количество и т.д.), голубым-действия, зелёным-эмоции. Иногда можно обойтись двумя цветами.</w:t>
      </w:r>
    </w:p>
    <w:p w14:paraId="26DD4889" w14:textId="2137FD79" w:rsidR="00634F55" w:rsidRDefault="00634F55" w:rsidP="00C3303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Приём «3-2-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1»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Этот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приём учит детей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осмысливать  прочитанную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информацию и максимально сжимать её. Перед детьми ставится задача: найти при чтении и подчеркнуть в тексте:</w:t>
      </w:r>
    </w:p>
    <w:p w14:paraId="3A568FD6" w14:textId="49EFF7A1" w:rsidR="00634F55" w:rsidRDefault="00634F55" w:rsidP="00C3303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3 новых факта;</w:t>
      </w:r>
    </w:p>
    <w:p w14:paraId="75737D28" w14:textId="7C53960D" w:rsidR="00634F55" w:rsidRDefault="00634F55" w:rsidP="00C3303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2 интересных факта;</w:t>
      </w:r>
    </w:p>
    <w:p w14:paraId="481A1B2C" w14:textId="65416E8F" w:rsidR="00BD4541" w:rsidRPr="005D3078" w:rsidRDefault="009C73DC" w:rsidP="00C3303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 после чтения задать 1 вопрос, ответ на который вы не нашли в тексте, но хотели бы получить.</w:t>
      </w:r>
    </w:p>
    <w:p w14:paraId="25B32F00" w14:textId="41F5C54E" w:rsidR="00C3303F" w:rsidRPr="005D3078" w:rsidRDefault="002C63EE" w:rsidP="00C3303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Литературный квест</w:t>
      </w:r>
      <w:r w:rsidR="005D3078"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r w:rsidR="005D3078">
        <w:rPr>
          <w:rFonts w:ascii="Times New Roman" w:hAnsi="Times New Roman" w:cs="Times New Roman"/>
          <w:color w:val="000000"/>
          <w:sz w:val="28"/>
          <w:szCs w:val="28"/>
        </w:rPr>
        <w:t xml:space="preserve">это один из вариантов игры-поиска. Игровые задания вызывают массу позитивных эмоций. Учителем </w:t>
      </w:r>
      <w:proofErr w:type="gramStart"/>
      <w:r w:rsidR="005D3078">
        <w:rPr>
          <w:rFonts w:ascii="Times New Roman" w:hAnsi="Times New Roman" w:cs="Times New Roman"/>
          <w:color w:val="000000"/>
          <w:sz w:val="28"/>
          <w:szCs w:val="28"/>
        </w:rPr>
        <w:t>разрабатываются  маршрутные</w:t>
      </w:r>
      <w:proofErr w:type="gramEnd"/>
      <w:r w:rsidR="005D3078">
        <w:rPr>
          <w:rFonts w:ascii="Times New Roman" w:hAnsi="Times New Roman" w:cs="Times New Roman"/>
          <w:color w:val="000000"/>
          <w:sz w:val="28"/>
          <w:szCs w:val="28"/>
        </w:rPr>
        <w:t xml:space="preserve"> листы с заданиями, которые поэтапно выполняются каждой командой. Примеры маршрутных листов представлены на слайде.</w:t>
      </w:r>
    </w:p>
    <w:p w14:paraId="0290D0B5" w14:textId="5BE09459" w:rsidR="002B198B" w:rsidRPr="002A09C5" w:rsidRDefault="001C3032" w:rsidP="002A09C5">
      <w:pPr>
        <w:pStyle w:val="c1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             </w:t>
      </w:r>
      <w:r w:rsidR="009C73DC">
        <w:rPr>
          <w:color w:val="000000"/>
          <w:sz w:val="27"/>
          <w:szCs w:val="27"/>
        </w:rPr>
        <w:t>В результате применения в своей работе описываемых приёмов у обучающихся начальной школы формируются навыки мышления и рефлексии, закладываются основы формирования грамотного читателя, у которого есть стойкая привычка к чтению, сформирована душевная и духовная потребность в нём как средстве познания мира и самопознания</w:t>
      </w:r>
      <w:bookmarkEnd w:id="0"/>
      <w:r w:rsidR="002A09C5">
        <w:rPr>
          <w:color w:val="000000"/>
          <w:sz w:val="27"/>
          <w:szCs w:val="27"/>
        </w:rPr>
        <w:t>.</w:t>
      </w:r>
    </w:p>
    <w:p w14:paraId="7CE3B9F8" w14:textId="77777777" w:rsidR="002B198B" w:rsidRDefault="002B198B" w:rsidP="00BB6AA7">
      <w:pPr>
        <w:spacing w:after="0"/>
        <w:jc w:val="both"/>
      </w:pPr>
    </w:p>
    <w:p w14:paraId="2458B7A3" w14:textId="77777777" w:rsidR="002B198B" w:rsidRDefault="002B198B" w:rsidP="00BB6AA7">
      <w:pPr>
        <w:spacing w:after="0"/>
        <w:jc w:val="both"/>
      </w:pPr>
    </w:p>
    <w:p w14:paraId="0E00F1A3" w14:textId="77777777" w:rsidR="002B198B" w:rsidRDefault="002B198B" w:rsidP="00BB6AA7">
      <w:pPr>
        <w:spacing w:after="0"/>
        <w:jc w:val="both"/>
      </w:pPr>
    </w:p>
    <w:p w14:paraId="7B951F62" w14:textId="77777777" w:rsidR="002B198B" w:rsidRDefault="002B198B" w:rsidP="00BB6AA7">
      <w:pPr>
        <w:spacing w:after="0"/>
        <w:jc w:val="both"/>
      </w:pPr>
    </w:p>
    <w:p w14:paraId="4D9A83B5" w14:textId="768C49D8" w:rsidR="002B198B" w:rsidRDefault="002B198B" w:rsidP="00BB6AA7">
      <w:pPr>
        <w:spacing w:after="0"/>
        <w:jc w:val="both"/>
      </w:pPr>
    </w:p>
    <w:p w14:paraId="02F7531D" w14:textId="0D70EF86" w:rsidR="00984354" w:rsidRDefault="00984354" w:rsidP="00BB6AA7">
      <w:pPr>
        <w:spacing w:after="0"/>
        <w:jc w:val="both"/>
      </w:pPr>
    </w:p>
    <w:sectPr w:rsidR="00984354" w:rsidSect="00C4080B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E92"/>
    <w:rsid w:val="000147F4"/>
    <w:rsid w:val="0002289A"/>
    <w:rsid w:val="001C24EC"/>
    <w:rsid w:val="001C3032"/>
    <w:rsid w:val="001F0229"/>
    <w:rsid w:val="00216819"/>
    <w:rsid w:val="00290CC5"/>
    <w:rsid w:val="002A09C5"/>
    <w:rsid w:val="002B198B"/>
    <w:rsid w:val="002C63EE"/>
    <w:rsid w:val="002E7DC9"/>
    <w:rsid w:val="00360A61"/>
    <w:rsid w:val="00442580"/>
    <w:rsid w:val="00455CDA"/>
    <w:rsid w:val="004C2B1E"/>
    <w:rsid w:val="004C492C"/>
    <w:rsid w:val="004E2BDF"/>
    <w:rsid w:val="004F760B"/>
    <w:rsid w:val="005515CF"/>
    <w:rsid w:val="00554AAB"/>
    <w:rsid w:val="00565CAA"/>
    <w:rsid w:val="005C4EE5"/>
    <w:rsid w:val="005D3078"/>
    <w:rsid w:val="00634F55"/>
    <w:rsid w:val="006932FF"/>
    <w:rsid w:val="006C0B77"/>
    <w:rsid w:val="006F0E92"/>
    <w:rsid w:val="006F2C56"/>
    <w:rsid w:val="008034BA"/>
    <w:rsid w:val="008242FF"/>
    <w:rsid w:val="00870751"/>
    <w:rsid w:val="00884CC6"/>
    <w:rsid w:val="00922C48"/>
    <w:rsid w:val="00984354"/>
    <w:rsid w:val="009A64DE"/>
    <w:rsid w:val="009C73DC"/>
    <w:rsid w:val="009E2906"/>
    <w:rsid w:val="00B45D33"/>
    <w:rsid w:val="00B915B7"/>
    <w:rsid w:val="00BB6AA7"/>
    <w:rsid w:val="00BD4541"/>
    <w:rsid w:val="00BF1756"/>
    <w:rsid w:val="00C3303F"/>
    <w:rsid w:val="00C4080B"/>
    <w:rsid w:val="00D15BF3"/>
    <w:rsid w:val="00D52AF2"/>
    <w:rsid w:val="00EA59DF"/>
    <w:rsid w:val="00EE4070"/>
    <w:rsid w:val="00F06B69"/>
    <w:rsid w:val="00F12C76"/>
    <w:rsid w:val="00FA65EC"/>
    <w:rsid w:val="00FC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5652B"/>
  <w15:chartTrackingRefBased/>
  <w15:docId w15:val="{D4ED9F6E-04DC-4FEB-A3E2-E6C627434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F0E9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F0E92"/>
  </w:style>
  <w:style w:type="character" w:customStyle="1" w:styleId="c3">
    <w:name w:val="c3"/>
    <w:basedOn w:val="a0"/>
    <w:rsid w:val="006F0E92"/>
  </w:style>
  <w:style w:type="character" w:customStyle="1" w:styleId="c0">
    <w:name w:val="c0"/>
    <w:basedOn w:val="a0"/>
    <w:rsid w:val="006F0E92"/>
  </w:style>
  <w:style w:type="character" w:customStyle="1" w:styleId="c21">
    <w:name w:val="c21"/>
    <w:basedOn w:val="a0"/>
    <w:rsid w:val="00BF1756"/>
  </w:style>
  <w:style w:type="paragraph" w:styleId="a3">
    <w:name w:val="No Spacing"/>
    <w:uiPriority w:val="1"/>
    <w:qFormat/>
    <w:rsid w:val="00C3303F"/>
    <w:pPr>
      <w:spacing w:after="0" w:line="240" w:lineRule="auto"/>
    </w:pPr>
    <w:rPr>
      <w:kern w:val="0"/>
      <w14:ligatures w14:val="none"/>
    </w:rPr>
  </w:style>
  <w:style w:type="character" w:styleId="a4">
    <w:name w:val="Hyperlink"/>
    <w:basedOn w:val="a0"/>
    <w:uiPriority w:val="99"/>
    <w:semiHidden/>
    <w:unhideWhenUsed/>
    <w:rsid w:val="00C3303F"/>
    <w:rPr>
      <w:color w:val="0000FF"/>
      <w:u w:val="single"/>
    </w:rPr>
  </w:style>
  <w:style w:type="paragraph" w:customStyle="1" w:styleId="blockblock-3c">
    <w:name w:val="block__block-3c"/>
    <w:basedOn w:val="a"/>
    <w:rsid w:val="00BD454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2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8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2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28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0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1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0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86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49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07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08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665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689377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055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608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989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5247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590548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661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918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621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1805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82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107048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3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99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893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786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6893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860193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428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453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464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2673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865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893131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466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86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094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90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6599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680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9907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8511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4669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5917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7841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1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35675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61493253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675077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105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84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980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3371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480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521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575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7738391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4252662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963728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750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661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80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680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096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593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886912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202496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623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800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0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2853966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922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585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865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4638899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310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851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348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3073317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127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264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5544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3479816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86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178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077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2024-03-03T17:21:00Z</cp:lastPrinted>
  <dcterms:created xsi:type="dcterms:W3CDTF">2025-09-14T12:19:00Z</dcterms:created>
  <dcterms:modified xsi:type="dcterms:W3CDTF">2025-09-14T12:19:00Z</dcterms:modified>
</cp:coreProperties>
</file>