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B3" w:rsidRPr="00E27DB3" w:rsidRDefault="00E27DB3" w:rsidP="00E27DB3">
      <w:pPr>
        <w:tabs>
          <w:tab w:val="left" w:pos="9356"/>
        </w:tabs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27DB3">
        <w:rPr>
          <w:rFonts w:ascii="Times New Roman" w:hAnsi="Times New Roman"/>
          <w:b/>
          <w:bCs/>
          <w:sz w:val="24"/>
          <w:szCs w:val="24"/>
          <w:u w:val="single"/>
        </w:rPr>
        <w:t xml:space="preserve">Методическая система на тему </w:t>
      </w:r>
      <w:r w:rsidRPr="00E27DB3">
        <w:rPr>
          <w:rFonts w:ascii="Times New Roman" w:hAnsi="Times New Roman" w:cs="Times New Roman"/>
          <w:b/>
          <w:sz w:val="24"/>
          <w:szCs w:val="24"/>
          <w:u w:val="single"/>
        </w:rPr>
        <w:t xml:space="preserve"> «  Методика физического воспитания школьников с использованием современных образовательных технологий»</w:t>
      </w:r>
    </w:p>
    <w:p w:rsidR="00E27DB3" w:rsidRPr="00566271" w:rsidRDefault="00E27DB3" w:rsidP="00E27DB3">
      <w:pPr>
        <w:tabs>
          <w:tab w:val="left" w:pos="9356"/>
        </w:tabs>
        <w:rPr>
          <w:rFonts w:ascii="Times New Roman" w:hAnsi="Times New Roman"/>
          <w:b/>
          <w:bCs/>
          <w:sz w:val="24"/>
          <w:szCs w:val="24"/>
        </w:rPr>
      </w:pPr>
      <w:r w:rsidRPr="00566271">
        <w:rPr>
          <w:rFonts w:ascii="Times New Roman" w:hAnsi="Times New Roman"/>
          <w:b/>
          <w:bCs/>
          <w:sz w:val="24"/>
          <w:szCs w:val="24"/>
        </w:rPr>
        <w:t xml:space="preserve">«Любой выбор, любой труд, который будет способствовать улучшению здоровья   детей, бесценен, результатом и наградой является сознание, что ты внёс свой вклад в то, чтобы </w:t>
      </w:r>
      <w:r w:rsidRPr="00566271">
        <w:rPr>
          <w:rFonts w:ascii="Times New Roman" w:hAnsi="Times New Roman"/>
          <w:b/>
          <w:sz w:val="24"/>
          <w:szCs w:val="24"/>
        </w:rPr>
        <w:t xml:space="preserve">здоровье детей стало лучше, </w:t>
      </w:r>
      <w:r w:rsidRPr="00566271">
        <w:rPr>
          <w:rFonts w:ascii="Times New Roman" w:hAnsi="Times New Roman"/>
          <w:b/>
          <w:bCs/>
          <w:sz w:val="24"/>
          <w:szCs w:val="24"/>
        </w:rPr>
        <w:t>а жизнь нравственнее, чтобы сегодняшние подростки стали завтра духовно и физически здоровыми личностями на благо себе и Отечеству»</w:t>
      </w:r>
    </w:p>
    <w:p w:rsidR="00E27DB3" w:rsidRDefault="00E27DB3" w:rsidP="00E27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C80">
        <w:rPr>
          <w:rFonts w:ascii="Times New Roman" w:hAnsi="Times New Roman" w:cs="Times New Roman"/>
          <w:sz w:val="24"/>
          <w:szCs w:val="24"/>
        </w:rPr>
        <w:t xml:space="preserve">Сегодня нельзя найти ни одной сферы человеческой деятельности, не связанной с физической культурой, поскольку физическая культура и спорт – общепризнанные материальные и духовные ценности общества в целом и каждого человека в отдельности. </w:t>
      </w:r>
      <w:r w:rsidRPr="00780167">
        <w:rPr>
          <w:rFonts w:ascii="Times New Roman" w:hAnsi="Times New Roman" w:cs="Times New Roman"/>
          <w:sz w:val="24"/>
          <w:szCs w:val="24"/>
        </w:rPr>
        <w:t>Не случайно все последние годы всё чаще говорится о физической культуре не только как о самостоятельном социальном феномене, но и как о</w:t>
      </w:r>
      <w:r>
        <w:rPr>
          <w:rFonts w:ascii="Times New Roman" w:hAnsi="Times New Roman" w:cs="Times New Roman"/>
          <w:sz w:val="24"/>
          <w:szCs w:val="24"/>
        </w:rPr>
        <w:t>б устойчивом качестве личности.</w:t>
      </w:r>
    </w:p>
    <w:p w:rsidR="00E27DB3" w:rsidRDefault="00E27DB3" w:rsidP="00E27DB3">
      <w:pPr>
        <w:spacing w:after="0" w:line="240" w:lineRule="auto"/>
        <w:ind w:right="28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D6212">
        <w:rPr>
          <w:rFonts w:ascii="Times New Roman" w:hAnsi="Times New Roman" w:cs="Times New Roman"/>
          <w:sz w:val="24"/>
          <w:szCs w:val="24"/>
        </w:rPr>
        <w:t>Новые требования к преподаванию предмета, обусловленные  новыми федеральными государственными стандартами, способствовали тому, что учителем  была разработана и  успешно адаптирована собственная методика обучения обучающихся всех категорий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DB3" w:rsidRDefault="00E27DB3" w:rsidP="00E27D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325C4">
        <w:rPr>
          <w:rFonts w:ascii="Times New Roman" w:hAnsi="Times New Roman" w:cs="Times New Roman"/>
          <w:sz w:val="24"/>
          <w:szCs w:val="24"/>
        </w:rPr>
        <w:t>Говоря о развитии физической культуры, я не забываю, что основой физического воспитания является урок. Урок физической культуры способствует укреплению здоровья, всестороннему развитию личности, обучению основам гигиенических знаний. При правильном подходе к развитию физических качеств, происходит укрепление здоровья школьника. Обучение в школе увеличивает нагрузку на организм ребенка. Физиологически доказано, что двигательная активность необходима в любом возрасте, наиболее выражена она у детей и подростков. Растущий организм особенно нуждается в мышечной деятельности, поэтому недостаточная активность, некомпенсируемая необходимыми по объему и интенсивности физическими нагрузками, приводит к развитию целого ряда заболеваний.</w:t>
      </w:r>
      <w:r>
        <w:rPr>
          <w:rFonts w:ascii="Times New Roman" w:hAnsi="Times New Roman" w:cs="Times New Roman"/>
          <w:sz w:val="24"/>
          <w:szCs w:val="24"/>
        </w:rPr>
        <w:t xml:space="preserve"> В современной школе высокие и продолжительные</w:t>
      </w:r>
      <w:r w:rsidRPr="00C05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учебные нагрузки неблагоприятно сказываются на здоровье школьников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C05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часто приводят к срыву базовых биологических функций.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27DB3" w:rsidRPr="00E27DB3" w:rsidRDefault="00E27DB3" w:rsidP="00E27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B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Актуальность моей педагогической системы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очевидна, так как учитель физической культуры – это «Педагог динамичного действия», потом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в процессе его педагогической деятельности наравне с общепедагогическими способностями учитель развивает и совершенствует у обучающихся и двигательные способности. Каким будет результат труда учителя на сегодняшний день – таким будет и современное общество. Насколько грамотно будет выстроена педагогическая система работы учителя физической культуры, настолько здоровым будет наше молодое поколение в будущем. </w:t>
      </w:r>
    </w:p>
    <w:p w:rsidR="00E27DB3" w:rsidRDefault="00E27DB3" w:rsidP="00E27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своей системе педагогической работы ставлю </w:t>
      </w:r>
      <w:r w:rsidRPr="00A20224">
        <w:rPr>
          <w:rFonts w:ascii="Times New Roman" w:hAnsi="Times New Roman" w:cs="Times New Roman"/>
          <w:b/>
          <w:bCs/>
          <w:sz w:val="24"/>
          <w:szCs w:val="24"/>
        </w:rPr>
        <w:t>цел</w:t>
      </w:r>
      <w:r>
        <w:rPr>
          <w:rFonts w:ascii="Times New Roman" w:hAnsi="Times New Roman" w:cs="Times New Roman"/>
          <w:b/>
          <w:bCs/>
          <w:sz w:val="24"/>
          <w:szCs w:val="24"/>
        </w:rPr>
        <w:t>и:</w:t>
      </w:r>
      <w:r w:rsidRPr="002325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7DB3" w:rsidRDefault="00E27DB3" w:rsidP="00E27D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446">
        <w:rPr>
          <w:rFonts w:ascii="Times New Roman" w:hAnsi="Times New Roman" w:cs="Times New Roman"/>
          <w:sz w:val="24"/>
          <w:szCs w:val="24"/>
        </w:rPr>
        <w:t>укрепление здоровья детей средствами физической культуры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C34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DB3" w:rsidRDefault="00E27DB3" w:rsidP="00E27D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446">
        <w:rPr>
          <w:rFonts w:ascii="Times New Roman" w:hAnsi="Times New Roman" w:cs="Times New Roman"/>
          <w:sz w:val="24"/>
          <w:szCs w:val="24"/>
        </w:rPr>
        <w:t>формирование устойчивых мотивов и потребностей в бережном отношении к своему здоровью и физической подготовленности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7DB3" w:rsidRPr="006C3446" w:rsidRDefault="00E27DB3" w:rsidP="00E27D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446">
        <w:rPr>
          <w:rFonts w:ascii="Times New Roman" w:hAnsi="Times New Roman" w:cs="Times New Roman"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C3446">
        <w:rPr>
          <w:rFonts w:ascii="Times New Roman" w:hAnsi="Times New Roman" w:cs="Times New Roman"/>
          <w:sz w:val="24"/>
          <w:szCs w:val="24"/>
        </w:rPr>
        <w:t xml:space="preserve"> и совершенствовани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C3446">
        <w:rPr>
          <w:rFonts w:ascii="Times New Roman" w:hAnsi="Times New Roman" w:cs="Times New Roman"/>
          <w:sz w:val="24"/>
          <w:szCs w:val="24"/>
        </w:rPr>
        <w:t xml:space="preserve"> физических качеств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7DB3" w:rsidRDefault="00E27DB3" w:rsidP="00E27D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446">
        <w:rPr>
          <w:rFonts w:ascii="Times New Roman" w:hAnsi="Times New Roman" w:cs="Times New Roman"/>
          <w:sz w:val="24"/>
          <w:szCs w:val="24"/>
        </w:rPr>
        <w:t>использовани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C3446">
        <w:rPr>
          <w:rFonts w:ascii="Times New Roman" w:hAnsi="Times New Roman" w:cs="Times New Roman"/>
          <w:sz w:val="24"/>
          <w:szCs w:val="24"/>
        </w:rPr>
        <w:t xml:space="preserve"> средств физической культуры и спорта в организации здорового образа жизни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7DB3" w:rsidRPr="006C3446" w:rsidRDefault="00E27DB3" w:rsidP="00E27D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имеющихся заболеваний средствами лечебной физической культуры.</w:t>
      </w:r>
    </w:p>
    <w:p w:rsidR="00E27DB3" w:rsidRPr="00721EAC" w:rsidRDefault="00E27DB3" w:rsidP="00E27D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721EAC">
        <w:rPr>
          <w:rFonts w:ascii="Times New Roman" w:hAnsi="Times New Roman" w:cs="Times New Roman"/>
          <w:b/>
          <w:bCs/>
          <w:sz w:val="24"/>
          <w:szCs w:val="24"/>
        </w:rPr>
        <w:t>ешаю следующие задачи:</w:t>
      </w:r>
    </w:p>
    <w:p w:rsidR="00E27DB3" w:rsidRPr="002325C4" w:rsidRDefault="00E27DB3" w:rsidP="00E27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C4">
        <w:rPr>
          <w:rFonts w:ascii="Times New Roman" w:hAnsi="Times New Roman" w:cs="Times New Roman"/>
          <w:sz w:val="24"/>
          <w:szCs w:val="24"/>
        </w:rPr>
        <w:t>1.   Применение наиболее эффективных организационных форм, средств и методов проведения уроков физической культуры.</w:t>
      </w:r>
    </w:p>
    <w:p w:rsidR="00E27DB3" w:rsidRDefault="00E27DB3" w:rsidP="00E27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C4">
        <w:rPr>
          <w:rFonts w:ascii="Times New Roman" w:hAnsi="Times New Roman" w:cs="Times New Roman"/>
          <w:sz w:val="24"/>
          <w:szCs w:val="24"/>
        </w:rPr>
        <w:lastRenderedPageBreak/>
        <w:t xml:space="preserve">2. Поиск рациональных подходов к нормированию физических нагрузок, адекватных функциональному состоянию организма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2325C4">
        <w:rPr>
          <w:rFonts w:ascii="Times New Roman" w:hAnsi="Times New Roman" w:cs="Times New Roman"/>
          <w:sz w:val="24"/>
          <w:szCs w:val="24"/>
        </w:rPr>
        <w:t xml:space="preserve"> обеспечивающих сохранение и </w:t>
      </w:r>
      <w:proofErr w:type="gramStart"/>
      <w:r w:rsidRPr="002325C4">
        <w:rPr>
          <w:rFonts w:ascii="Times New Roman" w:hAnsi="Times New Roman" w:cs="Times New Roman"/>
          <w:sz w:val="24"/>
          <w:szCs w:val="24"/>
        </w:rPr>
        <w:t>укрепление</w:t>
      </w:r>
      <w:proofErr w:type="gramEnd"/>
      <w:r w:rsidRPr="00232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профилактику </w:t>
      </w:r>
      <w:r w:rsidRPr="002325C4">
        <w:rPr>
          <w:rFonts w:ascii="Times New Roman" w:hAnsi="Times New Roman" w:cs="Times New Roman"/>
          <w:sz w:val="24"/>
          <w:szCs w:val="24"/>
        </w:rPr>
        <w:t xml:space="preserve">их здоровья. </w:t>
      </w:r>
    </w:p>
    <w:p w:rsidR="00E27DB3" w:rsidRPr="002325C4" w:rsidRDefault="00E27DB3" w:rsidP="00E27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Развитие у обучающихся универсальных умений, позволяющих самостоятельно обучаться в течение всей жизни, уметь решать возникающие проблемы.</w:t>
      </w:r>
    </w:p>
    <w:p w:rsidR="00E27DB3" w:rsidRPr="00D46E77" w:rsidRDefault="00E27DB3" w:rsidP="00E27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46E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</w:t>
      </w:r>
      <w:r w:rsidRPr="00D46E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D46E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предметной и </w:t>
      </w:r>
      <w:proofErr w:type="spellStart"/>
      <w:r w:rsidRPr="00D46E77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метапредметной</w:t>
      </w:r>
      <w:proofErr w:type="spellEnd"/>
      <w:r w:rsidRPr="00D46E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сфере умени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D46E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навык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Pr="00D46E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добывать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необходимые для жизни </w:t>
      </w:r>
      <w:r w:rsidRPr="00D46E77">
        <w:rPr>
          <w:rFonts w:ascii="Times New Roman" w:hAnsi="Times New Roman" w:cs="Times New Roman"/>
          <w:sz w:val="24"/>
          <w:szCs w:val="24"/>
          <w:shd w:val="clear" w:color="auto" w:fill="FFFFFF"/>
        </w:rPr>
        <w:t>знания из различных источников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27DB3" w:rsidRDefault="00E27DB3" w:rsidP="00E27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325C4">
        <w:rPr>
          <w:rFonts w:ascii="Times New Roman" w:hAnsi="Times New Roman" w:cs="Times New Roman"/>
          <w:sz w:val="24"/>
          <w:szCs w:val="24"/>
        </w:rPr>
        <w:t xml:space="preserve">. Формирование самостоятельной деятельности </w:t>
      </w:r>
      <w:proofErr w:type="gramStart"/>
      <w:r w:rsidRPr="002325C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325C4">
        <w:rPr>
          <w:rFonts w:ascii="Times New Roman" w:hAnsi="Times New Roman" w:cs="Times New Roman"/>
          <w:sz w:val="24"/>
          <w:szCs w:val="24"/>
        </w:rPr>
        <w:t xml:space="preserve"> на уроке</w:t>
      </w:r>
      <w:r>
        <w:rPr>
          <w:rFonts w:ascii="Times New Roman" w:hAnsi="Times New Roman" w:cs="Times New Roman"/>
          <w:sz w:val="24"/>
          <w:szCs w:val="24"/>
        </w:rPr>
        <w:t xml:space="preserve"> и во внеурочной деятельности</w:t>
      </w:r>
      <w:r w:rsidRPr="002325C4">
        <w:rPr>
          <w:rFonts w:ascii="Times New Roman" w:hAnsi="Times New Roman" w:cs="Times New Roman"/>
          <w:sz w:val="24"/>
          <w:szCs w:val="24"/>
        </w:rPr>
        <w:t xml:space="preserve"> и способствование достижению высокой результативности в умении справляться с различными физическими и психологическими нагрузками в учебной и трудовой деятельности. </w:t>
      </w:r>
    </w:p>
    <w:p w:rsidR="00E27DB3" w:rsidRPr="002325C4" w:rsidRDefault="00E27DB3" w:rsidP="00E27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Формирование физической культуры личности юношей и девушек в процессе овладения содержанием физкультурной деятельности, освоение ими навыков разработки индивидуальных методик самостоятельных занятий физическими упражнениями. </w:t>
      </w:r>
    </w:p>
    <w:p w:rsidR="00E27DB3" w:rsidRPr="002325C4" w:rsidRDefault="00E27DB3" w:rsidP="00E27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</w:t>
      </w:r>
      <w:r w:rsidRPr="002325C4">
        <w:rPr>
          <w:rFonts w:ascii="Times New Roman" w:hAnsi="Times New Roman" w:cs="Times New Roman"/>
          <w:sz w:val="24"/>
          <w:szCs w:val="24"/>
        </w:rPr>
        <w:t xml:space="preserve"> Введение в урочную деятельность корригирующих и </w:t>
      </w:r>
      <w:proofErr w:type="spellStart"/>
      <w:r w:rsidRPr="002325C4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2325C4">
        <w:rPr>
          <w:rFonts w:ascii="Times New Roman" w:hAnsi="Times New Roman" w:cs="Times New Roman"/>
          <w:sz w:val="24"/>
          <w:szCs w:val="24"/>
        </w:rPr>
        <w:t xml:space="preserve"> комплексов упражнений, способствующих профилактике имеющихся заболеваний.</w:t>
      </w:r>
      <w:r w:rsidRPr="001F2B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Обучение составлению различных комплексов корригирующих упражнений по специфике своего заболевания и дальнейшее применение их в практической деятельности.</w:t>
      </w:r>
    </w:p>
    <w:p w:rsidR="00E27DB3" w:rsidRDefault="00E27DB3" w:rsidP="00E27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5C4">
        <w:rPr>
          <w:rFonts w:ascii="Times New Roman" w:hAnsi="Times New Roman" w:cs="Times New Roman"/>
          <w:sz w:val="24"/>
          <w:szCs w:val="24"/>
        </w:rPr>
        <w:t xml:space="preserve">В своей работе опираюсь на теорию выдающегося ученого </w:t>
      </w:r>
      <w:proofErr w:type="spellStart"/>
      <w:r w:rsidRPr="002325C4">
        <w:rPr>
          <w:rFonts w:ascii="Times New Roman" w:hAnsi="Times New Roman" w:cs="Times New Roman"/>
          <w:sz w:val="24"/>
          <w:szCs w:val="24"/>
        </w:rPr>
        <w:t>П.Ф.Ле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325C4">
        <w:rPr>
          <w:rFonts w:ascii="Times New Roman" w:hAnsi="Times New Roman" w:cs="Times New Roman"/>
          <w:sz w:val="24"/>
          <w:szCs w:val="24"/>
        </w:rPr>
        <w:t>гафта</w:t>
      </w:r>
      <w:proofErr w:type="spellEnd"/>
      <w:r w:rsidRPr="002325C4">
        <w:rPr>
          <w:rFonts w:ascii="Times New Roman" w:hAnsi="Times New Roman" w:cs="Times New Roman"/>
          <w:sz w:val="24"/>
          <w:szCs w:val="24"/>
        </w:rPr>
        <w:t xml:space="preserve">. На теории ученых в области физической культуры: </w:t>
      </w:r>
      <w:r>
        <w:rPr>
          <w:rFonts w:ascii="Times New Roman" w:hAnsi="Times New Roman" w:cs="Times New Roman"/>
          <w:sz w:val="24"/>
          <w:szCs w:val="24"/>
        </w:rPr>
        <w:t xml:space="preserve">Владимира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Иосивовича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Ляха,  </w:t>
      </w:r>
      <w:proofErr w:type="spellStart"/>
      <w:r>
        <w:rPr>
          <w:rFonts w:ascii="Times New Roman" w:hAnsi="Times New Roman"/>
          <w:sz w:val="24"/>
          <w:szCs w:val="24"/>
        </w:rPr>
        <w:t>С.М.Вайцеховского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А.Т. Паршикова, В.В. Кузина, М.Я.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27DB3" w:rsidRPr="002F4392" w:rsidRDefault="00E27DB3" w:rsidP="00E27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Данную систему педагогической работы смогут применять учителя физической культуры при проведении уроков в 1-11 классах по всем темам образовательной программы, при проведении внеурочной деятельности для подготовки к Всероссийской олимпиаде школьников по предмету «Физическая культура», для специальной и общефизической подготовки обучающихся к сдаче норм ВФСК ГТО. Отдельные методы и средства могут применять тренеры при подготовке к соревнованиям.</w:t>
      </w:r>
    </w:p>
    <w:p w:rsidR="00AA0105" w:rsidRDefault="00AA0105"/>
    <w:sectPr w:rsidR="00AA0105" w:rsidSect="00AA0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01362"/>
    <w:multiLevelType w:val="hybridMultilevel"/>
    <w:tmpl w:val="97E259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27DB3"/>
    <w:rsid w:val="0073471B"/>
    <w:rsid w:val="00AA0105"/>
    <w:rsid w:val="00E27DB3"/>
    <w:rsid w:val="00F4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DB3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2024-02-19T19:17:00Z</dcterms:created>
  <dcterms:modified xsi:type="dcterms:W3CDTF">2024-02-19T19:20:00Z</dcterms:modified>
</cp:coreProperties>
</file>