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2F37" w:rsidRPr="00783C84" w:rsidRDefault="0056559D" w:rsidP="00783C84">
      <w:pPr>
        <w:outlineLvl w:val="0"/>
        <w:rPr>
          <w:b/>
        </w:rPr>
      </w:pPr>
      <w:r>
        <w:t xml:space="preserve">                </w:t>
      </w:r>
      <w:r>
        <w:rPr>
          <w:b/>
        </w:rPr>
        <w:t>Технологическая карта урока</w:t>
      </w:r>
      <w:r w:rsidR="00783C84">
        <w:rPr>
          <w:b/>
        </w:rPr>
        <w:t xml:space="preserve"> физической культуры во 2 классе</w:t>
      </w:r>
      <w:r>
        <w:rPr>
          <w:u w:val="single"/>
        </w:rPr>
        <w:t xml:space="preserve">                  </w:t>
      </w:r>
    </w:p>
    <w:p w:rsidR="00182F37" w:rsidRDefault="00783C84">
      <w:pPr>
        <w:jc w:val="both"/>
        <w:rPr>
          <w:u w:val="single"/>
        </w:rPr>
      </w:pPr>
      <w:r>
        <w:rPr>
          <w:u w:val="single"/>
        </w:rPr>
        <w:t>Автор:</w:t>
      </w:r>
      <w:r w:rsidR="0056559D">
        <w:rPr>
          <w:u w:val="single"/>
        </w:rPr>
        <w:t xml:space="preserve"> </w:t>
      </w:r>
      <w:r>
        <w:rPr>
          <w:u w:val="single"/>
        </w:rPr>
        <w:t>Кудряшова Виктория Вячеславовна, учитель ГБОУ лицея 144 Калининского района  г. Санкт Петербурга</w:t>
      </w:r>
      <w:r w:rsidR="0056559D">
        <w:rPr>
          <w:u w:val="single"/>
        </w:rPr>
        <w:t xml:space="preserve">            </w:t>
      </w:r>
    </w:p>
    <w:p w:rsidR="00182F37" w:rsidRDefault="00182F37">
      <w:pPr>
        <w:tabs>
          <w:tab w:val="left" w:pos="851"/>
        </w:tabs>
        <w:jc w:val="both"/>
      </w:pPr>
    </w:p>
    <w:tbl>
      <w:tblPr>
        <w:tblW w:w="508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6"/>
        <w:gridCol w:w="1565"/>
        <w:gridCol w:w="1557"/>
        <w:gridCol w:w="3256"/>
      </w:tblGrid>
      <w:tr w:rsidR="00182F37" w:rsidTr="00783C84">
        <w:trPr>
          <w:trHeight w:val="308"/>
        </w:trPr>
        <w:tc>
          <w:tcPr>
            <w:tcW w:w="2465" w:type="pct"/>
            <w:gridSpan w:val="2"/>
          </w:tcPr>
          <w:p w:rsidR="00182F37" w:rsidRPr="00783C84" w:rsidRDefault="0056559D" w:rsidP="00783C84">
            <w:pPr>
              <w:ind w:firstLine="147"/>
              <w:rPr>
                <w:b/>
              </w:rPr>
            </w:pPr>
            <w:r>
              <w:rPr>
                <w:b/>
              </w:rPr>
              <w:t>Тема:</w:t>
            </w:r>
            <w:r>
              <w:t xml:space="preserve"> Как зародились Олимпийские игры</w:t>
            </w:r>
          </w:p>
        </w:tc>
        <w:tc>
          <w:tcPr>
            <w:tcW w:w="2535" w:type="pct"/>
            <w:gridSpan w:val="2"/>
          </w:tcPr>
          <w:p w:rsidR="00182F37" w:rsidRDefault="0056559D">
            <w:pPr>
              <w:ind w:firstLine="147"/>
              <w:jc w:val="both"/>
            </w:pPr>
            <w:r>
              <w:rPr>
                <w:b/>
              </w:rPr>
              <w:t>Тип: урок - ознакомления</w:t>
            </w:r>
          </w:p>
        </w:tc>
      </w:tr>
      <w:tr w:rsidR="00182F37" w:rsidTr="00385C50">
        <w:tc>
          <w:tcPr>
            <w:tcW w:w="5000" w:type="pct"/>
            <w:gridSpan w:val="4"/>
          </w:tcPr>
          <w:p w:rsidR="00182F37" w:rsidRDefault="0056559D">
            <w:pPr>
              <w:ind w:firstLine="147"/>
              <w:rPr>
                <w:b/>
              </w:rPr>
            </w:pPr>
            <w:r>
              <w:rPr>
                <w:b/>
              </w:rPr>
              <w:t>Цель урока: Познакомить с историей Олимпийских игр</w:t>
            </w:r>
          </w:p>
        </w:tc>
      </w:tr>
      <w:tr w:rsidR="00182F37" w:rsidTr="00385C50">
        <w:trPr>
          <w:trHeight w:val="341"/>
        </w:trPr>
        <w:tc>
          <w:tcPr>
            <w:tcW w:w="5000" w:type="pct"/>
            <w:gridSpan w:val="4"/>
            <w:tcBorders>
              <w:bottom w:val="single" w:sz="4" w:space="0" w:color="auto"/>
            </w:tcBorders>
          </w:tcPr>
          <w:p w:rsidR="00182F37" w:rsidRDefault="0056559D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 xml:space="preserve">Планируемые результаты </w:t>
            </w:r>
          </w:p>
        </w:tc>
      </w:tr>
      <w:tr w:rsidR="00182F37" w:rsidTr="00385C50">
        <w:trPr>
          <w:trHeight w:val="917"/>
        </w:trPr>
        <w:tc>
          <w:tcPr>
            <w:tcW w:w="1641" w:type="pct"/>
            <w:tcBorders>
              <w:bottom w:val="nil"/>
            </w:tcBorders>
          </w:tcPr>
          <w:p w:rsidR="00182F37" w:rsidRDefault="0056559D">
            <w:pPr>
              <w:ind w:firstLine="147"/>
              <w:jc w:val="both"/>
              <w:rPr>
                <w:b/>
              </w:rPr>
            </w:pPr>
            <w:r>
              <w:rPr>
                <w:b/>
              </w:rPr>
              <w:t>Предметные:</w:t>
            </w:r>
          </w:p>
          <w:p w:rsidR="00182F37" w:rsidRDefault="0056559D">
            <w:pPr>
              <w:rPr>
                <w:i/>
                <w:u w:val="single"/>
              </w:rPr>
            </w:pPr>
            <w:r>
              <w:rPr>
                <w:i/>
                <w:u w:val="single"/>
              </w:rPr>
              <w:t>1. Общеучебные</w:t>
            </w:r>
          </w:p>
          <w:p w:rsidR="00182F37" w:rsidRDefault="0056559D">
            <w:r>
              <w:t>- формулирование познавательной цели.</w:t>
            </w:r>
          </w:p>
          <w:p w:rsidR="00182F37" w:rsidRDefault="0056559D">
            <w:r>
              <w:t>Формирование представления о тех отношениях, которые обеспечивают успех в олимпийских спортивных соревнованиях</w:t>
            </w:r>
          </w:p>
          <w:p w:rsidR="00182F37" w:rsidRDefault="0056559D">
            <w:r>
              <w:t>2. Поиск и выделение информации:</w:t>
            </w:r>
          </w:p>
          <w:p w:rsidR="00182F37" w:rsidRDefault="0056559D">
            <w:r>
              <w:t>- выдвижение гипотез;</w:t>
            </w:r>
          </w:p>
          <w:p w:rsidR="00182F37" w:rsidRDefault="0056559D">
            <w:r>
              <w:t>- построение логической цепи рассуждений;</w:t>
            </w:r>
          </w:p>
          <w:p w:rsidR="00182F37" w:rsidRDefault="0056559D">
            <w:r>
              <w:t>- доказательство и их обоснование.</w:t>
            </w:r>
          </w:p>
        </w:tc>
        <w:tc>
          <w:tcPr>
            <w:tcW w:w="1644" w:type="pct"/>
            <w:gridSpan w:val="2"/>
            <w:tcBorders>
              <w:bottom w:val="nil"/>
            </w:tcBorders>
          </w:tcPr>
          <w:p w:rsidR="00182F37" w:rsidRDefault="0056559D">
            <w:pPr>
              <w:ind w:firstLine="147"/>
              <w:jc w:val="both"/>
              <w:rPr>
                <w:b/>
              </w:rPr>
            </w:pPr>
            <w:r>
              <w:rPr>
                <w:b/>
              </w:rPr>
              <w:t xml:space="preserve">     Метапредметные:</w:t>
            </w:r>
          </w:p>
          <w:p w:rsidR="00182F37" w:rsidRDefault="0056559D">
            <w:pPr>
              <w:ind w:firstLine="147"/>
              <w:jc w:val="both"/>
              <w:rPr>
                <w:b/>
                <w:sz w:val="22"/>
                <w:u w:val="single"/>
              </w:rPr>
            </w:pPr>
            <w:r>
              <w:rPr>
                <w:b/>
                <w:sz w:val="22"/>
              </w:rPr>
              <w:t xml:space="preserve">        </w:t>
            </w:r>
            <w:r>
              <w:rPr>
                <w:b/>
                <w:sz w:val="22"/>
                <w:u w:val="single"/>
              </w:rPr>
              <w:t>Регулятивные</w:t>
            </w:r>
          </w:p>
          <w:p w:rsidR="00182F37" w:rsidRDefault="0056559D">
            <w:r>
              <w:rPr>
                <w:sz w:val="22"/>
                <w:u w:val="single"/>
              </w:rPr>
              <w:t>1</w:t>
            </w:r>
            <w:r>
              <w:rPr>
                <w:i/>
                <w:sz w:val="22"/>
                <w:u w:val="single"/>
              </w:rPr>
              <w:t>.Целеполагание</w:t>
            </w:r>
            <w:r>
              <w:rPr>
                <w:sz w:val="22"/>
              </w:rPr>
              <w:t xml:space="preserve"> </w:t>
            </w:r>
            <w:r>
              <w:t>(постановка учебной задачи на основе соотнесения того, что уже известно и усвоено учащимися, и того, что ещё неизвестно).</w:t>
            </w:r>
          </w:p>
          <w:p w:rsidR="00182F37" w:rsidRDefault="0056559D">
            <w:pPr>
              <w:rPr>
                <w:i/>
                <w:u w:val="single"/>
              </w:rPr>
            </w:pPr>
            <w:r>
              <w:rPr>
                <w:i/>
                <w:u w:val="single"/>
              </w:rPr>
              <w:t>2. Умение работать в соответствии с планом.</w:t>
            </w:r>
          </w:p>
          <w:p w:rsidR="00182F37" w:rsidRDefault="0056559D">
            <w:pPr>
              <w:ind w:firstLineChars="50" w:firstLine="120"/>
            </w:pPr>
            <w:r>
              <w:rPr>
                <w:i/>
                <w:u w:val="single"/>
              </w:rPr>
              <w:t>Прогнозирование</w:t>
            </w:r>
            <w:r>
              <w:t xml:space="preserve"> (предвосхищение результата и уровня усвоения, его временных характеристик).</w:t>
            </w:r>
          </w:p>
          <w:p w:rsidR="00182F37" w:rsidRDefault="0056559D" w:rsidP="00783C84">
            <w:r>
              <w:rPr>
                <w:i/>
                <w:u w:val="single"/>
              </w:rPr>
              <w:t>4. Контроль</w:t>
            </w:r>
            <w:r>
              <w:t xml:space="preserve"> (обнаружения отклонений и отличий от эталона).</w:t>
            </w:r>
          </w:p>
        </w:tc>
        <w:tc>
          <w:tcPr>
            <w:tcW w:w="1714" w:type="pct"/>
            <w:tcBorders>
              <w:bottom w:val="nil"/>
            </w:tcBorders>
          </w:tcPr>
          <w:p w:rsidR="00182F37" w:rsidRDefault="0056559D">
            <w:pPr>
              <w:ind w:firstLine="147"/>
              <w:jc w:val="both"/>
              <w:rPr>
                <w:b/>
              </w:rPr>
            </w:pPr>
            <w:r>
              <w:rPr>
                <w:b/>
              </w:rPr>
              <w:t>Личностные:</w:t>
            </w:r>
          </w:p>
          <w:p w:rsidR="00182F37" w:rsidRDefault="0056559D">
            <w:pPr>
              <w:jc w:val="both"/>
            </w:pPr>
            <w:r>
              <w:t>1.Ориентация на понимание причин успеха в учебной деятельности;</w:t>
            </w:r>
          </w:p>
          <w:p w:rsidR="00182F37" w:rsidRDefault="0056559D">
            <w:pPr>
              <w:jc w:val="both"/>
            </w:pPr>
            <w:r>
              <w:t>2.Формировать способность  к самооценке успешности учебной деятельности.</w:t>
            </w:r>
          </w:p>
        </w:tc>
      </w:tr>
      <w:tr w:rsidR="00182F37" w:rsidTr="00783C84">
        <w:trPr>
          <w:trHeight w:val="340"/>
        </w:trPr>
        <w:tc>
          <w:tcPr>
            <w:tcW w:w="5000" w:type="pct"/>
            <w:gridSpan w:val="4"/>
          </w:tcPr>
          <w:p w:rsidR="00182F37" w:rsidRDefault="0056559D" w:rsidP="009374E7">
            <w:pPr>
              <w:ind w:firstLine="147"/>
              <w:jc w:val="both"/>
              <w:rPr>
                <w:b/>
              </w:rPr>
            </w:pPr>
            <w:r>
              <w:rPr>
                <w:b/>
              </w:rPr>
              <w:t xml:space="preserve">Ресурсы урока: </w:t>
            </w:r>
            <w:hyperlink r:id="rId8" w:history="1">
              <w:r>
                <w:rPr>
                  <w:rStyle w:val="a3"/>
                  <w:b/>
                </w:rPr>
                <w:t>https://resh.edu.ru/subject/lesson/5129/start/190521/</w:t>
              </w:r>
            </w:hyperlink>
          </w:p>
        </w:tc>
      </w:tr>
      <w:tr w:rsidR="00182F37" w:rsidTr="00385C50">
        <w:tc>
          <w:tcPr>
            <w:tcW w:w="5000" w:type="pct"/>
            <w:gridSpan w:val="4"/>
          </w:tcPr>
          <w:p w:rsidR="00182F37" w:rsidRDefault="0056559D">
            <w:pPr>
              <w:jc w:val="center"/>
              <w:rPr>
                <w:b/>
              </w:rPr>
            </w:pPr>
            <w:r>
              <w:rPr>
                <w:b/>
              </w:rPr>
              <w:t>Ход урока</w:t>
            </w:r>
          </w:p>
        </w:tc>
      </w:tr>
      <w:tr w:rsidR="00182F37" w:rsidTr="00385C50">
        <w:tc>
          <w:tcPr>
            <w:tcW w:w="2465" w:type="pct"/>
            <w:gridSpan w:val="2"/>
          </w:tcPr>
          <w:p w:rsidR="00182F37" w:rsidRDefault="0056559D">
            <w:pPr>
              <w:jc w:val="center"/>
              <w:rPr>
                <w:b/>
              </w:rPr>
            </w:pPr>
            <w:r>
              <w:rPr>
                <w:b/>
              </w:rPr>
              <w:t>Содержание деятельности учителя</w:t>
            </w:r>
          </w:p>
        </w:tc>
        <w:tc>
          <w:tcPr>
            <w:tcW w:w="2535" w:type="pct"/>
            <w:gridSpan w:val="2"/>
          </w:tcPr>
          <w:p w:rsidR="00182F37" w:rsidRDefault="0056559D">
            <w:pPr>
              <w:jc w:val="center"/>
              <w:rPr>
                <w:b/>
              </w:rPr>
            </w:pPr>
            <w:r>
              <w:rPr>
                <w:b/>
              </w:rPr>
              <w:t>Содержание деятельности обучающихся</w:t>
            </w:r>
          </w:p>
        </w:tc>
      </w:tr>
      <w:tr w:rsidR="00511C7C" w:rsidTr="00385C50">
        <w:tc>
          <w:tcPr>
            <w:tcW w:w="5000" w:type="pct"/>
            <w:gridSpan w:val="4"/>
          </w:tcPr>
          <w:p w:rsidR="00511C7C" w:rsidRDefault="00511C7C">
            <w:pPr>
              <w:jc w:val="center"/>
            </w:pPr>
            <w:r>
              <w:t>Построе</w:t>
            </w:r>
            <w:r w:rsidR="0007722C">
              <w:t>ние. Разминка под музыку.</w:t>
            </w:r>
          </w:p>
        </w:tc>
      </w:tr>
      <w:tr w:rsidR="00182F37" w:rsidTr="00385C50">
        <w:tc>
          <w:tcPr>
            <w:tcW w:w="5000" w:type="pct"/>
            <w:gridSpan w:val="4"/>
          </w:tcPr>
          <w:p w:rsidR="00182F37" w:rsidRDefault="0056559D">
            <w:pPr>
              <w:jc w:val="center"/>
            </w:pPr>
            <w:r>
              <w:t xml:space="preserve">Мотивация к деятельности </w:t>
            </w:r>
          </w:p>
        </w:tc>
      </w:tr>
      <w:tr w:rsidR="00182F37" w:rsidTr="00385C50">
        <w:tc>
          <w:tcPr>
            <w:tcW w:w="2465" w:type="pct"/>
            <w:gridSpan w:val="2"/>
          </w:tcPr>
          <w:p w:rsidR="00182F37" w:rsidRDefault="0056559D">
            <w:pPr>
              <w:jc w:val="both"/>
            </w:pPr>
            <w:r>
              <w:t xml:space="preserve">- Что по-вашему объединяет слова: греки, Олимп, стремление к победе, медали. </w:t>
            </w:r>
          </w:p>
        </w:tc>
        <w:tc>
          <w:tcPr>
            <w:tcW w:w="2535" w:type="pct"/>
            <w:gridSpan w:val="2"/>
          </w:tcPr>
          <w:p w:rsidR="00182F37" w:rsidRDefault="0056559D">
            <w:r>
              <w:t xml:space="preserve"> - Соревнования в Греции / спортивные состязания греков</w:t>
            </w:r>
          </w:p>
        </w:tc>
      </w:tr>
      <w:tr w:rsidR="00182F37" w:rsidTr="00385C50">
        <w:tc>
          <w:tcPr>
            <w:tcW w:w="5000" w:type="pct"/>
            <w:gridSpan w:val="4"/>
          </w:tcPr>
          <w:p w:rsidR="00182F37" w:rsidRDefault="0056559D">
            <w:pPr>
              <w:jc w:val="center"/>
            </w:pPr>
            <w:r>
              <w:t>Актуализация необходимых знаний</w:t>
            </w:r>
          </w:p>
        </w:tc>
      </w:tr>
      <w:tr w:rsidR="00182F37" w:rsidTr="00385C50">
        <w:tc>
          <w:tcPr>
            <w:tcW w:w="2465" w:type="pct"/>
            <w:gridSpan w:val="2"/>
          </w:tcPr>
          <w:p w:rsidR="00182F37" w:rsidRDefault="009374E7">
            <w:pPr>
              <w:jc w:val="both"/>
            </w:pPr>
            <w:r>
              <w:t xml:space="preserve"> </w:t>
            </w:r>
            <w:r w:rsidR="0056559D">
              <w:t>- Попробуйте определить виды спорта, в которых состязались греки.</w:t>
            </w:r>
          </w:p>
          <w:p w:rsidR="00182F37" w:rsidRDefault="0056559D">
            <w:pPr>
              <w:jc w:val="both"/>
            </w:pPr>
            <w:r>
              <w:t xml:space="preserve">      Работаем по плану:</w:t>
            </w:r>
          </w:p>
          <w:p w:rsidR="00182F37" w:rsidRDefault="0056559D">
            <w:pPr>
              <w:numPr>
                <w:ilvl w:val="0"/>
                <w:numId w:val="1"/>
              </w:numPr>
              <w:jc w:val="both"/>
            </w:pPr>
            <w:r>
              <w:t>Один из учащихся подходит ко мне и вытягивает лист, на котором я заранее описала упражнение.</w:t>
            </w:r>
          </w:p>
          <w:p w:rsidR="00182F37" w:rsidRDefault="0056559D">
            <w:pPr>
              <w:numPr>
                <w:ilvl w:val="0"/>
                <w:numId w:val="1"/>
              </w:numPr>
              <w:jc w:val="both"/>
            </w:pPr>
            <w:r>
              <w:t>Выполняет движение.</w:t>
            </w:r>
          </w:p>
          <w:p w:rsidR="00182F37" w:rsidRDefault="0056559D">
            <w:pPr>
              <w:numPr>
                <w:ilvl w:val="0"/>
                <w:numId w:val="1"/>
              </w:numPr>
              <w:jc w:val="both"/>
            </w:pPr>
            <w:r>
              <w:t>Все повторяем.</w:t>
            </w:r>
          </w:p>
          <w:p w:rsidR="00182F37" w:rsidRDefault="0056559D">
            <w:pPr>
              <w:numPr>
                <w:ilvl w:val="0"/>
                <w:numId w:val="1"/>
              </w:numPr>
              <w:jc w:val="both"/>
            </w:pPr>
            <w:r>
              <w:t>Определяем название вида спорта</w:t>
            </w:r>
          </w:p>
          <w:p w:rsidR="00182F37" w:rsidRDefault="009374E7">
            <w:pPr>
              <w:pStyle w:val="a6"/>
              <w:numPr>
                <w:ilvl w:val="0"/>
                <w:numId w:val="2"/>
              </w:numPr>
              <w:ind w:left="0"/>
              <w:rPr>
                <w:rFonts w:ascii="Times New Roman" w:hAnsi="Times New Roman"/>
                <w:i/>
                <w:iCs/>
                <w:lang w:val="ru"/>
              </w:rPr>
            </w:pPr>
            <w:r>
              <w:rPr>
                <w:rFonts w:ascii="Times New Roman" w:hAnsi="Times New Roman"/>
                <w:lang w:val="ru-RU"/>
              </w:rPr>
              <w:t>(</w:t>
            </w:r>
            <w:r w:rsidR="0056559D">
              <w:rPr>
                <w:rFonts w:ascii="Times New Roman" w:hAnsi="Times New Roman"/>
                <w:lang w:val="ru-RU"/>
              </w:rPr>
              <w:t>На листах:</w:t>
            </w:r>
          </w:p>
          <w:p w:rsidR="00182F37" w:rsidRDefault="0056559D">
            <w:pPr>
              <w:pStyle w:val="a6"/>
              <w:numPr>
                <w:ilvl w:val="0"/>
                <w:numId w:val="2"/>
              </w:numPr>
              <w:ind w:left="0"/>
              <w:rPr>
                <w:rFonts w:ascii="Times New Roman" w:hAnsi="Times New Roman"/>
                <w:i/>
                <w:iCs/>
                <w:lang w:val="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 xml:space="preserve"> 1.</w:t>
            </w:r>
            <w:r>
              <w:rPr>
                <w:rFonts w:ascii="Times New Roman" w:hAnsi="Times New Roman"/>
                <w:i/>
                <w:iCs/>
                <w:lang w:val="ru"/>
              </w:rPr>
              <w:t xml:space="preserve">Стремительное движение вперёд, когда тебя обдаёт прохладный воздух. </w:t>
            </w:r>
          </w:p>
          <w:p w:rsidR="00182F37" w:rsidRDefault="0056559D">
            <w:pPr>
              <w:pStyle w:val="a6"/>
              <w:numPr>
                <w:ilvl w:val="0"/>
                <w:numId w:val="2"/>
              </w:numPr>
              <w:ind w:left="0"/>
              <w:rPr>
                <w:rFonts w:ascii="Times New Roman" w:hAnsi="Times New Roman"/>
                <w:i/>
                <w:iCs/>
                <w:lang w:val="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 xml:space="preserve">   2. </w:t>
            </w:r>
            <w:r>
              <w:rPr>
                <w:rFonts w:ascii="Times New Roman" w:hAnsi="Times New Roman"/>
                <w:i/>
                <w:iCs/>
                <w:lang w:val="ru"/>
              </w:rPr>
              <w:t xml:space="preserve">Выброс шеста в виде стрелы на дальность с пробегом. </w:t>
            </w:r>
          </w:p>
          <w:p w:rsidR="00182F37" w:rsidRDefault="0056559D">
            <w:pPr>
              <w:pStyle w:val="a6"/>
              <w:numPr>
                <w:ilvl w:val="0"/>
                <w:numId w:val="2"/>
              </w:numPr>
              <w:ind w:left="0"/>
              <w:rPr>
                <w:rFonts w:ascii="Times New Roman" w:hAnsi="Times New Roman"/>
                <w:i/>
                <w:iCs/>
                <w:lang w:val="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 xml:space="preserve">  3. </w:t>
            </w:r>
            <w:r>
              <w:rPr>
                <w:rFonts w:ascii="Times New Roman" w:hAnsi="Times New Roman"/>
                <w:i/>
                <w:iCs/>
                <w:lang w:val="ru"/>
              </w:rPr>
              <w:t>Состязания между двумя борцами, с учётом особых правил.</w:t>
            </w:r>
          </w:p>
          <w:p w:rsidR="00182F37" w:rsidRDefault="0056559D">
            <w:pPr>
              <w:pStyle w:val="a6"/>
              <w:numPr>
                <w:ilvl w:val="0"/>
                <w:numId w:val="2"/>
              </w:numPr>
              <w:ind w:left="0"/>
              <w:rPr>
                <w:rFonts w:ascii="Times New Roman" w:hAnsi="Times New Roman"/>
                <w:i/>
                <w:iCs/>
                <w:lang w:val="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 xml:space="preserve">  4. </w:t>
            </w:r>
            <w:r>
              <w:rPr>
                <w:rFonts w:ascii="Times New Roman" w:hAnsi="Times New Roman"/>
                <w:i/>
                <w:iCs/>
                <w:lang w:val="ru"/>
              </w:rPr>
              <w:t>Метание тяжёлой пластины на дальность.</w:t>
            </w:r>
          </w:p>
          <w:p w:rsidR="00182F37" w:rsidRDefault="0056559D">
            <w:pPr>
              <w:pStyle w:val="a6"/>
              <w:numPr>
                <w:ilvl w:val="0"/>
                <w:numId w:val="2"/>
              </w:numPr>
              <w:ind w:left="0"/>
              <w:rPr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t xml:space="preserve">  5. </w:t>
            </w:r>
            <w:r>
              <w:rPr>
                <w:rFonts w:ascii="Times New Roman" w:hAnsi="Times New Roman"/>
                <w:i/>
                <w:iCs/>
                <w:lang w:val="ru"/>
              </w:rPr>
              <w:t>Разбег. Взлёт у определённой черты. Приземление в песочной яме.</w:t>
            </w:r>
            <w:r>
              <w:rPr>
                <w:rFonts w:ascii="Times New Roman" w:hAnsi="Times New Roman"/>
                <w:i/>
                <w:iCs/>
                <w:lang w:val="ru-RU"/>
              </w:rPr>
              <w:t>)</w:t>
            </w:r>
          </w:p>
          <w:p w:rsidR="00182F37" w:rsidRPr="00783C84" w:rsidRDefault="0056559D" w:rsidP="00783C84">
            <w:pPr>
              <w:pStyle w:val="a6"/>
              <w:numPr>
                <w:ilvl w:val="0"/>
                <w:numId w:val="2"/>
              </w:numPr>
              <w:ind w:left="0"/>
              <w:rPr>
                <w:lang w:val="ru-RU"/>
              </w:rPr>
            </w:pPr>
            <w:r>
              <w:rPr>
                <w:rFonts w:ascii="Times New Roman" w:hAnsi="Times New Roman"/>
                <w:i/>
                <w:iCs/>
                <w:lang w:val="ru-RU"/>
              </w:rPr>
              <w:lastRenderedPageBreak/>
              <w:t xml:space="preserve">      </w:t>
            </w:r>
            <w:r>
              <w:rPr>
                <w:rFonts w:ascii="Times New Roman" w:hAnsi="Times New Roman"/>
                <w:b/>
                <w:bCs/>
                <w:lang w:val="ru-RU"/>
              </w:rPr>
              <w:t>Предлагает оценить себя</w:t>
            </w:r>
          </w:p>
          <w:p w:rsidR="00182F37" w:rsidRDefault="0056559D" w:rsidP="009374E7">
            <w:pPr>
              <w:pStyle w:val="a6"/>
              <w:numPr>
                <w:ilvl w:val="0"/>
                <w:numId w:val="2"/>
              </w:numPr>
              <w:ind w:left="0"/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46990</wp:posOffset>
                      </wp:positionV>
                      <wp:extent cx="2319655" cy="1404620"/>
                      <wp:effectExtent l="0" t="0" r="4445" b="0"/>
                      <wp:wrapSquare wrapText="bothSides"/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965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 w:rsidR="00182F37" w:rsidRDefault="0056559D">
                                  <w:r>
                                    <w:t xml:space="preserve">Успех! </w:t>
                                  </w:r>
                                </w:p>
                                <w:p w:rsidR="00182F37" w:rsidRDefault="00182F37"/>
                                <w:p w:rsidR="00182F37" w:rsidRDefault="0056559D">
                                  <w:r>
                                    <w:t>Хорошо! Я усердно учился!</w:t>
                                  </w:r>
                                </w:p>
                                <w:p w:rsidR="00182F37" w:rsidRDefault="00182F37"/>
                                <w:p w:rsidR="00182F37" w:rsidRDefault="0056559D">
                                  <w:r>
                                    <w:t>Чтоб было удачно,</w:t>
                                  </w:r>
                                </w:p>
                                <w:p w:rsidR="00182F37" w:rsidRDefault="0056559D">
                                  <w:r>
                                    <w:t>Мне надо трудиться!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psCustomData="http://www.wps.cn/officeDocument/2013/wpsCustomData">
                  <w:pict>
                    <v:shape id="Надпись 2" o:spid="_x0000_s1026" o:spt="202" type="#_x0000_t202" style="position:absolute;left:0pt;margin-left:47.15pt;margin-top:3.7pt;height:110.6pt;width:182.65pt;mso-wrap-distance-bottom:3.6pt;mso-wrap-distance-left:9pt;mso-wrap-distance-right:9pt;mso-wrap-distance-top:3.6pt;z-index:251662336;mso-width-relative:page;mso-height-relative:margin;mso-height-percent:200;" fillcolor="#FFFFFF" filled="t" stroked="f" coordsize="21600,21600" o:gfxdata="UEsDBAoAAAAAAIdO4kAAAAAAAAAAAAAAAAAEAAAAZHJzL1BLAwQUAAAACACHTuJAL7PyF9gAAAAI&#10;AQAADwAAAGRycy9kb3ducmV2LnhtbE2PMU/DMBSEdyT+g/WQ2KjTNA1tiFOhViwMSBQkGN34JY6I&#10;ny3bTcO/x0wwnu509129m83IJvRhsCRguciAIbVWDdQLeH97utsAC1GSkqMlFPCNAXbN9VUtK2Uv&#10;9IrTMfYslVCopAAdo6s4D61GI8PCOqTkddYbGZP0PVdeXlK5GXmeZSU3cqC0oKXDvcb263g2Aj6M&#10;HtTBv3x2apwOz93j2s3eCXF7s8wegEWc418YfvETOjSJ6WTPpAIbBWyLVUoKuC+AJbtYb0tgJwF5&#10;vimBNzX/f6D5AVBLAwQUAAAACACHTuJAMZA8xUQCAABaBAAADgAAAGRycy9lMm9Eb2MueG1srVRL&#10;btswEN0X6B0I7htZqp2PEDlIE7gokH6AtAegKcoiSnJYkraU7rrPFXqHLrrorldwbtQhpbiGu8mi&#10;WgikZuZx3ptHnV/0WpGNcF6CqWh+NKFEGA61NKuKfvq4eHFKiQ/M1EyBERW9E55ezJ8/O+9sKQpo&#10;QdXCEQQxvuxsRdsQbJllnrdCM38EVhgMNuA0C7h1q6x2rEN0rbJiMjnOOnC1dcCF9/j1egjSEdE9&#10;BRCaRnJxDXythQkDqhOKBaTkW2k9nadum0bw8L5pvAhEVRSZhvTGQ3C9jO9sfs7KlWO2lXxsgT2l&#10;hQNOmkmDh+6grllgZO3kP1BacgcemnDEQWcDkaQIssgnB9rctsyKxAWl9nYnuv9/sPzd5oMjsq5o&#10;kZ9QYpjGkW+/b39sf25/b389fHu4J0VUqbO+xORbi+mhfwU9eicx9vYG+GdPDFy1zKzEpXPQtYLV&#10;2GUeK7O90gHHR5Bl9xZqPIytAySgvnE6SoiiEETHCd3tJiT6QDh+LF7mZ8ezGSUcY/l0Mj0u0gwz&#10;Vj6WW+fDawGaxEVFHVogwbPNjQ+xHVY+psTTPChZL6RSaeNWyyvlyIahXRbpSQwO0pQhXUXPZsUs&#10;IRuI9clJWga8HErqip5O4jOWKzPqEKkPIoR+2Y+6LqG+Q0UcDPbEy4mLFtxXSjq0ZkX9lzVzghL1&#10;xqCqZ/l0Gr2cNtPZCUpA3H5kuR9hhiNURQMlw/IqJP8nvvYS1V/IpEsc09DJ2CtaLsk1Xo/o6f19&#10;yvr7S5j/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C+z8hfYAAAACAEAAA8AAAAAAAAAAQAgAAAA&#10;IgAAAGRycy9kb3ducmV2LnhtbFBLAQIUABQAAAAIAIdO4kAxkDzFRAIAAFoEAAAOAAAAAAAAAAEA&#10;IAAAACcBAABkcnMvZTJvRG9jLnhtbFBLBQYAAAAABgAGAFkBAADdBQAAAAA=&#10;">
                      <v:fill on="t" focussize="0,0"/>
                      <v:stroke on="f" miterlimit="8" joinstyle="miter"/>
                      <v:imagedata o:title=""/>
                      <o:lock v:ext="edit" aspectratio="f"/>
                      <v:textbox style="mso-fit-shape-to-text:t;">
                        <w:txbxContent>
                          <w:p>
                            <w:r>
                              <w:t xml:space="preserve">Успех! </w:t>
                            </w:r>
                          </w:p>
                          <w:p/>
                          <w:p>
                            <w:r>
                              <w:t>Хорошо! Я усердно учился!</w:t>
                            </w:r>
                          </w:p>
                          <w:p/>
                          <w:p>
                            <w:r>
                              <w:t>Чтоб было удачно,</w:t>
                            </w:r>
                          </w:p>
                          <w:p>
                            <w:r>
                              <w:t>Мне надо трудиться!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209550</wp:posOffset>
                      </wp:positionH>
                      <wp:positionV relativeFrom="paragraph">
                        <wp:posOffset>94615</wp:posOffset>
                      </wp:positionV>
                      <wp:extent cx="182880" cy="182880"/>
                      <wp:effectExtent l="0" t="0" r="26670" b="26670"/>
                      <wp:wrapNone/>
                      <wp:docPr id="19" name="Овал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" type="#_x0000_t3" style="position:absolute;left:0pt;margin-left:16.5pt;margin-top:7.45pt;height:14.4pt;width:14.4pt;z-index:251659264;v-text-anchor:middle;mso-width-relative:page;mso-height-relative:page;" fillcolor="#FF0000" filled="t" stroked="t" coordsize="21600,21600" o:gfxdata="UEsDBAoAAAAAAIdO4kAAAAAAAAAAAAAAAAAEAAAAZHJzL1BLAwQUAAAACACHTuJA+gfAmNcAAAAH&#10;AQAADwAAAGRycy9kb3ducmV2LnhtbE2PzU7DMBCE70i8g7VI3KgTUgINcXpAKkKVOKShPbvxEkeN&#10;11Hs/r09ywmOs7Oa+aZcXtwgTjiF3pOCdJaAQGq96alT8NWsHl5AhKjJ6METKrhigGV1e1Pqwvgz&#10;1XjaxE5wCIVCK7AxjoWUobXodJj5EYm9bz85HVlOnTSTPnO4G+RjkuTS6Z64weoR3yy2h83RKajf&#10;t4dFvuua3bqxH0+f1+26qVdK3d+lySuIiJf49wy/+IwOFTPt/ZFMEIOCLOMpke/zBQj285SX7BXM&#10;s2eQVSn/81c/UEsDBBQAAAAIAIdO4kC7n8UZfgIAABsFAAAOAAAAZHJzL2Uyb0RvYy54bWytVM1O&#10;GzEQvlfqO1i+l01WUELEBkVEqSqhgkSrnh2vN2vJf7WdbOjD9BmqXvsSeSQ+excI0AOH5rCZ8Yy/&#10;mW9+fH6x04pshQ/SmoqOj0aUCMNtLc26ot++Lj9MKAmRmZopa0RF70SgF7P37847NxWlba2qhScA&#10;MWHauYq2MbppUQTeCs3CkXXCwNhYr1mE6tdF7VkHdK2KcjT6WHTW185bLkLA6aI30gHRvwXQNo3k&#10;YmH5RgsTe1QvFIugFFrpAp3lbJtG8HjdNEFEoioKpjF/EQTyKn2L2Tmbrj1zreRDCuwtKbzgpJk0&#10;CPoItWCRkY2Xr6C05N4G28QjbnXRE8kVAYvx6EVtblvmROaCUgf3WPTw/2D5l+2NJ7LGJJxRYphG&#10;x/e/9n/2v/d/CY5Qn86FKdxu3Y0ftAAxkd01Xqd/0CC7XNO7x5qKXSQch+NJOZmg2hymQQZK8XTZ&#10;+RA/CatJEioqlEIDE2s2ZdurEHvvB690HKyS9VIqlRW/Xl0qT7YMHV4uR/ilpBHgmZsypEMC5SnM&#10;hDPMbYN5gagduAezpoSpNRaCR59jP7sdDoOUy5NysuydWlaLPvTJYeTe/XUWicWChba/kkP0E6hl&#10;xFIpqSs6SUAPHJQBSGpAX/IkrWx9h5Z5289ycHwpAXvFQrxhHsMLgljveI1PoyxY20GipLX+57/O&#10;kz9mClZKOiwDKvJjw7ygRH02mLaz8fExYGNWjk9OSyj+0LI6tJiNvrToxhgPieNZTP5RPYiNt/o7&#10;XoF5igoTMxyx+9oPymXslxTvCBfzeXbDxjgWr8yt4wk8dd/Y+SbaRuYpearOUDTsTO7BsN9pKQ/1&#10;7PX0ps3uA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PoHwJjXAAAABwEAAA8AAAAAAAAAAQAgAAAA&#10;IgAAAGRycy9kb3ducmV2LnhtbFBLAQIUABQAAAAIAIdO4kC7n8UZfgIAABsFAAAOAAAAAAAAAAEA&#10;IAAAACYBAABkcnMvZTJvRG9jLnhtbFBLBQYAAAAABgAGAFkBAAAWBgAAAAA=&#10;">
                      <v:fill on="t" focussize="0,0"/>
                      <v:stroke weight="1pt" color="#2F528F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      </w:t>
            </w:r>
          </w:p>
          <w:p w:rsidR="00182F37" w:rsidRDefault="0056559D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452120</wp:posOffset>
                      </wp:positionV>
                      <wp:extent cx="167005" cy="167005"/>
                      <wp:effectExtent l="0" t="0" r="24130" b="24130"/>
                      <wp:wrapNone/>
                      <wp:docPr id="21" name="Овал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6977" cy="166977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" type="#_x0000_t3" style="position:absolute;left:0pt;margin-left:17.7pt;margin-top:35.6pt;height:13.15pt;width:13.15pt;z-index:251661312;v-text-anchor:middle;mso-width-relative:page;mso-height-relative:page;" fillcolor="#4472C4 [3204]" filled="t" stroked="t" coordsize="21600,21600" o:gfxdata="UEsDBAoAAAAAAIdO4kAAAAAAAAAAAAAAAAAEAAAAZHJzL1BLAwQUAAAACACHTuJAQdIPQtUAAAAH&#10;AQAADwAAAGRycy9kb3ducmV2LnhtbE2Oy07DMBRE90j8g3WR2FE7gTQljVOhSixZ0CKxdeJL7BJf&#10;R7b7gK/HrGA5mtGZ024ubmInDNF6klAsBDCkwWtLo4S3/fPdClhMirSaPKGEL4yw6a6vWtVof6ZX&#10;PO3SyDKEYqMkmJTmhvM4GHQqLvyMlLsPH5xKOYaR66DOGe4mXgqx5E5Zyg9Gzbg1OHzujk5CMBRT&#10;WT0Nq614OXw729v3sZby9qYQa2AJL+lvDL/6WR267NT7I+nIJgn31UNeSqiLEljul0UNrJfwWFfA&#10;u5b/9+9+AFBLAwQUAAAACACHTuJAAuH5R4MCAAAbBQAADgAAAGRycy9lMm9Eb2MueG1srVRLbtsw&#10;EN0X6B0I7hvZghMnQuTAsOGiQNAEcIuuaYqyCPBXkv6kh+kZim57CR+pj5KcOEkXWdQLeYYzfDNv&#10;Pry+2WtFtsIHaU1Jh2cDSoThtpJmXdKvXxYfLikJkZmKKWtESR9EoDeT9++ud64QuW2sqoQnADGh&#10;2LmSNjG6IssCb4Rm4cw6YWCsrdcsQvXrrPJsB3StsnwwuMh21lfOWy5CwOm8M9Ie0b8F0Na15GJu&#10;+UYLEztULxSLoBQa6QKdtNnWteDxrq6DiESVFExj+0UQyKv0zSbXrFh75hrJ+xTYW1J4wUkzaRD0&#10;EWrOIiMbL19Bacm9DbaOZ9zqrCPSVgQshoMXtVk2zImWC0od3GPRw/+D5Z+3957IqqT5kBLDNDp+&#10;+Hn4ffh1+ENwhPrsXCjgtnT3vtcCxER2X3ud/kGD7NuaPjzWVOwj4TgcXlxcjceUcJh6GSjZ02Xn&#10;Q/worCZJKKlQCg1MrFnBtrchdt5Hr3QcrJLVQirVKn69milPtgwdHo3G+WyUkkaAZ27KkB0SyMcD&#10;dJ4zzG2NeYGoHbgHs6aEqTUWgkffxn52O5wGyRfn+eWic2pYJbrQ5wP8jpE799dZJBZzFpruShsi&#10;XWGFlhFLpaQu6WUCOiIpA5DUgK7kSVrZ6gEt87ab5eD4QgL2loV4zzyGFwSx3vEOn1pZsLa9RElj&#10;/Y9/nSd/zBSslOywDKjI9w3zghL1yWDaroajUdqeVhmdj3Mo/tSyOrWYjZ5ZdAMDhexaMflHdRRr&#10;b/U3vALTFBUmZjhid7XvlVnslhTvCBfTaeuGjXEs3pql4wk81c3Y6SbaWrZT8lSdvmjYmbYH/X6n&#10;pTzVW6+nN23yF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EHSD0LVAAAABwEAAA8AAAAAAAAAAQAg&#10;AAAAIgAAAGRycy9kb3ducmV2LnhtbFBLAQIUABQAAAAIAIdO4kAC4flHgwIAABsFAAAOAAAAAAAA&#10;AAEAIAAAACQBAABkcnMvZTJvRG9jLnhtbFBLBQYAAAAABgAGAFkBAAAZBgAAAAA=&#10;">
                      <v:fill on="t" focussize="0,0"/>
                      <v:stroke weight="1pt" color="#2F528F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217170</wp:posOffset>
                      </wp:positionH>
                      <wp:positionV relativeFrom="paragraph">
                        <wp:posOffset>110490</wp:posOffset>
                      </wp:positionV>
                      <wp:extent cx="174625" cy="174625"/>
                      <wp:effectExtent l="0" t="0" r="15875" b="15875"/>
                      <wp:wrapNone/>
                      <wp:docPr id="20" name="Овал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929" cy="17492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B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shape id="_x0000_s1026" o:spid="_x0000_s1026" o:spt="3" type="#_x0000_t3" style="position:absolute;left:0pt;margin-left:17.1pt;margin-top:8.7pt;height:13.75pt;width:13.75pt;z-index:251660288;v-text-anchor:middle;mso-width-relative:page;mso-height-relative:page;" fillcolor="#00B050" filled="t" stroked="t" coordsize="21600,21600" o:gfxdata="UEsDBAoAAAAAAIdO4kAAAAAAAAAAAAAAAAAEAAAAZHJzL1BLAwQUAAAACACHTuJAo+nbt9MAAAAH&#10;AQAADwAAAGRycy9kb3ducmV2LnhtbE2OTU7DMBCF90jcwRokdtROCSmEOF1UQl1CCweYxkMSEY8j&#10;20lTTo9ZwfL96L2v2i52EDP50DvWkK0UCOLGmZ5bDR/vL3ePIEJENjg4Jg0XCrCtr68qLI0784Hm&#10;Y2xFGuFQooYuxrGUMjQdWQwrNxKn7NN5izFJ30rj8ZzG7SDXShXSYs/pocORdh01X8fJalim7wfs&#10;/N74/fhWHNS8w1e+aH17k6lnEJGW+FeGX/yEDnViOrmJTRCDhvt8nZrJ3+QgUl5kGxAnDXn+BLKu&#10;5H/++gdQSwMEFAAAAAgAh07iQNLU6zqEAgAAGwUAAA4AAABkcnMvZTJvRG9jLnhtbK1UzW4TMRC+&#10;I/EOlu90N1FC26ibKjQKQqqgUkGcHa83a8l/2E425WF4BsSVl8gj8dm7bdPCoQdy2Iw942/8fTPj&#10;i8u9VmQnfJDWVHR0UlIiDLe1NJuKfvm8enNGSYjM1ExZIyp6JwK9nL9+ddG5mRjb1qpaeAIQE2ad&#10;q2gbo5sVReCt0CycWCcMnI31mkUs/aaoPeuArlUxLsu3RWd97bzlIgTsLnsnHRD9SwBt00gulpZv&#10;tTCxR/VCsQhKoZUu0Hm+bdMIHj81TRCRqIqCacxfJIG9Tt9ifsFmG89cK/lwBfaSKzzjpJk0SPoA&#10;tWSRka2Xf0Fpyb0Ntokn3OqiJ5IVAYtR+Uyb25Y5kblA6uAeRA//D5Z/3N14IuuKjiGJYRoVP/w4&#10;/Dr8PPwm2II+nQszhN26Gz+sAsxEdt94nf5Bg+yzpncPmop9JBybo9PJ+ficEg7XYAOleDzsfIjv&#10;hdUkGRUVSqGAiTWbsd11iH30fVTaDlbJeiWVygu/WV8pT3YsVbh8V07zpZHgSZgypMMFxqclaHKG&#10;vm3QLzC1A/dgNpQwtcFA8Ohz7ienw3GS8Wo6Plv1QS2rRZ96WuKX5EqZ+/DePr5sYrFkoe2P5BR9&#10;B2oZMVRK6oqeJaB7JGUAkgrQS56sta3vUDJv+14Ojq8kYK9ZiDfMo3lBEOMdP+HTKAvWdrAoaa3/&#10;/q/9FI+egpeSDsMARb5tmReUqA8G3XY+mkwAG/NiMj1NveKPPetjj9nqK4tqjPCQOJ7NFB/Vvdl4&#10;q7/iFVikrHAxw5G7135YXMV+SPGOcLFY5DBMjGPx2tw6nsBT9Y1dbKNtZO6SR3UG0TAzuQbDfKeh&#10;PF7nqMc3bf4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o+nbt9MAAAAHAQAADwAAAAAAAAABACAA&#10;AAAiAAAAZHJzL2Rvd25yZXYueG1sUEsBAhQAFAAAAAgAh07iQNLU6zqEAgAAGwUAAA4AAAAAAAAA&#10;AQAgAAAAIgEAAGRycy9lMm9Eb2MueG1sUEsFBgAAAAAGAAYAWQEAABgGAAAAAA==&#10;">
                      <v:fill on="t" focussize="0,0"/>
                      <v:stroke weight="1pt" color="#2F528F [3204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  <w:r>
              <w:t xml:space="preserve">     </w:t>
            </w:r>
          </w:p>
        </w:tc>
        <w:tc>
          <w:tcPr>
            <w:tcW w:w="2535" w:type="pct"/>
            <w:gridSpan w:val="2"/>
          </w:tcPr>
          <w:p w:rsidR="00182F37" w:rsidRDefault="0056559D">
            <w:pPr>
              <w:jc w:val="both"/>
            </w:pPr>
            <w:r>
              <w:lastRenderedPageBreak/>
              <w:t xml:space="preserve">             Работают по плану.</w:t>
            </w:r>
          </w:p>
          <w:p w:rsidR="00182F37" w:rsidRDefault="00182F37">
            <w:pPr>
              <w:jc w:val="both"/>
            </w:pPr>
          </w:p>
          <w:p w:rsidR="00182F37" w:rsidRDefault="00182F37">
            <w:pPr>
              <w:jc w:val="both"/>
            </w:pPr>
          </w:p>
          <w:p w:rsidR="00182F37" w:rsidRDefault="00182F37">
            <w:pPr>
              <w:jc w:val="both"/>
            </w:pPr>
          </w:p>
          <w:p w:rsidR="00182F37" w:rsidRDefault="00182F37">
            <w:pPr>
              <w:jc w:val="both"/>
            </w:pPr>
          </w:p>
          <w:p w:rsidR="00182F37" w:rsidRDefault="00182F37">
            <w:pPr>
              <w:jc w:val="both"/>
            </w:pPr>
          </w:p>
          <w:p w:rsidR="00182F37" w:rsidRDefault="00182F37">
            <w:pPr>
              <w:jc w:val="both"/>
            </w:pPr>
          </w:p>
          <w:p w:rsidR="00182F37" w:rsidRDefault="00182F37">
            <w:pPr>
              <w:jc w:val="both"/>
            </w:pPr>
          </w:p>
          <w:p w:rsidR="00182F37" w:rsidRDefault="00182F37">
            <w:pPr>
              <w:jc w:val="both"/>
            </w:pPr>
          </w:p>
          <w:p w:rsidR="00182F37" w:rsidRDefault="00182F37">
            <w:pPr>
              <w:jc w:val="both"/>
            </w:pPr>
          </w:p>
          <w:p w:rsidR="00182F37" w:rsidRDefault="009374E7">
            <w:pPr>
              <w:jc w:val="both"/>
            </w:pPr>
            <w:r>
              <w:t xml:space="preserve"> (</w:t>
            </w:r>
            <w:r w:rsidR="0056559D">
              <w:t>Ответы:</w:t>
            </w:r>
          </w:p>
          <w:p w:rsidR="00182F37" w:rsidRDefault="0056559D">
            <w:pPr>
              <w:numPr>
                <w:ilvl w:val="0"/>
                <w:numId w:val="3"/>
              </w:num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Бег</w:t>
            </w:r>
          </w:p>
          <w:p w:rsidR="00182F37" w:rsidRDefault="00182F37">
            <w:pPr>
              <w:ind w:left="180"/>
              <w:jc w:val="both"/>
              <w:rPr>
                <w:i/>
                <w:iCs/>
              </w:rPr>
            </w:pPr>
          </w:p>
          <w:p w:rsidR="00182F37" w:rsidRDefault="0056559D">
            <w:pPr>
              <w:numPr>
                <w:ilvl w:val="0"/>
                <w:numId w:val="3"/>
              </w:num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Метание копья</w:t>
            </w:r>
          </w:p>
          <w:p w:rsidR="00182F37" w:rsidRDefault="00182F37">
            <w:pPr>
              <w:jc w:val="both"/>
              <w:rPr>
                <w:i/>
                <w:iCs/>
              </w:rPr>
            </w:pPr>
          </w:p>
          <w:p w:rsidR="00182F37" w:rsidRDefault="0056559D">
            <w:pPr>
              <w:numPr>
                <w:ilvl w:val="0"/>
                <w:numId w:val="3"/>
              </w:num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Борьба</w:t>
            </w:r>
          </w:p>
          <w:p w:rsidR="00182F37" w:rsidRDefault="00182F37">
            <w:pPr>
              <w:ind w:left="180"/>
              <w:jc w:val="both"/>
              <w:rPr>
                <w:i/>
                <w:iCs/>
              </w:rPr>
            </w:pPr>
          </w:p>
          <w:p w:rsidR="00182F37" w:rsidRDefault="0056559D">
            <w:pPr>
              <w:numPr>
                <w:ilvl w:val="0"/>
                <w:numId w:val="3"/>
              </w:num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Метание диска</w:t>
            </w:r>
          </w:p>
          <w:p w:rsidR="00182F37" w:rsidRDefault="00182F37">
            <w:pPr>
              <w:ind w:left="180"/>
              <w:jc w:val="both"/>
              <w:rPr>
                <w:i/>
                <w:iCs/>
              </w:rPr>
            </w:pPr>
          </w:p>
          <w:p w:rsidR="00182F37" w:rsidRDefault="0056559D">
            <w:pPr>
              <w:numPr>
                <w:ilvl w:val="0"/>
                <w:numId w:val="3"/>
              </w:numPr>
              <w:jc w:val="both"/>
            </w:pPr>
            <w:r>
              <w:rPr>
                <w:i/>
                <w:iCs/>
              </w:rPr>
              <w:t>Прыжки</w:t>
            </w:r>
            <w:r>
              <w:t xml:space="preserve"> )</w:t>
            </w:r>
          </w:p>
          <w:p w:rsidR="00182F37" w:rsidRDefault="00182F37">
            <w:pPr>
              <w:jc w:val="both"/>
            </w:pPr>
          </w:p>
          <w:p w:rsidR="00182F37" w:rsidRDefault="0056559D">
            <w:pPr>
              <w:jc w:val="both"/>
            </w:pPr>
            <w:r>
              <w:lastRenderedPageBreak/>
              <w:t xml:space="preserve">  Оценивают себя.</w:t>
            </w:r>
          </w:p>
          <w:p w:rsidR="00182F37" w:rsidRDefault="00182F37">
            <w:pPr>
              <w:jc w:val="both"/>
            </w:pPr>
          </w:p>
          <w:p w:rsidR="00182F37" w:rsidRDefault="00182F37">
            <w:pPr>
              <w:jc w:val="both"/>
            </w:pPr>
          </w:p>
          <w:p w:rsidR="00182F37" w:rsidRDefault="00182F37">
            <w:pPr>
              <w:jc w:val="both"/>
            </w:pPr>
          </w:p>
          <w:p w:rsidR="00182F37" w:rsidRDefault="0056559D">
            <w:pPr>
              <w:jc w:val="both"/>
            </w:pPr>
            <w:r>
              <w:t xml:space="preserve">   </w:t>
            </w:r>
          </w:p>
        </w:tc>
      </w:tr>
      <w:tr w:rsidR="00182F37" w:rsidTr="00385C50">
        <w:tc>
          <w:tcPr>
            <w:tcW w:w="5000" w:type="pct"/>
            <w:gridSpan w:val="4"/>
          </w:tcPr>
          <w:p w:rsidR="00182F37" w:rsidRDefault="0056559D">
            <w:pPr>
              <w:jc w:val="center"/>
            </w:pPr>
            <w:r>
              <w:lastRenderedPageBreak/>
              <w:t>Организация познавательной деятельности</w:t>
            </w:r>
          </w:p>
        </w:tc>
      </w:tr>
      <w:tr w:rsidR="00182F37" w:rsidTr="00385C50">
        <w:trPr>
          <w:trHeight w:val="3536"/>
        </w:trPr>
        <w:tc>
          <w:tcPr>
            <w:tcW w:w="2465" w:type="pct"/>
            <w:gridSpan w:val="2"/>
          </w:tcPr>
          <w:p w:rsidR="00182F37" w:rsidRPr="00385C50" w:rsidRDefault="0056559D">
            <w:pPr>
              <w:jc w:val="both"/>
              <w:rPr>
                <w:b/>
              </w:rPr>
            </w:pPr>
            <w:r w:rsidRPr="00385C50">
              <w:t xml:space="preserve">       </w:t>
            </w:r>
            <w:r w:rsidRPr="00385C50">
              <w:rPr>
                <w:b/>
              </w:rPr>
              <w:t>Предлагаю поработать с текстом</w:t>
            </w:r>
          </w:p>
          <w:p w:rsidR="00182F37" w:rsidRPr="00385C50" w:rsidRDefault="0056559D">
            <w:pPr>
              <w:jc w:val="both"/>
              <w:rPr>
                <w:b/>
              </w:rPr>
            </w:pPr>
            <w:r w:rsidRPr="00385C50">
              <w:rPr>
                <w:b/>
              </w:rPr>
              <w:t xml:space="preserve">  </w:t>
            </w:r>
          </w:p>
          <w:p w:rsidR="00182F37" w:rsidRPr="00385C50" w:rsidRDefault="0056559D">
            <w:pPr>
              <w:ind w:leftChars="116" w:left="278" w:firstLineChars="100" w:firstLine="240"/>
            </w:pPr>
            <w:r w:rsidRPr="00385C50">
              <w:t>Олимпийские игры зародились в Древней Греции, чтобы свою силу и</w:t>
            </w:r>
            <w:r w:rsidRPr="00385C50">
              <w:rPr>
                <w:noProof/>
              </w:rPr>
              <w:drawing>
                <wp:inline distT="0" distB="0" distL="0" distR="0">
                  <wp:extent cx="977265" cy="415290"/>
                  <wp:effectExtent l="0" t="0" r="13335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68" t="66338" r="56579" b="158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820" cy="41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50">
              <w:t xml:space="preserve">  греки могли показать не только во время </w:t>
            </w:r>
            <w:r w:rsidRPr="00385C50">
              <w:rPr>
                <w:noProof/>
              </w:rPr>
              <w:drawing>
                <wp:inline distT="0" distB="0" distL="0" distR="0">
                  <wp:extent cx="828675" cy="494030"/>
                  <wp:effectExtent l="0" t="0" r="9525" b="12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0" t="66446" r="65784" b="154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9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50">
              <w:t xml:space="preserve"> , но и в мирное время. На время проведения Олимпийских игр прекращались войны. Игры названы в честь древнего города Олимпия. Именно там на горе Олимп проходит торжественное разжигание олимпийского  </w:t>
            </w:r>
            <w:r w:rsidRPr="00385C50">
              <w:rPr>
                <w:noProof/>
              </w:rPr>
              <w:drawing>
                <wp:inline distT="0" distB="0" distL="0" distR="0">
                  <wp:extent cx="364490" cy="495300"/>
                  <wp:effectExtent l="0" t="0" r="165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18769" t="14823" r="47998" b="296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20" cy="495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85C50">
              <w:t xml:space="preserve"> .</w:t>
            </w:r>
          </w:p>
          <w:p w:rsidR="00182F37" w:rsidRPr="00385C50" w:rsidRDefault="00182F37">
            <w:pPr>
              <w:jc w:val="both"/>
              <w:rPr>
                <w:b/>
              </w:rPr>
            </w:pPr>
          </w:p>
          <w:p w:rsidR="00182F37" w:rsidRPr="00385C50" w:rsidRDefault="009374E7">
            <w:pPr>
              <w:ind w:firstLineChars="50" w:firstLine="120"/>
              <w:jc w:val="both"/>
            </w:pPr>
            <w:r w:rsidRPr="00385C50">
              <w:t xml:space="preserve">   (</w:t>
            </w:r>
            <w:r w:rsidR="0056559D" w:rsidRPr="00385C50">
              <w:t>Работа по первичному восприятию)</w:t>
            </w:r>
          </w:p>
          <w:p w:rsidR="00182F37" w:rsidRPr="00385C50" w:rsidRDefault="0056559D">
            <w:pPr>
              <w:ind w:firstLineChars="50" w:firstLine="120"/>
              <w:jc w:val="both"/>
            </w:pPr>
            <w:r w:rsidRPr="00385C50">
              <w:t>- Что узнали из текста?</w:t>
            </w:r>
          </w:p>
          <w:p w:rsidR="00385C50" w:rsidRPr="00385C50" w:rsidRDefault="00385C50">
            <w:pPr>
              <w:ind w:firstLineChars="50" w:firstLine="120"/>
              <w:jc w:val="both"/>
            </w:pPr>
          </w:p>
          <w:p w:rsidR="00385C50" w:rsidRDefault="00783C84" w:rsidP="00783C84">
            <w:pPr>
              <w:jc w:val="both"/>
            </w:pPr>
            <w:r>
              <w:t xml:space="preserve">    </w:t>
            </w:r>
            <w:r w:rsidR="00385C50" w:rsidRPr="00385C50">
              <w:t>Предлагаю посмотреть видеосюжет об Олимпийских играх.</w:t>
            </w:r>
          </w:p>
          <w:p w:rsidR="00385C50" w:rsidRDefault="00385C50">
            <w:pPr>
              <w:ind w:firstLineChars="50" w:firstLine="120"/>
              <w:jc w:val="both"/>
            </w:pPr>
            <w:r>
              <w:t xml:space="preserve"> - Что же называют пятиборьем?</w:t>
            </w:r>
          </w:p>
          <w:p w:rsidR="00647AB0" w:rsidRDefault="00647AB0">
            <w:pPr>
              <w:ind w:firstLineChars="50" w:firstLine="120"/>
              <w:jc w:val="both"/>
            </w:pPr>
          </w:p>
          <w:p w:rsidR="00385C50" w:rsidRDefault="00385C50">
            <w:pPr>
              <w:ind w:firstLineChars="50" w:firstLine="120"/>
              <w:jc w:val="both"/>
            </w:pPr>
            <w:r>
              <w:t>- Как теперь проходят Олимпийские игры?</w:t>
            </w:r>
          </w:p>
          <w:p w:rsidR="00647AB0" w:rsidRDefault="00647AB0">
            <w:pPr>
              <w:ind w:firstLineChars="50" w:firstLine="120"/>
              <w:jc w:val="both"/>
            </w:pPr>
            <w:r>
              <w:t>- Назовите олимпийских чемпионов.</w:t>
            </w:r>
          </w:p>
          <w:p w:rsidR="00385C50" w:rsidRDefault="00385C50">
            <w:pPr>
              <w:ind w:firstLineChars="50" w:firstLine="120"/>
              <w:jc w:val="both"/>
            </w:pPr>
          </w:p>
          <w:p w:rsidR="00385C50" w:rsidRPr="00385C50" w:rsidRDefault="00385C50">
            <w:pPr>
              <w:ind w:firstLineChars="50" w:firstLine="120"/>
              <w:jc w:val="both"/>
            </w:pPr>
            <w:r>
              <w:t>Теперь, давайте попробуем почувствовать себя участниками олимпийских видов спорта</w:t>
            </w:r>
          </w:p>
          <w:p w:rsidR="00182F37" w:rsidRPr="00385C50" w:rsidRDefault="00385C50" w:rsidP="00385C50">
            <w:pPr>
              <w:jc w:val="both"/>
            </w:pPr>
            <w:r>
              <w:t>И посоревнуемся в пятиборье.</w:t>
            </w:r>
          </w:p>
          <w:p w:rsidR="00182F37" w:rsidRPr="00385C50" w:rsidRDefault="00783C84">
            <w:pPr>
              <w:jc w:val="both"/>
            </w:pPr>
            <w:r>
              <w:t xml:space="preserve">     </w:t>
            </w:r>
          </w:p>
        </w:tc>
        <w:tc>
          <w:tcPr>
            <w:tcW w:w="2535" w:type="pct"/>
            <w:gridSpan w:val="2"/>
          </w:tcPr>
          <w:p w:rsidR="00182F37" w:rsidRPr="00385C50" w:rsidRDefault="0056559D">
            <w:pPr>
              <w:jc w:val="both"/>
            </w:pPr>
            <w:r w:rsidRPr="00385C50">
              <w:t xml:space="preserve">     </w:t>
            </w:r>
            <w:r w:rsidRPr="00385C50">
              <w:rPr>
                <w:b/>
                <w:bCs/>
              </w:rPr>
              <w:t>Читают текст с головоломками</w:t>
            </w:r>
            <w:r w:rsidR="009374E7" w:rsidRPr="00385C50">
              <w:rPr>
                <w:b/>
                <w:bCs/>
              </w:rPr>
              <w:t>, разгадывают</w:t>
            </w:r>
          </w:p>
          <w:p w:rsidR="00182F37" w:rsidRPr="00385C50" w:rsidRDefault="00182F37">
            <w:pPr>
              <w:jc w:val="both"/>
            </w:pPr>
          </w:p>
          <w:p w:rsidR="00182F37" w:rsidRPr="00385C50" w:rsidRDefault="0056559D">
            <w:pPr>
              <w:jc w:val="both"/>
            </w:pPr>
            <w:r w:rsidRPr="00385C50">
              <w:t xml:space="preserve">  </w:t>
            </w:r>
          </w:p>
          <w:p w:rsidR="00182F37" w:rsidRPr="00385C50" w:rsidRDefault="00182F37">
            <w:pPr>
              <w:jc w:val="both"/>
            </w:pPr>
          </w:p>
          <w:p w:rsidR="00182F37" w:rsidRPr="00385C50" w:rsidRDefault="00182F37">
            <w:pPr>
              <w:jc w:val="both"/>
            </w:pPr>
          </w:p>
          <w:p w:rsidR="00182F37" w:rsidRPr="00385C50" w:rsidRDefault="00182F37">
            <w:pPr>
              <w:jc w:val="both"/>
            </w:pPr>
          </w:p>
          <w:p w:rsidR="00182F37" w:rsidRPr="00385C50" w:rsidRDefault="00182F37">
            <w:pPr>
              <w:jc w:val="both"/>
            </w:pPr>
          </w:p>
          <w:p w:rsidR="00182F37" w:rsidRPr="00385C50" w:rsidRDefault="00182F37">
            <w:pPr>
              <w:jc w:val="both"/>
            </w:pPr>
          </w:p>
          <w:p w:rsidR="00182F37" w:rsidRPr="00385C50" w:rsidRDefault="00182F37">
            <w:pPr>
              <w:jc w:val="both"/>
            </w:pPr>
          </w:p>
          <w:p w:rsidR="00182F37" w:rsidRPr="00385C50" w:rsidRDefault="00182F37">
            <w:pPr>
              <w:jc w:val="both"/>
            </w:pPr>
          </w:p>
          <w:p w:rsidR="00182F37" w:rsidRPr="00385C50" w:rsidRDefault="00182F37">
            <w:pPr>
              <w:jc w:val="both"/>
            </w:pPr>
          </w:p>
          <w:p w:rsidR="00182F37" w:rsidRPr="00385C50" w:rsidRDefault="00182F37">
            <w:pPr>
              <w:jc w:val="both"/>
            </w:pPr>
          </w:p>
          <w:p w:rsidR="00182F37" w:rsidRPr="00385C50" w:rsidRDefault="00182F37">
            <w:pPr>
              <w:jc w:val="both"/>
            </w:pPr>
          </w:p>
          <w:p w:rsidR="00182F37" w:rsidRPr="00385C50" w:rsidRDefault="00182F37">
            <w:pPr>
              <w:jc w:val="both"/>
            </w:pPr>
          </w:p>
          <w:p w:rsidR="00182F37" w:rsidRPr="00385C50" w:rsidRDefault="00182F37">
            <w:pPr>
              <w:jc w:val="both"/>
            </w:pPr>
          </w:p>
          <w:p w:rsidR="00182F37" w:rsidRPr="00385C50" w:rsidRDefault="00182F37">
            <w:pPr>
              <w:jc w:val="both"/>
            </w:pPr>
          </w:p>
          <w:p w:rsidR="00182F37" w:rsidRPr="00385C50" w:rsidRDefault="00182F37">
            <w:pPr>
              <w:jc w:val="both"/>
            </w:pPr>
          </w:p>
          <w:p w:rsidR="00182F37" w:rsidRPr="00385C50" w:rsidRDefault="00783C84" w:rsidP="0007722C">
            <w:pPr>
              <w:jc w:val="both"/>
              <w:rPr>
                <w:b/>
              </w:rPr>
            </w:pPr>
            <w:r>
              <w:rPr>
                <w:b/>
              </w:rPr>
              <w:t xml:space="preserve">    </w:t>
            </w:r>
            <w:r w:rsidR="0007722C" w:rsidRPr="00385C50">
              <w:rPr>
                <w:b/>
              </w:rPr>
              <w:t>Дают развёрнутые ответы фронтально:</w:t>
            </w:r>
          </w:p>
          <w:p w:rsidR="00182F37" w:rsidRPr="00385C50" w:rsidRDefault="0056559D">
            <w:pPr>
              <w:jc w:val="both"/>
            </w:pPr>
            <w:r w:rsidRPr="00385C50">
              <w:t xml:space="preserve">   Игры проводились в Греции в войну и в мирное время. Игры названы в честь названия города.</w:t>
            </w:r>
          </w:p>
          <w:p w:rsidR="00182F37" w:rsidRPr="00385C50" w:rsidRDefault="00385C50">
            <w:pPr>
              <w:jc w:val="both"/>
            </w:pPr>
            <w:r w:rsidRPr="00385C50">
              <w:t xml:space="preserve"> </w:t>
            </w:r>
            <w:r w:rsidR="00783C84">
              <w:t xml:space="preserve">    </w:t>
            </w:r>
            <w:r>
              <w:t>Просматривают видео</w:t>
            </w:r>
            <w:r w:rsidRPr="00385C50">
              <w:t>сю</w:t>
            </w:r>
            <w:r>
              <w:t>жет</w:t>
            </w:r>
          </w:p>
          <w:p w:rsidR="00182F37" w:rsidRDefault="009374E7">
            <w:pPr>
              <w:jc w:val="both"/>
              <w:rPr>
                <w:sz w:val="14"/>
              </w:rPr>
            </w:pPr>
            <w:r w:rsidRPr="00385C50">
              <w:t xml:space="preserve"> </w:t>
            </w:r>
            <w:r w:rsidR="00385C50">
              <w:t xml:space="preserve">   </w:t>
            </w:r>
          </w:p>
          <w:p w:rsidR="00385C50" w:rsidRDefault="00385C50">
            <w:pPr>
              <w:jc w:val="both"/>
            </w:pPr>
            <w:r>
              <w:rPr>
                <w:sz w:val="14"/>
              </w:rPr>
              <w:t xml:space="preserve">        </w:t>
            </w:r>
            <w:r w:rsidRPr="00385C50">
              <w:t>Метание копья</w:t>
            </w:r>
            <w:r>
              <w:t>, метание диска, бег,</w:t>
            </w:r>
          </w:p>
          <w:p w:rsidR="00385C50" w:rsidRDefault="00385C50">
            <w:pPr>
              <w:jc w:val="both"/>
            </w:pPr>
            <w:r>
              <w:t xml:space="preserve">     прыжки, борьба</w:t>
            </w:r>
          </w:p>
          <w:p w:rsidR="00647AB0" w:rsidRDefault="00647AB0">
            <w:pPr>
              <w:jc w:val="both"/>
            </w:pPr>
            <w:r>
              <w:t xml:space="preserve">     1 раз в 4 года</w:t>
            </w:r>
          </w:p>
          <w:p w:rsidR="00647AB0" w:rsidRDefault="00647AB0">
            <w:pPr>
              <w:jc w:val="both"/>
            </w:pPr>
            <w:r>
              <w:t xml:space="preserve">     …</w:t>
            </w:r>
          </w:p>
          <w:p w:rsidR="00647AB0" w:rsidRDefault="00647AB0">
            <w:pPr>
              <w:jc w:val="both"/>
            </w:pPr>
          </w:p>
          <w:p w:rsidR="00647AB0" w:rsidRPr="00647AB0" w:rsidRDefault="00647AB0">
            <w:pPr>
              <w:jc w:val="both"/>
            </w:pPr>
            <w:r>
              <w:t xml:space="preserve">   Состязаются в беге, метании мяча и прыжках в длину</w:t>
            </w:r>
          </w:p>
        </w:tc>
      </w:tr>
      <w:tr w:rsidR="00182F37" w:rsidTr="00385C50">
        <w:tc>
          <w:tcPr>
            <w:tcW w:w="5000" w:type="pct"/>
            <w:gridSpan w:val="4"/>
          </w:tcPr>
          <w:p w:rsidR="00182F37" w:rsidRDefault="0056559D">
            <w:pPr>
              <w:jc w:val="center"/>
            </w:pPr>
            <w:r>
              <w:t>Рефлексия деятельности</w:t>
            </w:r>
          </w:p>
        </w:tc>
      </w:tr>
      <w:tr w:rsidR="00182F37" w:rsidTr="00385C50">
        <w:tc>
          <w:tcPr>
            <w:tcW w:w="2465" w:type="pct"/>
            <w:gridSpan w:val="2"/>
          </w:tcPr>
          <w:p w:rsidR="00182F37" w:rsidRDefault="0056559D">
            <w:pPr>
              <w:jc w:val="both"/>
            </w:pPr>
            <w:r>
              <w:t xml:space="preserve">- Подведём итог нашей работы. </w:t>
            </w:r>
          </w:p>
          <w:p w:rsidR="00182F37" w:rsidRDefault="0056559D">
            <w:pPr>
              <w:jc w:val="both"/>
            </w:pPr>
            <w:r>
              <w:t>- Что узнали?</w:t>
            </w:r>
          </w:p>
          <w:p w:rsidR="00182F37" w:rsidRDefault="00182F37">
            <w:pPr>
              <w:jc w:val="both"/>
            </w:pPr>
          </w:p>
          <w:p w:rsidR="00182F37" w:rsidRDefault="0056559D">
            <w:pPr>
              <w:jc w:val="both"/>
            </w:pPr>
            <w:r>
              <w:t>Определи свое место на лесенке успеха и объясните свой выбор.</w:t>
            </w:r>
          </w:p>
          <w:p w:rsidR="00182F37" w:rsidRDefault="0056559D" w:rsidP="00783C84">
            <w:pPr>
              <w:jc w:val="both"/>
            </w:pPr>
            <w:r>
              <w:t xml:space="preserve">    </w:t>
            </w:r>
          </w:p>
        </w:tc>
        <w:tc>
          <w:tcPr>
            <w:tcW w:w="2535" w:type="pct"/>
            <w:gridSpan w:val="2"/>
          </w:tcPr>
          <w:p w:rsidR="00182F37" w:rsidRDefault="0056559D">
            <w:pPr>
              <w:jc w:val="both"/>
            </w:pPr>
            <w:r>
              <w:t xml:space="preserve"> </w:t>
            </w:r>
            <w:r w:rsidR="00783C84">
              <w:t xml:space="preserve">  </w:t>
            </w:r>
            <w:r>
              <w:t xml:space="preserve">Узнали, что </w:t>
            </w:r>
            <w:r w:rsidR="00385C50">
              <w:t>Олимпиада. Где проходила впервые.</w:t>
            </w:r>
          </w:p>
          <w:p w:rsidR="00182F37" w:rsidRDefault="0056559D">
            <w:pPr>
              <w:jc w:val="both"/>
            </w:pPr>
            <w:r>
              <w:t xml:space="preserve"> Устанавливают героя на нужную ступеньку</w:t>
            </w:r>
            <w:r w:rsidR="00783C84">
              <w:t xml:space="preserve"> пьедестала</w:t>
            </w:r>
            <w:r>
              <w:t>.</w:t>
            </w:r>
          </w:p>
        </w:tc>
      </w:tr>
    </w:tbl>
    <w:p w:rsidR="00182F37" w:rsidRDefault="00182F37">
      <w:pPr>
        <w:jc w:val="both"/>
      </w:pPr>
    </w:p>
    <w:p w:rsidR="00182F37" w:rsidRDefault="0056559D">
      <w:pPr>
        <w:spacing w:line="276" w:lineRule="auto"/>
      </w:pPr>
      <w:r>
        <w:t xml:space="preserve">                                               </w:t>
      </w:r>
    </w:p>
    <w:p w:rsidR="00182F37" w:rsidRDefault="00182F37">
      <w:pPr>
        <w:spacing w:line="276" w:lineRule="auto"/>
      </w:pPr>
    </w:p>
    <w:p w:rsidR="00182F37" w:rsidRDefault="00182F37">
      <w:pPr>
        <w:spacing w:line="276" w:lineRule="auto"/>
      </w:pPr>
    </w:p>
    <w:p w:rsidR="00182F37" w:rsidRDefault="00182F37" w:rsidP="00783C84">
      <w:pPr>
        <w:spacing w:line="276" w:lineRule="auto"/>
      </w:pPr>
      <w:bookmarkStart w:id="0" w:name="_GoBack"/>
      <w:bookmarkEnd w:id="0"/>
    </w:p>
    <w:sectPr w:rsidR="00182F37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2566" w:rsidRDefault="00F12566">
      <w:r>
        <w:separator/>
      </w:r>
    </w:p>
  </w:endnote>
  <w:endnote w:type="continuationSeparator" w:id="0">
    <w:p w:rsidR="00F12566" w:rsidRDefault="00F12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2566" w:rsidRDefault="00F12566">
      <w:r>
        <w:separator/>
      </w:r>
    </w:p>
  </w:footnote>
  <w:footnote w:type="continuationSeparator" w:id="0">
    <w:p w:rsidR="00F12566" w:rsidRDefault="00F125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C360D1E3"/>
    <w:multiLevelType w:val="singleLevel"/>
    <w:tmpl w:val="C360D1E3"/>
    <w:lvl w:ilvl="0">
      <w:start w:val="1"/>
      <w:numFmt w:val="decimal"/>
      <w:suff w:val="space"/>
      <w:lvlText w:val="%1."/>
      <w:lvlJc w:val="left"/>
      <w:pPr>
        <w:ind w:left="300" w:firstLine="0"/>
      </w:pPr>
    </w:lvl>
  </w:abstractNum>
  <w:abstractNum w:abstractNumId="1" w15:restartNumberingAfterBreak="0">
    <w:nsid w:val="C73A12D7"/>
    <w:multiLevelType w:val="singleLevel"/>
    <w:tmpl w:val="C73A12D7"/>
    <w:lvl w:ilvl="0">
      <w:start w:val="1"/>
      <w:numFmt w:val="decimal"/>
      <w:suff w:val="space"/>
      <w:lvlText w:val="%1."/>
      <w:lvlJc w:val="left"/>
      <w:pPr>
        <w:ind w:left="180" w:firstLine="0"/>
      </w:pPr>
    </w:lvl>
  </w:abstractNum>
  <w:abstractNum w:abstractNumId="2" w15:restartNumberingAfterBreak="0">
    <w:nsid w:val="190C1467"/>
    <w:multiLevelType w:val="multilevel"/>
    <w:tmpl w:val="190C1467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C80180"/>
    <w:multiLevelType w:val="multilevel"/>
    <w:tmpl w:val="48C801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2284815"/>
    <w:multiLevelType w:val="multilevel"/>
    <w:tmpl w:val="72284815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0E7"/>
    <w:rsid w:val="000178FD"/>
    <w:rsid w:val="00023ACA"/>
    <w:rsid w:val="00023E83"/>
    <w:rsid w:val="00040B08"/>
    <w:rsid w:val="00066684"/>
    <w:rsid w:val="0007722C"/>
    <w:rsid w:val="000A1824"/>
    <w:rsid w:val="000D7A6A"/>
    <w:rsid w:val="001219EB"/>
    <w:rsid w:val="001563E1"/>
    <w:rsid w:val="00167A55"/>
    <w:rsid w:val="00182F37"/>
    <w:rsid w:val="00185C70"/>
    <w:rsid w:val="0020252B"/>
    <w:rsid w:val="00211FC6"/>
    <w:rsid w:val="00212B35"/>
    <w:rsid w:val="00245EF0"/>
    <w:rsid w:val="00282F98"/>
    <w:rsid w:val="0029455D"/>
    <w:rsid w:val="0029500C"/>
    <w:rsid w:val="00343F5E"/>
    <w:rsid w:val="003450E7"/>
    <w:rsid w:val="00354287"/>
    <w:rsid w:val="003639FC"/>
    <w:rsid w:val="00374E23"/>
    <w:rsid w:val="00385C50"/>
    <w:rsid w:val="003C536E"/>
    <w:rsid w:val="003E577C"/>
    <w:rsid w:val="00410B2C"/>
    <w:rsid w:val="00414179"/>
    <w:rsid w:val="004306C4"/>
    <w:rsid w:val="00491988"/>
    <w:rsid w:val="004B7AED"/>
    <w:rsid w:val="004E2E43"/>
    <w:rsid w:val="00511C7C"/>
    <w:rsid w:val="0052285C"/>
    <w:rsid w:val="00523D02"/>
    <w:rsid w:val="0055115F"/>
    <w:rsid w:val="00557F55"/>
    <w:rsid w:val="0056559D"/>
    <w:rsid w:val="00571C6A"/>
    <w:rsid w:val="00591767"/>
    <w:rsid w:val="005B3C14"/>
    <w:rsid w:val="005C585F"/>
    <w:rsid w:val="0060507F"/>
    <w:rsid w:val="00647AB0"/>
    <w:rsid w:val="00660BB0"/>
    <w:rsid w:val="0068774B"/>
    <w:rsid w:val="006A5E42"/>
    <w:rsid w:val="006C3A03"/>
    <w:rsid w:val="007458CD"/>
    <w:rsid w:val="007551C8"/>
    <w:rsid w:val="0077552A"/>
    <w:rsid w:val="00783C84"/>
    <w:rsid w:val="007B6E3F"/>
    <w:rsid w:val="007D532C"/>
    <w:rsid w:val="007E30A4"/>
    <w:rsid w:val="00850459"/>
    <w:rsid w:val="008B61C3"/>
    <w:rsid w:val="008C6836"/>
    <w:rsid w:val="008D0008"/>
    <w:rsid w:val="00913CD3"/>
    <w:rsid w:val="009374E7"/>
    <w:rsid w:val="00943F5A"/>
    <w:rsid w:val="009569BD"/>
    <w:rsid w:val="009F01A9"/>
    <w:rsid w:val="00A0487E"/>
    <w:rsid w:val="00A46A0E"/>
    <w:rsid w:val="00A9492E"/>
    <w:rsid w:val="00B045CF"/>
    <w:rsid w:val="00B143BE"/>
    <w:rsid w:val="00B26B0D"/>
    <w:rsid w:val="00B32BE3"/>
    <w:rsid w:val="00BC3562"/>
    <w:rsid w:val="00BF0A07"/>
    <w:rsid w:val="00C45C7F"/>
    <w:rsid w:val="00C808CE"/>
    <w:rsid w:val="00CB6F45"/>
    <w:rsid w:val="00CE7CBA"/>
    <w:rsid w:val="00DA65EC"/>
    <w:rsid w:val="00DC5619"/>
    <w:rsid w:val="00E5754B"/>
    <w:rsid w:val="00EA0B72"/>
    <w:rsid w:val="00F110F7"/>
    <w:rsid w:val="00F12566"/>
    <w:rsid w:val="00F1389D"/>
    <w:rsid w:val="00F37C68"/>
    <w:rsid w:val="00F70E54"/>
    <w:rsid w:val="07697D31"/>
    <w:rsid w:val="0FC343B1"/>
    <w:rsid w:val="38C17B42"/>
    <w:rsid w:val="59A1203A"/>
    <w:rsid w:val="7F80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F1CAE8E"/>
  <w15:docId w15:val="{DF36633F-18CD-4290-9855-412098D24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qFormat/>
    <w:rPr>
      <w:rFonts w:ascii="Tahoma" w:hAnsi="Tahoma" w:cs="Tahoma"/>
      <w:sz w:val="16"/>
      <w:szCs w:val="16"/>
    </w:rPr>
  </w:style>
  <w:style w:type="paragraph" w:styleId="a6">
    <w:name w:val="Normal (Web)"/>
    <w:uiPriority w:val="99"/>
    <w:unhideWhenUsed/>
    <w:pPr>
      <w:spacing w:beforeAutospacing="1" w:afterAutospacing="1"/>
    </w:pPr>
    <w:rPr>
      <w:rFonts w:cs="Times New Roman"/>
      <w:sz w:val="24"/>
      <w:szCs w:val="24"/>
      <w:lang w:val="en-US" w:eastAsia="zh-CN"/>
    </w:rPr>
  </w:style>
  <w:style w:type="paragraph" w:styleId="a7">
    <w:name w:val="List Paragraph"/>
    <w:basedOn w:val="a"/>
    <w:uiPriority w:val="34"/>
    <w:qFormat/>
    <w:pPr>
      <w:ind w:left="720"/>
      <w:contextualSpacing/>
    </w:pPr>
  </w:style>
  <w:style w:type="character" w:customStyle="1" w:styleId="a5">
    <w:name w:val="Текст выноски Знак"/>
    <w:basedOn w:val="a0"/>
    <w:link w:val="a4"/>
    <w:uiPriority w:val="99"/>
    <w:semiHidden/>
    <w:qFormat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FollowedHyperlink"/>
    <w:basedOn w:val="a0"/>
    <w:uiPriority w:val="99"/>
    <w:semiHidden/>
    <w:unhideWhenUsed/>
    <w:rsid w:val="00385C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5129/start/190521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566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yunonna_ arh</dc:creator>
  <cp:lastModifiedBy>Кристина Александрова</cp:lastModifiedBy>
  <cp:revision>3</cp:revision>
  <dcterms:created xsi:type="dcterms:W3CDTF">2022-11-16T17:11:00Z</dcterms:created>
  <dcterms:modified xsi:type="dcterms:W3CDTF">2022-11-16T17:33:00Z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1049-11.2.0.11380</vt:lpwstr>
  </property>
  <property fmtid="{D5CDD505-2E9C-101B-9397-08002B2CF9AE}" pid="3" name="ICV">
    <vt:lpwstr>91D9DB082B034113A1B10BBDFEFA630E</vt:lpwstr>
  </property>
</Properties>
</file>