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BB2" w:rsidRPr="004E1C96" w:rsidRDefault="00656BB2" w:rsidP="00656BB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</w:pPr>
      <w:r w:rsidRPr="004E1C96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 xml:space="preserve">«Использование палочек </w:t>
      </w:r>
      <w:proofErr w:type="spellStart"/>
      <w:r w:rsidRPr="004E1C96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Кюизенера</w:t>
      </w:r>
      <w:proofErr w:type="spellEnd"/>
      <w:r w:rsidRPr="004E1C96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 xml:space="preserve"> и дидактических пособий в обучении грамоте дошкольников»</w:t>
      </w:r>
    </w:p>
    <w:p w:rsidR="00243859" w:rsidRPr="004E1C96" w:rsidRDefault="00243859" w:rsidP="00656BB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 CYR" w:hAnsi="Times New Roman CYR" w:cs="Times New Roman CYR"/>
          <w:b/>
          <w:bCs/>
          <w:color w:val="0070C0"/>
          <w:sz w:val="28"/>
          <w:szCs w:val="28"/>
        </w:rPr>
      </w:pPr>
      <w:r w:rsidRPr="004E1C96">
        <w:rPr>
          <w:rFonts w:ascii="Times New Roman CYR" w:hAnsi="Times New Roman CYR" w:cs="Times New Roman CYR"/>
          <w:b/>
          <w:bCs/>
          <w:color w:val="0070C0"/>
          <w:sz w:val="28"/>
          <w:szCs w:val="28"/>
        </w:rPr>
        <w:t>( Из опыта работы)</w:t>
      </w:r>
    </w:p>
    <w:p w:rsidR="00656BB2" w:rsidRPr="00C66E01" w:rsidRDefault="00656BB2" w:rsidP="004E1C96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C66E01">
        <w:rPr>
          <w:bCs/>
          <w:sz w:val="28"/>
          <w:szCs w:val="28"/>
        </w:rPr>
        <w:t>Путь дошкольников к грамоте лежит через игры в звуки и буквы. Играми мы обеспечиваем повышение мотивации детей к обучению грамоте путём использования наглядного дидактического материала, развивая интерес ко всему происходящему, способствуем овладению элементами грамоты, которая будет являться «фундаментом» при обучении в школе.</w:t>
      </w:r>
    </w:p>
    <w:p w:rsidR="00656BB2" w:rsidRPr="00C66E01" w:rsidRDefault="00656BB2" w:rsidP="004E1C9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66E01">
        <w:rPr>
          <w:bCs/>
          <w:sz w:val="28"/>
          <w:szCs w:val="28"/>
        </w:rPr>
        <w:t xml:space="preserve">   </w:t>
      </w:r>
      <w:r w:rsidRPr="00C66E01">
        <w:rPr>
          <w:sz w:val="28"/>
          <w:szCs w:val="28"/>
        </w:rPr>
        <w:t>Обучаясь чтению, ребенок овладевает совершенно новыми для него формами умственной и языковой деятельности, которые для дошкольника очень сложны. Он должен усвоить довольно сложную систему графических символов – букв, обозначающих звуки речи. Начиная осваивать азбуку, ребенок должен представлять, что такое звуки речи. Он должен научиться делить слово на слоги и звуки.  Он должен знать правила «озвучивания» буквосочетаний. Приобретая элементарные технические навыки чтения, ребенок должен научиться понимать значение и смысл письменных текстов.</w:t>
      </w:r>
    </w:p>
    <w:p w:rsidR="00656BB2" w:rsidRPr="00C66E01" w:rsidRDefault="00656BB2" w:rsidP="004E1C9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66E01">
        <w:rPr>
          <w:sz w:val="28"/>
          <w:szCs w:val="28"/>
        </w:rPr>
        <w:t xml:space="preserve">Игра для ребенка дошкольного возраста – это основной вид деятельности. </w:t>
      </w:r>
    </w:p>
    <w:p w:rsidR="00656BB2" w:rsidRPr="00C66E01" w:rsidRDefault="00656BB2" w:rsidP="004E1C9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66E01">
        <w:rPr>
          <w:sz w:val="28"/>
          <w:szCs w:val="28"/>
        </w:rPr>
        <w:t>Поэтому, на занятиях по обучению грамоте мною используются дидактические игры и упражнения для того, чтобы легче заинтересовать каждого ребенка, привлечь его внимание, организовав увлекательную ситуацию, создать стимул для подражания.</w:t>
      </w:r>
    </w:p>
    <w:p w:rsidR="00656BB2" w:rsidRP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56BB2">
        <w:rPr>
          <w:rFonts w:ascii="Times New Roman" w:hAnsi="Times New Roman"/>
          <w:b/>
          <w:color w:val="FF0000"/>
          <w:sz w:val="28"/>
          <w:szCs w:val="28"/>
        </w:rPr>
        <w:t xml:space="preserve">Палочки </w:t>
      </w:r>
      <w:proofErr w:type="spellStart"/>
      <w:r w:rsidRPr="00656BB2">
        <w:rPr>
          <w:rFonts w:ascii="Times New Roman" w:hAnsi="Times New Roman"/>
          <w:b/>
          <w:color w:val="FF0000"/>
          <w:sz w:val="28"/>
          <w:szCs w:val="28"/>
        </w:rPr>
        <w:t>Кюизенера</w:t>
      </w:r>
      <w:proofErr w:type="spellEnd"/>
    </w:p>
    <w:p w:rsidR="00656BB2" w:rsidRPr="00C66E01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66E01">
        <w:rPr>
          <w:rFonts w:ascii="Times New Roman" w:hAnsi="Times New Roman"/>
          <w:sz w:val="28"/>
          <w:szCs w:val="28"/>
        </w:rPr>
        <w:t>Палочки «</w:t>
      </w:r>
      <w:proofErr w:type="spellStart"/>
      <w:r w:rsidRPr="00C66E01">
        <w:rPr>
          <w:rFonts w:ascii="Times New Roman" w:hAnsi="Times New Roman"/>
          <w:sz w:val="28"/>
          <w:szCs w:val="28"/>
        </w:rPr>
        <w:t>Кюизенера</w:t>
      </w:r>
      <w:proofErr w:type="spellEnd"/>
      <w:r w:rsidRPr="00C66E01">
        <w:rPr>
          <w:rFonts w:ascii="Times New Roman" w:hAnsi="Times New Roman"/>
          <w:sz w:val="28"/>
          <w:szCs w:val="28"/>
        </w:rPr>
        <w:t>» являются многофункциональным пособием, которое можно применять не только в формировании элементарных математических представлений, но и в других направлениях деятельности.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66E01">
        <w:rPr>
          <w:rFonts w:ascii="Times New Roman" w:hAnsi="Times New Roman"/>
          <w:sz w:val="28"/>
          <w:szCs w:val="28"/>
        </w:rPr>
        <w:t>В процессе обучения грамоте  детей я использую палочки в предметно - схематических моделях, при формировании представлений о слове и предложении, не зная букв можно составить предложение, при конструировании букв, делении слов на слоги, выделении ударного слога.</w:t>
      </w:r>
    </w:p>
    <w:p w:rsidR="00656BB2" w:rsidRPr="004E1C96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66E01">
        <w:rPr>
          <w:rFonts w:ascii="Times New Roman" w:hAnsi="Times New Roman"/>
          <w:sz w:val="28"/>
          <w:szCs w:val="28"/>
          <w:u w:val="single"/>
        </w:rPr>
        <w:t>Игры: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4E1C96" w:rsidRPr="004E1C9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66E01">
        <w:rPr>
          <w:rFonts w:ascii="Times New Roman" w:hAnsi="Times New Roman"/>
          <w:sz w:val="28"/>
          <w:szCs w:val="28"/>
        </w:rPr>
        <w:t>«Посчитай слоги»</w:t>
      </w:r>
      <w:r w:rsidR="004E1C96">
        <w:rPr>
          <w:rFonts w:ascii="Times New Roman" w:hAnsi="Times New Roman"/>
          <w:sz w:val="28"/>
          <w:szCs w:val="28"/>
        </w:rPr>
        <w:t xml:space="preserve">, </w:t>
      </w:r>
      <w:r w:rsidRPr="00C46BD9">
        <w:rPr>
          <w:rFonts w:ascii="Times New Roman" w:hAnsi="Times New Roman"/>
          <w:sz w:val="28"/>
          <w:szCs w:val="28"/>
        </w:rPr>
        <w:t>«Ударный слог»</w:t>
      </w:r>
      <w:r w:rsidR="004E1C9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C46BD9">
        <w:rPr>
          <w:rFonts w:ascii="Times New Roman" w:hAnsi="Times New Roman"/>
          <w:sz w:val="28"/>
          <w:szCs w:val="28"/>
        </w:rPr>
        <w:t>Составь  схему  предложения</w:t>
      </w:r>
      <w:r>
        <w:rPr>
          <w:rFonts w:ascii="Times New Roman" w:hAnsi="Times New Roman"/>
          <w:sz w:val="28"/>
          <w:szCs w:val="28"/>
        </w:rPr>
        <w:t>»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46BD9">
        <w:rPr>
          <w:rFonts w:ascii="Times New Roman" w:hAnsi="Times New Roman"/>
          <w:sz w:val="28"/>
          <w:szCs w:val="28"/>
        </w:rPr>
        <w:t>«Сложи букву»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08EE0F" wp14:editId="20A1A8C4">
            <wp:extent cx="2891915" cy="14478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46" cy="145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B2" w:rsidRDefault="00656BB2" w:rsidP="0024376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0AD28F" wp14:editId="013CA9C5">
            <wp:extent cx="1053605" cy="1819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97" cy="182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A8548B" wp14:editId="1CC04345">
            <wp:extent cx="2740261" cy="13716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39" cy="137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sz w:val="28"/>
          <w:szCs w:val="28"/>
        </w:rPr>
      </w:pPr>
    </w:p>
    <w:p w:rsidR="00656BB2" w:rsidRPr="00243769" w:rsidRDefault="00243769" w:rsidP="002437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        </w:t>
      </w:r>
      <w:r w:rsidR="00656BB2" w:rsidRPr="00C46BD9">
        <w:rPr>
          <w:rFonts w:ascii="Times New Roman" w:hAnsi="Times New Roman"/>
          <w:b/>
          <w:color w:val="FF0000"/>
          <w:sz w:val="28"/>
          <w:szCs w:val="28"/>
        </w:rPr>
        <w:t>Перфокарты</w:t>
      </w:r>
      <w:r w:rsidR="00656BB2" w:rsidRPr="00C46BD9">
        <w:rPr>
          <w:rFonts w:ascii="Times New Roman" w:hAnsi="Times New Roman"/>
          <w:b/>
          <w:sz w:val="28"/>
          <w:szCs w:val="28"/>
        </w:rPr>
        <w:br/>
        <w:t>Задачи:</w:t>
      </w:r>
      <w:r w:rsidR="00656BB2" w:rsidRPr="00C46BD9">
        <w:rPr>
          <w:rFonts w:ascii="Times New Roman" w:hAnsi="Times New Roman"/>
          <w:sz w:val="28"/>
          <w:szCs w:val="28"/>
        </w:rPr>
        <w:br/>
        <w:t>- совершенствовать фонематическое восприятие, навыки звукового и слогового анализа слова, предложений, чтения слов, предложений;</w:t>
      </w:r>
      <w:r w:rsidR="00656BB2" w:rsidRPr="00C46BD9">
        <w:rPr>
          <w:rFonts w:ascii="Times New Roman" w:hAnsi="Times New Roman"/>
          <w:sz w:val="28"/>
          <w:szCs w:val="28"/>
        </w:rPr>
        <w:br/>
        <w:t>- развивать графические навыки.</w:t>
      </w:r>
      <w:r w:rsidR="00656BB2" w:rsidRPr="00C46BD9">
        <w:rPr>
          <w:rFonts w:ascii="Times New Roman" w:hAnsi="Times New Roman"/>
          <w:sz w:val="28"/>
          <w:szCs w:val="28"/>
        </w:rPr>
        <w:br/>
      </w:r>
      <w:r w:rsidR="00656BB2" w:rsidRPr="00C46BD9">
        <w:rPr>
          <w:rFonts w:ascii="Times New Roman" w:hAnsi="Times New Roman"/>
          <w:sz w:val="28"/>
          <w:szCs w:val="28"/>
          <w:u w:val="single"/>
        </w:rPr>
        <w:t>Дидактические  игры</w:t>
      </w:r>
      <w:r w:rsidR="004E1C96">
        <w:rPr>
          <w:rFonts w:ascii="Times New Roman" w:hAnsi="Times New Roman"/>
          <w:sz w:val="28"/>
          <w:szCs w:val="28"/>
        </w:rPr>
        <w:t xml:space="preserve">:  «Найди букву»,  «Найди картинку», </w:t>
      </w:r>
      <w:r w:rsidR="00656BB2" w:rsidRPr="00C46BD9">
        <w:rPr>
          <w:rFonts w:ascii="Times New Roman" w:hAnsi="Times New Roman"/>
          <w:sz w:val="28"/>
          <w:szCs w:val="28"/>
        </w:rPr>
        <w:t>«</w:t>
      </w:r>
      <w:proofErr w:type="gramStart"/>
      <w:r w:rsidR="00656BB2" w:rsidRPr="00C46BD9">
        <w:rPr>
          <w:rFonts w:ascii="Times New Roman" w:hAnsi="Times New Roman"/>
          <w:sz w:val="28"/>
          <w:szCs w:val="28"/>
        </w:rPr>
        <w:t>Твердый-мягкий</w:t>
      </w:r>
      <w:proofErr w:type="gramEnd"/>
      <w:r w:rsidR="00656BB2" w:rsidRPr="00C46BD9">
        <w:rPr>
          <w:rFonts w:ascii="Times New Roman" w:hAnsi="Times New Roman"/>
          <w:sz w:val="28"/>
          <w:szCs w:val="28"/>
        </w:rPr>
        <w:t>»</w:t>
      </w:r>
      <w:r w:rsidR="004E1C96">
        <w:rPr>
          <w:rFonts w:ascii="Times New Roman" w:hAnsi="Times New Roman"/>
          <w:sz w:val="28"/>
          <w:szCs w:val="28"/>
        </w:rPr>
        <w:t>,</w:t>
      </w:r>
      <w:r w:rsidR="00656BB2" w:rsidRPr="00C46BD9">
        <w:rPr>
          <w:rFonts w:ascii="Times New Roman" w:hAnsi="Times New Roman"/>
          <w:sz w:val="28"/>
          <w:szCs w:val="28"/>
        </w:rPr>
        <w:br/>
      </w:r>
      <w:r w:rsidR="00656BB2">
        <w:rPr>
          <w:rFonts w:ascii="Times New Roman" w:hAnsi="Times New Roman"/>
          <w:sz w:val="28"/>
          <w:szCs w:val="28"/>
        </w:rPr>
        <w:t xml:space="preserve"> </w:t>
      </w:r>
      <w:r w:rsidR="00656BB2" w:rsidRPr="00C46BD9">
        <w:rPr>
          <w:rFonts w:ascii="Times New Roman" w:hAnsi="Times New Roman"/>
          <w:sz w:val="28"/>
          <w:szCs w:val="28"/>
        </w:rPr>
        <w:t>«По</w:t>
      </w:r>
      <w:r w:rsidR="004E1C96">
        <w:rPr>
          <w:rFonts w:ascii="Times New Roman" w:hAnsi="Times New Roman"/>
          <w:sz w:val="28"/>
          <w:szCs w:val="28"/>
        </w:rPr>
        <w:t>дбери звуковую схему»,</w:t>
      </w:r>
      <w:r w:rsidR="00656BB2" w:rsidRPr="00C46BD9">
        <w:rPr>
          <w:rFonts w:ascii="Times New Roman" w:hAnsi="Times New Roman"/>
          <w:sz w:val="28"/>
          <w:szCs w:val="28"/>
        </w:rPr>
        <w:t xml:space="preserve"> «Найди</w:t>
      </w:r>
      <w:r w:rsidR="004E1C96">
        <w:rPr>
          <w:rFonts w:ascii="Times New Roman" w:hAnsi="Times New Roman"/>
          <w:sz w:val="28"/>
          <w:szCs w:val="28"/>
        </w:rPr>
        <w:t xml:space="preserve"> место звука в слове»,</w:t>
      </w:r>
      <w:r w:rsidR="00656BB2" w:rsidRPr="00C46BD9">
        <w:rPr>
          <w:rFonts w:ascii="Times New Roman" w:hAnsi="Times New Roman"/>
          <w:sz w:val="28"/>
          <w:szCs w:val="28"/>
        </w:rPr>
        <w:t xml:space="preserve"> «Посчитай слоги»</w:t>
      </w:r>
      <w:r w:rsidR="004E1C96">
        <w:rPr>
          <w:rFonts w:ascii="Times New Roman" w:hAnsi="Times New Roman"/>
          <w:sz w:val="28"/>
          <w:szCs w:val="28"/>
        </w:rPr>
        <w:t>,</w:t>
      </w:r>
      <w:r w:rsidR="004E1C96">
        <w:rPr>
          <w:rFonts w:ascii="Times New Roman" w:hAnsi="Times New Roman"/>
          <w:sz w:val="28"/>
          <w:szCs w:val="28"/>
        </w:rPr>
        <w:br/>
        <w:t xml:space="preserve"> </w:t>
      </w:r>
      <w:r w:rsidR="00656BB2" w:rsidRPr="00C46BD9">
        <w:rPr>
          <w:rFonts w:ascii="Times New Roman" w:hAnsi="Times New Roman"/>
          <w:sz w:val="28"/>
          <w:szCs w:val="28"/>
        </w:rPr>
        <w:t>«Подбери картинку к</w:t>
      </w:r>
      <w:r w:rsidR="004E1C96">
        <w:rPr>
          <w:rFonts w:ascii="Times New Roman" w:hAnsi="Times New Roman"/>
          <w:sz w:val="28"/>
          <w:szCs w:val="28"/>
        </w:rPr>
        <w:t xml:space="preserve"> слогу», </w:t>
      </w:r>
      <w:r w:rsidR="00656BB2" w:rsidRPr="00C46BD9">
        <w:rPr>
          <w:rFonts w:ascii="Times New Roman" w:hAnsi="Times New Roman"/>
          <w:sz w:val="28"/>
          <w:szCs w:val="28"/>
        </w:rPr>
        <w:t>«Подбе</w:t>
      </w:r>
      <w:r w:rsidR="004E1C96">
        <w:rPr>
          <w:rFonts w:ascii="Times New Roman" w:hAnsi="Times New Roman"/>
          <w:sz w:val="28"/>
          <w:szCs w:val="28"/>
        </w:rPr>
        <w:t xml:space="preserve">ри слог к картинке», </w:t>
      </w:r>
      <w:r w:rsidR="00656BB2" w:rsidRPr="00C46BD9">
        <w:rPr>
          <w:rFonts w:ascii="Times New Roman" w:hAnsi="Times New Roman"/>
          <w:sz w:val="28"/>
          <w:szCs w:val="28"/>
        </w:rPr>
        <w:t>«Найди схему предложения»</w:t>
      </w:r>
    </w:p>
    <w:p w:rsidR="00243769" w:rsidRDefault="00656BB2" w:rsidP="0024376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B05A954" wp14:editId="233E0696">
            <wp:extent cx="2796956" cy="14001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31" cy="140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B2" w:rsidRPr="00C46BD9" w:rsidRDefault="00656BB2" w:rsidP="0024376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b/>
          <w:sz w:val="28"/>
          <w:szCs w:val="28"/>
        </w:rPr>
      </w:pPr>
      <w:r w:rsidRPr="00C46BD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080027E" wp14:editId="69EC5398">
            <wp:extent cx="3047999" cy="15240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24" cy="1528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sz w:val="28"/>
          <w:szCs w:val="28"/>
        </w:rPr>
      </w:pP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Пособие </w:t>
      </w:r>
      <w:r w:rsidRPr="00C46BD9">
        <w:rPr>
          <w:rFonts w:ascii="Times New Roman" w:hAnsi="Times New Roman"/>
          <w:color w:val="FF0000"/>
          <w:sz w:val="28"/>
          <w:szCs w:val="28"/>
        </w:rPr>
        <w:t>«Прочти слог»</w:t>
      </w:r>
      <w:r>
        <w:rPr>
          <w:rFonts w:ascii="Times New Roman" w:hAnsi="Times New Roman"/>
          <w:color w:val="FF0000"/>
          <w:sz w:val="28"/>
          <w:szCs w:val="28"/>
        </w:rPr>
        <w:t xml:space="preserve"> (на деревянной основе)</w:t>
      </w:r>
    </w:p>
    <w:p w:rsidR="00656BB2" w:rsidRPr="00C46BD9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color w:val="FF0000"/>
          <w:sz w:val="28"/>
          <w:szCs w:val="28"/>
        </w:rPr>
      </w:pPr>
      <w:r w:rsidRPr="00C46BD9"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  <w:t>Цель</w:t>
      </w:r>
      <w:r w:rsidRPr="00C46BD9">
        <w:rPr>
          <w:rFonts w:ascii="Times New Roman" w:eastAsia="+mj-ea" w:hAnsi="Times New Roman"/>
          <w:color w:val="000000"/>
          <w:kern w:val="24"/>
          <w:sz w:val="28"/>
          <w:szCs w:val="28"/>
        </w:rPr>
        <w:t>: совершенствовать умение составлять и читать слоги.</w:t>
      </w:r>
      <w:r w:rsidRPr="00C46BD9">
        <w:rPr>
          <w:rFonts w:ascii="Times New Roman" w:hAnsi="Times New Roman"/>
          <w:color w:val="FF0000"/>
          <w:sz w:val="28"/>
          <w:szCs w:val="28"/>
        </w:rPr>
        <w:br/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235338E" wp14:editId="5E07AA99">
            <wp:extent cx="3324225" cy="16602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6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/>
          <w:color w:val="FF0000"/>
          <w:sz w:val="28"/>
          <w:szCs w:val="28"/>
        </w:rPr>
        <w:t>Игра</w:t>
      </w:r>
      <w:proofErr w:type="gramEnd"/>
      <w:r>
        <w:rPr>
          <w:rFonts w:ascii="Times New Roman" w:hAnsi="Times New Roman"/>
          <w:color w:val="FF0000"/>
          <w:sz w:val="28"/>
          <w:szCs w:val="28"/>
        </w:rPr>
        <w:t xml:space="preserve"> «Какая буква «живёт в слове»</w:t>
      </w:r>
    </w:p>
    <w:p w:rsidR="00656BB2" w:rsidRPr="00636A9C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sz w:val="28"/>
          <w:szCs w:val="28"/>
        </w:rPr>
      </w:pPr>
      <w:r w:rsidRPr="00636A9C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фонематический слух, закреплять знания  об изученных буквах, учить отгадывать загадки. ( ЛИСА- буква</w:t>
      </w:r>
      <w:proofErr w:type="gramStart"/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>, А)</w:t>
      </w:r>
    </w:p>
    <w:p w:rsidR="00656BB2" w:rsidRDefault="00656BB2" w:rsidP="002437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color w:val="FF0000"/>
          <w:sz w:val="28"/>
          <w:szCs w:val="28"/>
        </w:rPr>
        <w:t>Игра «Слоговой стаканчик»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eastAsia="+mj-ea" w:hAnsi="Times New Roman"/>
          <w:color w:val="000000"/>
          <w:kern w:val="24"/>
          <w:sz w:val="28"/>
          <w:szCs w:val="28"/>
        </w:rPr>
      </w:pPr>
      <w:r w:rsidRPr="00C46BD9"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  <w:t>Цель</w:t>
      </w:r>
      <w:r w:rsidRPr="00C46BD9">
        <w:rPr>
          <w:rFonts w:ascii="Times New Roman" w:eastAsia="+mj-ea" w:hAnsi="Times New Roman"/>
          <w:color w:val="000000"/>
          <w:kern w:val="24"/>
          <w:sz w:val="28"/>
          <w:szCs w:val="28"/>
        </w:rPr>
        <w:t>: сове</w:t>
      </w:r>
      <w:r>
        <w:rPr>
          <w:rFonts w:ascii="Times New Roman" w:eastAsia="+mj-ea" w:hAnsi="Times New Roman"/>
          <w:color w:val="000000"/>
          <w:kern w:val="24"/>
          <w:sz w:val="28"/>
          <w:szCs w:val="28"/>
        </w:rPr>
        <w:t xml:space="preserve">ршенствовать умение </w:t>
      </w:r>
      <w:r w:rsidRPr="00C46BD9">
        <w:rPr>
          <w:rFonts w:ascii="Times New Roman" w:eastAsia="+mj-ea" w:hAnsi="Times New Roman"/>
          <w:color w:val="000000"/>
          <w:kern w:val="24"/>
          <w:sz w:val="28"/>
          <w:szCs w:val="28"/>
        </w:rPr>
        <w:t xml:space="preserve"> читать слоги.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eastAsia="+mj-ea" w:hAnsi="Times New Roman"/>
          <w:color w:val="000000"/>
          <w:kern w:val="24"/>
          <w:sz w:val="28"/>
          <w:szCs w:val="28"/>
        </w:rPr>
      </w:pP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7288B84" wp14:editId="197D424A">
            <wp:extent cx="2682561" cy="134302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18" cy="134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656BB2" w:rsidRPr="00C46BD9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564C39B" wp14:editId="35B11063">
            <wp:extent cx="2962275" cy="1481138"/>
            <wp:effectExtent l="0" t="0" r="0" b="5080"/>
            <wp:docPr id="3" name="Рисунок 3" descr="C:\Users\Наташа\Desktop\ГРАМОТА\фото\0-02-05-1d650124b5a85f6aa2a4c89709e92368dd1ad8d12d01bd248b1a3ecf2bb2abc0_7c9e4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ГРАМОТА\фото\0-02-05-1d650124b5a85f6aa2a4c89709e92368dd1ad8d12d01bd248b1a3ecf2bb2abc0_7c9e4fb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91" cy="14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BD9">
        <w:rPr>
          <w:rFonts w:ascii="Times New Roman" w:hAnsi="Times New Roman"/>
          <w:color w:val="FF0000"/>
          <w:sz w:val="28"/>
          <w:szCs w:val="28"/>
        </w:rPr>
        <w:br/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FF0000"/>
          <w:sz w:val="28"/>
          <w:szCs w:val="28"/>
        </w:rPr>
      </w:pPr>
      <w:r w:rsidRPr="00636A9C">
        <w:rPr>
          <w:rFonts w:ascii="Times New Roman" w:hAnsi="Times New Roman"/>
          <w:color w:val="FF0000"/>
          <w:sz w:val="28"/>
          <w:szCs w:val="28"/>
        </w:rPr>
        <w:t>Пособие «</w:t>
      </w:r>
      <w:proofErr w:type="spellStart"/>
      <w:r w:rsidRPr="00636A9C">
        <w:rPr>
          <w:rFonts w:ascii="Times New Roman" w:hAnsi="Times New Roman"/>
          <w:color w:val="FF0000"/>
          <w:sz w:val="28"/>
          <w:szCs w:val="28"/>
        </w:rPr>
        <w:t>Звукозаврики</w:t>
      </w:r>
      <w:proofErr w:type="spellEnd"/>
      <w:r w:rsidRPr="00636A9C">
        <w:rPr>
          <w:rFonts w:ascii="Times New Roman" w:hAnsi="Times New Roman"/>
          <w:color w:val="FF0000"/>
          <w:sz w:val="28"/>
          <w:szCs w:val="28"/>
        </w:rPr>
        <w:t>»</w:t>
      </w:r>
    </w:p>
    <w:p w:rsidR="00656BB2" w:rsidRPr="00C66E01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color w:val="FF0000"/>
          <w:sz w:val="28"/>
          <w:szCs w:val="28"/>
        </w:rPr>
      </w:pPr>
      <w:r w:rsidRPr="00636A9C">
        <w:rPr>
          <w:rFonts w:ascii="Times New Roman" w:hAnsi="Times New Roman"/>
          <w:b/>
          <w:sz w:val="28"/>
          <w:szCs w:val="28"/>
        </w:rPr>
        <w:t>Цель:</w:t>
      </w:r>
      <w:r w:rsidRPr="00636A9C">
        <w:rPr>
          <w:rFonts w:ascii="Times New Roman" w:hAnsi="Times New Roman"/>
          <w:sz w:val="28"/>
          <w:szCs w:val="28"/>
        </w:rPr>
        <w:t> Развитие у детей старшего дошкольного возраста фонематического слуха и фонематического восприятия.</w:t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 каждого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51240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Звукозаврика</w:t>
      </w:r>
      <w:proofErr w:type="spellEnd"/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ротики разных цветов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  <w:r w:rsidRPr="00A5124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красный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Pr="00A51240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синий,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A51240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зеленый.</w:t>
      </w:r>
    </w:p>
    <w:p w:rsidR="00656BB2" w:rsidRP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D0261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На первом этапе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проходят игры на определение гласных и согласных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звуков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b/>
          <w:color w:val="7030A0"/>
          <w:sz w:val="28"/>
          <w:szCs w:val="28"/>
          <w:u w:val="single"/>
          <w:lang w:eastAsia="ru-RU"/>
        </w:rPr>
      </w:pPr>
      <w:r w:rsidRPr="00A51240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«Поймай </w:t>
      </w:r>
      <w:r w:rsidRPr="00A51240">
        <w:rPr>
          <w:rFonts w:ascii="Times New Roman" w:eastAsia="Times New Roman" w:hAnsi="Times New Roman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звук</w:t>
      </w:r>
      <w:r w:rsidRPr="00A51240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Воспитатель называет уже знакомые детям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звуки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дети должны правильно определить гласный или согласный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назван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</w:t>
      </w:r>
    </w:p>
    <w:p w:rsid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если </w:t>
      </w:r>
      <w:r w:rsidRPr="00A5124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гласный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ротик открывает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51240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Звукозаврик</w:t>
      </w:r>
      <w:proofErr w:type="spellEnd"/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A5124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с красным ротиком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-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«ловит </w:t>
      </w:r>
      <w:r w:rsidRPr="00A51240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</w:p>
    <w:p w:rsid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если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произносится </w:t>
      </w:r>
      <w:r w:rsidRPr="00A51240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согласный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ротик открывает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51240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Звукозаврик</w:t>
      </w:r>
      <w:proofErr w:type="spellEnd"/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с </w:t>
      </w:r>
      <w:r w:rsidRPr="00A51240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синим ротиком.</w:t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b/>
          <w:color w:val="7030A0"/>
          <w:sz w:val="28"/>
          <w:szCs w:val="28"/>
          <w:u w:val="single"/>
          <w:lang w:eastAsia="ru-RU"/>
        </w:rPr>
      </w:pPr>
      <w:r w:rsidRPr="00D02618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 xml:space="preserve">«Поймай первый </w:t>
      </w:r>
      <w:r w:rsidRPr="00A51240">
        <w:rPr>
          <w:rFonts w:ascii="Times New Roman" w:eastAsia="Times New Roman" w:hAnsi="Times New Roman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звук в слове</w:t>
      </w:r>
      <w:r w:rsidRPr="00A51240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    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Воспитатель называет слова, дети должны выделить 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первый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звук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 слове и определить, какой он:</w:t>
      </w:r>
    </w:p>
    <w:p w:rsid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е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сли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звук </w:t>
      </w:r>
      <w:r w:rsidRPr="00A51240">
        <w:rPr>
          <w:rFonts w:ascii="Times New Roman" w:eastAsia="Times New Roman" w:hAnsi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гласный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дети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«ловят»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его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51240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Звукозавриком</w:t>
      </w:r>
      <w:proofErr w:type="spellEnd"/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с </w:t>
      </w:r>
      <w:r w:rsidRPr="00A5124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красным ротиком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если </w:t>
      </w:r>
      <w:r w:rsidRPr="00A51240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согласный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- то «</w:t>
      </w:r>
      <w:proofErr w:type="spellStart"/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Звукозавриком</w:t>
      </w:r>
      <w:proofErr w:type="spellEnd"/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51240">
        <w:rPr>
          <w:rFonts w:ascii="Times New Roman" w:eastAsia="Times New Roman" w:hAnsi="Times New Roman"/>
          <w:bCs/>
          <w:color w:val="0070C0"/>
          <w:sz w:val="28"/>
          <w:szCs w:val="28"/>
          <w:bdr w:val="none" w:sz="0" w:space="0" w:color="auto" w:frame="1"/>
          <w:lang w:eastAsia="ru-RU"/>
        </w:rPr>
        <w:t>с синим ротиком</w:t>
      </w:r>
      <w:r w:rsidRPr="00A51240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.</w:t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b/>
          <w:color w:val="7030A0"/>
          <w:sz w:val="28"/>
          <w:szCs w:val="28"/>
          <w:u w:val="single"/>
          <w:lang w:eastAsia="ru-RU"/>
        </w:rPr>
      </w:pPr>
      <w:r w:rsidRPr="00A51240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«Поймай последний </w:t>
      </w:r>
      <w:r w:rsidRPr="00A51240">
        <w:rPr>
          <w:rFonts w:ascii="Times New Roman" w:eastAsia="Times New Roman" w:hAnsi="Times New Roman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звук в слове</w:t>
      </w:r>
      <w:r w:rsidRPr="00A51240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Воспитатель называет слова, дети должны выделить 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последний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звук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 слове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Правила те же.</w:t>
      </w:r>
    </w:p>
    <w:p w:rsid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51240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На втором этапе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проходят игры на определение согласных твердых и мягких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звуков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56BB2" w:rsidRP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51240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«Поймай мягкий и твердый </w:t>
      </w:r>
      <w:r w:rsidRPr="00A51240">
        <w:rPr>
          <w:rFonts w:ascii="Times New Roman" w:eastAsia="Times New Roman" w:hAnsi="Times New Roman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звук</w:t>
      </w:r>
      <w:r w:rsidRPr="00A51240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Принцип игры тот же. Только понадобятся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51240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Звукозаврики</w:t>
      </w:r>
      <w:proofErr w:type="spellEnd"/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A51240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 синим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</w:t>
      </w:r>
      <w:r w:rsidRPr="00A51240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 xml:space="preserve">зеленым 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ротиками. Воспитатель произносит согласные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звуки т</w:t>
      </w:r>
      <w:r w:rsidRPr="00A51240">
        <w:rPr>
          <w:rFonts w:ascii="Times New Roman" w:eastAsia="Times New Roman" w:hAnsi="Times New Roman"/>
          <w:bCs/>
          <w:color w:val="0070C0"/>
          <w:sz w:val="28"/>
          <w:szCs w:val="28"/>
          <w:bdr w:val="none" w:sz="0" w:space="0" w:color="auto" w:frame="1"/>
          <w:lang w:eastAsia="ru-RU"/>
        </w:rPr>
        <w:t>вердые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r w:rsidRPr="00A51240">
        <w:rPr>
          <w:rFonts w:ascii="Times New Roman" w:eastAsia="Times New Roman" w:hAnsi="Times New Roman"/>
          <w:bCs/>
          <w:color w:val="00B050"/>
          <w:sz w:val="28"/>
          <w:szCs w:val="28"/>
          <w:bdr w:val="none" w:sz="0" w:space="0" w:color="auto" w:frame="1"/>
          <w:lang w:eastAsia="ru-RU"/>
        </w:rPr>
        <w:t>мягкие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а дети должны правильно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«поймать»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 соответствующим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51240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Звукозавриком</w:t>
      </w:r>
      <w:proofErr w:type="spellEnd"/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</w:pPr>
      <w:r w:rsidRPr="00A51240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Усложнение.</w:t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b/>
          <w:color w:val="7030A0"/>
          <w:sz w:val="28"/>
          <w:szCs w:val="28"/>
          <w:u w:val="single"/>
          <w:lang w:eastAsia="ru-RU"/>
        </w:rPr>
      </w:pPr>
      <w:r w:rsidRPr="00A51240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«Поймай мягкий и твердый </w:t>
      </w:r>
      <w:r w:rsidRPr="00A51240">
        <w:rPr>
          <w:rFonts w:ascii="Times New Roman" w:eastAsia="Times New Roman" w:hAnsi="Times New Roman"/>
          <w:b/>
          <w:bCs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звук в слове</w:t>
      </w:r>
      <w:r w:rsidRPr="00A51240"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Воспитатель дает установку на 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u w:val="single"/>
          <w:lang w:eastAsia="ru-RU"/>
        </w:rPr>
        <w:t>определенный согласный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звук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произносит слова. Дети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«ловят»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51240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Звукозавриками</w:t>
      </w:r>
      <w:proofErr w:type="spellEnd"/>
      <w:r w:rsidRPr="00A51240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A51240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мягкий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т</w:t>
      </w:r>
      <w:r w:rsidRPr="00A51240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вердый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 w:rsidRPr="00A5124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звуки</w:t>
      </w:r>
      <w:r w:rsidRPr="00A512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656BB2" w:rsidRDefault="00656BB2" w:rsidP="004E1C96">
      <w:pPr>
        <w:shd w:val="clear" w:color="auto" w:fill="FFFFFF"/>
        <w:spacing w:after="0" w:line="240" w:lineRule="auto"/>
        <w:ind w:left="142" w:hanging="142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656BB2" w:rsidRDefault="00656BB2" w:rsidP="004E1C96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4CE8233" wp14:editId="6165CF5E">
            <wp:extent cx="3083492" cy="1543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70" cy="154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B2" w:rsidRPr="00A51240" w:rsidRDefault="00656BB2" w:rsidP="004E1C96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9D1381F" wp14:editId="0A62B11E">
            <wp:extent cx="2990850" cy="1495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94" cy="1504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B2" w:rsidRPr="00C66E01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color w:val="FF0000"/>
          <w:sz w:val="28"/>
          <w:szCs w:val="28"/>
        </w:rPr>
      </w:pP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D02618">
        <w:rPr>
          <w:rFonts w:ascii="Times New Roman" w:hAnsi="Times New Roman"/>
          <w:color w:val="FF0000"/>
          <w:sz w:val="28"/>
          <w:szCs w:val="28"/>
        </w:rPr>
        <w:t>Игра «Напиши букву»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color w:val="000000"/>
          <w:sz w:val="28"/>
          <w:szCs w:val="28"/>
        </w:rPr>
      </w:pPr>
      <w:r w:rsidRPr="0074299B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74299B">
        <w:rPr>
          <w:rFonts w:ascii="Times New Roman" w:hAnsi="Times New Roman"/>
          <w:color w:val="000000"/>
          <w:sz w:val="28"/>
          <w:szCs w:val="28"/>
        </w:rPr>
        <w:t xml:space="preserve"> закрепить графический образ изученных букв.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3173B0" wp14:editId="0F2FEBBA">
            <wp:extent cx="2647950" cy="13237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39" cy="1328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B2" w:rsidRPr="0074299B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56BB2" w:rsidRPr="0074299B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C72E84E" wp14:editId="1F46D8D9">
            <wp:extent cx="2838450" cy="1419225"/>
            <wp:effectExtent l="0" t="0" r="0" b="9525"/>
            <wp:docPr id="2" name="Рисунок 2" descr="C:\Users\Наташа\Desktop\ГРАМОТА\фото\0-02-05-5170275bcef86050898b534685bbb70104139dc1ae039947b1aab4ddf7b3ca35_daa23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ГРАМОТА\фото\0-02-05-5170275bcef86050898b534685bbb70104139dc1ae039947b1aab4ddf7b3ca35_daa236c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38" cy="142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color w:val="FF0000"/>
          <w:sz w:val="28"/>
          <w:szCs w:val="28"/>
        </w:rPr>
      </w:pPr>
      <w:r w:rsidRPr="00D02618">
        <w:rPr>
          <w:rFonts w:ascii="Times New Roman" w:hAnsi="Times New Roman"/>
          <w:color w:val="FF0000"/>
          <w:sz w:val="28"/>
          <w:szCs w:val="28"/>
        </w:rPr>
        <w:t>Игра «Весёлый поезд»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eastAsia="+mj-ea" w:hAnsi="Times New Roman"/>
          <w:color w:val="000000"/>
          <w:kern w:val="24"/>
          <w:sz w:val="28"/>
          <w:szCs w:val="28"/>
        </w:rPr>
      </w:pPr>
      <w:r w:rsidRPr="00D02618">
        <w:rPr>
          <w:rFonts w:ascii="Times New Roman" w:eastAsia="+mj-ea" w:hAnsi="Times New Roman"/>
          <w:b/>
          <w:bCs/>
          <w:color w:val="000000"/>
          <w:kern w:val="24"/>
          <w:sz w:val="28"/>
          <w:szCs w:val="28"/>
        </w:rPr>
        <w:t xml:space="preserve">Цель: </w:t>
      </w:r>
      <w:r w:rsidRPr="00D02618">
        <w:rPr>
          <w:rFonts w:ascii="Times New Roman" w:eastAsia="+mj-ea" w:hAnsi="Times New Roman"/>
          <w:color w:val="000000"/>
          <w:kern w:val="24"/>
          <w:sz w:val="28"/>
          <w:szCs w:val="28"/>
        </w:rPr>
        <w:t>учить определять количество слогов в слове.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F9AE82" wp14:editId="34A89B7A">
            <wp:extent cx="1457325" cy="2914650"/>
            <wp:effectExtent l="0" t="0" r="9525" b="0"/>
            <wp:docPr id="1" name="Рисунок 1" descr="C:\Users\Наташа\Desktop\ГРАМОТА\фото\0-02-05-ec79e7b26a496fe6a835d747e611a2227b3450302ad7f3fef43c37478d33f6e3_6cdf9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ГРАМОТА\фото\0-02-05-ec79e7b26a496fe6a835d747e611a2227b3450302ad7f3fef43c37478d33f6e3_6cdf9f1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74" cy="29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B2" w:rsidRPr="00D02618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center"/>
        <w:rPr>
          <w:rFonts w:ascii="Times New Roman" w:hAnsi="Times New Roman"/>
          <w:sz w:val="28"/>
          <w:szCs w:val="28"/>
        </w:rPr>
      </w:pP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C66E01">
        <w:rPr>
          <w:rFonts w:ascii="Times New Roman" w:hAnsi="Times New Roman"/>
          <w:sz w:val="28"/>
          <w:szCs w:val="28"/>
        </w:rPr>
        <w:t>Игра для ребенка - это возможность самовыражения, самопроверки, самоопределения.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66E01">
        <w:rPr>
          <w:rFonts w:ascii="Times New Roman" w:hAnsi="Times New Roman"/>
          <w:sz w:val="28"/>
          <w:szCs w:val="28"/>
        </w:rPr>
        <w:t xml:space="preserve"> Игровая ситуация требует от каждого, включенного в нее, определенной способности к коммуникации, способствует сенсорному и умственному развитию, помогают закрепить и обогащать приобретенные знания, на базе которых развиваются речевые возможности. </w:t>
      </w:r>
    </w:p>
    <w:p w:rsidR="00656BB2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66E01">
        <w:rPr>
          <w:rFonts w:ascii="Times New Roman" w:hAnsi="Times New Roman"/>
          <w:sz w:val="28"/>
          <w:szCs w:val="28"/>
        </w:rPr>
        <w:t xml:space="preserve">Педагог, работающий с детьми, должен заинтересовать воспитанников, донести до них информацию в той форме, в которой они способны воспринимать  ее  с учетом своих возрастных и индивидуальных возможностей. </w:t>
      </w:r>
    </w:p>
    <w:p w:rsidR="00656BB2" w:rsidRPr="00D02618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66E01">
        <w:rPr>
          <w:rFonts w:ascii="Times New Roman" w:hAnsi="Times New Roman"/>
          <w:sz w:val="28"/>
          <w:szCs w:val="28"/>
        </w:rPr>
        <w:t xml:space="preserve">Именно поэтому </w:t>
      </w:r>
      <w:r w:rsidRPr="00D02618">
        <w:rPr>
          <w:rFonts w:ascii="Times New Roman" w:hAnsi="Times New Roman"/>
          <w:color w:val="FF0000"/>
          <w:sz w:val="28"/>
          <w:szCs w:val="28"/>
        </w:rPr>
        <w:t>использование игровых приемов в процессе обучения грамоте является одним из основных требований в работе с дошкольниками  и  позволяет поддерживать интерес детей  к данному разделу обучения, помогает избежать школьных трудностей и повысить речевые и интеллектуальные возможности детей.</w:t>
      </w:r>
    </w:p>
    <w:p w:rsidR="00656BB2" w:rsidRPr="00C66E01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sz w:val="28"/>
          <w:szCs w:val="28"/>
        </w:rPr>
      </w:pPr>
    </w:p>
    <w:p w:rsidR="00656BB2" w:rsidRPr="00C66E01" w:rsidRDefault="00656BB2" w:rsidP="004E1C9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sz w:val="28"/>
          <w:szCs w:val="28"/>
        </w:rPr>
      </w:pPr>
    </w:p>
    <w:p w:rsidR="00656BB2" w:rsidRPr="00C66E01" w:rsidRDefault="00656BB2" w:rsidP="004E1C96">
      <w:pPr>
        <w:spacing w:after="0" w:line="240" w:lineRule="auto"/>
        <w:ind w:left="142" w:hanging="142"/>
        <w:rPr>
          <w:rFonts w:ascii="Times New Roman" w:hAnsi="Times New Roman"/>
          <w:sz w:val="28"/>
          <w:szCs w:val="28"/>
        </w:rPr>
      </w:pPr>
    </w:p>
    <w:p w:rsidR="00463107" w:rsidRDefault="00243769" w:rsidP="004E1C96">
      <w:pPr>
        <w:ind w:left="142" w:hanging="142"/>
      </w:pPr>
    </w:p>
    <w:sectPr w:rsidR="00463107" w:rsidSect="004E1C96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45"/>
    <w:rsid w:val="00243769"/>
    <w:rsid w:val="00243859"/>
    <w:rsid w:val="00406945"/>
    <w:rsid w:val="004E1C96"/>
    <w:rsid w:val="00656BB2"/>
    <w:rsid w:val="0081039C"/>
    <w:rsid w:val="00D0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BB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6B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BB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BB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6B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BB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2022-11-04T09:58:00Z</dcterms:created>
  <dcterms:modified xsi:type="dcterms:W3CDTF">2022-11-04T12:09:00Z</dcterms:modified>
</cp:coreProperties>
</file>