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FA" w:rsidRPr="001C29FA" w:rsidRDefault="001C29FA" w:rsidP="001C29FA">
      <w:pPr>
        <w:shd w:val="clear" w:color="auto" w:fill="FFFFFF"/>
        <w:spacing w:after="150"/>
        <w:jc w:val="right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>«Если сегодня мы будем учить так, как учили вчера,</w:t>
      </w:r>
      <w:r>
        <w:rPr>
          <w:rFonts w:eastAsia="Times New Roman" w:cs="Times New Roman"/>
          <w:color w:val="333333"/>
          <w:lang w:val="ru-RU"/>
        </w:rPr>
        <w:br/>
      </w:r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 xml:space="preserve">мы украдём у </w:t>
      </w:r>
      <w:proofErr w:type="gramStart"/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>наших</w:t>
      </w:r>
      <w:proofErr w:type="gramEnd"/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 xml:space="preserve"> детей завтра»</w:t>
      </w:r>
    </w:p>
    <w:p w:rsidR="001C29FA" w:rsidRPr="001C29FA" w:rsidRDefault="001C29FA" w:rsidP="001C29FA">
      <w:pPr>
        <w:shd w:val="clear" w:color="auto" w:fill="FFFFFF"/>
        <w:spacing w:after="150"/>
        <w:jc w:val="right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 xml:space="preserve">Джон </w:t>
      </w:r>
      <w:proofErr w:type="spellStart"/>
      <w:r w:rsidRPr="001C29FA">
        <w:rPr>
          <w:rFonts w:eastAsia="Times New Roman" w:cs="Times New Roman"/>
          <w:i/>
          <w:iCs/>
          <w:color w:val="000000"/>
          <w:shd w:val="clear" w:color="auto" w:fill="FFFFFF"/>
          <w:lang w:val="ru-RU"/>
        </w:rPr>
        <w:t>Дьюи</w:t>
      </w:r>
      <w:proofErr w:type="spellEnd"/>
    </w:p>
    <w:p w:rsidR="001C29FA" w:rsidRPr="001C29FA" w:rsidRDefault="001C29FA" w:rsidP="001C29FA">
      <w:pPr>
        <w:shd w:val="clear" w:color="auto" w:fill="FFFFFF"/>
        <w:spacing w:after="150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1.Актуальность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: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Информационно-коммуникационные технологии (ИКТ) — это личностно-ориентированные технологии, способствующие реализации принципов дифференцированного и индивидуального подхода к обучению. Мир, в котором развивается современный ребенок, отличается от мира, в котором выросли его родители. Это мир с использованием информационных технологий. Современные малыши – это дети «нового времени», которые довольно быстро осваивают разнообразные «технические штучки». Мы, должны идти в ногу со временем, стать для ребенка проводником в мир новых технологий.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Информационные технологии, это не только и не столько компьютеры и их программное обеспечение. Под информационно-коммуникативными технологиями подразумевается использование компьютера, Интер</w:t>
      </w:r>
      <w:r>
        <w:rPr>
          <w:rFonts w:eastAsia="Times New Roman" w:cs="Times New Roman"/>
          <w:color w:val="000000"/>
          <w:shd w:val="clear" w:color="auto" w:fill="FFFFFF"/>
          <w:lang w:val="ru-RU"/>
        </w:rPr>
        <w:t xml:space="preserve">активной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val="ru-RU"/>
        </w:rPr>
        <w:t>панели</w:t>
      </w:r>
      <w:proofErr w:type="gramStart"/>
      <w:r>
        <w:rPr>
          <w:rFonts w:eastAsia="Times New Roman" w:cs="Times New Roman"/>
          <w:color w:val="000000"/>
          <w:shd w:val="clear" w:color="auto" w:fill="FFFFFF"/>
          <w:lang w:val="ru-RU"/>
        </w:rPr>
        <w:t>,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м</w:t>
      </w:r>
      <w:proofErr w:type="gram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ультимедиа</w:t>
      </w:r>
      <w:proofErr w:type="spell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, аудиовизуального оборудования, то есть всего того, что может представлять широкие возможности для коммуникации.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Сегодня в обществе идет становление новой системы дошкольного образования. Роль современного </w:t>
      </w:r>
      <w:r>
        <w:rPr>
          <w:rFonts w:eastAsia="Times New Roman" w:cs="Times New Roman"/>
          <w:color w:val="000000"/>
          <w:shd w:val="clear" w:color="auto" w:fill="FFFFFF"/>
          <w:lang w:val="ru-RU"/>
        </w:rPr>
        <w:t>педагога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 не сводится к тому, чтобы донести до ребенка информацию в готовом виде. Главное подвести ребенка к получению знаний, помочь развитию творческой активности ребенка, его воображения. Именно в познавательной деятельности дошкольник получает возможность напрямую удовлетворить присущую ему любознательность, упорядочить свои представления об окружающем мире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мышлению, умения преодоления трудностей при решении разнообразных интеллектуальных задач.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Новизна применения ИКТ – технологии в ДОУ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. ИКТ технологии - это новый способ получения знаний, которые позволяют ребенку с интересом познавать и изучать окружающий мир. Мой опыт в данном направлении заключается в разработке игровых и познавательных презентаций, нацеленных на активизацию и развитию познавательных способностей дошкольников. Создание презентаций для родителей и педагогов. Создание видеороликов для детей, родителей, которые рассказывают о достижениях детей в группе и в детском саду, а также видеоролики для педагогов. В работе с детьми и семьями воспитанников скорректировала требования к использованию мультимедиа в образовательном процессе. Это презентации, слайд–шоу, аудиокниги, фотоальбомы, видеоролики, видеофильмы.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Проблемы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. Работая с дошкольниками, обратила внимание, что не у всех детей к школе формируется устойчивый интерес к окружающему миру, любознательность. Внедрение И</w:t>
      </w:r>
      <w:proofErr w:type="gramStart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КТ в пр</w:t>
      </w:r>
      <w:proofErr w:type="gram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актику моей работы с детьми, родителями, обусловлено следующими причинами: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1.В соответствии с федеральными государственными образовательными стандартами, в программе МДОУ в комплексно-тематическом построении </w:t>
      </w:r>
      <w:proofErr w:type="gramStart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педагогического</w:t>
      </w:r>
      <w:proofErr w:type="gram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 процесса, мы столкнулись с проблемой нехватки дидактических и наглядных пособий.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2.Современная ситуация развития общества складывается таким образом, что ребенок в социуме сталкивается с новинками технического прогресса (планшетами, гаджетами и т.д.), приходя в детский сад зачастую трудно удивить и вызвать эмоциональный отклик на обычную картинку и сухую подачу материала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lastRenderedPageBreak/>
        <w:t xml:space="preserve">3.Одними из основных участников </w:t>
      </w:r>
      <w:proofErr w:type="gramStart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воспитательно-образовательного</w:t>
      </w:r>
      <w:proofErr w:type="gram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 процесса являются родители воспитанников. Существует проблема включенности родителей в педагогический процесс, а также проблема распространения информации в родительской общественности.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Использование компьютерных технологий помогает: Привлекать пассивных слушателей к активной деятельности; Делать образовательную деятельность более наглядной и интенсивной. </w:t>
      </w:r>
      <w:proofErr w:type="gramStart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Что способствует восприятию и лучшему запоминанию материала, что очень важно, учитывая наглядно-образное мышление детей дошкольного возраста; 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 (например, воспроизведение звуков животных и природы, работу транспорта и т.д.);</w:t>
      </w:r>
      <w:proofErr w:type="gramEnd"/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Формировать информационную культуру у детей.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Таким образом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, что при грамотном использовании технических средств, </w:t>
      </w:r>
      <w:proofErr w:type="gramStart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при</w:t>
      </w:r>
      <w:proofErr w:type="gramEnd"/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 xml:space="preserve">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Особенность представленного опыта работы в том, что отработаны критерии использования ИКТ в работе с детьми. Составлена библиотека мультимедиа, которую педагоги могут использовать в работе с детьми, родителями и как образец для создания своих форм презентаций. Для решения выявленных проблем поставила следующие цели и задачи</w:t>
      </w: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: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Цель: </w:t>
      </w: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Развитие познавательных способностей детей через использование информационно-коммуникационных технологий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b/>
          <w:bCs/>
          <w:color w:val="000000"/>
          <w:shd w:val="clear" w:color="auto" w:fill="FFFFFF"/>
          <w:lang w:val="ru-RU"/>
        </w:rPr>
        <w:t>Задачи: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1. Совершенствовать профессиональное мастерство, используя ИКТ в образовательном процессе. Разработать методические занятия с применением ИКТ, в соответствии с ФГОС. Создание библиотеки презентаций и видеофильмов, видеороликов, апробировать разработки на практике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2. Побуждать детей к поисковой и познавательной деятельности через использование ИКТ. Способствовать развитию памяти, воображения, творчества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3. Создать условия для внедрения ИКТ в образовательном процессе.</w:t>
      </w:r>
    </w:p>
    <w:p w:rsidR="001C29FA" w:rsidRPr="001C29FA" w:rsidRDefault="001C29FA" w:rsidP="001C29FA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lang w:val="ru-RU"/>
        </w:rPr>
      </w:pPr>
      <w:r w:rsidRPr="001C29FA">
        <w:rPr>
          <w:rFonts w:eastAsia="Times New Roman" w:cs="Times New Roman"/>
          <w:color w:val="000000"/>
          <w:shd w:val="clear" w:color="auto" w:fill="FFFFFF"/>
          <w:lang w:val="ru-RU"/>
        </w:rPr>
        <w:t>4. Использовать ИКТ повышения интереса к окружающему миру в работе с семьями воспитанников.</w:t>
      </w:r>
    </w:p>
    <w:p w:rsidR="005124F7" w:rsidRPr="001C29FA" w:rsidRDefault="005124F7">
      <w:pPr>
        <w:rPr>
          <w:lang w:val="ru-RU"/>
        </w:rPr>
      </w:pPr>
      <w:bookmarkStart w:id="0" w:name="_GoBack"/>
      <w:bookmarkEnd w:id="0"/>
    </w:p>
    <w:sectPr w:rsidR="005124F7" w:rsidRPr="001C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5E0"/>
    <w:multiLevelType w:val="multilevel"/>
    <w:tmpl w:val="D7A8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91FF2"/>
    <w:multiLevelType w:val="multilevel"/>
    <w:tmpl w:val="62B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F20E3"/>
    <w:multiLevelType w:val="multilevel"/>
    <w:tmpl w:val="B05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D0415"/>
    <w:multiLevelType w:val="multilevel"/>
    <w:tmpl w:val="AD760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34"/>
    <w:rsid w:val="001C29FA"/>
    <w:rsid w:val="003D200E"/>
    <w:rsid w:val="005124F7"/>
    <w:rsid w:val="008A2234"/>
    <w:rsid w:val="00E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0E"/>
    <w:pPr>
      <w:spacing w:after="0" w:line="240" w:lineRule="auto"/>
    </w:pPr>
    <w:rPr>
      <w:rFonts w:ascii="Times New Roman" w:hAnsi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0E"/>
    <w:pPr>
      <w:spacing w:after="0" w:line="240" w:lineRule="auto"/>
    </w:pPr>
    <w:rPr>
      <w:rFonts w:ascii="Times New Roman" w:hAnsi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4497</Characters>
  <Application>Microsoft Office Word</Application>
  <DocSecurity>0</DocSecurity>
  <Lines>37</Lines>
  <Paragraphs>10</Paragraphs>
  <ScaleCrop>false</ScaleCrop>
  <Company>CtrlSoft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Велюга</dc:creator>
  <cp:keywords/>
  <dc:description/>
  <cp:lastModifiedBy>Велюга</cp:lastModifiedBy>
  <cp:revision>3</cp:revision>
  <dcterms:created xsi:type="dcterms:W3CDTF">2022-09-05T05:41:00Z</dcterms:created>
  <dcterms:modified xsi:type="dcterms:W3CDTF">2022-09-05T05:45:00Z</dcterms:modified>
</cp:coreProperties>
</file>