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49DC" w14:textId="77777777" w:rsidR="003D3B70" w:rsidRDefault="003D3B70" w:rsidP="003D3B70">
      <w:pPr>
        <w:jc w:val="center"/>
        <w:rPr>
          <w:rFonts w:ascii="Times New Roman" w:hAnsi="Times New Roman"/>
          <w:b/>
          <w:sz w:val="28"/>
          <w:szCs w:val="28"/>
        </w:rPr>
      </w:pPr>
      <w:r w:rsidRPr="00914AD7">
        <w:rPr>
          <w:rFonts w:ascii="Times New Roman" w:hAnsi="Times New Roman"/>
          <w:b/>
          <w:sz w:val="28"/>
          <w:szCs w:val="28"/>
        </w:rPr>
        <w:t>Технологическая карта урок</w:t>
      </w:r>
    </w:p>
    <w:p w14:paraId="16C83B58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>Тема: Совершенствование техники прыжка в длину с места.</w:t>
      </w:r>
    </w:p>
    <w:p w14:paraId="1A994EDA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 xml:space="preserve">Цель учащихся: </w:t>
      </w:r>
      <w:r w:rsidRPr="009D6F73">
        <w:rPr>
          <w:rFonts w:ascii="Times New Roman" w:hAnsi="Times New Roman"/>
          <w:sz w:val="24"/>
          <w:szCs w:val="24"/>
        </w:rPr>
        <w:t>определение готовности к зачёту по нормативу «Прыжок в длину с места».</w:t>
      </w:r>
    </w:p>
    <w:p w14:paraId="0672B74C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 xml:space="preserve">Цель учителя: </w:t>
      </w:r>
      <w:r w:rsidRPr="009D6F73">
        <w:rPr>
          <w:rFonts w:ascii="Times New Roman" w:hAnsi="Times New Roman"/>
          <w:sz w:val="24"/>
          <w:szCs w:val="24"/>
        </w:rPr>
        <w:t>развитие самооценки учащихся в ходе отработки техники прыжка в длину с места</w:t>
      </w:r>
      <w:r>
        <w:rPr>
          <w:rFonts w:ascii="Times New Roman" w:hAnsi="Times New Roman"/>
          <w:sz w:val="24"/>
          <w:szCs w:val="24"/>
        </w:rPr>
        <w:t>.</w:t>
      </w:r>
    </w:p>
    <w:p w14:paraId="79EE97A0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>Задачи урока:</w:t>
      </w:r>
    </w:p>
    <w:p w14:paraId="513BDE18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9D6F73">
        <w:rPr>
          <w:rFonts w:ascii="Times New Roman" w:hAnsi="Times New Roman"/>
          <w:b/>
          <w:sz w:val="24"/>
          <w:szCs w:val="24"/>
        </w:rPr>
        <w:t xml:space="preserve">: </w:t>
      </w:r>
    </w:p>
    <w:p w14:paraId="00C41A0F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1.Совершенствовать технику прыжка в длину с места</w:t>
      </w:r>
      <w:r>
        <w:rPr>
          <w:rFonts w:ascii="Times New Roman" w:hAnsi="Times New Roman"/>
          <w:sz w:val="24"/>
          <w:szCs w:val="24"/>
        </w:rPr>
        <w:t>.</w:t>
      </w:r>
      <w:r w:rsidRPr="009D6F73">
        <w:rPr>
          <w:rFonts w:ascii="Times New Roman" w:hAnsi="Times New Roman"/>
          <w:sz w:val="24"/>
          <w:szCs w:val="24"/>
        </w:rPr>
        <w:t xml:space="preserve"> </w:t>
      </w:r>
    </w:p>
    <w:p w14:paraId="7E287508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2. Развивать двигательную активность.</w:t>
      </w:r>
    </w:p>
    <w:p w14:paraId="711EADF7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9D6F73">
        <w:rPr>
          <w:rFonts w:ascii="Times New Roman" w:hAnsi="Times New Roman"/>
          <w:b/>
          <w:sz w:val="24"/>
          <w:szCs w:val="24"/>
        </w:rPr>
        <w:t>:</w:t>
      </w:r>
    </w:p>
    <w:p w14:paraId="4104BE10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1. овладевать умением планировать, контролировать и оценивать учебные действия в соответствии с поставленной задачей и условиями её выполнения,</w:t>
      </w:r>
    </w:p>
    <w:p w14:paraId="6DFC43DA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2. адекватно оценивать собственный результат выполнения прыжка с места,</w:t>
      </w:r>
    </w:p>
    <w:p w14:paraId="01C3EC73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3. в коллективной деятельности ставить учебную задачу на основе собственного результата,</w:t>
      </w:r>
    </w:p>
    <w:p w14:paraId="54529AC5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4. адекватно оценивать собственные действия и действия окружающих.</w:t>
      </w:r>
    </w:p>
    <w:p w14:paraId="00084ABE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D6F73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14:paraId="592816F7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1. формировать мотивацию учебной деятельности,</w:t>
      </w:r>
    </w:p>
    <w:p w14:paraId="7205E78F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2. формировать навыки сотрудничества,</w:t>
      </w:r>
    </w:p>
    <w:p w14:paraId="67913AA7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F73">
        <w:rPr>
          <w:rFonts w:ascii="Times New Roman" w:hAnsi="Times New Roman"/>
          <w:sz w:val="24"/>
          <w:szCs w:val="24"/>
        </w:rPr>
        <w:t>3. формировать самостоятельность и личную ответственность за свои действия.</w:t>
      </w:r>
    </w:p>
    <w:p w14:paraId="4984137A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 xml:space="preserve">Возраст учащихся: </w:t>
      </w:r>
      <w:r>
        <w:rPr>
          <w:rFonts w:ascii="Times New Roman" w:hAnsi="Times New Roman"/>
          <w:b/>
          <w:sz w:val="24"/>
          <w:szCs w:val="24"/>
        </w:rPr>
        <w:t>5</w:t>
      </w:r>
      <w:r w:rsidRPr="009D6F73">
        <w:rPr>
          <w:rFonts w:ascii="Times New Roman" w:hAnsi="Times New Roman"/>
          <w:b/>
          <w:sz w:val="24"/>
          <w:szCs w:val="24"/>
        </w:rPr>
        <w:t xml:space="preserve"> класс </w:t>
      </w:r>
    </w:p>
    <w:p w14:paraId="6AEBFDFE" w14:textId="77777777" w:rsidR="003D3B70" w:rsidRPr="009D6F73" w:rsidRDefault="003D3B70" w:rsidP="003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F73">
        <w:rPr>
          <w:rFonts w:ascii="Times New Roman" w:hAnsi="Times New Roman"/>
          <w:b/>
          <w:sz w:val="24"/>
          <w:szCs w:val="24"/>
        </w:rPr>
        <w:t xml:space="preserve">Оборудование: спортивный инвентарь (гимнастические палки, цветные круглые коврики, конусы), цветная изолента, стикеры, цветная бумага, скотч, ручки, проектор, ноутбук, колонки, видеоролик, картинки ГТО, музыка для разминки (2 </w:t>
      </w:r>
      <w:proofErr w:type="spellStart"/>
      <w:r w:rsidRPr="009D6F73">
        <w:rPr>
          <w:rFonts w:ascii="Times New Roman" w:hAnsi="Times New Roman"/>
          <w:b/>
          <w:sz w:val="24"/>
          <w:szCs w:val="24"/>
        </w:rPr>
        <w:t>шт</w:t>
      </w:r>
      <w:proofErr w:type="spellEnd"/>
      <w:r>
        <w:rPr>
          <w:rFonts w:ascii="Times New Roman" w:hAnsi="Times New Roman"/>
          <w:b/>
          <w:sz w:val="24"/>
          <w:szCs w:val="24"/>
        </w:rPr>
        <w:t>).</w:t>
      </w:r>
    </w:p>
    <w:p w14:paraId="7A7BEED5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395">
        <w:rPr>
          <w:rFonts w:ascii="Times New Roman" w:hAnsi="Times New Roman"/>
          <w:b/>
          <w:sz w:val="24"/>
          <w:szCs w:val="24"/>
        </w:rPr>
        <w:t xml:space="preserve">Выполнила: Л.Г. Батуева </w:t>
      </w:r>
    </w:p>
    <w:p w14:paraId="7F86616E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урока: 21.09.2018 года</w:t>
      </w:r>
    </w:p>
    <w:p w14:paraId="6154A322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033808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8934DE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BDF7B3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D459B5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8239C4" w14:textId="77777777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ABC037" w14:textId="6A0B675E" w:rsidR="003D3B70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9657A" w14:textId="77777777" w:rsidR="003D3B70" w:rsidRPr="009308AB" w:rsidRDefault="003D3B70" w:rsidP="003D3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4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1"/>
        <w:gridCol w:w="1280"/>
        <w:gridCol w:w="810"/>
        <w:gridCol w:w="2640"/>
        <w:gridCol w:w="2860"/>
        <w:gridCol w:w="1540"/>
      </w:tblGrid>
      <w:tr w:rsidR="003D3B70" w:rsidRPr="008F6D5E" w14:paraId="2450291F" w14:textId="77777777" w:rsidTr="00270202">
        <w:trPr>
          <w:trHeight w:val="419"/>
        </w:trPr>
        <w:tc>
          <w:tcPr>
            <w:tcW w:w="5491" w:type="dxa"/>
          </w:tcPr>
          <w:p w14:paraId="49F9AFBC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D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1280" w:type="dxa"/>
          </w:tcPr>
          <w:p w14:paraId="0AD78A27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D5E">
              <w:rPr>
                <w:rFonts w:ascii="Times New Roman" w:hAnsi="Times New Roman"/>
                <w:b/>
                <w:sz w:val="20"/>
                <w:szCs w:val="20"/>
              </w:rPr>
              <w:t>Задачи этапа</w:t>
            </w:r>
          </w:p>
        </w:tc>
        <w:tc>
          <w:tcPr>
            <w:tcW w:w="810" w:type="dxa"/>
          </w:tcPr>
          <w:p w14:paraId="09DBBF41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40" w:type="dxa"/>
          </w:tcPr>
          <w:p w14:paraId="4E44E639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D5E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60" w:type="dxa"/>
          </w:tcPr>
          <w:p w14:paraId="4440E8BB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D5E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540" w:type="dxa"/>
          </w:tcPr>
          <w:p w14:paraId="092D277A" w14:textId="77777777" w:rsidR="003D3B70" w:rsidRPr="008F6D5E" w:rsidRDefault="003D3B70" w:rsidP="002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</w:t>
            </w:r>
            <w:r w:rsidRPr="008F6D5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</w:tr>
      <w:tr w:rsidR="003D3B70" w:rsidRPr="00867697" w14:paraId="07AF08E6" w14:textId="77777777" w:rsidTr="00270202">
        <w:trPr>
          <w:trHeight w:val="1285"/>
        </w:trPr>
        <w:tc>
          <w:tcPr>
            <w:tcW w:w="5491" w:type="dxa"/>
          </w:tcPr>
          <w:p w14:paraId="32464DC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Этап мотивации (самоопр</w:t>
            </w:r>
            <w:r>
              <w:rPr>
                <w:rFonts w:ascii="Times New Roman" w:hAnsi="Times New Roman"/>
                <w:sz w:val="20"/>
                <w:szCs w:val="20"/>
              </w:rPr>
              <w:t>еде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>ления) к учебной деятельности</w:t>
            </w:r>
          </w:p>
        </w:tc>
        <w:tc>
          <w:tcPr>
            <w:tcW w:w="1280" w:type="dxa"/>
          </w:tcPr>
          <w:p w14:paraId="4E2271A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Создать благоприятный психологический настрой на работу</w:t>
            </w:r>
          </w:p>
          <w:p w14:paraId="1A6F13D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5A23AF" w14:textId="77777777" w:rsidR="003D3B70" w:rsidRPr="00867697" w:rsidRDefault="003D3B70" w:rsidP="00270202">
            <w:pPr>
              <w:pStyle w:val="1"/>
              <w:spacing w:before="0" w:beforeAutospacing="0" w:after="0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4717C9F7" w14:textId="77777777" w:rsidR="003D3B70" w:rsidRPr="00867697" w:rsidRDefault="003D3B70" w:rsidP="00270202">
            <w:pPr>
              <w:pStyle w:val="1"/>
              <w:spacing w:before="0" w:beforeAutospacing="0" w:after="0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Встречает у входа группу, приветствует учащихся, предлагает прогуляться по лесу и преодолеть препятствия (поваленные деревья, пеньки и болотные кочки).  Доводит до "ручья".</w:t>
            </w:r>
          </w:p>
          <w:p w14:paraId="76ABD6F4" w14:textId="77777777" w:rsidR="003D3B70" w:rsidRPr="00867697" w:rsidRDefault="003D3B70" w:rsidP="00270202">
            <w:pPr>
              <w:pStyle w:val="1"/>
              <w:spacing w:before="0" w:beforeAutospacing="0" w:after="0"/>
              <w:contextualSpacing/>
              <w:jc w:val="both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2860" w:type="dxa"/>
          </w:tcPr>
          <w:p w14:paraId="396240C2" w14:textId="7C06DB79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Строятся в одну колонну идут за учителем, выполняя его указания.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Выполняют разновидности ходьбы (на носках, на пятках, на внешней и внутренней стороне стопы) и преодолевают препятствия (перешагивания через гимнастические палки с высоким подниманием бедра, прыжки на двух ногах, поочередные прыжки на правой и левой ногах), доходят до "ручья". </w:t>
            </w:r>
          </w:p>
        </w:tc>
        <w:tc>
          <w:tcPr>
            <w:tcW w:w="1540" w:type="dxa"/>
          </w:tcPr>
          <w:p w14:paraId="095B1E8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B70" w:rsidRPr="00867697" w14:paraId="356256BF" w14:textId="77777777" w:rsidTr="00270202">
        <w:trPr>
          <w:trHeight w:val="1162"/>
        </w:trPr>
        <w:tc>
          <w:tcPr>
            <w:tcW w:w="5491" w:type="dxa"/>
          </w:tcPr>
          <w:p w14:paraId="60F5099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Этап актуализации и пробного учебного действия;</w:t>
            </w:r>
          </w:p>
        </w:tc>
        <w:tc>
          <w:tcPr>
            <w:tcW w:w="1280" w:type="dxa"/>
          </w:tcPr>
          <w:p w14:paraId="337DBBE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Актуализация опорных знаний и способов действий</w:t>
            </w:r>
          </w:p>
        </w:tc>
        <w:tc>
          <w:tcPr>
            <w:tcW w:w="810" w:type="dxa"/>
          </w:tcPr>
          <w:p w14:paraId="799D47EE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21DD6136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 xml:space="preserve">Перед вами «ручей» нужно его преодолеть любым способом, не касаясь воды. </w:t>
            </w:r>
          </w:p>
          <w:p w14:paraId="44E70FE3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Готовы преодолеть ручей? Тогда вперед!</w:t>
            </w:r>
          </w:p>
          <w:p w14:paraId="6F5944F0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Обратно учащиеся выполняют прыжок – толчком двумя ногами с места.</w:t>
            </w:r>
          </w:p>
        </w:tc>
        <w:tc>
          <w:tcPr>
            <w:tcW w:w="2860" w:type="dxa"/>
          </w:tcPr>
          <w:p w14:paraId="4EB6A459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Учащиеся выполняют 2 прыжка:</w:t>
            </w:r>
          </w:p>
          <w:p w14:paraId="4FCBB93B" w14:textId="77777777" w:rsidR="003D3B70" w:rsidRPr="00867697" w:rsidRDefault="003D3B70" w:rsidP="003D3B70">
            <w:pPr>
              <w:pStyle w:val="1"/>
              <w:numPr>
                <w:ilvl w:val="0"/>
                <w:numId w:val="1"/>
              </w:numPr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с разбега </w:t>
            </w:r>
          </w:p>
          <w:p w14:paraId="558DF089" w14:textId="77777777" w:rsidR="003D3B70" w:rsidRPr="00867697" w:rsidRDefault="003D3B70" w:rsidP="003D3B70">
            <w:pPr>
              <w:pStyle w:val="1"/>
              <w:numPr>
                <w:ilvl w:val="0"/>
                <w:numId w:val="1"/>
              </w:numPr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 места (толчком двумя ногами)</w:t>
            </w:r>
          </w:p>
        </w:tc>
        <w:tc>
          <w:tcPr>
            <w:tcW w:w="1540" w:type="dxa"/>
          </w:tcPr>
          <w:p w14:paraId="4151AB6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7528B2D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 xml:space="preserve">диалог; обучение в сотрудничестве </w:t>
            </w:r>
          </w:p>
        </w:tc>
      </w:tr>
      <w:tr w:rsidR="003D3B70" w:rsidRPr="00867697" w14:paraId="02FE7E4D" w14:textId="77777777" w:rsidTr="00270202">
        <w:trPr>
          <w:trHeight w:val="2361"/>
        </w:trPr>
        <w:tc>
          <w:tcPr>
            <w:tcW w:w="5491" w:type="dxa"/>
          </w:tcPr>
          <w:p w14:paraId="18A6B97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Постановка проблемы;</w:t>
            </w:r>
          </w:p>
        </w:tc>
        <w:tc>
          <w:tcPr>
            <w:tcW w:w="1280" w:type="dxa"/>
          </w:tcPr>
          <w:p w14:paraId="4F2639D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Фиксация трудностей, выявление причин, формулирование темы урока, планирование дальнейших действий.</w:t>
            </w:r>
          </w:p>
        </w:tc>
        <w:tc>
          <w:tcPr>
            <w:tcW w:w="810" w:type="dxa"/>
          </w:tcPr>
          <w:p w14:paraId="0886A423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305385D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-Все ли из вас смогли перепрыгнуть «ручей»?</w:t>
            </w:r>
          </w:p>
          <w:p w14:paraId="0F41781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-Каким способом прыгать было сложней?</w:t>
            </w:r>
          </w:p>
          <w:p w14:paraId="5DAA04E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 xml:space="preserve">-Какой вывод можно сделать? </w:t>
            </w:r>
          </w:p>
          <w:p w14:paraId="5E8A918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Проблемная ситуация – Первым способом получилось почти у всех, а вторым нет. (Подвожу детей к выводу, что прыжок с места выполнить сложнее).  </w:t>
            </w:r>
          </w:p>
          <w:p w14:paraId="04FE5ED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 xml:space="preserve">А что необходимо для </w:t>
            </w:r>
            <w:proofErr w:type="gramStart"/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того</w:t>
            </w:r>
            <w:proofErr w:type="gramEnd"/>
            <w:r w:rsidRPr="00867697">
              <w:rPr>
                <w:rFonts w:ascii="Times New Roman" w:hAnsi="Times New Roman"/>
                <w:i/>
                <w:sz w:val="20"/>
                <w:szCs w:val="20"/>
              </w:rPr>
              <w:t xml:space="preserve"> чтобы вы смогли выполнить хороший </w:t>
            </w:r>
            <w:r w:rsidRPr="008676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прыжок и преодолеть препятствие?</w:t>
            </w:r>
          </w:p>
          <w:p w14:paraId="2D89DDD6" w14:textId="0940E0DC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Кто сформулирует тему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урока</w:t>
            </w:r>
            <w:r w:rsidRPr="00AB6785">
              <w:rPr>
                <w:rFonts w:ascii="Times New Roman" w:hAnsi="Times New Roman"/>
                <w:i/>
                <w:sz w:val="20"/>
                <w:szCs w:val="20"/>
              </w:rPr>
              <w:t>?.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Кто согласен с такой темой? Спасибо</w:t>
            </w:r>
          </w:p>
          <w:p w14:paraId="1D103243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14:paraId="1164EDD0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Обсуждают, дискутируют.</w:t>
            </w:r>
          </w:p>
          <w:p w14:paraId="68040440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7D23F439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675D1AE7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79DDF4D8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5306F602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4D188829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412C7A24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Предлагают тему урока, варианты целеполагания.</w:t>
            </w:r>
          </w:p>
          <w:p w14:paraId="62568A79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14:paraId="2D0B242B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F7741C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3D23B6C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 xml:space="preserve">диалог; обучение в сотрудничестве </w:t>
            </w:r>
          </w:p>
          <w:p w14:paraId="1E26D1D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Регулятивные: </w:t>
            </w: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целеполагание.</w:t>
            </w:r>
          </w:p>
          <w:p w14:paraId="524C389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14:paraId="512491E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анализ.</w:t>
            </w:r>
          </w:p>
        </w:tc>
      </w:tr>
      <w:tr w:rsidR="003D3B70" w:rsidRPr="00867697" w14:paraId="08086E39" w14:textId="77777777" w:rsidTr="00270202">
        <w:trPr>
          <w:trHeight w:val="1438"/>
        </w:trPr>
        <w:tc>
          <w:tcPr>
            <w:tcW w:w="5491" w:type="dxa"/>
          </w:tcPr>
          <w:p w14:paraId="783FFD9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Этап построения проекта выхода из затруднения</w:t>
            </w:r>
          </w:p>
        </w:tc>
        <w:tc>
          <w:tcPr>
            <w:tcW w:w="1280" w:type="dxa"/>
          </w:tcPr>
          <w:p w14:paraId="49F0EE8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Включение учащихся в целенаправленную деятельность</w:t>
            </w:r>
          </w:p>
        </w:tc>
        <w:tc>
          <w:tcPr>
            <w:tcW w:w="810" w:type="dxa"/>
          </w:tcPr>
          <w:p w14:paraId="3AFBFCC6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14:paraId="701D0D32" w14:textId="77777777" w:rsidR="003D3B70" w:rsidRPr="00867697" w:rsidRDefault="003D3B70" w:rsidP="003D3B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Разминка.</w:t>
            </w:r>
          </w:p>
          <w:p w14:paraId="25902C2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Проводится разминка под музыку, комментирует правильность выполнения, ведет счет.</w:t>
            </w:r>
          </w:p>
          <w:p w14:paraId="26F9B64C" w14:textId="77777777" w:rsidR="003D3B70" w:rsidRPr="00867697" w:rsidRDefault="003D3B70" w:rsidP="003D3B7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Техника прыжка.</w:t>
            </w:r>
          </w:p>
          <w:p w14:paraId="54D33FF3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Предлагает вспомнить технику прыжка в длину, посмотрев видеоролик.</w:t>
            </w:r>
          </w:p>
          <w:p w14:paraId="47492BE9" w14:textId="77777777" w:rsidR="003D3B70" w:rsidRPr="00867697" w:rsidRDefault="003D3B70" w:rsidP="003D3B7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Тренировочные прыжки.  Какие технические ошибки при выполнении прыжка можно допустить? </w:t>
            </w:r>
          </w:p>
        </w:tc>
        <w:tc>
          <w:tcPr>
            <w:tcW w:w="2860" w:type="dxa"/>
          </w:tcPr>
          <w:p w14:paraId="5D26734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Выполняют разминку</w:t>
            </w:r>
          </w:p>
          <w:p w14:paraId="2721E26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F87C2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C027C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C3EDC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Наблюдают, пробуют.</w:t>
            </w:r>
          </w:p>
          <w:p w14:paraId="1186441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EDDFF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B5215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Называют допущенные технические ошибки.</w:t>
            </w:r>
          </w:p>
        </w:tc>
        <w:tc>
          <w:tcPr>
            <w:tcW w:w="1540" w:type="dxa"/>
          </w:tcPr>
          <w:p w14:paraId="15CD5CC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анализ выполненного действия</w:t>
            </w:r>
          </w:p>
          <w:p w14:paraId="026C108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C328F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3B70" w:rsidRPr="00867697" w14:paraId="25B10EB7" w14:textId="77777777" w:rsidTr="00270202">
        <w:trPr>
          <w:trHeight w:val="1252"/>
        </w:trPr>
        <w:tc>
          <w:tcPr>
            <w:tcW w:w="5491" w:type="dxa"/>
          </w:tcPr>
          <w:p w14:paraId="467931E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Этап первичного закрепления</w:t>
            </w:r>
          </w:p>
        </w:tc>
        <w:tc>
          <w:tcPr>
            <w:tcW w:w="1280" w:type="dxa"/>
          </w:tcPr>
          <w:p w14:paraId="327D28A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Развитие самооценки</w:t>
            </w:r>
          </w:p>
        </w:tc>
        <w:tc>
          <w:tcPr>
            <w:tcW w:w="810" w:type="dxa"/>
          </w:tcPr>
          <w:p w14:paraId="068D02D5" w14:textId="77777777" w:rsidR="003D3B70" w:rsidRPr="00867697" w:rsidRDefault="003D3B70" w:rsidP="00270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14:paraId="6AB2646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Предлагает выполнить первый пробный прыжок. Организует работу в парах.</w:t>
            </w:r>
          </w:p>
          <w:p w14:paraId="58C2475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Учащиеся делятся на пары, распределяют роли «спортсмен»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 xml:space="preserve">«судья») и расходятся по зонам для мальчиков и девочек. Спортсмену дается 3 попытку, а судья оценивает правильность выполнения прыжка и определяет лучший результат. После чего судья дает спортсмену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>стикер соответствующую цвету линии, за которую прыгнул спортсмен (золото, серебро, бронза).</w:t>
            </w:r>
          </w:p>
          <w:p w14:paraId="3036B2F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Дае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>указания для выполнения прыжков. Следит за техникой прыжка, правильностью выполнения, поправляет учащихся.</w:t>
            </w:r>
          </w:p>
        </w:tc>
        <w:tc>
          <w:tcPr>
            <w:tcW w:w="2860" w:type="dxa"/>
          </w:tcPr>
          <w:p w14:paraId="3D7D4F1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Разбиваются на пары, расходятся по зонам. </w:t>
            </w:r>
          </w:p>
          <w:p w14:paraId="0B50855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Слушают указания учителя. Первые участники выполняют прыжки, вторые следят за результатом прыжка. Принимают решение выдать стикер или нет. Меняются ролями. Выполняют прыжки.</w:t>
            </w:r>
          </w:p>
        </w:tc>
        <w:tc>
          <w:tcPr>
            <w:tcW w:w="1540" w:type="dxa"/>
          </w:tcPr>
          <w:p w14:paraId="2B174B5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37B23D6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обучение в сотрудничестве</w:t>
            </w:r>
          </w:p>
          <w:p w14:paraId="4BEB1287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(работа в парах)</w:t>
            </w:r>
          </w:p>
          <w:p w14:paraId="1432AB0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7C0D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D289B" w14:textId="2E1EAF36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  <w:p w14:paraId="69DBA6E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01CD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7FC4F7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B4158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AB38D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B70" w:rsidRPr="00867697" w14:paraId="2061C852" w14:textId="77777777" w:rsidTr="00270202">
        <w:trPr>
          <w:trHeight w:val="122"/>
        </w:trPr>
        <w:tc>
          <w:tcPr>
            <w:tcW w:w="5491" w:type="dxa"/>
          </w:tcPr>
          <w:p w14:paraId="148E3E3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1280" w:type="dxa"/>
          </w:tcPr>
          <w:p w14:paraId="2FF4FB7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Развитие физических способностей</w:t>
            </w:r>
          </w:p>
          <w:p w14:paraId="645F4B3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Мотивирование на улучшение результатов </w:t>
            </w:r>
          </w:p>
        </w:tc>
        <w:tc>
          <w:tcPr>
            <w:tcW w:w="810" w:type="dxa"/>
          </w:tcPr>
          <w:p w14:paraId="36D527B1" w14:textId="77777777" w:rsidR="003D3B70" w:rsidRPr="00867697" w:rsidRDefault="003D3B70" w:rsidP="00270202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14:paraId="2A60794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Все ли получили наклейки?</w:t>
            </w:r>
          </w:p>
          <w:p w14:paraId="521A9487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А как вы думаете, почему на полу не шкала с сантиметрами, а три уровня: золото, серебро, бронза?</w:t>
            </w:r>
          </w:p>
          <w:p w14:paraId="60C0EE2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Демонстрация норм ГТО. Рассказ о мировом рекорде.</w:t>
            </w:r>
          </w:p>
          <w:p w14:paraId="647D830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Что вам необходимо сделать для достижения высоких результатов?</w:t>
            </w:r>
          </w:p>
          <w:p w14:paraId="3E19294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Подводит детей к мысли, что необходимо тренироваться и выполнять </w:t>
            </w:r>
            <w:r w:rsidRPr="00867697">
              <w:rPr>
                <w:rFonts w:ascii="Times New Roman" w:hAnsi="Times New Roman"/>
                <w:b/>
                <w:sz w:val="20"/>
                <w:szCs w:val="20"/>
              </w:rPr>
              <w:t>специальные упражнения.</w:t>
            </w:r>
          </w:p>
          <w:p w14:paraId="6651019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Предлагает разделиться на четыре группы по три человека и встать в колонны, у тренажера «лестница».</w:t>
            </w:r>
          </w:p>
          <w:p w14:paraId="4CB73A0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Демонстрирует специальные упражнения для развития мышц ног.</w:t>
            </w:r>
          </w:p>
          <w:p w14:paraId="2C38EFA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Дает сигналы для выполнения заданий, следит за выполнением упражнений.</w:t>
            </w:r>
          </w:p>
        </w:tc>
        <w:tc>
          <w:tcPr>
            <w:tcW w:w="2860" w:type="dxa"/>
          </w:tcPr>
          <w:p w14:paraId="1F4F022F" w14:textId="77777777" w:rsidR="003D3B70" w:rsidRPr="00867697" w:rsidRDefault="003D3B70" w:rsidP="00270202">
            <w:pPr>
              <w:pStyle w:val="1"/>
              <w:spacing w:before="0" w:beforeAutospacing="0" w:after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Обсуждают, дискутируют.</w:t>
            </w:r>
          </w:p>
          <w:p w14:paraId="35138C1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F2C92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1B420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C1834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D6082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02691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87BEA1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Разбиваются по три человека в колоны, по команде учителя выполняют упражнения.</w:t>
            </w:r>
          </w:p>
          <w:p w14:paraId="57A8DD5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4400496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Регулятивные: </w:t>
            </w: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целеполагание.</w:t>
            </w:r>
          </w:p>
          <w:p w14:paraId="26FCA7E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18E8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867DF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9AE577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B70" w:rsidRPr="00867697" w14:paraId="70842154" w14:textId="77777777" w:rsidTr="00270202">
        <w:trPr>
          <w:trHeight w:val="1928"/>
        </w:trPr>
        <w:tc>
          <w:tcPr>
            <w:tcW w:w="5491" w:type="dxa"/>
          </w:tcPr>
          <w:p w14:paraId="624EAD3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>Этап вторичного пробного действия</w:t>
            </w:r>
          </w:p>
        </w:tc>
        <w:tc>
          <w:tcPr>
            <w:tcW w:w="1280" w:type="dxa"/>
          </w:tcPr>
          <w:p w14:paraId="7F57A5A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Развитие самооценки 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мотивации </w:t>
            </w:r>
          </w:p>
          <w:p w14:paraId="607B5BA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78CB7E" w14:textId="77777777" w:rsidR="003D3B70" w:rsidRPr="00867697" w:rsidRDefault="003D3B70" w:rsidP="00270202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14:paraId="7023A43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Предлагает выполнить второй пробный прыжок, по алгоритму работы первого пробного прыжка.</w:t>
            </w:r>
          </w:p>
          <w:p w14:paraId="225F031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Следит за выполнением прыжков. Корректирует.</w:t>
            </w:r>
          </w:p>
          <w:p w14:paraId="32060C47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Поднимите руки у кого результат улучшился?</w:t>
            </w:r>
          </w:p>
        </w:tc>
        <w:tc>
          <w:tcPr>
            <w:tcW w:w="2860" w:type="dxa"/>
          </w:tcPr>
          <w:p w14:paraId="2D11DCD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Выполняют задание. Получают второй стикер.</w:t>
            </w:r>
          </w:p>
        </w:tc>
        <w:tc>
          <w:tcPr>
            <w:tcW w:w="1540" w:type="dxa"/>
          </w:tcPr>
          <w:p w14:paraId="215287F7" w14:textId="6A348700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 xml:space="preserve"> контроль, оценка, анализ</w:t>
            </w:r>
          </w:p>
          <w:p w14:paraId="7636D05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E4847C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BB56E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6A0184D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обучение в сотрудничестве (работа в парах).</w:t>
            </w:r>
          </w:p>
          <w:p w14:paraId="575199B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B70" w:rsidRPr="00867697" w14:paraId="5BCFF0D4" w14:textId="77777777" w:rsidTr="00270202">
        <w:trPr>
          <w:trHeight w:val="1704"/>
        </w:trPr>
        <w:tc>
          <w:tcPr>
            <w:tcW w:w="5491" w:type="dxa"/>
          </w:tcPr>
          <w:p w14:paraId="17FF97C4" w14:textId="7C2C09C6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Этап рефлексии учебной деятельности на уроке</w:t>
            </w:r>
          </w:p>
          <w:p w14:paraId="436E049B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B3964E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Инициировать рефлексию детей по их собственной деятельности </w:t>
            </w:r>
          </w:p>
        </w:tc>
        <w:tc>
          <w:tcPr>
            <w:tcW w:w="810" w:type="dxa"/>
          </w:tcPr>
          <w:p w14:paraId="7A9A330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14:paraId="08A4AE20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Предлагает заполнить оценочный 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>Поясняет что заполнять, задает вопросы, дает рекомендации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B8AA9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14:paraId="37760A39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>аполняют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t>делают выводы.</w:t>
            </w:r>
          </w:p>
          <w:p w14:paraId="4673079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F738B8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847D74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14:paraId="371A1F2D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уметь оценивать правильность выполнения действия на уровне адекватной ретроспективной оценки.</w:t>
            </w:r>
          </w:p>
          <w:p w14:paraId="002AC22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Личностные:</w:t>
            </w:r>
          </w:p>
          <w:p w14:paraId="03677D4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14:paraId="343EEE15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6D406E2F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диалог.</w:t>
            </w:r>
          </w:p>
        </w:tc>
      </w:tr>
      <w:tr w:rsidR="003D3B70" w:rsidRPr="00867697" w14:paraId="4D919B44" w14:textId="77777777" w:rsidTr="00270202">
        <w:trPr>
          <w:trHeight w:val="841"/>
        </w:trPr>
        <w:tc>
          <w:tcPr>
            <w:tcW w:w="5491" w:type="dxa"/>
          </w:tcPr>
          <w:p w14:paraId="5356DEE3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280" w:type="dxa"/>
          </w:tcPr>
          <w:p w14:paraId="46B19D8E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Обеспечение понимания детьми цели, содержания и способов </w:t>
            </w: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домашнего задания</w:t>
            </w:r>
          </w:p>
        </w:tc>
        <w:tc>
          <w:tcPr>
            <w:tcW w:w="810" w:type="dxa"/>
          </w:tcPr>
          <w:p w14:paraId="26F62A6D" w14:textId="77777777" w:rsidR="003D3B70" w:rsidRPr="00867697" w:rsidRDefault="003D3B70" w:rsidP="0027020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769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40" w:type="dxa"/>
          </w:tcPr>
          <w:p w14:paraId="4CC66945" w14:textId="77777777" w:rsidR="003D3B70" w:rsidRPr="00867697" w:rsidRDefault="003D3B70" w:rsidP="0027020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67697">
              <w:rPr>
                <w:i/>
                <w:sz w:val="20"/>
                <w:szCs w:val="20"/>
              </w:rPr>
              <w:t>Поднимите руки кто думает, что может успешно сдать зачёт по нормативу «Прыжок с места».</w:t>
            </w:r>
          </w:p>
          <w:p w14:paraId="72C15574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 xml:space="preserve">Задает домашнее задание: </w:t>
            </w: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 xml:space="preserve">Я предлагаю несколько </w:t>
            </w:r>
            <w:r w:rsidRPr="008676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упражнений, которые помогут подготовиться к зачёту, отработать технику прыжка с места.</w:t>
            </w:r>
          </w:p>
          <w:p w14:paraId="7DF837BA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i/>
                <w:sz w:val="20"/>
                <w:szCs w:val="20"/>
              </w:rPr>
              <w:t>Ребята, я благодарю вас за усердную, дружную работу на уроке. Желаю вам высоких спортивных достижений. Будьте здоровы и дружите со спортом.</w:t>
            </w:r>
          </w:p>
          <w:p w14:paraId="367ECCB0" w14:textId="77777777" w:rsidR="003D3B70" w:rsidRPr="00867697" w:rsidRDefault="003D3B70" w:rsidP="00270202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67697">
              <w:rPr>
                <w:i/>
                <w:sz w:val="20"/>
                <w:szCs w:val="20"/>
              </w:rPr>
              <w:t>В память о наш</w:t>
            </w:r>
            <w:r>
              <w:rPr>
                <w:i/>
                <w:sz w:val="20"/>
                <w:szCs w:val="20"/>
              </w:rPr>
              <w:t>ей встрече я дарю вам</w:t>
            </w:r>
            <w:r w:rsidRPr="00867697">
              <w:rPr>
                <w:i/>
                <w:sz w:val="20"/>
                <w:szCs w:val="20"/>
              </w:rPr>
              <w:t xml:space="preserve"> медали и желаю, чтобы в дальнейшем вы получали золотые значки ГТО и золотые медали за спортивные достижения.</w:t>
            </w:r>
          </w:p>
        </w:tc>
        <w:tc>
          <w:tcPr>
            <w:tcW w:w="2860" w:type="dxa"/>
          </w:tcPr>
          <w:p w14:paraId="397F47FE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lastRenderedPageBreak/>
              <w:t>Выбирают упражнения, берут памятку по их выполнению.</w:t>
            </w:r>
          </w:p>
          <w:p w14:paraId="62F99CC2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sz w:val="20"/>
                <w:szCs w:val="20"/>
              </w:rPr>
              <w:t>Получают медали за успехи на уроке.</w:t>
            </w:r>
          </w:p>
        </w:tc>
        <w:tc>
          <w:tcPr>
            <w:tcW w:w="1540" w:type="dxa"/>
          </w:tcPr>
          <w:p w14:paraId="1CFFB53E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14:paraId="18D8BB2E" w14:textId="77777777" w:rsidR="003D3B70" w:rsidRPr="00867697" w:rsidRDefault="003D3B70" w:rsidP="00270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697">
              <w:rPr>
                <w:rFonts w:ascii="Times New Roman" w:hAnsi="Times New Roman"/>
                <w:bCs/>
                <w:sz w:val="20"/>
                <w:szCs w:val="20"/>
              </w:rPr>
              <w:t>диалог.</w:t>
            </w:r>
          </w:p>
        </w:tc>
      </w:tr>
    </w:tbl>
    <w:p w14:paraId="65FE6B73" w14:textId="77777777" w:rsidR="003D3B70" w:rsidRPr="00867697" w:rsidRDefault="003D3B70" w:rsidP="003D3B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6CFC42" w14:textId="77777777" w:rsidR="003D3B70" w:rsidRDefault="003D3B70" w:rsidP="003D3B70"/>
    <w:p w14:paraId="2C1655E1" w14:textId="77777777" w:rsidR="003D3B70" w:rsidRDefault="003D3B70" w:rsidP="003D3B70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</w:t>
      </w:r>
    </w:p>
    <w:p w14:paraId="572BEC19" w14:textId="77777777" w:rsidR="00C7080E" w:rsidRDefault="00C7080E"/>
    <w:sectPr w:rsidR="00C7080E" w:rsidSect="003D3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A63"/>
    <w:multiLevelType w:val="hybridMultilevel"/>
    <w:tmpl w:val="3306D35C"/>
    <w:lvl w:ilvl="0" w:tplc="BD4E013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 w15:restartNumberingAfterBreak="0">
    <w:nsid w:val="685B26D2"/>
    <w:multiLevelType w:val="hybridMultilevel"/>
    <w:tmpl w:val="96F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61"/>
    <w:rsid w:val="000C5D61"/>
    <w:rsid w:val="003D3B70"/>
    <w:rsid w:val="00C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73C6"/>
  <w15:chartTrackingRefBased/>
  <w15:docId w15:val="{6307909F-FE9A-4377-990C-2943502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B7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3D3B70"/>
    <w:pPr>
      <w:spacing w:before="100" w:beforeAutospacing="1" w:after="75" w:line="240" w:lineRule="auto"/>
      <w:outlineLvl w:val="0"/>
    </w:pPr>
    <w:rPr>
      <w:rFonts w:ascii="Arial" w:hAnsi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B70"/>
    <w:rPr>
      <w:rFonts w:ascii="Arial" w:eastAsia="Calibri" w:hAnsi="Arial" w:cs="Times New Roman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3D3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БСИ</dc:creator>
  <cp:keywords/>
  <dc:description/>
  <cp:lastModifiedBy>БСИ</cp:lastModifiedBy>
  <cp:revision>2</cp:revision>
  <dcterms:created xsi:type="dcterms:W3CDTF">2021-06-29T16:01:00Z</dcterms:created>
  <dcterms:modified xsi:type="dcterms:W3CDTF">2021-06-29T16:03:00Z</dcterms:modified>
</cp:coreProperties>
</file>