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83" w:tblpY="68"/>
        <w:tblW w:w="10598" w:type="dxa"/>
        <w:tblLayout w:type="fixed"/>
        <w:tblLook w:val="01E0" w:firstRow="1" w:lastRow="1" w:firstColumn="1" w:lastColumn="1" w:noHBand="0" w:noVBand="0"/>
      </w:tblPr>
      <w:tblGrid>
        <w:gridCol w:w="4219"/>
        <w:gridCol w:w="2268"/>
        <w:gridCol w:w="4111"/>
      </w:tblGrid>
      <w:tr w:rsidR="001701AD" w:rsidRPr="001701AD" w:rsidTr="00BE6429">
        <w:trPr>
          <w:trHeight w:val="1149"/>
        </w:trPr>
        <w:tc>
          <w:tcPr>
            <w:tcW w:w="4219" w:type="dxa"/>
          </w:tcPr>
          <w:p w:rsidR="001701AD" w:rsidRPr="001701AD" w:rsidRDefault="001701AD" w:rsidP="001701A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701A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Рассмотрено</w:t>
            </w:r>
          </w:p>
          <w:p w:rsidR="001701AD" w:rsidRPr="001701AD" w:rsidRDefault="001701AD" w:rsidP="00170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01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заседании                                               педагогического совета </w:t>
            </w:r>
          </w:p>
          <w:p w:rsidR="001701AD" w:rsidRPr="001701AD" w:rsidRDefault="001701AD" w:rsidP="00170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01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Протокол № ___  </w:t>
            </w:r>
          </w:p>
          <w:p w:rsidR="001701AD" w:rsidRPr="001701AD" w:rsidRDefault="001701AD" w:rsidP="00170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01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Pr="001701AD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«  </w:t>
            </w:r>
            <w:r w:rsidRPr="001701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</w:t>
            </w:r>
            <w:r w:rsidRPr="001701AD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»</w:t>
            </w:r>
            <w:r w:rsidRPr="001701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______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 2018</w:t>
            </w:r>
            <w:r w:rsidRPr="001701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г.,</w:t>
            </w:r>
          </w:p>
          <w:p w:rsidR="001701AD" w:rsidRPr="001701AD" w:rsidRDefault="001701AD" w:rsidP="00170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1701AD" w:rsidRPr="001701AD" w:rsidRDefault="001701AD" w:rsidP="001701AD">
            <w:pPr>
              <w:tabs>
                <w:tab w:val="right" w:pos="934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1701AD" w:rsidRPr="001701AD" w:rsidRDefault="001701AD" w:rsidP="00170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701AD" w:rsidRPr="001701AD" w:rsidRDefault="001701AD" w:rsidP="001701AD">
            <w:pPr>
              <w:tabs>
                <w:tab w:val="right" w:pos="934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701AD" w:rsidRPr="001701AD" w:rsidRDefault="001701AD" w:rsidP="00170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701AD" w:rsidRPr="001701AD" w:rsidRDefault="001701AD" w:rsidP="00170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701AD" w:rsidRPr="001701AD" w:rsidRDefault="001701AD" w:rsidP="001701AD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1701AD" w:rsidRPr="001701AD" w:rsidRDefault="001701AD" w:rsidP="001701AD">
            <w:pPr>
              <w:tabs>
                <w:tab w:val="right" w:pos="934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01A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Утверждено</w:t>
            </w:r>
            <w:r w:rsidRPr="001701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                </w:t>
            </w:r>
          </w:p>
          <w:p w:rsidR="001701AD" w:rsidRPr="001701AD" w:rsidRDefault="001701AD" w:rsidP="001701AD">
            <w:pPr>
              <w:tabs>
                <w:tab w:val="right" w:pos="934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01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Директор школы:</w:t>
            </w:r>
          </w:p>
          <w:p w:rsidR="001701AD" w:rsidRPr="001701AD" w:rsidRDefault="001701AD" w:rsidP="001701AD">
            <w:pPr>
              <w:tabs>
                <w:tab w:val="right" w:pos="934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701AD" w:rsidRPr="001701AD" w:rsidRDefault="001701AD" w:rsidP="00170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01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______/</w:t>
            </w:r>
            <w:proofErr w:type="spellStart"/>
            <w:r w:rsidRPr="001701AD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Н.В.Гавриленко</w:t>
            </w:r>
            <w:proofErr w:type="spellEnd"/>
            <w:r w:rsidRPr="001701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</w:p>
          <w:p w:rsidR="001701AD" w:rsidRPr="001701AD" w:rsidRDefault="001701AD" w:rsidP="00170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701AD" w:rsidRPr="001701AD" w:rsidRDefault="001701AD" w:rsidP="001701AD">
            <w:pPr>
              <w:tabs>
                <w:tab w:val="right" w:pos="934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01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«____» ________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2018</w:t>
            </w:r>
            <w:r w:rsidRPr="001701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</w:p>
          <w:p w:rsidR="001701AD" w:rsidRPr="001701AD" w:rsidRDefault="001701AD" w:rsidP="00170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701AD" w:rsidRPr="001701AD" w:rsidRDefault="001701AD" w:rsidP="001701AD">
            <w:pPr>
              <w:tabs>
                <w:tab w:val="left" w:pos="3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01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C443BF" w:rsidRDefault="00C443BF" w:rsidP="00E13C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43BF" w:rsidRPr="00E30E2E" w:rsidRDefault="00C443BF" w:rsidP="00C443BF">
      <w:pPr>
        <w:spacing w:line="240" w:lineRule="auto"/>
        <w:ind w:left="2120" w:right="1800"/>
        <w:jc w:val="both"/>
        <w:rPr>
          <w:b/>
          <w:sz w:val="24"/>
          <w:szCs w:val="24"/>
        </w:rPr>
      </w:pPr>
    </w:p>
    <w:p w:rsidR="00C443BF" w:rsidRPr="00E30E2E" w:rsidRDefault="00C443BF" w:rsidP="00C443BF">
      <w:pPr>
        <w:spacing w:line="240" w:lineRule="auto"/>
        <w:ind w:left="2120" w:right="1800"/>
        <w:jc w:val="both"/>
        <w:rPr>
          <w:b/>
          <w:sz w:val="24"/>
          <w:szCs w:val="24"/>
        </w:rPr>
      </w:pPr>
    </w:p>
    <w:p w:rsidR="00C443BF" w:rsidRPr="00E30E2E" w:rsidRDefault="00C443BF" w:rsidP="00C443BF">
      <w:pPr>
        <w:spacing w:line="240" w:lineRule="auto"/>
        <w:ind w:left="2120" w:right="1800"/>
        <w:jc w:val="both"/>
        <w:rPr>
          <w:b/>
          <w:sz w:val="24"/>
          <w:szCs w:val="24"/>
        </w:rPr>
      </w:pPr>
    </w:p>
    <w:p w:rsidR="00C443BF" w:rsidRPr="00C443BF" w:rsidRDefault="00C443BF" w:rsidP="00C443BF">
      <w:pPr>
        <w:spacing w:line="240" w:lineRule="auto"/>
        <w:ind w:right="-8"/>
        <w:jc w:val="center"/>
        <w:rPr>
          <w:rFonts w:ascii="Times New Roman" w:hAnsi="Times New Roman"/>
          <w:b/>
          <w:sz w:val="48"/>
          <w:szCs w:val="48"/>
        </w:rPr>
      </w:pPr>
      <w:r w:rsidRPr="00C443BF">
        <w:rPr>
          <w:rFonts w:ascii="Times New Roman" w:hAnsi="Times New Roman"/>
          <w:b/>
          <w:sz w:val="48"/>
          <w:szCs w:val="48"/>
        </w:rPr>
        <w:t>Комплексно - целевая программа</w:t>
      </w:r>
    </w:p>
    <w:p w:rsidR="00C443BF" w:rsidRDefault="00C443BF" w:rsidP="00C443BF">
      <w:pPr>
        <w:spacing w:line="240" w:lineRule="auto"/>
        <w:ind w:right="1800"/>
        <w:rPr>
          <w:rFonts w:ascii="Monotype Corsiva" w:hAnsi="Monotype Corsiva"/>
          <w:b/>
          <w:sz w:val="72"/>
          <w:szCs w:val="72"/>
        </w:rPr>
      </w:pPr>
    </w:p>
    <w:p w:rsidR="00C443BF" w:rsidRDefault="00C443BF" w:rsidP="00C443BF">
      <w:pPr>
        <w:spacing w:line="240" w:lineRule="auto"/>
        <w:ind w:right="1800"/>
        <w:jc w:val="center"/>
        <w:rPr>
          <w:rFonts w:ascii="Monotype Corsiva" w:hAnsi="Monotype Corsiva"/>
          <w:b/>
          <w:sz w:val="72"/>
          <w:szCs w:val="72"/>
        </w:rPr>
      </w:pPr>
    </w:p>
    <w:p w:rsidR="00C443BF" w:rsidRPr="00C443BF" w:rsidRDefault="00C443BF" w:rsidP="00C443BF">
      <w:pPr>
        <w:spacing w:line="240" w:lineRule="auto"/>
        <w:ind w:right="1800"/>
        <w:jc w:val="center"/>
        <w:rPr>
          <w:rFonts w:ascii="Monotype Corsiva" w:hAnsi="Monotype Corsiva"/>
          <w:b/>
          <w:sz w:val="72"/>
          <w:szCs w:val="72"/>
        </w:rPr>
      </w:pPr>
      <w:r w:rsidRPr="00C443BF">
        <w:rPr>
          <w:rFonts w:ascii="Monotype Corsiva" w:hAnsi="Monotype Corsiva"/>
          <w:b/>
          <w:sz w:val="72"/>
          <w:szCs w:val="72"/>
        </w:rPr>
        <w:t xml:space="preserve">«МИР </w:t>
      </w:r>
      <w:r>
        <w:rPr>
          <w:rFonts w:ascii="Monotype Corsiva" w:hAnsi="Monotype Corsiva"/>
          <w:b/>
          <w:sz w:val="72"/>
          <w:szCs w:val="72"/>
        </w:rPr>
        <w:t xml:space="preserve">  </w:t>
      </w:r>
      <w:r w:rsidRPr="00C443BF">
        <w:rPr>
          <w:rFonts w:ascii="Monotype Corsiva" w:hAnsi="Monotype Corsiva"/>
          <w:b/>
          <w:sz w:val="72"/>
          <w:szCs w:val="72"/>
        </w:rPr>
        <w:t>ПРОФЕССИЙ»</w:t>
      </w:r>
    </w:p>
    <w:p w:rsidR="00C443BF" w:rsidRPr="00E30E2E" w:rsidRDefault="00C443BF" w:rsidP="00C443BF">
      <w:pPr>
        <w:spacing w:line="260" w:lineRule="auto"/>
        <w:jc w:val="both"/>
        <w:rPr>
          <w:b/>
          <w:sz w:val="24"/>
          <w:szCs w:val="24"/>
        </w:rPr>
      </w:pPr>
    </w:p>
    <w:p w:rsidR="001701AD" w:rsidRPr="001701AD" w:rsidRDefault="001701AD" w:rsidP="001701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701AD" w:rsidRPr="001701AD" w:rsidRDefault="001701AD" w:rsidP="001701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01AD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</w:t>
      </w:r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С. </w:t>
      </w:r>
      <w:proofErr w:type="spellStart"/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Копанище</w:t>
      </w:r>
      <w:proofErr w:type="spellEnd"/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Лискинского</w:t>
      </w:r>
      <w:proofErr w:type="spellEnd"/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 </w:t>
      </w:r>
    </w:p>
    <w:p w:rsidR="001701AD" w:rsidRPr="001701AD" w:rsidRDefault="001701AD" w:rsidP="001701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Воронежской области, </w:t>
      </w:r>
    </w:p>
    <w:p w:rsidR="001701AD" w:rsidRPr="001701AD" w:rsidRDefault="001701AD" w:rsidP="001701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ул. Лисицына, 71</w:t>
      </w:r>
    </w:p>
    <w:p w:rsidR="001701AD" w:rsidRPr="001701AD" w:rsidRDefault="001701AD" w:rsidP="001701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Муниципальное общеобразовательное </w:t>
      </w:r>
    </w:p>
    <w:p w:rsidR="001701AD" w:rsidRPr="001701AD" w:rsidRDefault="001701AD" w:rsidP="001701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учреждение «</w:t>
      </w:r>
      <w:proofErr w:type="spellStart"/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Копанищенская</w:t>
      </w:r>
      <w:proofErr w:type="spellEnd"/>
    </w:p>
    <w:p w:rsidR="001701AD" w:rsidRPr="001701AD" w:rsidRDefault="001701AD" w:rsidP="001701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общеобразовательная школа»</w:t>
      </w:r>
    </w:p>
    <w:p w:rsidR="001701AD" w:rsidRPr="001701AD" w:rsidRDefault="001701AD" w:rsidP="001701A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тел.</w:t>
      </w:r>
      <w:r w:rsidRPr="001701AD">
        <w:rPr>
          <w:rFonts w:ascii="Times New Roman" w:hAnsi="Times New Roman"/>
          <w:sz w:val="26"/>
          <w:szCs w:val="26"/>
        </w:rPr>
        <w:t xml:space="preserve"> 8(47391)60118</w:t>
      </w:r>
    </w:p>
    <w:p w:rsidR="001701AD" w:rsidRPr="001701AD" w:rsidRDefault="001701AD" w:rsidP="001701AD">
      <w:pPr>
        <w:shd w:val="clear" w:color="auto" w:fill="FFFFFF"/>
        <w:adjustRightInd w:val="0"/>
        <w:spacing w:after="0" w:line="240" w:lineRule="auto"/>
        <w:ind w:firstLine="48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1701AD" w:rsidRDefault="001701AD" w:rsidP="001701A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  <w:r w:rsidRPr="001701AD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E</w:t>
      </w:r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Pr="001701AD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mail</w:t>
      </w:r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  <w:r w:rsidRPr="001701AD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 </w:t>
      </w:r>
      <w:hyperlink r:id="rId7" w:history="1">
        <w:r w:rsidR="00CA7822" w:rsidRPr="008838DC">
          <w:rPr>
            <w:rStyle w:val="a7"/>
            <w:rFonts w:ascii="Times New Roman" w:eastAsia="Times New Roman" w:hAnsi="Times New Roman"/>
            <w:sz w:val="26"/>
            <w:szCs w:val="26"/>
            <w:lang w:val="en-US" w:eastAsia="ru-RU"/>
          </w:rPr>
          <w:t>kopanische</w:t>
        </w:r>
        <w:r w:rsidR="00CA7822" w:rsidRPr="008838DC">
          <w:rPr>
            <w:rStyle w:val="a7"/>
            <w:rFonts w:ascii="Times New Roman" w:eastAsia="Times New Roman" w:hAnsi="Times New Roman"/>
            <w:sz w:val="26"/>
            <w:szCs w:val="26"/>
            <w:lang w:eastAsia="ru-RU"/>
          </w:rPr>
          <w:t>-</w:t>
        </w:r>
        <w:r w:rsidR="00CA7822" w:rsidRPr="008838DC">
          <w:rPr>
            <w:rStyle w:val="a7"/>
            <w:rFonts w:ascii="Times New Roman" w:eastAsia="Times New Roman" w:hAnsi="Times New Roman"/>
            <w:sz w:val="26"/>
            <w:szCs w:val="26"/>
            <w:lang w:val="en-US" w:eastAsia="ru-RU"/>
          </w:rPr>
          <w:t>school</w:t>
        </w:r>
        <w:r w:rsidR="00CA7822" w:rsidRPr="008838DC">
          <w:rPr>
            <w:rStyle w:val="a7"/>
            <w:rFonts w:ascii="Times New Roman" w:eastAsia="Times New Roman" w:hAnsi="Times New Roman"/>
            <w:sz w:val="26"/>
            <w:szCs w:val="26"/>
            <w:lang w:eastAsia="ru-RU"/>
          </w:rPr>
          <w:t>@</w:t>
        </w:r>
        <w:r w:rsidR="00CA7822" w:rsidRPr="008838DC">
          <w:rPr>
            <w:rStyle w:val="a7"/>
            <w:rFonts w:ascii="Times New Roman" w:eastAsia="Times New Roman" w:hAnsi="Times New Roman"/>
            <w:sz w:val="26"/>
            <w:szCs w:val="26"/>
            <w:lang w:val="en-US" w:eastAsia="ru-RU"/>
          </w:rPr>
          <w:t>yandex</w:t>
        </w:r>
        <w:r w:rsidR="00CA7822" w:rsidRPr="008838DC">
          <w:rPr>
            <w:rStyle w:val="a7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proofErr w:type="spellStart"/>
        <w:r w:rsidR="00CA7822" w:rsidRPr="008838DC">
          <w:rPr>
            <w:rStyle w:val="a7"/>
            <w:rFonts w:ascii="Times New Roman" w:eastAsia="Times New Roman" w:hAnsi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:rsidR="00CA7822" w:rsidRPr="00CA7822" w:rsidRDefault="00CA7822" w:rsidP="001701A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701AD" w:rsidRPr="001701AD" w:rsidRDefault="001701AD" w:rsidP="001701AD">
      <w:pPr>
        <w:shd w:val="clear" w:color="auto" w:fill="FFFFFF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701AD" w:rsidRPr="001701AD" w:rsidRDefault="001701AD" w:rsidP="001701AD">
      <w:pPr>
        <w:shd w:val="clear" w:color="auto" w:fill="FFFFFF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</w:t>
      </w:r>
      <w:r w:rsidRPr="001701A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Автор программы:</w:t>
      </w:r>
      <w:r w:rsidRPr="001701AD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</w:t>
      </w:r>
    </w:p>
    <w:p w:rsidR="001701AD" w:rsidRPr="001701AD" w:rsidRDefault="001701AD" w:rsidP="001701AD">
      <w:pPr>
        <w:tabs>
          <w:tab w:val="left" w:pos="4820"/>
        </w:tabs>
        <w:spacing w:line="240" w:lineRule="auto"/>
        <w:ind w:firstLine="3119"/>
        <w:contextualSpacing/>
        <w:jc w:val="both"/>
        <w:rPr>
          <w:rFonts w:ascii="Times New Roman" w:hAnsi="Times New Roman"/>
          <w:sz w:val="26"/>
          <w:szCs w:val="26"/>
        </w:rPr>
      </w:pPr>
      <w:r w:rsidRPr="001701AD">
        <w:rPr>
          <w:rFonts w:ascii="Times New Roman" w:hAnsi="Times New Roman"/>
          <w:sz w:val="26"/>
          <w:szCs w:val="26"/>
        </w:rPr>
        <w:t xml:space="preserve">                    </w:t>
      </w:r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Романова  Наталья Ивановна–</w:t>
      </w:r>
    </w:p>
    <w:p w:rsidR="001701AD" w:rsidRDefault="001701AD" w:rsidP="001701AD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Педагог-организатор</w:t>
      </w:r>
    </w:p>
    <w:p w:rsidR="001701AD" w:rsidRPr="001701AD" w:rsidRDefault="001701AD" w:rsidP="001701A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МКОУ 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Копанищенская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СОШ</w:t>
      </w:r>
    </w:p>
    <w:p w:rsidR="001701AD" w:rsidRPr="001701AD" w:rsidRDefault="001701AD" w:rsidP="001701A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701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</w:t>
      </w:r>
    </w:p>
    <w:p w:rsidR="00C443BF" w:rsidRPr="00E30E2E" w:rsidRDefault="00C443BF" w:rsidP="00C443BF">
      <w:pPr>
        <w:spacing w:line="260" w:lineRule="auto"/>
        <w:jc w:val="both"/>
        <w:rPr>
          <w:b/>
          <w:sz w:val="24"/>
          <w:szCs w:val="24"/>
        </w:rPr>
      </w:pPr>
    </w:p>
    <w:p w:rsidR="00C443BF" w:rsidRPr="00E30E2E" w:rsidRDefault="00C443BF" w:rsidP="001701AD">
      <w:pPr>
        <w:spacing w:line="260" w:lineRule="auto"/>
        <w:rPr>
          <w:b/>
          <w:sz w:val="24"/>
          <w:szCs w:val="24"/>
        </w:rPr>
      </w:pPr>
    </w:p>
    <w:p w:rsidR="00C443BF" w:rsidRPr="001701AD" w:rsidRDefault="001701AD" w:rsidP="001701AD">
      <w:pPr>
        <w:spacing w:line="2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1701A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1701AD">
        <w:rPr>
          <w:rFonts w:ascii="Times New Roman" w:hAnsi="Times New Roman"/>
          <w:b/>
          <w:sz w:val="24"/>
          <w:szCs w:val="24"/>
        </w:rPr>
        <w:t>Копанище</w:t>
      </w:r>
      <w:proofErr w:type="spellEnd"/>
      <w:r w:rsidRPr="001701AD">
        <w:rPr>
          <w:rFonts w:ascii="Times New Roman" w:hAnsi="Times New Roman"/>
          <w:b/>
          <w:sz w:val="24"/>
          <w:szCs w:val="24"/>
        </w:rPr>
        <w:t xml:space="preserve"> 2018</w:t>
      </w:r>
    </w:p>
    <w:p w:rsidR="00C443BF" w:rsidRDefault="00C443BF" w:rsidP="001701AD">
      <w:pPr>
        <w:spacing w:after="0"/>
        <w:rPr>
          <w:b/>
          <w:sz w:val="24"/>
          <w:szCs w:val="24"/>
        </w:rPr>
      </w:pPr>
    </w:p>
    <w:p w:rsidR="00E13CBA" w:rsidRPr="00C20FAA" w:rsidRDefault="00E13CBA" w:rsidP="00E13C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0FAA">
        <w:rPr>
          <w:rFonts w:ascii="Times New Roman" w:hAnsi="Times New Roman"/>
          <w:b/>
          <w:sz w:val="24"/>
          <w:szCs w:val="24"/>
        </w:rPr>
        <w:t>Программа</w:t>
      </w:r>
    </w:p>
    <w:p w:rsidR="001701AD" w:rsidRDefault="002A1D3B" w:rsidP="002A1D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13CBA">
        <w:rPr>
          <w:rFonts w:ascii="Times New Roman" w:hAnsi="Times New Roman"/>
          <w:b/>
          <w:sz w:val="24"/>
          <w:szCs w:val="24"/>
        </w:rPr>
        <w:t>«</w:t>
      </w:r>
      <w:r w:rsidR="000C14A6">
        <w:rPr>
          <w:rFonts w:ascii="Times New Roman" w:hAnsi="Times New Roman"/>
          <w:b/>
          <w:sz w:val="24"/>
          <w:szCs w:val="24"/>
        </w:rPr>
        <w:t>Мир профессий</w:t>
      </w:r>
      <w:r w:rsidR="00E13CBA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E13CBA" w:rsidRPr="002A1D3B" w:rsidRDefault="002A1D3B" w:rsidP="002A1D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Spec="right" w:tblpY="1"/>
        <w:tblOverlap w:val="never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84"/>
        <w:gridCol w:w="6813"/>
      </w:tblGrid>
      <w:tr w:rsidR="00E13CBA" w:rsidRPr="00C20FAA" w:rsidTr="002A1D3B">
        <w:tc>
          <w:tcPr>
            <w:tcW w:w="675" w:type="dxa"/>
          </w:tcPr>
          <w:p w:rsidR="00E13CBA" w:rsidRPr="00C20FAA" w:rsidRDefault="00DB5175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3CBA" w:rsidRPr="00C20F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84" w:type="dxa"/>
          </w:tcPr>
          <w:p w:rsidR="00E13CBA" w:rsidRPr="00C20FAA" w:rsidRDefault="00DB5175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0" w:type="auto"/>
          </w:tcPr>
          <w:p w:rsidR="00E13CBA" w:rsidRDefault="00E13CBA" w:rsidP="009C5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FAA">
              <w:rPr>
                <w:rFonts w:ascii="Times New Roman" w:hAnsi="Times New Roman"/>
                <w:b/>
                <w:sz w:val="24"/>
                <w:szCs w:val="24"/>
              </w:rPr>
              <w:t>Программа образовательного учреждения М</w:t>
            </w:r>
            <w:r w:rsidR="001701AD">
              <w:rPr>
                <w:rFonts w:ascii="Times New Roman" w:hAnsi="Times New Roman"/>
                <w:b/>
                <w:sz w:val="24"/>
                <w:szCs w:val="24"/>
              </w:rPr>
              <w:t xml:space="preserve">КОУ </w:t>
            </w:r>
            <w:proofErr w:type="spellStart"/>
            <w:r w:rsidR="001701AD">
              <w:rPr>
                <w:rFonts w:ascii="Times New Roman" w:hAnsi="Times New Roman"/>
                <w:b/>
                <w:sz w:val="24"/>
                <w:szCs w:val="24"/>
              </w:rPr>
              <w:t>Копанищенская</w:t>
            </w:r>
            <w:proofErr w:type="spellEnd"/>
            <w:r w:rsidR="001701AD"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  <w:p w:rsidR="00E13CBA" w:rsidRPr="002A1D3B" w:rsidRDefault="00E13CBA" w:rsidP="002A1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A1D3B">
              <w:rPr>
                <w:rFonts w:ascii="Times New Roman" w:hAnsi="Times New Roman"/>
                <w:b/>
                <w:sz w:val="24"/>
                <w:szCs w:val="24"/>
              </w:rPr>
              <w:t>Мир профессий</w:t>
            </w:r>
            <w:r w:rsidR="00DB517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13CBA" w:rsidRPr="00C20FAA" w:rsidTr="002A1D3B">
        <w:tc>
          <w:tcPr>
            <w:tcW w:w="675" w:type="dxa"/>
          </w:tcPr>
          <w:p w:rsidR="00E13CBA" w:rsidRPr="00C20FAA" w:rsidRDefault="00DB5175" w:rsidP="00DB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3CBA" w:rsidRPr="00C20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E13CBA" w:rsidRPr="00C20FAA" w:rsidRDefault="00E13CBA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FAA">
              <w:rPr>
                <w:rFonts w:ascii="Times New Roman" w:hAnsi="Times New Roman"/>
                <w:sz w:val="24"/>
                <w:szCs w:val="24"/>
              </w:rPr>
              <w:t>Субъект РФ, муниципальное образование</w:t>
            </w:r>
          </w:p>
        </w:tc>
        <w:tc>
          <w:tcPr>
            <w:tcW w:w="0" w:type="auto"/>
          </w:tcPr>
          <w:p w:rsidR="00E13CBA" w:rsidRPr="00C20FAA" w:rsidRDefault="00E13CBA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FAA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C20FAA">
              <w:rPr>
                <w:rFonts w:ascii="Times New Roman" w:hAnsi="Times New Roman"/>
                <w:sz w:val="24"/>
                <w:szCs w:val="24"/>
              </w:rPr>
              <w:t>Лискинский</w:t>
            </w:r>
            <w:proofErr w:type="spellEnd"/>
            <w:r w:rsidRPr="00C20FAA">
              <w:rPr>
                <w:rFonts w:ascii="Times New Roman" w:hAnsi="Times New Roman"/>
                <w:sz w:val="24"/>
                <w:szCs w:val="24"/>
              </w:rPr>
              <w:t xml:space="preserve"> район, М</w:t>
            </w:r>
            <w:r w:rsidR="001701AD">
              <w:rPr>
                <w:rFonts w:ascii="Times New Roman" w:hAnsi="Times New Roman"/>
                <w:sz w:val="24"/>
                <w:szCs w:val="24"/>
              </w:rPr>
              <w:t xml:space="preserve">КОУ </w:t>
            </w:r>
            <w:proofErr w:type="spellStart"/>
            <w:r w:rsidR="001701AD">
              <w:rPr>
                <w:rFonts w:ascii="Times New Roman" w:hAnsi="Times New Roman"/>
                <w:sz w:val="24"/>
                <w:szCs w:val="24"/>
              </w:rPr>
              <w:t>Копанищенская</w:t>
            </w:r>
            <w:proofErr w:type="spellEnd"/>
            <w:r w:rsidR="001701A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E13CBA" w:rsidRPr="00C20FAA" w:rsidTr="002A1D3B">
        <w:tc>
          <w:tcPr>
            <w:tcW w:w="675" w:type="dxa"/>
          </w:tcPr>
          <w:p w:rsidR="00E13CBA" w:rsidRPr="00C20FAA" w:rsidRDefault="00A14D52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13CBA" w:rsidRPr="00C20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E13CBA" w:rsidRPr="00C20FAA" w:rsidRDefault="00DB5175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и руководители программы</w:t>
            </w:r>
          </w:p>
        </w:tc>
        <w:tc>
          <w:tcPr>
            <w:tcW w:w="0" w:type="auto"/>
          </w:tcPr>
          <w:p w:rsidR="00E13CBA" w:rsidRPr="00C20FAA" w:rsidRDefault="00DB5175" w:rsidP="0017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Н.И.-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организатор, </w:t>
            </w:r>
          </w:p>
        </w:tc>
      </w:tr>
      <w:tr w:rsidR="00E13CBA" w:rsidRPr="00C20FAA" w:rsidTr="002A1D3B">
        <w:tc>
          <w:tcPr>
            <w:tcW w:w="675" w:type="dxa"/>
          </w:tcPr>
          <w:p w:rsidR="00E13CBA" w:rsidRPr="00C20FAA" w:rsidRDefault="00A14D52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13CBA" w:rsidRPr="00C20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E13CBA" w:rsidRPr="00C20FAA" w:rsidRDefault="00E13CBA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FAA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0" w:type="auto"/>
          </w:tcPr>
          <w:p w:rsidR="00E13CBA" w:rsidRPr="00C20FAA" w:rsidRDefault="00E13CBA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FAA">
              <w:rPr>
                <w:rFonts w:ascii="Times New Roman" w:hAnsi="Times New Roman"/>
                <w:sz w:val="24"/>
                <w:szCs w:val="24"/>
              </w:rPr>
              <w:t xml:space="preserve">397934, село </w:t>
            </w:r>
            <w:proofErr w:type="spellStart"/>
            <w:r w:rsidRPr="00C20FAA">
              <w:rPr>
                <w:rFonts w:ascii="Times New Roman" w:hAnsi="Times New Roman"/>
                <w:sz w:val="24"/>
                <w:szCs w:val="24"/>
              </w:rPr>
              <w:t>Копанище</w:t>
            </w:r>
            <w:proofErr w:type="spellEnd"/>
            <w:r w:rsidRPr="00C20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FAA">
              <w:rPr>
                <w:rFonts w:ascii="Times New Roman" w:hAnsi="Times New Roman"/>
                <w:sz w:val="24"/>
                <w:szCs w:val="24"/>
              </w:rPr>
              <w:t>Лискинского</w:t>
            </w:r>
            <w:proofErr w:type="spellEnd"/>
            <w:r w:rsidRPr="00C20FAA">
              <w:rPr>
                <w:rFonts w:ascii="Times New Roman" w:hAnsi="Times New Roman"/>
                <w:sz w:val="24"/>
                <w:szCs w:val="24"/>
              </w:rPr>
              <w:t xml:space="preserve"> района Воронежской области ул. Лисицына </w:t>
            </w:r>
          </w:p>
          <w:p w:rsidR="00E13CBA" w:rsidRPr="00C20FAA" w:rsidRDefault="00E13CBA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FAA">
              <w:rPr>
                <w:rFonts w:ascii="Times New Roman" w:hAnsi="Times New Roman"/>
                <w:sz w:val="24"/>
                <w:szCs w:val="24"/>
              </w:rPr>
              <w:t>Тел. 4739160118</w:t>
            </w:r>
          </w:p>
        </w:tc>
      </w:tr>
      <w:tr w:rsidR="00E13CBA" w:rsidRPr="00C20FAA" w:rsidTr="002A1D3B">
        <w:tc>
          <w:tcPr>
            <w:tcW w:w="675" w:type="dxa"/>
          </w:tcPr>
          <w:p w:rsidR="00E13CBA" w:rsidRPr="00C20FAA" w:rsidRDefault="00A14D52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13CBA" w:rsidRPr="00C20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E13CBA" w:rsidRPr="00C20FAA" w:rsidRDefault="00E13CBA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FAA">
              <w:rPr>
                <w:rFonts w:ascii="Times New Roman" w:hAnsi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0" w:type="auto"/>
          </w:tcPr>
          <w:p w:rsidR="00E13CBA" w:rsidRPr="00C20FAA" w:rsidRDefault="00E13CBA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FAA">
              <w:rPr>
                <w:rFonts w:ascii="Times New Roman" w:hAnsi="Times New Roman"/>
                <w:sz w:val="24"/>
                <w:szCs w:val="24"/>
              </w:rPr>
              <w:t>М</w:t>
            </w:r>
            <w:r w:rsidR="001701AD">
              <w:rPr>
                <w:rFonts w:ascii="Times New Roman" w:hAnsi="Times New Roman"/>
                <w:sz w:val="24"/>
                <w:szCs w:val="24"/>
              </w:rPr>
              <w:t xml:space="preserve">КОУ </w:t>
            </w:r>
            <w:proofErr w:type="spellStart"/>
            <w:r w:rsidR="001701AD">
              <w:rPr>
                <w:rFonts w:ascii="Times New Roman" w:hAnsi="Times New Roman"/>
                <w:sz w:val="24"/>
                <w:szCs w:val="24"/>
              </w:rPr>
              <w:t>Копанищенская</w:t>
            </w:r>
            <w:proofErr w:type="spellEnd"/>
            <w:r w:rsidR="001701A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FA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C20FAA">
              <w:rPr>
                <w:rFonts w:ascii="Times New Roman" w:hAnsi="Times New Roman"/>
                <w:sz w:val="24"/>
                <w:szCs w:val="24"/>
              </w:rPr>
              <w:t>учащиеся, молодежь села, примерно  120 человек.</w:t>
            </w:r>
          </w:p>
        </w:tc>
      </w:tr>
      <w:tr w:rsidR="00E13CBA" w:rsidRPr="00C20FAA" w:rsidTr="002A1D3B">
        <w:tc>
          <w:tcPr>
            <w:tcW w:w="675" w:type="dxa"/>
          </w:tcPr>
          <w:p w:rsidR="00E13CBA" w:rsidRPr="00C20FAA" w:rsidRDefault="00A14D52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13CBA" w:rsidRPr="00C20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E13CBA" w:rsidRPr="00C20FAA" w:rsidRDefault="00E13CBA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FAA">
              <w:rPr>
                <w:rFonts w:ascii="Times New Roman" w:hAnsi="Times New Roman"/>
                <w:sz w:val="24"/>
                <w:szCs w:val="24"/>
              </w:rPr>
              <w:t>О</w:t>
            </w:r>
            <w:r w:rsidR="009A2DE2">
              <w:rPr>
                <w:rFonts w:ascii="Times New Roman" w:hAnsi="Times New Roman"/>
                <w:sz w:val="24"/>
                <w:szCs w:val="24"/>
              </w:rPr>
              <w:t>боснование актуальности программы</w:t>
            </w:r>
          </w:p>
        </w:tc>
        <w:tc>
          <w:tcPr>
            <w:tcW w:w="0" w:type="auto"/>
          </w:tcPr>
          <w:p w:rsidR="00E13CBA" w:rsidRPr="000C14A6" w:rsidRDefault="009A2DE2" w:rsidP="000C14A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Недостаток профессиональных знаний, квалификации и навыков;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Необходимость предоставления молодым людям ряда дополнительных льгот, предусмотренных </w:t>
            </w: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КЗОТом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(учебный отпуск, более жесткие требования по охране труда и т. д.), что создает для предприятий дополнительные трудности;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Трудовая нестабильность молодежи, связанная с увольнениями в связи с призывом в Вооруженные силы, уходом на учебу и т. д.;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Совмещение значительной частью молодежи работы с учебой;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Инфантилизм части молодежи, привыкшей бесплатно получать основные жизненные блага (от государства, родителей и т. д.). </w:t>
            </w:r>
          </w:p>
        </w:tc>
      </w:tr>
      <w:tr w:rsidR="00E13CBA" w:rsidRPr="00C20FAA" w:rsidTr="002A1D3B">
        <w:tc>
          <w:tcPr>
            <w:tcW w:w="675" w:type="dxa"/>
          </w:tcPr>
          <w:p w:rsidR="00E13CBA" w:rsidRPr="00C20FAA" w:rsidRDefault="00A14D52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13CBA" w:rsidRPr="00C20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E13CBA" w:rsidRPr="00C20FAA" w:rsidRDefault="00E13CBA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FAA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</w:tcPr>
          <w:p w:rsidR="00E13CBA" w:rsidRPr="009A2DE2" w:rsidRDefault="009A2DE2" w:rsidP="009A2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систему действенной профориентации в образовательном учреждении, которая бы способствовала формированию у подростков и молодежи потребности в профессиональном самоопределении в соответствии с желаниями, способностями каждой личности и с учетом социокультурной ситуации в селе, районе, области.</w:t>
            </w:r>
          </w:p>
        </w:tc>
      </w:tr>
      <w:tr w:rsidR="00E13CBA" w:rsidRPr="00C20FAA" w:rsidTr="002A1D3B">
        <w:tc>
          <w:tcPr>
            <w:tcW w:w="675" w:type="dxa"/>
          </w:tcPr>
          <w:p w:rsidR="00E13CBA" w:rsidRPr="00C20FAA" w:rsidRDefault="00A14D52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13CBA" w:rsidRPr="00C20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E13CBA" w:rsidRPr="00C20FAA" w:rsidRDefault="00E13CBA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FAA">
              <w:rPr>
                <w:rFonts w:ascii="Times New Roman" w:hAnsi="Times New Roman"/>
                <w:sz w:val="24"/>
                <w:szCs w:val="24"/>
              </w:rPr>
              <w:t>Задачи программы.</w:t>
            </w:r>
          </w:p>
        </w:tc>
        <w:tc>
          <w:tcPr>
            <w:tcW w:w="0" w:type="auto"/>
          </w:tcPr>
          <w:p w:rsidR="009A2DE2" w:rsidRPr="00C77110" w:rsidRDefault="009A2DE2" w:rsidP="009A2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сформировать положительное отношение к труду;</w:t>
            </w:r>
          </w:p>
          <w:p w:rsidR="009A2DE2" w:rsidRPr="00C77110" w:rsidRDefault="009A2DE2" w:rsidP="009A2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-научить разбираться в содержании профессиональной деятельности</w:t>
            </w:r>
          </w:p>
          <w:p w:rsidR="00E13CBA" w:rsidRPr="009A2DE2" w:rsidRDefault="009A2DE2" w:rsidP="009A2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-научить соотносить требования, предъявляемые профессией, с индивидуальными качествами;</w:t>
            </w:r>
          </w:p>
        </w:tc>
      </w:tr>
      <w:tr w:rsidR="00E13CBA" w:rsidRPr="00C20FAA" w:rsidTr="002A1D3B">
        <w:tc>
          <w:tcPr>
            <w:tcW w:w="675" w:type="dxa"/>
          </w:tcPr>
          <w:p w:rsidR="00E13CBA" w:rsidRPr="00C20FAA" w:rsidRDefault="00A14D52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13CBA" w:rsidRPr="00C20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E13CBA" w:rsidRPr="00C20FAA" w:rsidRDefault="009A2DE2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 программы</w:t>
            </w:r>
            <w:r w:rsidR="00E13CBA" w:rsidRPr="00C20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13CBA" w:rsidRPr="00C20FAA" w:rsidRDefault="001701AD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2018-2023</w:t>
            </w:r>
            <w:r w:rsidR="00E13CBA" w:rsidRPr="00C20FAA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</w:tr>
      <w:tr w:rsidR="00E13CBA" w:rsidRPr="00C20FAA" w:rsidTr="002A1D3B">
        <w:tc>
          <w:tcPr>
            <w:tcW w:w="675" w:type="dxa"/>
          </w:tcPr>
          <w:p w:rsidR="00E13CBA" w:rsidRPr="00C20FAA" w:rsidRDefault="00A14D52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13CBA" w:rsidRPr="00C20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E13CBA" w:rsidRPr="00C20FAA" w:rsidRDefault="00E13CBA" w:rsidP="009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FAA">
              <w:rPr>
                <w:rFonts w:ascii="Times New Roman" w:hAnsi="Times New Roman"/>
                <w:sz w:val="24"/>
                <w:szCs w:val="24"/>
              </w:rPr>
              <w:t>Планируемые результаты.</w:t>
            </w:r>
          </w:p>
        </w:tc>
        <w:tc>
          <w:tcPr>
            <w:tcW w:w="0" w:type="auto"/>
          </w:tcPr>
          <w:p w:rsidR="00E13CBA" w:rsidRPr="00D32107" w:rsidRDefault="00A14D52" w:rsidP="00A14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данной Программы позволит: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повысить мотивацию молодежи к труду;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оказать адресную психологическую помощь учащимся ОУ в осознанном выборе будущей профессии;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обучить подростков основным принципам построения профессиональной карьеры и навыкам поведения на рынке труда;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сориентировать учащихся на реализацию собственных замыслов в реальных социальных условиях.</w:t>
            </w:r>
          </w:p>
        </w:tc>
      </w:tr>
    </w:tbl>
    <w:p w:rsidR="001701AD" w:rsidRDefault="001701AD" w:rsidP="00412C86">
      <w:pPr>
        <w:spacing w:after="24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5175" w:rsidRPr="00C77110" w:rsidRDefault="00DB5175" w:rsidP="00412C86">
      <w:pPr>
        <w:spacing w:after="24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программы</w:t>
      </w:r>
    </w:p>
    <w:p w:rsidR="00DB5175" w:rsidRPr="00C77110" w:rsidRDefault="00DB5175" w:rsidP="00412C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>Создать систему действенной профориентации в образовательном учреждении, которая бы способствовала формированию у подростков и молодежи потребности в профессиональном самоопределении в соответствии с желаниями, способностями каждой личности и с учетом социокультурной ситуации в селе, районе, области.</w:t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77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 w:rsidR="00412C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>- сформировать положительное отношение к труду;</w:t>
      </w:r>
    </w:p>
    <w:p w:rsidR="00DB5175" w:rsidRPr="00C77110" w:rsidRDefault="00DB5175" w:rsidP="00412C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>-научить разбираться в содержании профессиональной деятельности</w:t>
      </w:r>
    </w:p>
    <w:p w:rsidR="00DB5175" w:rsidRPr="00C77110" w:rsidRDefault="00DB5175" w:rsidP="00412C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>-научить соотносить требования, предъявляемые профессией, с индивидуальными качествами;</w:t>
      </w:r>
    </w:p>
    <w:p w:rsidR="00DB5175" w:rsidRPr="00C77110" w:rsidRDefault="00DB5175" w:rsidP="00412C8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D52" w:rsidRPr="00A14D52" w:rsidRDefault="00DB5175" w:rsidP="00412C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направления:</w:t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14D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14D52" w:rsidRPr="00A14D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Профессиональное просвещение.</w:t>
      </w:r>
      <w:r w:rsidR="00A14D52" w:rsidRPr="00A14D5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14D52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Профессиональная диагностика и </w:t>
      </w:r>
      <w:proofErr w:type="spellStart"/>
      <w:r w:rsidRPr="00A14D52">
        <w:rPr>
          <w:rFonts w:ascii="Times New Roman" w:eastAsia="Times New Roman" w:hAnsi="Times New Roman"/>
          <w:sz w:val="24"/>
          <w:szCs w:val="24"/>
          <w:lang w:eastAsia="ru-RU"/>
        </w:rPr>
        <w:t>профконсультирование</w:t>
      </w:r>
      <w:proofErr w:type="spellEnd"/>
      <w:r w:rsidRPr="00A14D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14D52" w:rsidRPr="00A14D52" w:rsidRDefault="00A14D52" w:rsidP="00412C86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4D52">
        <w:rPr>
          <w:rFonts w:ascii="Times New Roman" w:eastAsia="Times New Roman" w:hAnsi="Times New Roman"/>
          <w:bCs/>
          <w:sz w:val="24"/>
          <w:szCs w:val="24"/>
          <w:lang w:eastAsia="ru-RU"/>
        </w:rPr>
        <w:t>- Осуществление профориентации через систему обучения.</w:t>
      </w:r>
    </w:p>
    <w:p w:rsidR="00A14D52" w:rsidRPr="00A14D52" w:rsidRDefault="00A14D52" w:rsidP="00412C86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4D52">
        <w:rPr>
          <w:rFonts w:ascii="Times New Roman" w:eastAsia="Times New Roman" w:hAnsi="Times New Roman"/>
          <w:bCs/>
          <w:sz w:val="24"/>
          <w:szCs w:val="24"/>
          <w:lang w:eastAsia="ru-RU"/>
        </w:rPr>
        <w:t>- Осуществление профориентации через внеурочную деятельность по предмету.</w:t>
      </w:r>
    </w:p>
    <w:p w:rsidR="00A14D52" w:rsidRPr="00A14D52" w:rsidRDefault="00A14D52" w:rsidP="00412C86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4D52">
        <w:rPr>
          <w:rFonts w:ascii="Times New Roman" w:eastAsia="Times New Roman" w:hAnsi="Times New Roman"/>
          <w:bCs/>
          <w:sz w:val="24"/>
          <w:szCs w:val="24"/>
          <w:lang w:eastAsia="ru-RU"/>
        </w:rPr>
        <w:t>- Работа классных руководителей по профориентации учащихся.</w:t>
      </w:r>
    </w:p>
    <w:p w:rsidR="00A14D52" w:rsidRPr="00A14D52" w:rsidRDefault="00A14D52" w:rsidP="00412C86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4D52">
        <w:rPr>
          <w:rFonts w:ascii="Times New Roman" w:eastAsia="Times New Roman" w:hAnsi="Times New Roman"/>
          <w:bCs/>
          <w:sz w:val="24"/>
          <w:szCs w:val="24"/>
          <w:lang w:eastAsia="ru-RU"/>
        </w:rPr>
        <w:t>- Система общешкольных внеклассных мероприятий по профориентации учащихся</w:t>
      </w:r>
    </w:p>
    <w:p w:rsidR="00A14D52" w:rsidRPr="00A14D52" w:rsidRDefault="00A14D52" w:rsidP="00412C86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4D52">
        <w:rPr>
          <w:rFonts w:ascii="Times New Roman" w:eastAsia="Times New Roman" w:hAnsi="Times New Roman"/>
          <w:bCs/>
          <w:sz w:val="24"/>
          <w:szCs w:val="24"/>
          <w:lang w:eastAsia="ru-RU"/>
        </w:rPr>
        <w:t>- Работа библиотеки по профориентации.</w:t>
      </w:r>
      <w:r w:rsidR="00DB5175" w:rsidRPr="00A14D5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14D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Совместная деятельность по профориентации школьников с </w:t>
      </w:r>
      <w:r w:rsidR="001701AD">
        <w:rPr>
          <w:rFonts w:ascii="Times New Roman" w:eastAsia="Times New Roman" w:hAnsi="Times New Roman"/>
          <w:bCs/>
          <w:sz w:val="24"/>
          <w:szCs w:val="24"/>
          <w:lang w:eastAsia="ru-RU"/>
        </w:rPr>
        <w:t>ООО «</w:t>
      </w:r>
      <w:proofErr w:type="spellStart"/>
      <w:r w:rsidR="001701AD">
        <w:rPr>
          <w:rFonts w:ascii="Times New Roman" w:eastAsia="Times New Roman" w:hAnsi="Times New Roman"/>
          <w:bCs/>
          <w:sz w:val="24"/>
          <w:szCs w:val="24"/>
          <w:lang w:eastAsia="ru-RU"/>
        </w:rPr>
        <w:t>ЭкоНива</w:t>
      </w:r>
      <w:proofErr w:type="spellEnd"/>
      <w:r w:rsidR="001701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1701AD">
        <w:rPr>
          <w:rFonts w:ascii="Times New Roman" w:eastAsia="Times New Roman" w:hAnsi="Times New Roman"/>
          <w:bCs/>
          <w:sz w:val="24"/>
          <w:szCs w:val="24"/>
          <w:lang w:eastAsia="ru-RU"/>
        </w:rPr>
        <w:t>агро</w:t>
      </w:r>
      <w:proofErr w:type="spellEnd"/>
      <w:r w:rsidR="001701AD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DB5175" w:rsidRPr="00A14D52">
        <w:rPr>
          <w:rFonts w:ascii="Times New Roman" w:eastAsia="Times New Roman" w:hAnsi="Times New Roman"/>
          <w:sz w:val="24"/>
          <w:szCs w:val="24"/>
          <w:lang w:eastAsia="ru-RU"/>
        </w:rPr>
        <w:br/>
        <w:t>- Профессиональная адаптация.</w:t>
      </w:r>
    </w:p>
    <w:p w:rsidR="00DB5175" w:rsidRPr="00C77110" w:rsidRDefault="00DB5175" w:rsidP="00412C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D5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77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Обоснование</w:t>
      </w:r>
      <w:r w:rsidR="00412C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актуальности п</w:t>
      </w:r>
      <w:r w:rsidRPr="00C77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рограммы:</w:t>
      </w:r>
      <w:r w:rsidR="00412C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>Актуальность проблемы состоит в том, что по результатам исследований, существует ряд факторов, снижающих конкурентоспособность молодежи:</w:t>
      </w:r>
    </w:p>
    <w:p w:rsidR="00DB5175" w:rsidRPr="00C77110" w:rsidRDefault="00DB5175" w:rsidP="00412C86">
      <w:pPr>
        <w:spacing w:after="24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1. Недостаток профессиональных знаний, квалификации и навыков; </w:t>
      </w:r>
    </w:p>
    <w:p w:rsidR="00DB5175" w:rsidRPr="00C77110" w:rsidRDefault="00DB5175" w:rsidP="00412C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2. Необходимость предоставления молодым людям ряда дополнительных льгот, предусмотренных </w:t>
      </w:r>
      <w:proofErr w:type="spellStart"/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>КЗОТом</w:t>
      </w:r>
      <w:proofErr w:type="spellEnd"/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 (учебный отпуск, более жесткие требования по охране труда и т. д.), что создает для предприятий дополнительные трудности; </w:t>
      </w:r>
    </w:p>
    <w:p w:rsidR="00DB5175" w:rsidRPr="00C77110" w:rsidRDefault="00DB5175" w:rsidP="00412C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3. Трудовая нестабильность молодежи, связанная с увольнениями в связи с призывом в Вооруженные силы, уходом на учебу и т. д.; </w:t>
      </w:r>
    </w:p>
    <w:p w:rsidR="00DB5175" w:rsidRPr="00C77110" w:rsidRDefault="00DB5175" w:rsidP="00412C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>4. Совмещение значительной частью молодежи работы с учебой;</w:t>
      </w:r>
    </w:p>
    <w:p w:rsidR="00DB5175" w:rsidRPr="00C77110" w:rsidRDefault="00DB5175" w:rsidP="00412C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5. Инфантилизм части молодежи, привыкшей бесплатно получать основные жизненные блага (от государства, родителей и т. д.). </w:t>
      </w:r>
    </w:p>
    <w:p w:rsidR="00DB5175" w:rsidRPr="00C77110" w:rsidRDefault="00DB5175" w:rsidP="00412C8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175" w:rsidRPr="00C77110" w:rsidRDefault="00DB5175" w:rsidP="00412C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показывают многочисленные исследования, молодежь не получает знаний о современном рынке труда, о правилах поведения на нем, слагаемых построения успешной профессиональной карьеры, о своих правах и обязанностях в сфере трудовых отношений. Молодежь не готова конкурировать и быть субъектом на рынке труда. </w:t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</w:t>
      </w:r>
      <w:proofErr w:type="spellStart"/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в школе. Старшеклассники должны владеть не только комплексом необходимых знаний, но и обладать такими личностными качествами, </w:t>
      </w:r>
      <w:proofErr w:type="gramStart"/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>позволившие бы</w:t>
      </w:r>
      <w:proofErr w:type="gramEnd"/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 им реализовать себя в профессиональном и социальном плане. </w:t>
      </w:r>
      <w:proofErr w:type="gramStart"/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>Концепция профильного обучения, предложенная Правительством России предполагает</w:t>
      </w:r>
      <w:proofErr w:type="gramEnd"/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8-х и 9-х классах должна осуществляться </w:t>
      </w:r>
      <w:proofErr w:type="spellStart"/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>предпрофильная</w:t>
      </w:r>
      <w:proofErr w:type="spellEnd"/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подготовка.</w:t>
      </w:r>
    </w:p>
    <w:p w:rsidR="00DB5175" w:rsidRPr="00C77110" w:rsidRDefault="00DB5175" w:rsidP="00412C8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175" w:rsidRPr="00C77110" w:rsidRDefault="00DB5175" w:rsidP="00412C86">
      <w:pPr>
        <w:spacing w:after="24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Существенное отличие современного понимания </w:t>
      </w:r>
      <w:proofErr w:type="spellStart"/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</w:t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сознательный, самостоятельный профессиональный выбор, быть ответственными за свой выбор, быть профессионально мобильными.</w:t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771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широком смысле слова</w:t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71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профориентация</w:t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DB5175" w:rsidRPr="00C77110" w:rsidRDefault="00DB5175" w:rsidP="00412C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1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 узком смысле слова профориентация </w:t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>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DB5175" w:rsidRPr="00C77110" w:rsidRDefault="00412C86" w:rsidP="00412C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B5175"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Профориентация в личностном смысле - длительный и </w:t>
      </w:r>
      <w:proofErr w:type="gramStart"/>
      <w:r w:rsidR="00DB5175" w:rsidRPr="00C77110">
        <w:rPr>
          <w:rFonts w:ascii="Times New Roman" w:eastAsia="Times New Roman" w:hAnsi="Times New Roman"/>
          <w:sz w:val="24"/>
          <w:szCs w:val="24"/>
          <w:lang w:eastAsia="ru-RU"/>
        </w:rPr>
        <w:t>в достаточной степени необратимый</w:t>
      </w:r>
      <w:proofErr w:type="gramEnd"/>
      <w:r w:rsidR="00DB5175"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социальный процесс освоения личностью той или иной профессии.</w:t>
      </w:r>
    </w:p>
    <w:p w:rsidR="00DB5175" w:rsidRPr="00C77110" w:rsidRDefault="00412C86" w:rsidP="00412C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B5175" w:rsidRPr="00C77110">
        <w:rPr>
          <w:rFonts w:ascii="Times New Roman" w:eastAsia="Times New Roman" w:hAnsi="Times New Roman"/>
          <w:sz w:val="24"/>
          <w:szCs w:val="24"/>
          <w:lang w:eastAsia="ru-RU"/>
        </w:rPr>
        <w:t>Таким образом, профориентация осуществляется как бы на 2-х уровнях - общественном и личностном. Эти уровни взаимосвязаны.</w:t>
      </w:r>
    </w:p>
    <w:p w:rsidR="00DB5175" w:rsidRPr="00C77110" w:rsidRDefault="00DB5175" w:rsidP="00412C86">
      <w:pPr>
        <w:spacing w:after="24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175" w:rsidRPr="00412C86" w:rsidRDefault="00DB5175" w:rsidP="00412C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</w:t>
      </w:r>
      <w:proofErr w:type="spellStart"/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проводится под руководством </w:t>
      </w:r>
      <w:r w:rsidR="000C14A6">
        <w:rPr>
          <w:rFonts w:ascii="Times New Roman" w:eastAsia="Times New Roman" w:hAnsi="Times New Roman"/>
          <w:sz w:val="24"/>
          <w:szCs w:val="24"/>
          <w:lang w:eastAsia="ru-RU"/>
        </w:rPr>
        <w:t>педагога-</w:t>
      </w:r>
      <w:proofErr w:type="spellStart"/>
      <w:r w:rsidR="000C14A6">
        <w:rPr>
          <w:rFonts w:ascii="Times New Roman" w:eastAsia="Times New Roman" w:hAnsi="Times New Roman"/>
          <w:sz w:val="24"/>
          <w:szCs w:val="24"/>
          <w:lang w:eastAsia="ru-RU"/>
        </w:rPr>
        <w:t>организатора</w:t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>спитательной</w:t>
      </w:r>
      <w:proofErr w:type="spellEnd"/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работе, классными руководителями, социальным педагогом, библиотекарем, </w:t>
      </w:r>
      <w:r w:rsidR="000C14A6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учителями-предметниками. В </w:t>
      </w:r>
      <w:proofErr w:type="spellStart"/>
      <w:r w:rsidR="000C14A6">
        <w:rPr>
          <w:rFonts w:ascii="Times New Roman" w:eastAsia="Times New Roman" w:hAnsi="Times New Roman"/>
          <w:sz w:val="24"/>
          <w:szCs w:val="24"/>
          <w:lang w:eastAsia="ru-RU"/>
        </w:rPr>
        <w:t>профоиентационной</w:t>
      </w:r>
      <w:proofErr w:type="spellEnd"/>
      <w:r w:rsidR="000C14A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 принимают участие партнеры социокультурного центра. </w:t>
      </w:r>
    </w:p>
    <w:p w:rsidR="000C14A6" w:rsidRDefault="000C14A6" w:rsidP="00412C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4A6" w:rsidRPr="00C77110" w:rsidRDefault="000C14A6" w:rsidP="00412C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в современной школе является одним из приоритетных направлений. Трудности социально-экономического, общекультурного характера, сложившиеся в мире и в нашей стране побуждают искать эффективные пути решения насущных проблем. Роль школы на современном этапе состоит в правильном ориентировании молодежи на рынке труда, обогащении подростков знаниями, которые помогут им реализовать себя как профессионала, и, в конечном счете, как личность.</w:t>
      </w:r>
    </w:p>
    <w:p w:rsidR="000C14A6" w:rsidRPr="00C77110" w:rsidRDefault="000C14A6" w:rsidP="00412C8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DB5175" w:rsidRPr="00C77110" w:rsidRDefault="000C14A6" w:rsidP="00412C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77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результаты:</w:t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br/>
        <w:t>Реализация данной Программы позволит:</w:t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br/>
        <w:t>- повысить мотивацию молодежи к труду;</w:t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br/>
        <w:t>- оказать адресную психологическую помощь учащимся ОУ в осознанном выборе будущей профессии;</w:t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br/>
        <w:t>- обучить подростков основным принципам построения профессиональной карьеры и навыкам поведения на рынке труда;</w:t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br/>
        <w:t>- сориентировать учащихся на реализацию собственных замыслов в реальных социальных условиях.</w:t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412C86" w:rsidRDefault="00412C86" w:rsidP="00DB51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C86" w:rsidRDefault="00412C86" w:rsidP="00DB51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C86" w:rsidRDefault="00412C86" w:rsidP="00DB51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C86" w:rsidRDefault="00412C86" w:rsidP="00DB51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C86" w:rsidRDefault="00412C86" w:rsidP="00DB51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C86" w:rsidRDefault="00412C86" w:rsidP="00DB51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C86" w:rsidRDefault="00412C86" w:rsidP="00DB51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C86" w:rsidRDefault="00412C86" w:rsidP="00DB51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C86" w:rsidRDefault="00412C86" w:rsidP="00DB51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C86" w:rsidRDefault="00412C86" w:rsidP="00DB51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C86" w:rsidRDefault="00412C86" w:rsidP="00DB51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C86" w:rsidRDefault="00412C86" w:rsidP="00DB51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C86" w:rsidRDefault="00412C86" w:rsidP="00DB51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C86" w:rsidRDefault="00412C86" w:rsidP="00DB51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C86" w:rsidRDefault="00412C86" w:rsidP="00DB51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175" w:rsidRDefault="00DB5175" w:rsidP="00DB51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885" w:rsidRPr="00671885" w:rsidRDefault="00671885" w:rsidP="00DB5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18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мероприятий по профориентации </w:t>
      </w:r>
    </w:p>
    <w:p w:rsidR="00DB5175" w:rsidRPr="00C77110" w:rsidRDefault="00DB5175" w:rsidP="00DB51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9566" w:type="dxa"/>
        <w:tblLook w:val="04A0" w:firstRow="1" w:lastRow="0" w:firstColumn="1" w:lastColumn="0" w:noHBand="0" w:noVBand="1"/>
      </w:tblPr>
      <w:tblGrid>
        <w:gridCol w:w="777"/>
        <w:gridCol w:w="102"/>
        <w:gridCol w:w="4189"/>
        <w:gridCol w:w="1842"/>
        <w:gridCol w:w="2656"/>
      </w:tblGrid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ind w:left="-7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B5175" w:rsidRPr="00C77110" w:rsidTr="009C5DBD">
        <w:tc>
          <w:tcPr>
            <w:tcW w:w="9566" w:type="dxa"/>
            <w:gridSpan w:val="5"/>
          </w:tcPr>
          <w:p w:rsidR="00671885" w:rsidRPr="00671885" w:rsidRDefault="00671885" w:rsidP="0067188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5175" w:rsidRPr="00C77110" w:rsidRDefault="00DB5175" w:rsidP="00DB517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Профессиональное просвещение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городской программы по профориентации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 течение года 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Профориентация уч-ся на уроках (экономика, география, обществознание, технология)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Дни открытых дверей в </w:t>
            </w: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ВУЗаз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ССУЗах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лицеях, ПУ «Дороги, которые мы выбираем» 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рук. 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«Мир </w:t>
            </w: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профессий»</w:t>
            </w:r>
            <w:proofErr w:type="gram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есячник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руководители 5-11 классов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творческих проектов. Конференция УНО «Лидер» 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hAnsi="Times New Roman"/>
                <w:sz w:val="24"/>
                <w:szCs w:val="24"/>
              </w:rPr>
              <w:t>Часы общения «Как стать профессионально успешным человеком. Мнение экспертов . (9-11 классы)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на предприятия города 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Встречи с представителями разных профессий «История нашей профессии» 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DB5175" w:rsidRPr="00C77110" w:rsidTr="009C5DBD">
        <w:tc>
          <w:tcPr>
            <w:tcW w:w="9566" w:type="dxa"/>
            <w:gridSpan w:val="5"/>
          </w:tcPr>
          <w:p w:rsidR="00671885" w:rsidRDefault="00671885" w:rsidP="009C5DB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Диагностика и консультирование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Профдиагностика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консультирование выпускников 9,11 </w:t>
            </w: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«Оценка профессиональной направленности личности выпускника» 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hAnsi="Times New Roman"/>
                <w:sz w:val="24"/>
                <w:szCs w:val="24"/>
              </w:rPr>
            </w:pPr>
            <w:r w:rsidRPr="00C77110">
              <w:rPr>
                <w:rFonts w:ascii="Times New Roman" w:hAnsi="Times New Roman"/>
                <w:sz w:val="24"/>
                <w:szCs w:val="24"/>
              </w:rPr>
              <w:t>Диагностика «Моя будущая профессия»</w:t>
            </w:r>
          </w:p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hAnsi="Times New Roman"/>
                <w:sz w:val="24"/>
                <w:szCs w:val="24"/>
              </w:rPr>
              <w:t>(8-11 классы)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с учащимися старших классов. Цель - выявление групп учащихся, нуждающихся в помощи по профессиональному самоопределению.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Психологическое исследование учащихся 9 класса на выявление уровня умственного развития (ШТУР). 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6C26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Педагогический консилиум по 9-м классам 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"Профессиональное самоопределение на основе самооценки" (9 класс).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175" w:rsidRPr="00C77110" w:rsidTr="009C5DBD">
        <w:trPr>
          <w:trHeight w:val="1299"/>
        </w:trPr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учащихся 10-11 классов с целью сбора информации об их ценностных ориентациях и интересах.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hAnsi="Times New Roman"/>
                <w:sz w:val="24"/>
                <w:szCs w:val="24"/>
              </w:rPr>
            </w:pPr>
            <w:r w:rsidRPr="00C77110">
              <w:rPr>
                <w:rFonts w:ascii="Times New Roman" w:hAnsi="Times New Roman"/>
                <w:sz w:val="24"/>
                <w:szCs w:val="24"/>
              </w:rPr>
              <w:t xml:space="preserve">Исследование влияния семьи, значимых людей  и социальной ситуации на  выбор  будущей профессии. (9 – 11 </w:t>
            </w:r>
            <w:proofErr w:type="spellStart"/>
            <w:r w:rsidRPr="00C7711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711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C77110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рекламного стенда «Выбери свою профессию»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 классов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Консультации для родителей уч-ся 9,11 </w:t>
            </w: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вопросам профориентации.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 Кл</w:t>
            </w:r>
            <w:proofErr w:type="gram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ук. 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B5175" w:rsidRPr="00C77110" w:rsidTr="009C5DBD">
        <w:tc>
          <w:tcPr>
            <w:tcW w:w="9566" w:type="dxa"/>
            <w:gridSpan w:val="5"/>
          </w:tcPr>
          <w:p w:rsidR="00671885" w:rsidRDefault="0067188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C771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профориентации через систему обучения.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учителями-предметниками индивидуальной программы </w:t>
            </w: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допрофессионального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учащихся, корректив, внесенных в связи с переходом учащихся в следующий класс и на основании проведенных в классе дополнительных исследований.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своей роли в индивидуальной программе </w:t>
            </w: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допрофессионального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учащихся и планирование деятельности.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картотеки «Профессия, с которой знакомит предмет»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ежегодно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</w:tr>
      <w:tr w:rsidR="00DB5175" w:rsidRPr="00C77110" w:rsidTr="009C5DBD">
        <w:tc>
          <w:tcPr>
            <w:tcW w:w="9566" w:type="dxa"/>
            <w:gridSpan w:val="5"/>
          </w:tcPr>
          <w:p w:rsidR="00DB5175" w:rsidRPr="00C77110" w:rsidRDefault="00DB5175" w:rsidP="00DB5175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Осуществление профориентации через внеурочную деятельность по предмету. 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факультативных занятий и работы предметных кружков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Сентябрь)</w:t>
            </w:r>
            <w:proofErr w:type="gramEnd"/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школьных олимпиад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 М/О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интеллектуального марафона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предметных </w:t>
            </w: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екад</w:t>
            </w:r>
            <w:proofErr w:type="spellEnd"/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школьному плану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М/О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учащихся в деятельность творческих групп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М/О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Научно-исследовательская работа учащихся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НОУ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индивидуальных и групповых занятий с целью развития творческих способностей учащихся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научно-исследовательских конференций учащихся 9 – 11 классов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НОУ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районных и других научно-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исследовательских конференциях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Ежегодно 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НОУ</w:t>
            </w:r>
          </w:p>
        </w:tc>
      </w:tr>
      <w:tr w:rsidR="00DB5175" w:rsidRPr="00C77110" w:rsidTr="009C5DBD">
        <w:tc>
          <w:tcPr>
            <w:tcW w:w="9566" w:type="dxa"/>
            <w:gridSpan w:val="5"/>
          </w:tcPr>
          <w:p w:rsidR="00671885" w:rsidRDefault="00671885" w:rsidP="00671885">
            <w:pPr>
              <w:pStyle w:val="a4"/>
              <w:spacing w:before="100" w:beforeAutospacing="1" w:after="100" w:afterAutospacing="1"/>
              <w:ind w:left="108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B5175" w:rsidRPr="00C77110" w:rsidRDefault="00DB5175" w:rsidP="00DB5175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Работа классных руководителей по профориентации учащихся. 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по индивидуальной программе </w:t>
            </w: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допрофессионального</w:t>
            </w:r>
            <w:proofErr w:type="spell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учащихся (вовлечение в кружки, факультативы)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тематических классных часов, праздников «Мир профессий»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классов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Поведение классных мероприятий «Профессии наших родителей»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классов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hAnsi="Times New Roman"/>
                <w:sz w:val="24"/>
                <w:szCs w:val="24"/>
              </w:rPr>
            </w:pPr>
            <w:r w:rsidRPr="00C77110">
              <w:rPr>
                <w:rFonts w:ascii="Times New Roman" w:hAnsi="Times New Roman"/>
                <w:sz w:val="24"/>
                <w:szCs w:val="24"/>
              </w:rPr>
              <w:t>Часы общения « О лучших людях моей будущей профессии»</w:t>
            </w:r>
          </w:p>
          <w:p w:rsidR="00DB5175" w:rsidRPr="00C77110" w:rsidRDefault="00DB5175" w:rsidP="009C5DBD">
            <w:pPr>
              <w:rPr>
                <w:rFonts w:ascii="Times New Roman" w:hAnsi="Times New Roman"/>
                <w:sz w:val="24"/>
                <w:szCs w:val="24"/>
              </w:rPr>
            </w:pPr>
            <w:r w:rsidRPr="00C77110">
              <w:rPr>
                <w:rFonts w:ascii="Times New Roman" w:hAnsi="Times New Roman"/>
                <w:sz w:val="24"/>
                <w:szCs w:val="24"/>
              </w:rPr>
              <w:t xml:space="preserve">(9-11 </w:t>
            </w:r>
            <w:proofErr w:type="spellStart"/>
            <w:r w:rsidRPr="00C7711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711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56" w:type="dxa"/>
          </w:tcPr>
          <w:p w:rsidR="00586AF7" w:rsidRPr="00C77110" w:rsidRDefault="00586AF7" w:rsidP="00586A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hAnsi="Times New Roman"/>
                <w:sz w:val="24"/>
                <w:szCs w:val="24"/>
              </w:rPr>
            </w:pPr>
            <w:r w:rsidRPr="00C77110">
              <w:rPr>
                <w:rFonts w:ascii="Times New Roman" w:hAnsi="Times New Roman"/>
                <w:sz w:val="24"/>
                <w:szCs w:val="24"/>
              </w:rPr>
              <w:t>Конкурс сочинений «Будущее моей профессии» (9-11классы)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6" w:type="dxa"/>
          </w:tcPr>
          <w:p w:rsidR="00586AF7" w:rsidRPr="00C77110" w:rsidRDefault="00586AF7" w:rsidP="00586A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hAnsi="Times New Roman"/>
                <w:sz w:val="24"/>
                <w:szCs w:val="24"/>
              </w:rPr>
            </w:pPr>
            <w:r w:rsidRPr="00C77110">
              <w:rPr>
                <w:rFonts w:ascii="Times New Roman" w:hAnsi="Times New Roman"/>
                <w:sz w:val="24"/>
                <w:szCs w:val="24"/>
              </w:rPr>
              <w:t>Конференция «Опыт родителей – пример для подражания»</w:t>
            </w:r>
          </w:p>
          <w:p w:rsidR="00DB5175" w:rsidRPr="00C77110" w:rsidRDefault="00DB5175" w:rsidP="009C5DBD">
            <w:pPr>
              <w:rPr>
                <w:rFonts w:ascii="Times New Roman" w:hAnsi="Times New Roman"/>
                <w:sz w:val="24"/>
                <w:szCs w:val="24"/>
              </w:rPr>
            </w:pPr>
            <w:r w:rsidRPr="00C77110">
              <w:rPr>
                <w:rFonts w:ascii="Times New Roman" w:hAnsi="Times New Roman"/>
                <w:sz w:val="24"/>
                <w:szCs w:val="24"/>
              </w:rPr>
              <w:t>( 7 – 8 классы)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6" w:type="dxa"/>
          </w:tcPr>
          <w:p w:rsidR="00586AF7" w:rsidRPr="00C77110" w:rsidRDefault="00586AF7" w:rsidP="00586A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 для 9, 11 классов «Как помочь ребенку выбрать профессию»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656" w:type="dxa"/>
          </w:tcPr>
          <w:p w:rsidR="00586AF7" w:rsidRPr="00C77110" w:rsidRDefault="00586AF7" w:rsidP="00586A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110">
              <w:rPr>
                <w:rFonts w:ascii="Times New Roman" w:hAnsi="Times New Roman"/>
                <w:sz w:val="24"/>
                <w:szCs w:val="24"/>
              </w:rPr>
              <w:t>Дебатные</w:t>
            </w:r>
            <w:proofErr w:type="spellEnd"/>
            <w:r w:rsidRPr="00C77110">
              <w:rPr>
                <w:rFonts w:ascii="Times New Roman" w:hAnsi="Times New Roman"/>
                <w:sz w:val="24"/>
                <w:szCs w:val="24"/>
              </w:rPr>
              <w:t xml:space="preserve"> встречи</w:t>
            </w:r>
          </w:p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hAnsi="Times New Roman"/>
                <w:sz w:val="24"/>
                <w:szCs w:val="24"/>
              </w:rPr>
              <w:t xml:space="preserve"> « Како</w:t>
            </w:r>
            <w:r>
              <w:rPr>
                <w:rFonts w:ascii="Times New Roman" w:hAnsi="Times New Roman"/>
                <w:sz w:val="24"/>
                <w:szCs w:val="24"/>
              </w:rPr>
              <w:t>й он – профессионал 21 века?» (</w:t>
            </w:r>
            <w:r w:rsidRPr="00C77110">
              <w:rPr>
                <w:rFonts w:ascii="Times New Roman" w:hAnsi="Times New Roman"/>
                <w:sz w:val="24"/>
                <w:szCs w:val="24"/>
              </w:rPr>
              <w:t>9 – 11 классы)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586AF7" w:rsidRPr="00C77110" w:rsidRDefault="00586AF7" w:rsidP="00586A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классных стендов о профессии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встреч с людьми различных профессий «Мое место в государстве»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экскурсий на различные предприятия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DB5175" w:rsidRPr="00C77110" w:rsidTr="009C5DBD">
        <w:tc>
          <w:tcPr>
            <w:tcW w:w="9566" w:type="dxa"/>
            <w:gridSpan w:val="5"/>
          </w:tcPr>
          <w:p w:rsidR="00671885" w:rsidRDefault="00671885" w:rsidP="0067188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B5175" w:rsidRPr="00671885" w:rsidRDefault="00DB5175" w:rsidP="0067188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C771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Система общешкольных внеклассных мероприятий по профориентации учащихся.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конкурных программ: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«Молодые хозяюшки» (5-6 классы)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«Юные модельеры» (8-9 классы)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«Конкурс причесок» (10-11 классы)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656" w:type="dxa"/>
          </w:tcPr>
          <w:p w:rsidR="00DB5175" w:rsidRPr="00C77110" w:rsidRDefault="00586AF7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="00DB5175"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технологии, классные руководители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 рисунков и сочинений «Профессия моих родителей»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русского языка, </w:t>
            </w:r>
            <w:proofErr w:type="gram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образовательными 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услугами района, области:</w:t>
            </w:r>
          </w:p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</w:t>
            </w:r>
            <w:r w:rsidR="006C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тречи с представителями вузов, </w:t>
            </w:r>
            <w:proofErr w:type="spell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оформление стенда «Тебе, выпускник»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картотеки «Образовательные услуги района, области»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Ежегодно</w:t>
            </w:r>
          </w:p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B5175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gram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руководители9-11 классов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DB5175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«Твой выбор сегодня»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Педагог-организатор, классные руководители 9-11 классов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стенгазет к профессиональным праздникам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Празднование Дня Учителя:</w:t>
            </w:r>
          </w:p>
          <w:p w:rsidR="00DB5175" w:rsidRPr="00C77110" w:rsidRDefault="00DB5175" w:rsidP="00DB517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Выпуск газет, посвященных Дню Учителя, </w:t>
            </w:r>
          </w:p>
          <w:p w:rsidR="00DB5175" w:rsidRPr="00C77110" w:rsidRDefault="00DB5175" w:rsidP="00DB517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сочинений «Учитель в моей жизни» </w:t>
            </w:r>
          </w:p>
          <w:p w:rsidR="00DB5175" w:rsidRPr="00C77110" w:rsidRDefault="00DB5175" w:rsidP="00DB517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Дня самоуправления </w:t>
            </w:r>
          </w:p>
          <w:p w:rsidR="00DB5175" w:rsidRPr="00C77110" w:rsidRDefault="00DB5175" w:rsidP="00DB517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Праздничный концерт «Учитель! Как много в этом слове…» </w:t>
            </w:r>
          </w:p>
          <w:p w:rsidR="00DB5175" w:rsidRPr="00C77110" w:rsidRDefault="00DB5175" w:rsidP="00DB517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Конкурсы рисунков: </w:t>
            </w:r>
          </w:p>
          <w:p w:rsidR="00DB5175" w:rsidRPr="00C77110" w:rsidRDefault="00DB5175" w:rsidP="00DB5175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«Моя школа», </w:t>
            </w:r>
          </w:p>
          <w:p w:rsidR="00DB5175" w:rsidRPr="00C77110" w:rsidRDefault="00DB5175" w:rsidP="00DB5175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«Портрет моего учителя» 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656" w:type="dxa"/>
          </w:tcPr>
          <w:p w:rsidR="006C2654" w:rsidRDefault="006C2654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 классы</w:t>
            </w:r>
          </w:p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  <w:p w:rsidR="00DB5175" w:rsidRPr="00C77110" w:rsidRDefault="00DB5175" w:rsidP="006C26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 </w:t>
            </w:r>
          </w:p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DB5175" w:rsidRPr="00C77110" w:rsidRDefault="006C2654" w:rsidP="00DB5175">
            <w:pPr>
              <w:pStyle w:val="a4"/>
              <w:numPr>
                <w:ilvl w:val="1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DB5175"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лассы</w:t>
            </w:r>
          </w:p>
        </w:tc>
      </w:tr>
      <w:tr w:rsidR="00DB5175" w:rsidRPr="00C77110" w:rsidTr="009C5DBD">
        <w:tc>
          <w:tcPr>
            <w:tcW w:w="9566" w:type="dxa"/>
            <w:gridSpan w:val="5"/>
          </w:tcPr>
          <w:p w:rsidR="00671885" w:rsidRDefault="0067188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C771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библиотеки по профориентации.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сменного и передвижного стенда «Твой выбор»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обзоров научно-популярной и художественной литературы по вопросам профориентации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в подборе материала для классных часов, праздников по профориентации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91" w:type="dxa"/>
            <w:gridSpan w:val="2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«Профессия – библиотекарь» - выступление на классных часах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</w:tr>
      <w:tr w:rsidR="00DB5175" w:rsidRPr="00C77110" w:rsidTr="009C5DBD">
        <w:tc>
          <w:tcPr>
            <w:tcW w:w="9566" w:type="dxa"/>
            <w:gridSpan w:val="5"/>
          </w:tcPr>
          <w:p w:rsidR="00671885" w:rsidRDefault="00671885" w:rsidP="00671885">
            <w:pPr>
              <w:pStyle w:val="a4"/>
              <w:spacing w:before="100" w:beforeAutospacing="1" w:after="100" w:afterAutospacing="1"/>
              <w:ind w:left="108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B5175" w:rsidRPr="00C77110" w:rsidRDefault="00671885" w:rsidP="00586AF7">
            <w:pPr>
              <w:pStyle w:val="a4"/>
              <w:spacing w:before="100" w:beforeAutospacing="1" w:after="100" w:afterAutospacing="1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="00DB5175" w:rsidRPr="00C771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Совместная деятельность по профориентации школьников с </w:t>
            </w:r>
            <w:r w:rsidR="00586A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ЭКОНИВА АГРО</w:t>
            </w:r>
          </w:p>
        </w:tc>
      </w:tr>
      <w:tr w:rsidR="00DB5175" w:rsidRPr="00C77110" w:rsidTr="009C5DBD">
        <w:tc>
          <w:tcPr>
            <w:tcW w:w="879" w:type="dxa"/>
            <w:gridSpan w:val="2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89" w:type="dxa"/>
          </w:tcPr>
          <w:p w:rsidR="00DB5175" w:rsidRPr="00C77110" w:rsidRDefault="00DB5175" w:rsidP="00586AF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в школе стенда «История</w:t>
            </w:r>
            <w:r w:rsidR="00586A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сельскохозяйственных предприятий </w:t>
            </w:r>
            <w:proofErr w:type="gramStart"/>
            <w:r w:rsidR="00586A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="00586A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="00586A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Копанище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Рук. Краеведческого кружка</w:t>
            </w:r>
          </w:p>
        </w:tc>
      </w:tr>
      <w:tr w:rsidR="00DB5175" w:rsidRPr="00C77110" w:rsidTr="009C5DBD">
        <w:tc>
          <w:tcPr>
            <w:tcW w:w="879" w:type="dxa"/>
            <w:gridSpan w:val="2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89" w:type="dxa"/>
          </w:tcPr>
          <w:p w:rsidR="00DB5175" w:rsidRPr="00C77110" w:rsidRDefault="00DB5175" w:rsidP="00586AF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экскурсий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рабочие мест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="00586AF7" w:rsidRPr="00CA78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</w:t>
            </w:r>
            <w:proofErr w:type="gramEnd"/>
            <w:r w:rsidR="00586AF7" w:rsidRPr="00CA78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ЭКОНИВА АГРО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B5175" w:rsidRPr="00C77110" w:rsidTr="009C5DBD">
        <w:tc>
          <w:tcPr>
            <w:tcW w:w="879" w:type="dxa"/>
            <w:gridSpan w:val="2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89" w:type="dxa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классных часов о сельскохозяйственных профессиях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</w:tcPr>
          <w:p w:rsidR="00DB5175" w:rsidRPr="00C77110" w:rsidRDefault="00DB5175" w:rsidP="00586A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ведущие специалист</w:t>
            </w:r>
            <w:proofErr w:type="gram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="00586AF7" w:rsidRPr="00CA78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</w:t>
            </w:r>
            <w:proofErr w:type="gramEnd"/>
            <w:r w:rsidR="00586AF7" w:rsidRPr="00CA78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86AF7" w:rsidRPr="00CA78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ЭКОНИВА АГРО</w:t>
            </w:r>
          </w:p>
        </w:tc>
      </w:tr>
      <w:tr w:rsidR="00DB5175" w:rsidRPr="00C77110" w:rsidTr="009C5DBD">
        <w:tc>
          <w:tcPr>
            <w:tcW w:w="879" w:type="dxa"/>
            <w:gridSpan w:val="2"/>
          </w:tcPr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189" w:type="dxa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Совместное празднование государственных и профессиональных праздников:</w:t>
            </w:r>
          </w:p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День работника сельского хозяйства,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День Учителя,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День Победы,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поздравление ветеранов труда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656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B5175" w:rsidRPr="00C77110" w:rsidTr="009C5DBD">
        <w:tc>
          <w:tcPr>
            <w:tcW w:w="879" w:type="dxa"/>
            <w:gridSpan w:val="2"/>
          </w:tcPr>
          <w:p w:rsidR="00DB5175" w:rsidRPr="00C77110" w:rsidRDefault="00586AF7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89" w:type="dxa"/>
          </w:tcPr>
          <w:p w:rsidR="00DB5175" w:rsidRPr="00C77110" w:rsidRDefault="00DB5175" w:rsidP="009C5D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материальной помощи школе</w:t>
            </w:r>
          </w:p>
        </w:tc>
        <w:tc>
          <w:tcPr>
            <w:tcW w:w="1842" w:type="dxa"/>
          </w:tcPr>
          <w:p w:rsidR="00DB5175" w:rsidRPr="00C77110" w:rsidRDefault="00DB5175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</w:tcPr>
          <w:p w:rsidR="00DB5175" w:rsidRPr="00CA7822" w:rsidRDefault="00586AF7" w:rsidP="009C5D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8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ЭКОНИВА АГРО</w:t>
            </w:r>
          </w:p>
        </w:tc>
      </w:tr>
      <w:tr w:rsidR="00DB5175" w:rsidRPr="00C77110" w:rsidTr="009C5DBD">
        <w:tc>
          <w:tcPr>
            <w:tcW w:w="9566" w:type="dxa"/>
            <w:gridSpan w:val="5"/>
          </w:tcPr>
          <w:p w:rsidR="00671885" w:rsidRDefault="00671885" w:rsidP="009C5DB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B5175" w:rsidRPr="00C77110" w:rsidRDefault="00DB5175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C771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Профессиональная адаптация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586AF7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информационного банка данных о предварительном и фактическом трудоустройстве выпускников. 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ук. 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Педагог-организатор </w:t>
            </w:r>
          </w:p>
        </w:tc>
      </w:tr>
      <w:tr w:rsidR="00DB5175" w:rsidRPr="00C77110" w:rsidTr="009C5DBD">
        <w:tc>
          <w:tcPr>
            <w:tcW w:w="777" w:type="dxa"/>
          </w:tcPr>
          <w:p w:rsidR="00DB5175" w:rsidRPr="00C77110" w:rsidRDefault="00586AF7" w:rsidP="009C5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91" w:type="dxa"/>
            <w:gridSpan w:val="2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в трудоустройстве опекаемым и выпускникам из неблагополучных семей.</w:t>
            </w:r>
          </w:p>
        </w:tc>
        <w:tc>
          <w:tcPr>
            <w:tcW w:w="1842" w:type="dxa"/>
            <w:vAlign w:val="center"/>
          </w:tcPr>
          <w:p w:rsidR="00DB5175" w:rsidRPr="00C77110" w:rsidRDefault="00DB5175" w:rsidP="009C5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6" w:type="dxa"/>
            <w:vAlign w:val="center"/>
          </w:tcPr>
          <w:p w:rsidR="00DB5175" w:rsidRPr="00C77110" w:rsidRDefault="00DB5175" w:rsidP="008946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C7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DB5175" w:rsidRPr="00C77110" w:rsidRDefault="00DB5175" w:rsidP="00DB51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885" w:rsidRDefault="00DB5175" w:rsidP="00671885">
      <w:pPr>
        <w:spacing w:after="0" w:line="240" w:lineRule="auto"/>
      </w:pPr>
      <w:r w:rsidRPr="00C77110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B5175" w:rsidRDefault="00DB5175" w:rsidP="00DB5175">
      <w:bookmarkStart w:id="0" w:name="_GoBack"/>
      <w:bookmarkEnd w:id="0"/>
    </w:p>
    <w:sectPr w:rsidR="00DB5175" w:rsidSect="002A1D3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FD8"/>
    <w:multiLevelType w:val="multilevel"/>
    <w:tmpl w:val="390035B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E3054A"/>
    <w:multiLevelType w:val="hybridMultilevel"/>
    <w:tmpl w:val="EBB0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71000"/>
    <w:multiLevelType w:val="multilevel"/>
    <w:tmpl w:val="1128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B1142"/>
    <w:multiLevelType w:val="hybridMultilevel"/>
    <w:tmpl w:val="1CCABA4E"/>
    <w:lvl w:ilvl="0" w:tplc="EE4C90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76052E"/>
    <w:multiLevelType w:val="hybridMultilevel"/>
    <w:tmpl w:val="A9AE081C"/>
    <w:lvl w:ilvl="0" w:tplc="7BC80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87645"/>
    <w:multiLevelType w:val="hybridMultilevel"/>
    <w:tmpl w:val="C1C6657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6B9C7CB7"/>
    <w:multiLevelType w:val="hybridMultilevel"/>
    <w:tmpl w:val="B922F78A"/>
    <w:lvl w:ilvl="0" w:tplc="15FEFF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DB654D"/>
    <w:multiLevelType w:val="hybridMultilevel"/>
    <w:tmpl w:val="3B1C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CBA"/>
    <w:rsid w:val="00022882"/>
    <w:rsid w:val="000C14A6"/>
    <w:rsid w:val="001701AD"/>
    <w:rsid w:val="002A1D3B"/>
    <w:rsid w:val="00412C86"/>
    <w:rsid w:val="00586AF7"/>
    <w:rsid w:val="00671885"/>
    <w:rsid w:val="006C2654"/>
    <w:rsid w:val="00761EBE"/>
    <w:rsid w:val="00894697"/>
    <w:rsid w:val="008B3C53"/>
    <w:rsid w:val="009A2DE2"/>
    <w:rsid w:val="00A14D52"/>
    <w:rsid w:val="00C443BF"/>
    <w:rsid w:val="00CA7822"/>
    <w:rsid w:val="00DB5175"/>
    <w:rsid w:val="00E1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175"/>
    <w:pPr>
      <w:ind w:left="720"/>
      <w:contextualSpacing/>
    </w:pPr>
  </w:style>
  <w:style w:type="paragraph" w:customStyle="1" w:styleId="FR1">
    <w:name w:val="FR1"/>
    <w:rsid w:val="00C443BF"/>
    <w:pPr>
      <w:widowControl w:val="0"/>
      <w:autoSpaceDE w:val="0"/>
      <w:autoSpaceDN w:val="0"/>
      <w:adjustRightInd w:val="0"/>
      <w:spacing w:before="240" w:after="0" w:line="300" w:lineRule="auto"/>
      <w:ind w:right="4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3BF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78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panische-schoo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337A-0D25-4640-8FA8-545C241B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2018-10-04T08:26:00Z</cp:lastPrinted>
  <dcterms:created xsi:type="dcterms:W3CDTF">2010-12-03T18:13:00Z</dcterms:created>
  <dcterms:modified xsi:type="dcterms:W3CDTF">2018-10-04T08:26:00Z</dcterms:modified>
</cp:coreProperties>
</file>