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2F" w:rsidRPr="00CF70E1" w:rsidRDefault="0089242F" w:rsidP="00CF70E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0E1">
        <w:rPr>
          <w:rFonts w:ascii="Times New Roman" w:hAnsi="Times New Roman" w:cs="Times New Roman"/>
          <w:b/>
          <w:sz w:val="28"/>
          <w:szCs w:val="28"/>
        </w:rPr>
        <w:t>Конспект занятия по запуску речи</w:t>
      </w:r>
    </w:p>
    <w:p w:rsidR="00CF70E1" w:rsidRPr="00CF70E1" w:rsidRDefault="00CF70E1" w:rsidP="00CF70E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70E1">
        <w:rPr>
          <w:rFonts w:ascii="Times New Roman" w:hAnsi="Times New Roman" w:cs="Times New Roman"/>
          <w:b/>
          <w:i/>
          <w:sz w:val="28"/>
          <w:szCs w:val="28"/>
        </w:rPr>
        <w:t xml:space="preserve">Татьяна Сергеевна </w:t>
      </w:r>
      <w:proofErr w:type="spellStart"/>
      <w:r w:rsidRPr="00CF70E1">
        <w:rPr>
          <w:rFonts w:ascii="Times New Roman" w:hAnsi="Times New Roman" w:cs="Times New Roman"/>
          <w:b/>
          <w:i/>
          <w:sz w:val="28"/>
          <w:szCs w:val="28"/>
        </w:rPr>
        <w:t>Мозина</w:t>
      </w:r>
      <w:proofErr w:type="spellEnd"/>
      <w:r w:rsidRPr="00CF70E1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CF70E1" w:rsidRPr="00CF70E1" w:rsidRDefault="00CF70E1" w:rsidP="00CF70E1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70E1">
        <w:rPr>
          <w:rFonts w:ascii="Times New Roman" w:hAnsi="Times New Roman" w:cs="Times New Roman"/>
          <w:i/>
          <w:sz w:val="28"/>
          <w:szCs w:val="28"/>
        </w:rPr>
        <w:t>учитель-логопед МБДОУ «Детский сад№27»</w:t>
      </w:r>
      <w:r>
        <w:rPr>
          <w:rFonts w:ascii="Times New Roman" w:hAnsi="Times New Roman" w:cs="Times New Roman"/>
          <w:i/>
          <w:sz w:val="28"/>
          <w:szCs w:val="28"/>
        </w:rPr>
        <w:t xml:space="preserve"> ЗАТО Северск</w:t>
      </w:r>
    </w:p>
    <w:p w:rsidR="00DC7020" w:rsidRDefault="0089242F" w:rsidP="00CF70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AB5">
        <w:rPr>
          <w:rFonts w:ascii="Times New Roman" w:hAnsi="Times New Roman" w:cs="Times New Roman"/>
          <w:b/>
          <w:sz w:val="28"/>
          <w:szCs w:val="28"/>
        </w:rPr>
        <w:t>Тема «</w:t>
      </w:r>
      <w:r w:rsidR="00557AEE" w:rsidRPr="00704AB5">
        <w:rPr>
          <w:rFonts w:ascii="Times New Roman" w:hAnsi="Times New Roman" w:cs="Times New Roman"/>
          <w:b/>
          <w:sz w:val="28"/>
          <w:szCs w:val="28"/>
        </w:rPr>
        <w:t>Домашние животные</w:t>
      </w:r>
      <w:r w:rsidR="00DC7020">
        <w:rPr>
          <w:rFonts w:ascii="Times New Roman" w:hAnsi="Times New Roman" w:cs="Times New Roman"/>
          <w:b/>
          <w:sz w:val="28"/>
          <w:szCs w:val="28"/>
        </w:rPr>
        <w:t>. Простые фразы</w:t>
      </w:r>
      <w:r w:rsidRPr="00704AB5">
        <w:rPr>
          <w:rFonts w:ascii="Times New Roman" w:hAnsi="Times New Roman" w:cs="Times New Roman"/>
          <w:b/>
          <w:sz w:val="28"/>
          <w:szCs w:val="28"/>
        </w:rPr>
        <w:t>»</w:t>
      </w:r>
      <w:r w:rsidRPr="00704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42F" w:rsidRPr="00704AB5" w:rsidRDefault="00DC7020" w:rsidP="00CF70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Активизация звукоподражаний</w:t>
      </w:r>
      <w:r w:rsidR="00704AB5" w:rsidRPr="00704AB5">
        <w:rPr>
          <w:rFonts w:ascii="Times New Roman" w:hAnsi="Times New Roman" w:cs="Times New Roman"/>
          <w:sz w:val="28"/>
          <w:szCs w:val="28"/>
        </w:rPr>
        <w:t xml:space="preserve"> животных</w:t>
      </w:r>
      <w:r>
        <w:rPr>
          <w:rFonts w:ascii="Times New Roman" w:hAnsi="Times New Roman" w:cs="Times New Roman"/>
          <w:sz w:val="28"/>
          <w:szCs w:val="28"/>
        </w:rPr>
        <w:t>, слов типа МОТЯ, НОНО, НЮША</w:t>
      </w:r>
      <w:r w:rsidR="00704AB5" w:rsidRPr="00704A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Учить говорить простые  фразы: МОТЯ + НА, АМ, ЕШЬ, ИДИ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89242F" w:rsidRPr="00704AB5" w:rsidTr="00557AEE">
        <w:tc>
          <w:tcPr>
            <w:tcW w:w="9429" w:type="dxa"/>
          </w:tcPr>
          <w:bookmarkEnd w:id="0"/>
          <w:p w:rsidR="0089242F" w:rsidRPr="00704AB5" w:rsidRDefault="0089242F" w:rsidP="00CF70E1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firstLine="567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04AB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Словарь, звукоподражания:</w:t>
            </w:r>
            <w:r w:rsidRPr="00704AB5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Ослик зовёт нас во двор. </w:t>
            </w:r>
            <w:proofErr w:type="gramStart"/>
            <w:r w:rsidRPr="00704AB5">
              <w:rPr>
                <w:rFonts w:ascii="Times New Roman" w:hAnsi="Times New Roman"/>
                <w:snapToGrid w:val="0"/>
                <w:sz w:val="28"/>
                <w:szCs w:val="28"/>
              </w:rPr>
              <w:t>Посмотрим, кто там? (</w:t>
            </w:r>
            <w:r w:rsidR="00704AB5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игрушки - </w:t>
            </w:r>
            <w:r w:rsidRPr="00704AB5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домашние животные (корова, конь, свинья, баран, кошка, коза, ослик, собака, гусь, курица, петух)</w:t>
            </w:r>
            <w:r w:rsidRPr="00704AB5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на </w:t>
            </w:r>
            <w:proofErr w:type="spellStart"/>
            <w:r w:rsidRPr="00704AB5">
              <w:rPr>
                <w:rFonts w:ascii="Times New Roman" w:hAnsi="Times New Roman"/>
                <w:b/>
                <w:snapToGrid w:val="0"/>
                <w:sz w:val="28"/>
                <w:szCs w:val="28"/>
                <w:u w:val="single"/>
              </w:rPr>
              <w:t>ортоковриках</w:t>
            </w:r>
            <w:proofErr w:type="spellEnd"/>
            <w:r w:rsidR="00704AB5">
              <w:rPr>
                <w:rFonts w:ascii="Times New Roman" w:hAnsi="Times New Roman"/>
                <w:b/>
                <w:snapToGrid w:val="0"/>
                <w:sz w:val="28"/>
                <w:szCs w:val="28"/>
                <w:u w:val="single"/>
              </w:rPr>
              <w:t xml:space="preserve"> (травка)</w:t>
            </w:r>
            <w:r w:rsidRPr="00704AB5">
              <w:rPr>
                <w:rFonts w:ascii="Times New Roman" w:hAnsi="Times New Roman"/>
                <w:snapToGrid w:val="0"/>
                <w:sz w:val="28"/>
                <w:szCs w:val="28"/>
              </w:rPr>
              <w:t>, накрыты салфеткой).</w:t>
            </w:r>
            <w:proofErr w:type="gramEnd"/>
          </w:p>
          <w:p w:rsidR="0089242F" w:rsidRPr="00704AB5" w:rsidRDefault="0089242F" w:rsidP="00CF70E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704AB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«Кто так голос подаёт» -</w:t>
            </w:r>
            <w:r w:rsidRPr="00704AB5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 xml:space="preserve"> я озвучиваю, ребёнок показывает животное. Затем меняемся ролями. </w:t>
            </w:r>
          </w:p>
        </w:tc>
      </w:tr>
      <w:tr w:rsidR="0089242F" w:rsidRPr="00704AB5" w:rsidTr="00557AEE">
        <w:tc>
          <w:tcPr>
            <w:tcW w:w="9429" w:type="dxa"/>
          </w:tcPr>
          <w:p w:rsidR="0089242F" w:rsidRPr="00704AB5" w:rsidRDefault="0089242F" w:rsidP="00CF70E1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firstLine="567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704AB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Игра на развитие произвольного внимания (слухового, зрительного). </w:t>
            </w:r>
          </w:p>
          <w:p w:rsidR="0089242F" w:rsidRPr="00704AB5" w:rsidRDefault="0089242F" w:rsidP="00CF70E1">
            <w:pPr>
              <w:pStyle w:val="a3"/>
              <w:spacing w:after="0" w:line="360" w:lineRule="auto"/>
              <w:ind w:left="0" w:firstLine="567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04AB5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Грузовичок</w:t>
            </w:r>
            <w:r w:rsidRPr="00704AB5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и ребёнку даются инструкции: </w:t>
            </w:r>
          </w:p>
          <w:p w:rsidR="0089242F" w:rsidRPr="00704AB5" w:rsidRDefault="0089242F" w:rsidP="00CF70E1">
            <w:pPr>
              <w:pStyle w:val="a3"/>
              <w:spacing w:after="0" w:line="360" w:lineRule="auto"/>
              <w:ind w:left="0" w:firstLine="567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04AB5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привези мне КОРОВУ и КОТА (показ последовательно 2  раскрытых ладоней). </w:t>
            </w:r>
          </w:p>
          <w:p w:rsidR="0089242F" w:rsidRPr="00704AB5" w:rsidRDefault="0089242F" w:rsidP="00CF70E1">
            <w:pPr>
              <w:pStyle w:val="a3"/>
              <w:spacing w:after="0" w:line="360" w:lineRule="auto"/>
              <w:ind w:left="0" w:firstLine="567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704AB5">
              <w:rPr>
                <w:rFonts w:ascii="Times New Roman" w:hAnsi="Times New Roman"/>
                <w:i/>
                <w:snapToGrid w:val="0"/>
                <w:sz w:val="28"/>
                <w:szCs w:val="28"/>
                <w:u w:val="single"/>
              </w:rPr>
              <w:t xml:space="preserve">Навыки самопроверки: </w:t>
            </w:r>
            <w:r w:rsidRPr="00704AB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две ладошки, корову привёз? Молодец! – ладошка сжимается в кулак, кота  привёз? Молодец! – сжимается 2 кулачок. </w:t>
            </w:r>
          </w:p>
          <w:p w:rsidR="0089242F" w:rsidRPr="00704AB5" w:rsidRDefault="0089242F" w:rsidP="00CF70E1">
            <w:pPr>
              <w:pStyle w:val="a3"/>
              <w:spacing w:after="0" w:line="360" w:lineRule="auto"/>
              <w:ind w:left="0" w:firstLine="567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04AB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Вот тебе 2 </w:t>
            </w:r>
            <w:r w:rsidRPr="00704AB5">
              <w:rPr>
                <w:rFonts w:ascii="Times New Roman" w:hAnsi="Times New Roman"/>
                <w:i/>
                <w:snapToGrid w:val="0"/>
                <w:color w:val="7030A0"/>
                <w:sz w:val="28"/>
                <w:szCs w:val="28"/>
                <w:u w:val="single"/>
              </w:rPr>
              <w:t>копейки</w:t>
            </w:r>
            <w:r w:rsidRPr="00704AB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. </w:t>
            </w:r>
            <w:r w:rsidRPr="00704AB5">
              <w:rPr>
                <w:rFonts w:ascii="Times New Roman" w:hAnsi="Times New Roman"/>
                <w:snapToGrid w:val="0"/>
                <w:sz w:val="28"/>
                <w:szCs w:val="28"/>
              </w:rPr>
              <w:t>Привези мне со двора ХРЮШУ и БАРАШКА.</w:t>
            </w:r>
          </w:p>
          <w:p w:rsidR="0089242F" w:rsidRPr="00704AB5" w:rsidRDefault="0089242F" w:rsidP="00CF70E1">
            <w:pPr>
              <w:pStyle w:val="a3"/>
              <w:spacing w:after="0" w:line="360" w:lineRule="auto"/>
              <w:ind w:left="0" w:firstLine="567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04AB5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(КОНЯ и ОСЛИКА, ГУСЯ и  ПЕТУХА, СОБАКУ и КУРИЦУ) И т.д.</w:t>
            </w:r>
          </w:p>
        </w:tc>
      </w:tr>
      <w:tr w:rsidR="0089242F" w:rsidRPr="00704AB5" w:rsidTr="00557AEE">
        <w:tc>
          <w:tcPr>
            <w:tcW w:w="9429" w:type="dxa"/>
          </w:tcPr>
          <w:p w:rsidR="0089242F" w:rsidRPr="00704AB5" w:rsidRDefault="0089242F" w:rsidP="00CF70E1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firstLine="567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04AB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Словарь, мышление:</w:t>
            </w:r>
            <w:r w:rsidRPr="00704AB5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Давай покормим животных (звукоподражание </w:t>
            </w:r>
            <w:proofErr w:type="gramStart"/>
            <w:r w:rsidRPr="00704AB5">
              <w:rPr>
                <w:rFonts w:ascii="Times New Roman" w:hAnsi="Times New Roman"/>
                <w:snapToGrid w:val="0"/>
                <w:sz w:val="28"/>
                <w:szCs w:val="28"/>
              </w:rPr>
              <w:t>НА</w:t>
            </w:r>
            <w:proofErr w:type="gramEnd"/>
            <w:r w:rsidRPr="00704AB5">
              <w:rPr>
                <w:rFonts w:ascii="Times New Roman" w:hAnsi="Times New Roman"/>
                <w:snapToGrid w:val="0"/>
                <w:sz w:val="28"/>
                <w:szCs w:val="28"/>
              </w:rPr>
              <w:t>). Что дадим корове? Что большой собаке ? (большую кость) А что маленькой собаке (маленькую кость) и т.д</w:t>
            </w:r>
            <w:proofErr w:type="gramStart"/>
            <w:r w:rsidRPr="00704AB5">
              <w:rPr>
                <w:rFonts w:ascii="Times New Roman" w:hAnsi="Times New Roman"/>
                <w:snapToGrid w:val="0"/>
                <w:sz w:val="28"/>
                <w:szCs w:val="28"/>
              </w:rPr>
              <w:t>.(</w:t>
            </w:r>
            <w:proofErr w:type="gramEnd"/>
            <w:r w:rsidRPr="00704AB5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корм</w:t>
            </w:r>
            <w:r w:rsidRPr="00704AB5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- </w:t>
            </w:r>
            <w:r w:rsidRPr="00704AB5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картинки и предметы</w:t>
            </w:r>
            <w:r w:rsidRPr="00704AB5">
              <w:rPr>
                <w:rFonts w:ascii="Times New Roman" w:hAnsi="Times New Roman"/>
                <w:snapToGrid w:val="0"/>
                <w:sz w:val="28"/>
                <w:szCs w:val="28"/>
              </w:rPr>
              <w:t>).Отрабатываем звукоподражания НА, АМ, ЕШЬ (в зависимости от произносительных возможностей ребёнка) .</w:t>
            </w:r>
          </w:p>
          <w:p w:rsidR="0089242F" w:rsidRPr="00704AB5" w:rsidRDefault="0089242F" w:rsidP="00CF70E1">
            <w:pPr>
              <w:pStyle w:val="a3"/>
              <w:spacing w:after="0" w:line="360" w:lineRule="auto"/>
              <w:ind w:left="0" w:firstLine="567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</w:p>
        </w:tc>
      </w:tr>
      <w:tr w:rsidR="0089242F" w:rsidRPr="00704AB5" w:rsidTr="00557AEE">
        <w:tc>
          <w:tcPr>
            <w:tcW w:w="9429" w:type="dxa"/>
          </w:tcPr>
          <w:p w:rsidR="0089242F" w:rsidRPr="00704AB5" w:rsidRDefault="0089242F" w:rsidP="00CF70E1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firstLine="567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04AB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Развитие слухового внимания:</w:t>
            </w:r>
            <w:r w:rsidRPr="00704AB5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Давай послушаем голоса животных и угадаем их</w:t>
            </w:r>
            <w:proofErr w:type="gramStart"/>
            <w:r w:rsidRPr="00704AB5"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  <w:proofErr w:type="gramEnd"/>
            <w:r w:rsidRPr="00704AB5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(</w:t>
            </w:r>
            <w:proofErr w:type="gramStart"/>
            <w:r w:rsidRPr="00704AB5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и</w:t>
            </w:r>
            <w:proofErr w:type="gramEnd"/>
            <w:r w:rsidRPr="00704AB5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 xml:space="preserve">гра </w:t>
            </w:r>
            <w:proofErr w:type="spellStart"/>
            <w:r w:rsidRPr="00704AB5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Мерсибо</w:t>
            </w:r>
            <w:proofErr w:type="spellEnd"/>
            <w:r w:rsidR="00557AEE" w:rsidRPr="00704AB5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 xml:space="preserve"> «угадай кто кричит?»</w:t>
            </w:r>
            <w:r w:rsidRPr="00704AB5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на различение </w:t>
            </w:r>
            <w:r w:rsidRPr="00704AB5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голосов домашних животных)</w:t>
            </w:r>
          </w:p>
        </w:tc>
      </w:tr>
      <w:tr w:rsidR="0089242F" w:rsidRPr="00704AB5" w:rsidTr="00557AEE">
        <w:tc>
          <w:tcPr>
            <w:tcW w:w="9429" w:type="dxa"/>
          </w:tcPr>
          <w:p w:rsidR="0089242F" w:rsidRPr="00704AB5" w:rsidRDefault="0089242F" w:rsidP="00CF70E1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firstLine="567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704AB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lastRenderedPageBreak/>
              <w:t xml:space="preserve">Работа с пособием </w:t>
            </w:r>
            <w:r w:rsidRPr="00704AB5"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  <w:t>(знакомство)</w:t>
            </w:r>
          </w:p>
          <w:p w:rsidR="0089242F" w:rsidRPr="00704AB5" w:rsidRDefault="0089242F" w:rsidP="00CF70E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704AB5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 xml:space="preserve"> </w:t>
            </w:r>
            <w:r w:rsidRPr="00704AB5">
              <w:rPr>
                <w:rFonts w:ascii="Times New Roman" w:hAnsi="Times New Roman" w:cs="Times New Roman"/>
                <w:snapToGrid w:val="0"/>
                <w:color w:val="7030A0"/>
                <w:sz w:val="28"/>
                <w:szCs w:val="28"/>
                <w:u w:val="single"/>
              </w:rPr>
              <w:t>Новиковой-Иванцовой «От слова к фразе» часть 1</w:t>
            </w:r>
            <w:r w:rsidR="00704AB5" w:rsidRPr="00704AB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 </w:t>
            </w:r>
            <w:r w:rsidRPr="00704AB5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 xml:space="preserve">(глагол </w:t>
            </w:r>
            <w:r w:rsidR="00DC702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ИДИ</w:t>
            </w:r>
            <w:r w:rsidRPr="00704AB5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 xml:space="preserve">). </w:t>
            </w:r>
            <w:r w:rsidRPr="00704AB5">
              <w:rPr>
                <w:rFonts w:ascii="Times New Roman" w:hAnsi="Times New Roman" w:cs="Times New Roman"/>
                <w:snapToGrid w:val="0"/>
                <w:color w:val="7030A0"/>
                <w:sz w:val="28"/>
                <w:szCs w:val="28"/>
                <w:u w:val="single"/>
              </w:rPr>
              <w:t>Фишки</w:t>
            </w:r>
            <w:r w:rsidRPr="00704AB5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 xml:space="preserve">. </w:t>
            </w:r>
            <w:proofErr w:type="gramStart"/>
            <w:r w:rsidRPr="00704AB5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 xml:space="preserve">(Слова: </w:t>
            </w:r>
            <w:proofErr w:type="spellStart"/>
            <w:r w:rsidRPr="00704AB5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ляля</w:t>
            </w:r>
            <w:proofErr w:type="spellEnd"/>
            <w:r w:rsidRPr="00704AB5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 xml:space="preserve">, киса, </w:t>
            </w:r>
            <w:proofErr w:type="spellStart"/>
            <w:r w:rsidRPr="00704AB5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миша</w:t>
            </w:r>
            <w:proofErr w:type="spellEnd"/>
            <w:r w:rsidRPr="00704AB5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704AB5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петя</w:t>
            </w:r>
            <w:proofErr w:type="spellEnd"/>
            <w:r w:rsidRPr="00704AB5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704AB5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зая</w:t>
            </w:r>
            <w:proofErr w:type="spellEnd"/>
            <w:r w:rsidRPr="00704AB5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704AB5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хрюша</w:t>
            </w:r>
            <w:proofErr w:type="spellEnd"/>
            <w:r w:rsidR="00704AB5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 xml:space="preserve"> или </w:t>
            </w:r>
            <w:proofErr w:type="spellStart"/>
            <w:r w:rsidR="00704AB5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нюша</w:t>
            </w:r>
            <w:proofErr w:type="spellEnd"/>
            <w:r w:rsidRPr="00704AB5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. (</w:t>
            </w:r>
            <w:r w:rsidRPr="00704AB5"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  <w:t>подготовка материала</w:t>
            </w:r>
            <w:r w:rsidRPr="00704AB5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 xml:space="preserve">: героев, которых вы будете использовать на протяжении всей книги, можно вместо фишек продублировать деревянными вкладышами из игр или мягкими пальчиковыми игрушками, или вырезанными по контуру фигурками, </w:t>
            </w:r>
            <w:proofErr w:type="spellStart"/>
            <w:r w:rsidRPr="00704AB5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закреплёных</w:t>
            </w:r>
            <w:proofErr w:type="spellEnd"/>
            <w:r w:rsidRPr="00704AB5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 xml:space="preserve"> на прорези в пробке) </w:t>
            </w:r>
            <w:proofErr w:type="gramEnd"/>
          </w:p>
        </w:tc>
      </w:tr>
      <w:tr w:rsidR="0089242F" w:rsidRPr="00704AB5" w:rsidTr="00557AEE">
        <w:tc>
          <w:tcPr>
            <w:tcW w:w="9429" w:type="dxa"/>
          </w:tcPr>
          <w:p w:rsidR="00704AB5" w:rsidRPr="00704AB5" w:rsidRDefault="0089242F" w:rsidP="00CF70E1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firstLine="567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704AB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Восприятие </w:t>
            </w:r>
            <w:proofErr w:type="spellStart"/>
            <w:r w:rsidRPr="00704AB5">
              <w:rPr>
                <w:rFonts w:ascii="Times New Roman" w:hAnsi="Times New Roman"/>
                <w:bCs/>
                <w:i/>
                <w:sz w:val="28"/>
                <w:szCs w:val="28"/>
              </w:rPr>
              <w:t>темпоритма</w:t>
            </w:r>
            <w:proofErr w:type="spellEnd"/>
            <w:r w:rsidRPr="00704AB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и громкости музыки.</w:t>
            </w:r>
          </w:p>
          <w:p w:rsidR="0089242F" w:rsidRPr="00704AB5" w:rsidRDefault="0089242F" w:rsidP="00CF70E1">
            <w:pPr>
              <w:pStyle w:val="a3"/>
              <w:spacing w:after="0" w:line="360" w:lineRule="auto"/>
              <w:ind w:left="0" w:firstLine="567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704AB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Громкость – включаются муз фрагменты, где музыка звучит тихо – громко, ребёнок слушает и показывает на </w:t>
            </w:r>
            <w:r w:rsidRPr="00704AB5">
              <w:rPr>
                <w:rFonts w:ascii="Times New Roman" w:hAnsi="Times New Roman"/>
                <w:bCs/>
                <w:i/>
                <w:color w:val="7030A0"/>
                <w:sz w:val="28"/>
                <w:szCs w:val="28"/>
                <w:u w:val="single"/>
              </w:rPr>
              <w:t>символы маленький или большой барабан</w:t>
            </w:r>
            <w:r w:rsidR="00704AB5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</w:p>
        </w:tc>
      </w:tr>
      <w:tr w:rsidR="0089242F" w:rsidRPr="00704AB5" w:rsidTr="00557AEE">
        <w:tc>
          <w:tcPr>
            <w:tcW w:w="9429" w:type="dxa"/>
          </w:tcPr>
          <w:p w:rsidR="0089242F" w:rsidRPr="00704AB5" w:rsidRDefault="0089242F" w:rsidP="00CF70E1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firstLine="567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704AB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 Зрительное внимание, усидчивость, зрительное восприятие: </w:t>
            </w:r>
            <w:r w:rsidRPr="00704AB5">
              <w:rPr>
                <w:rFonts w:ascii="Times New Roman" w:hAnsi="Times New Roman"/>
                <w:snapToGrid w:val="0"/>
                <w:sz w:val="28"/>
                <w:szCs w:val="28"/>
              </w:rPr>
              <w:t>работа с разрезными картинками или вкладышами домашние животные</w:t>
            </w:r>
            <w:proofErr w:type="gramStart"/>
            <w:r w:rsidRPr="00704AB5"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  <w:proofErr w:type="gramEnd"/>
            <w:r w:rsidRPr="00704AB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 </w:t>
            </w:r>
            <w:r w:rsidRPr="00704AB5">
              <w:rPr>
                <w:rFonts w:ascii="Times New Roman" w:hAnsi="Times New Roman"/>
                <w:i/>
                <w:snapToGrid w:val="0"/>
                <w:color w:val="7030A0"/>
                <w:sz w:val="28"/>
                <w:szCs w:val="28"/>
                <w:u w:val="single"/>
              </w:rPr>
              <w:t>(</w:t>
            </w:r>
            <w:proofErr w:type="gramStart"/>
            <w:r w:rsidRPr="00704AB5">
              <w:rPr>
                <w:rFonts w:ascii="Times New Roman" w:hAnsi="Times New Roman"/>
                <w:i/>
                <w:snapToGrid w:val="0"/>
                <w:color w:val="7030A0"/>
                <w:sz w:val="28"/>
                <w:szCs w:val="28"/>
                <w:u w:val="single"/>
              </w:rPr>
              <w:t>ф</w:t>
            </w:r>
            <w:proofErr w:type="gramEnd"/>
            <w:r w:rsidRPr="00704AB5">
              <w:rPr>
                <w:rFonts w:ascii="Times New Roman" w:hAnsi="Times New Roman"/>
                <w:i/>
                <w:snapToGrid w:val="0"/>
                <w:color w:val="7030A0"/>
                <w:sz w:val="28"/>
                <w:szCs w:val="28"/>
                <w:u w:val="single"/>
              </w:rPr>
              <w:t>ерма – деревянные вкладыши)</w:t>
            </w:r>
          </w:p>
        </w:tc>
      </w:tr>
      <w:tr w:rsidR="0089242F" w:rsidRPr="00704AB5" w:rsidTr="00557AEE">
        <w:tc>
          <w:tcPr>
            <w:tcW w:w="9429" w:type="dxa"/>
          </w:tcPr>
          <w:p w:rsidR="0089242F" w:rsidRPr="00704AB5" w:rsidRDefault="0089242F" w:rsidP="00CF70E1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firstLine="567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704AB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Итог занятия: прощаемся с животными, поощрение, наводим порядок. </w:t>
            </w:r>
          </w:p>
        </w:tc>
      </w:tr>
    </w:tbl>
    <w:p w:rsidR="0089242F" w:rsidRPr="00704AB5" w:rsidRDefault="0089242F" w:rsidP="00CF70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9242F" w:rsidRPr="00704AB5" w:rsidSect="00704AB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8718B"/>
    <w:multiLevelType w:val="hybridMultilevel"/>
    <w:tmpl w:val="6554B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82"/>
    <w:rsid w:val="001D5C45"/>
    <w:rsid w:val="00557AEE"/>
    <w:rsid w:val="005F2487"/>
    <w:rsid w:val="00704AB5"/>
    <w:rsid w:val="0089242F"/>
    <w:rsid w:val="00C21882"/>
    <w:rsid w:val="00CF70E1"/>
    <w:rsid w:val="00DC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42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42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2020-12-07T07:14:00Z</dcterms:created>
  <dcterms:modified xsi:type="dcterms:W3CDTF">2020-12-07T08:20:00Z</dcterms:modified>
</cp:coreProperties>
</file>