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B6" w:rsidRDefault="00874338">
      <w:pPr>
        <w:rPr>
          <w:sz w:val="28"/>
          <w:szCs w:val="28"/>
        </w:rPr>
      </w:pPr>
      <w:r w:rsidRPr="005B6283">
        <w:rPr>
          <w:sz w:val="28"/>
          <w:szCs w:val="28"/>
        </w:rPr>
        <w:t>Конспект занятия по запуску речи</w:t>
      </w:r>
    </w:p>
    <w:p w:rsidR="005B6283" w:rsidRDefault="005B6283">
      <w:pPr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301608">
        <w:rPr>
          <w:sz w:val="28"/>
          <w:szCs w:val="28"/>
        </w:rPr>
        <w:t>Овощи»</w:t>
      </w:r>
      <w:bookmarkStart w:id="0" w:name="_GoBack"/>
      <w:bookmarkEnd w:id="0"/>
      <w:r w:rsidR="00301608">
        <w:rPr>
          <w:sz w:val="28"/>
          <w:szCs w:val="28"/>
        </w:rPr>
        <w:t xml:space="preserve">. </w:t>
      </w:r>
      <w:r>
        <w:rPr>
          <w:sz w:val="28"/>
          <w:szCs w:val="28"/>
        </w:rPr>
        <w:t>Понимание</w:t>
      </w:r>
      <w:r w:rsidR="00301608">
        <w:rPr>
          <w:sz w:val="28"/>
          <w:szCs w:val="28"/>
        </w:rPr>
        <w:t xml:space="preserve"> речи</w:t>
      </w:r>
      <w:proofErr w:type="gramStart"/>
      <w:r w:rsidR="00301608">
        <w:rPr>
          <w:sz w:val="28"/>
          <w:szCs w:val="28"/>
        </w:rPr>
        <w:t xml:space="preserve">. </w:t>
      </w:r>
      <w:proofErr w:type="gramEnd"/>
      <w:r w:rsidR="00301608">
        <w:rPr>
          <w:sz w:val="28"/>
          <w:szCs w:val="28"/>
        </w:rPr>
        <w:t>Ритмизация слов. Слова «ДАЙ</w:t>
      </w:r>
      <w:r>
        <w:rPr>
          <w:sz w:val="28"/>
          <w:szCs w:val="28"/>
        </w:rPr>
        <w:t>»</w:t>
      </w:r>
      <w:r w:rsidR="00301608">
        <w:rPr>
          <w:sz w:val="28"/>
          <w:szCs w:val="28"/>
        </w:rPr>
        <w:t xml:space="preserve"> «НА»</w:t>
      </w:r>
      <w:r>
        <w:rPr>
          <w:sz w:val="28"/>
          <w:szCs w:val="28"/>
        </w:rPr>
        <w:t>.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01608" w:rsidRPr="00093358" w:rsidTr="00301608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8" w:rsidRPr="00301608" w:rsidRDefault="00301608" w:rsidP="003016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</w:rPr>
            </w:pPr>
            <w:proofErr w:type="spellStart"/>
            <w:proofErr w:type="gramStart"/>
            <w:r w:rsidRPr="00301608">
              <w:rPr>
                <w:snapToGrid w:val="0"/>
                <w:sz w:val="28"/>
                <w:szCs w:val="28"/>
              </w:rPr>
              <w:t>Орг</w:t>
            </w:r>
            <w:proofErr w:type="spellEnd"/>
            <w:proofErr w:type="gramEnd"/>
            <w:r w:rsidRPr="00301608">
              <w:rPr>
                <w:snapToGrid w:val="0"/>
                <w:sz w:val="28"/>
                <w:szCs w:val="28"/>
              </w:rPr>
              <w:t xml:space="preserve"> момент: Поздороваемся с </w:t>
            </w:r>
            <w:proofErr w:type="spellStart"/>
            <w:r>
              <w:rPr>
                <w:snapToGrid w:val="0"/>
                <w:sz w:val="28"/>
                <w:szCs w:val="28"/>
              </w:rPr>
              <w:t>дракошей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. Привет, </w:t>
            </w:r>
            <w:proofErr w:type="spellStart"/>
            <w:proofErr w:type="gramStart"/>
            <w:r>
              <w:rPr>
                <w:snapToGrid w:val="0"/>
                <w:sz w:val="28"/>
                <w:szCs w:val="28"/>
              </w:rPr>
              <w:t>Ди</w:t>
            </w:r>
            <w:proofErr w:type="spellEnd"/>
            <w:r>
              <w:rPr>
                <w:snapToGrid w:val="0"/>
                <w:sz w:val="28"/>
                <w:szCs w:val="28"/>
              </w:rPr>
              <w:t>-но</w:t>
            </w:r>
            <w:proofErr w:type="gramEnd"/>
            <w:r w:rsidRPr="00301608">
              <w:rPr>
                <w:snapToGrid w:val="0"/>
                <w:sz w:val="28"/>
                <w:szCs w:val="28"/>
              </w:rPr>
              <w:t xml:space="preserve">. 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 </w:t>
            </w:r>
            <w:proofErr w:type="spellStart"/>
            <w:r>
              <w:rPr>
                <w:snapToGrid w:val="0"/>
                <w:sz w:val="28"/>
                <w:szCs w:val="28"/>
              </w:rPr>
              <w:t>Дино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</w:t>
            </w:r>
            <w:r w:rsidRPr="00301608">
              <w:rPr>
                <w:snapToGrid w:val="0"/>
                <w:sz w:val="28"/>
                <w:szCs w:val="28"/>
              </w:rPr>
              <w:t>идём в огород. На ковре разложены муляжи овощей.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Посмотри, что здесь  растёт (муляжи овощей). Называю. Если правильно назвала и можно есть – открываем рот и говорим «</w:t>
            </w:r>
            <w:proofErr w:type="spellStart"/>
            <w:r w:rsidRPr="00301608">
              <w:rPr>
                <w:snapToGrid w:val="0"/>
                <w:sz w:val="28"/>
                <w:szCs w:val="28"/>
              </w:rPr>
              <w:t>ам</w:t>
            </w:r>
            <w:proofErr w:type="spellEnd"/>
            <w:r w:rsidRPr="00301608">
              <w:rPr>
                <w:snapToGrid w:val="0"/>
                <w:sz w:val="28"/>
                <w:szCs w:val="28"/>
              </w:rPr>
              <w:t>».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 xml:space="preserve">Это морковь? – </w:t>
            </w:r>
            <w:proofErr w:type="spellStart"/>
            <w:r w:rsidRPr="00301608">
              <w:rPr>
                <w:snapToGrid w:val="0"/>
                <w:sz w:val="28"/>
                <w:szCs w:val="28"/>
              </w:rPr>
              <w:t>ам-ам</w:t>
            </w:r>
            <w:proofErr w:type="spellEnd"/>
            <w:r w:rsidRPr="00301608">
              <w:rPr>
                <w:snapToGrid w:val="0"/>
                <w:sz w:val="28"/>
                <w:szCs w:val="28"/>
              </w:rPr>
              <w:t>. Это кубик? (провокации) – нет. И т.д.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301608" w:rsidRPr="00093358" w:rsidTr="00301608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8" w:rsidRPr="00301608" w:rsidRDefault="00301608" w:rsidP="003016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Развитие зрительного внимания, сопоставление с образцом, произвольное внимание. Ритмизация слов.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 xml:space="preserve">На столе картинки овощей. Подкладывание муляжей к аналогичной картинке. Называю по слогам, хлопаем в ритм вместе. Поощрение. 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301608" w:rsidRPr="00093358" w:rsidTr="00301608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8" w:rsidRPr="00301608" w:rsidRDefault="00301608" w:rsidP="003016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 xml:space="preserve">Артикуляционная гимнастика: 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Как будет </w:t>
            </w:r>
            <w:proofErr w:type="spellStart"/>
            <w:proofErr w:type="gramStart"/>
            <w:r>
              <w:rPr>
                <w:snapToGrid w:val="0"/>
                <w:sz w:val="28"/>
                <w:szCs w:val="28"/>
              </w:rPr>
              <w:t>Дино</w:t>
            </w:r>
            <w:proofErr w:type="spellEnd"/>
            <w:proofErr w:type="gramEnd"/>
            <w:r w:rsidRPr="00301608">
              <w:rPr>
                <w:snapToGrid w:val="0"/>
                <w:sz w:val="28"/>
                <w:szCs w:val="28"/>
              </w:rPr>
              <w:t xml:space="preserve"> есть?  (рот широко открываем)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Чем будет жевать? (показать зубы, оскал, улыбка)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Как будет жевать (стучим зубками, открываем, закрываем рот)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Как будет откусывать огурец (округлить губы овалом)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Как будет пить сок из трубочки (хоботок)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Как широким язычком облизнёт верхнюю губу? Нижнюю губу?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 xml:space="preserve">Как спрячет орешки? 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Покажи, какая толстая капуста (надуй щёки)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Покажи, какой  тонкий, длинный огурец (втянуть щёки)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Покажи, как Аня поела и облизывается (облизываем губы вкруговую)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301608" w:rsidRPr="00093358" w:rsidTr="00301608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8" w:rsidRPr="00301608" w:rsidRDefault="00301608" w:rsidP="003016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Наелся </w:t>
            </w:r>
            <w:proofErr w:type="spellStart"/>
            <w:r>
              <w:rPr>
                <w:snapToGrid w:val="0"/>
                <w:sz w:val="28"/>
                <w:szCs w:val="28"/>
              </w:rPr>
              <w:t>Дино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и пошел</w:t>
            </w:r>
            <w:r w:rsidRPr="00301608">
              <w:rPr>
                <w:snapToGrid w:val="0"/>
                <w:sz w:val="28"/>
                <w:szCs w:val="28"/>
              </w:rPr>
              <w:t xml:space="preserve"> песенки петь. 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Повторение, вызывание, закрепление звука</w:t>
            </w:r>
            <w:proofErr w:type="gramStart"/>
            <w:r w:rsidRPr="00301608">
              <w:rPr>
                <w:snapToGrid w:val="0"/>
                <w:sz w:val="28"/>
                <w:szCs w:val="28"/>
              </w:rPr>
              <w:t xml:space="preserve"> А</w:t>
            </w:r>
            <w:proofErr w:type="gramEnd"/>
            <w:r w:rsidRPr="00301608">
              <w:rPr>
                <w:snapToGrid w:val="0"/>
                <w:sz w:val="28"/>
                <w:szCs w:val="28"/>
              </w:rPr>
              <w:t xml:space="preserve"> (Слоговые упражнения Травкиной и тетрадь Шишкиной). Мануальный символ звука</w:t>
            </w:r>
            <w:proofErr w:type="gramStart"/>
            <w:r w:rsidRPr="00301608">
              <w:rPr>
                <w:snapToGrid w:val="0"/>
                <w:sz w:val="28"/>
                <w:szCs w:val="28"/>
              </w:rPr>
              <w:t xml:space="preserve"> А</w:t>
            </w:r>
            <w:proofErr w:type="gramEnd"/>
            <w:r w:rsidRPr="00301608">
              <w:rPr>
                <w:snapToGrid w:val="0"/>
                <w:sz w:val="28"/>
                <w:szCs w:val="28"/>
              </w:rPr>
              <w:t xml:space="preserve"> – раскрытая округлённая ладонь пальцами вверх.</w:t>
            </w:r>
          </w:p>
          <w:p w:rsidR="00301608" w:rsidRPr="00301608" w:rsidRDefault="00301608" w:rsidP="003016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Показать рукой мануальный символ звука</w:t>
            </w:r>
            <w:proofErr w:type="gramStart"/>
            <w:r w:rsidRPr="00301608">
              <w:rPr>
                <w:snapToGrid w:val="0"/>
                <w:sz w:val="28"/>
                <w:szCs w:val="28"/>
              </w:rPr>
              <w:t xml:space="preserve"> А</w:t>
            </w:r>
            <w:proofErr w:type="gramEnd"/>
            <w:r w:rsidRPr="00301608">
              <w:rPr>
                <w:snapToGrid w:val="0"/>
                <w:sz w:val="28"/>
                <w:szCs w:val="28"/>
              </w:rPr>
              <w:t xml:space="preserve"> (или поднять символ </w:t>
            </w:r>
            <w:r>
              <w:rPr>
                <w:snapToGrid w:val="0"/>
                <w:sz w:val="28"/>
                <w:szCs w:val="28"/>
              </w:rPr>
              <w:t xml:space="preserve">звука А, </w:t>
            </w:r>
            <w:r w:rsidRPr="00301608">
              <w:rPr>
                <w:snapToGrid w:val="0"/>
                <w:sz w:val="28"/>
                <w:szCs w:val="28"/>
              </w:rPr>
              <w:t xml:space="preserve">выбрав среди других звуков (неречевых) – щёлкаю языком, выдыхаю за экраном, зеваю, вибрирую губами, зеваю и т.д. 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301608" w:rsidRPr="00093358" w:rsidTr="00301608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8" w:rsidRPr="00301608" w:rsidRDefault="00301608" w:rsidP="003016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Задание на нейропсихологическое сопровождение: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proofErr w:type="spellStart"/>
            <w:r w:rsidRPr="00301608">
              <w:rPr>
                <w:snapToGrid w:val="0"/>
                <w:sz w:val="28"/>
                <w:szCs w:val="28"/>
              </w:rPr>
              <w:t>Прошагивание</w:t>
            </w:r>
            <w:proofErr w:type="spellEnd"/>
            <w:r w:rsidRPr="00301608">
              <w:rPr>
                <w:snapToGrid w:val="0"/>
                <w:sz w:val="28"/>
                <w:szCs w:val="28"/>
              </w:rPr>
              <w:t xml:space="preserve"> вдоль ЛЕНТЫ (до конца) – </w:t>
            </w:r>
            <w:proofErr w:type="gramStart"/>
            <w:r w:rsidRPr="00301608">
              <w:rPr>
                <w:snapToGrid w:val="0"/>
                <w:sz w:val="28"/>
                <w:szCs w:val="28"/>
              </w:rPr>
              <w:t>делаем один шаг в сторону и одна нога догоняет</w:t>
            </w:r>
            <w:proofErr w:type="gramEnd"/>
            <w:r w:rsidRPr="00301608">
              <w:rPr>
                <w:snapToGrid w:val="0"/>
                <w:sz w:val="28"/>
                <w:szCs w:val="28"/>
              </w:rPr>
              <w:t xml:space="preserve"> правую. В это время держим в ложке яйцо игрушечное (курица потеряла яйцо). Задача – дойти до конца и не уронить – отдать курочке. </w:t>
            </w:r>
          </w:p>
        </w:tc>
      </w:tr>
      <w:tr w:rsidR="00301608" w:rsidRPr="00093358" w:rsidTr="00301608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8" w:rsidRPr="00301608" w:rsidRDefault="00301608" w:rsidP="003016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 xml:space="preserve">Игра на развитие произвольного внимания (слухового, зрительного). 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 xml:space="preserve"> Принести в корзиночке</w:t>
            </w:r>
            <w:proofErr w:type="gramStart"/>
            <w:r w:rsidRPr="00301608">
              <w:rPr>
                <w:snapToGrid w:val="0"/>
                <w:sz w:val="28"/>
                <w:szCs w:val="28"/>
              </w:rPr>
              <w:t xml:space="preserve"> ,</w:t>
            </w:r>
            <w:proofErr w:type="gramEnd"/>
            <w:r w:rsidRPr="00301608">
              <w:rPr>
                <w:snapToGrid w:val="0"/>
                <w:sz w:val="28"/>
                <w:szCs w:val="28"/>
              </w:rPr>
              <w:t xml:space="preserve">  ребёнку даются инструкции: 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 xml:space="preserve">принеси мне капусту и лук (показ последовательно 2  раскрытых ладоней). 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 xml:space="preserve">Навыки самопроверки: две ладошки, лук привёз? ДАЙ! Молодец! – ладошка сжимается в кулак, капусту  привёз? ДАЙ! Молодец! – сжимается 2 кулачок. 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lastRenderedPageBreak/>
              <w:t>Вот тебе 2 копейки (заготавливаются бумажные, двусторонние монеты). Принеси мне с огорода помидор и морковку</w:t>
            </w:r>
            <w:proofErr w:type="gramStart"/>
            <w:r w:rsidRPr="00301608">
              <w:rPr>
                <w:snapToGrid w:val="0"/>
                <w:sz w:val="28"/>
                <w:szCs w:val="28"/>
              </w:rPr>
              <w:t>.</w:t>
            </w:r>
            <w:proofErr w:type="gramEnd"/>
            <w:r w:rsidRPr="00301608">
              <w:rPr>
                <w:snapToGrid w:val="0"/>
                <w:sz w:val="28"/>
                <w:szCs w:val="28"/>
              </w:rPr>
              <w:t xml:space="preserve"> (</w:t>
            </w:r>
            <w:proofErr w:type="gramStart"/>
            <w:r w:rsidRPr="00301608">
              <w:rPr>
                <w:snapToGrid w:val="0"/>
                <w:sz w:val="28"/>
                <w:szCs w:val="28"/>
              </w:rPr>
              <w:t>к</w:t>
            </w:r>
            <w:proofErr w:type="gramEnd"/>
            <w:r w:rsidRPr="00301608">
              <w:rPr>
                <w:snapToGrid w:val="0"/>
                <w:sz w:val="28"/>
                <w:szCs w:val="28"/>
              </w:rPr>
              <w:t>артошку-огурец, репу – горох) И т.д.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301608">
              <w:rPr>
                <w:snapToGrid w:val="0"/>
                <w:sz w:val="28"/>
                <w:szCs w:val="28"/>
              </w:rPr>
              <w:t>Речевое сопровождение ребёнка,  слово «НА»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301608" w:rsidRPr="00093358" w:rsidTr="00301608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8" w:rsidRPr="00301608" w:rsidRDefault="00301608" w:rsidP="003016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lastRenderedPageBreak/>
              <w:t xml:space="preserve">Переключение с движения на движение, последовательные двигательные программы (серии из 2 движений): 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Зайка любит морковку – попрыгай, как зайка.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 xml:space="preserve">Коза любит капусту – покажи, как ходит коза </w:t>
            </w:r>
            <w:proofErr w:type="gramStart"/>
            <w:r w:rsidRPr="00301608">
              <w:rPr>
                <w:snapToGrid w:val="0"/>
                <w:sz w:val="28"/>
                <w:szCs w:val="28"/>
              </w:rPr>
              <w:t xml:space="preserve">( </w:t>
            </w:r>
            <w:proofErr w:type="gramEnd"/>
            <w:r w:rsidRPr="00301608">
              <w:rPr>
                <w:snapToGrid w:val="0"/>
                <w:sz w:val="28"/>
                <w:szCs w:val="28"/>
              </w:rPr>
              <w:t>+ пальцами рога).</w:t>
            </w:r>
          </w:p>
          <w:p w:rsidR="00301608" w:rsidRPr="00301608" w:rsidRDefault="00301608" w:rsidP="00301608">
            <w:pPr>
              <w:pStyle w:val="a3"/>
              <w:ind w:left="425" w:hanging="360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 xml:space="preserve">     Конь любит горох  - покажи, как конь бьёт копытом</w:t>
            </w:r>
          </w:p>
          <w:p w:rsidR="00301608" w:rsidRPr="00301608" w:rsidRDefault="00301608" w:rsidP="00301608">
            <w:pPr>
              <w:pStyle w:val="a3"/>
              <w:ind w:left="425" w:hanging="360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 xml:space="preserve">     Свинка любит картошку – покажи, как валяется свинка</w:t>
            </w:r>
          </w:p>
          <w:p w:rsidR="00301608" w:rsidRPr="00301608" w:rsidRDefault="00301608" w:rsidP="00301608">
            <w:pPr>
              <w:pStyle w:val="a3"/>
              <w:ind w:left="425" w:hanging="360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 xml:space="preserve">     Кошка любит молоко – покажи, как кошка ходит (или лакает)</w:t>
            </w:r>
          </w:p>
          <w:p w:rsidR="00301608" w:rsidRPr="00301608" w:rsidRDefault="00301608" w:rsidP="00301608">
            <w:pPr>
              <w:pStyle w:val="a3"/>
              <w:ind w:left="425" w:hanging="360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 xml:space="preserve">     Собака ест мясо – покажи, как она показывает зубки</w:t>
            </w:r>
          </w:p>
          <w:p w:rsidR="00301608" w:rsidRPr="00301608" w:rsidRDefault="00301608" w:rsidP="00301608">
            <w:pPr>
              <w:pStyle w:val="a3"/>
              <w:ind w:left="425" w:hanging="360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А теперь покажи сначала зайку, затем кошку….. Сначала коня, потом собаку, Сначала козу, а потом свинку</w:t>
            </w:r>
            <w:proofErr w:type="gramStart"/>
            <w:r w:rsidRPr="00301608">
              <w:rPr>
                <w:snapToGrid w:val="0"/>
                <w:sz w:val="28"/>
                <w:szCs w:val="28"/>
              </w:rPr>
              <w:t>… С</w:t>
            </w:r>
            <w:proofErr w:type="gramEnd"/>
            <w:r w:rsidRPr="00301608">
              <w:rPr>
                <w:snapToGrid w:val="0"/>
                <w:sz w:val="28"/>
                <w:szCs w:val="28"/>
              </w:rPr>
              <w:t>начала кошку, а потом собаку…</w:t>
            </w:r>
          </w:p>
          <w:p w:rsidR="00301608" w:rsidRPr="00301608" w:rsidRDefault="00301608" w:rsidP="00301608">
            <w:pPr>
              <w:pStyle w:val="a3"/>
              <w:ind w:left="425" w:hanging="360"/>
              <w:rPr>
                <w:snapToGrid w:val="0"/>
                <w:sz w:val="28"/>
                <w:szCs w:val="28"/>
              </w:rPr>
            </w:pPr>
          </w:p>
        </w:tc>
      </w:tr>
      <w:tr w:rsidR="00301608" w:rsidRPr="00093358" w:rsidTr="00301608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8" w:rsidRPr="00301608" w:rsidRDefault="00301608" w:rsidP="003016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 xml:space="preserve">Восприятие </w:t>
            </w:r>
            <w:proofErr w:type="spellStart"/>
            <w:r w:rsidRPr="00301608">
              <w:rPr>
                <w:snapToGrid w:val="0"/>
                <w:sz w:val="28"/>
                <w:szCs w:val="28"/>
              </w:rPr>
              <w:t>темпоритма</w:t>
            </w:r>
            <w:proofErr w:type="spellEnd"/>
            <w:r w:rsidRPr="00301608">
              <w:rPr>
                <w:snapToGrid w:val="0"/>
                <w:sz w:val="28"/>
                <w:szCs w:val="28"/>
              </w:rPr>
              <w:t xml:space="preserve"> и громкости музыки. Ребёнку включают музыкальный фрагмент (можно использовать классическую музыку, моно инструменты – скрипка, рояль) 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Учим ребёнка фиксировать ритм (темп или громкость музыки). Ритм, ребёнок топает, хлопает в ритм музыки, без участия логопеда, сам</w:t>
            </w:r>
            <w:proofErr w:type="gramStart"/>
            <w:r w:rsidRPr="00301608">
              <w:rPr>
                <w:snapToGrid w:val="0"/>
                <w:sz w:val="28"/>
                <w:szCs w:val="28"/>
              </w:rPr>
              <w:t>.</w:t>
            </w:r>
            <w:proofErr w:type="gramEnd"/>
            <w:r w:rsidRPr="00301608">
              <w:rPr>
                <w:snapToGrid w:val="0"/>
                <w:sz w:val="28"/>
                <w:szCs w:val="28"/>
              </w:rPr>
              <w:t xml:space="preserve"> (</w:t>
            </w:r>
            <w:proofErr w:type="gramStart"/>
            <w:r w:rsidRPr="00301608">
              <w:rPr>
                <w:snapToGrid w:val="0"/>
                <w:sz w:val="28"/>
                <w:szCs w:val="28"/>
              </w:rPr>
              <w:t>и</w:t>
            </w:r>
            <w:proofErr w:type="gramEnd"/>
            <w:r w:rsidRPr="00301608">
              <w:rPr>
                <w:snapToGrid w:val="0"/>
                <w:sz w:val="28"/>
                <w:szCs w:val="28"/>
              </w:rPr>
              <w:t>наче будет подражание, убираем зрительные опоры, только СЛУХ!)</w:t>
            </w:r>
          </w:p>
        </w:tc>
      </w:tr>
      <w:tr w:rsidR="00301608" w:rsidRPr="00093358" w:rsidTr="00301608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8" w:rsidRPr="00301608" w:rsidRDefault="00301608" w:rsidP="0030160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Игра на развитие слухоречевого внимания «Хлопок, Лук-арбуз»</w:t>
            </w:r>
          </w:p>
          <w:p w:rsidR="00301608" w:rsidRPr="00301608" w:rsidRDefault="00301608" w:rsidP="00301608">
            <w:pPr>
              <w:pStyle w:val="a3"/>
              <w:ind w:left="425" w:hanging="360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Перед ребёнком раскладываются картинки (6-7 картинок из картотеки по слоговой п.49), логопед называет  слова (двухсложные, типа ли-</w:t>
            </w:r>
            <w:proofErr w:type="spellStart"/>
            <w:r w:rsidRPr="00301608">
              <w:rPr>
                <w:snapToGrid w:val="0"/>
                <w:sz w:val="28"/>
                <w:szCs w:val="28"/>
              </w:rPr>
              <w:t>са</w:t>
            </w:r>
            <w:proofErr w:type="spellEnd"/>
            <w:r w:rsidRPr="00301608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301608">
              <w:rPr>
                <w:snapToGrid w:val="0"/>
                <w:sz w:val="28"/>
                <w:szCs w:val="28"/>
              </w:rPr>
              <w:t>са</w:t>
            </w:r>
            <w:proofErr w:type="spellEnd"/>
            <w:r w:rsidRPr="00301608">
              <w:rPr>
                <w:snapToGrid w:val="0"/>
                <w:sz w:val="28"/>
                <w:szCs w:val="28"/>
              </w:rPr>
              <w:t>-ни, ми-</w:t>
            </w:r>
            <w:proofErr w:type="spellStart"/>
            <w:r w:rsidRPr="00301608">
              <w:rPr>
                <w:snapToGrid w:val="0"/>
                <w:sz w:val="28"/>
                <w:szCs w:val="28"/>
              </w:rPr>
              <w:t>ша</w:t>
            </w:r>
            <w:proofErr w:type="spellEnd"/>
            <w:r w:rsidRPr="00301608">
              <w:rPr>
                <w:snapToGrid w:val="0"/>
                <w:sz w:val="28"/>
                <w:szCs w:val="28"/>
              </w:rPr>
              <w:t xml:space="preserve"> и т.д.)</w:t>
            </w:r>
            <w:proofErr w:type="gramStart"/>
            <w:r w:rsidRPr="00301608">
              <w:rPr>
                <w:snapToGrid w:val="0"/>
                <w:sz w:val="28"/>
                <w:szCs w:val="28"/>
              </w:rPr>
              <w:t xml:space="preserve"> .</w:t>
            </w:r>
            <w:proofErr w:type="gramEnd"/>
            <w:r w:rsidRPr="00301608">
              <w:rPr>
                <w:snapToGrid w:val="0"/>
                <w:sz w:val="28"/>
                <w:szCs w:val="28"/>
              </w:rPr>
              <w:t xml:space="preserve"> Ребёнок должен хлопнуть в ладоши и одновременно опустить руки на 2 названные картинки. Усложнение идёт путём ускорения подачи материала.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301608" w:rsidRPr="00093358" w:rsidTr="00301608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8" w:rsidRPr="00301608" w:rsidRDefault="00301608" w:rsidP="0030160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snapToGrid w:val="0"/>
                <w:sz w:val="28"/>
                <w:szCs w:val="28"/>
              </w:rPr>
            </w:pPr>
            <w:proofErr w:type="spellStart"/>
            <w:r w:rsidRPr="00301608">
              <w:rPr>
                <w:snapToGrid w:val="0"/>
                <w:sz w:val="28"/>
                <w:szCs w:val="28"/>
              </w:rPr>
              <w:t>Доп</w:t>
            </w:r>
            <w:proofErr w:type="spellEnd"/>
            <w:r w:rsidRPr="00301608">
              <w:rPr>
                <w:snapToGrid w:val="0"/>
                <w:sz w:val="28"/>
                <w:szCs w:val="28"/>
              </w:rPr>
              <w:t>-но: Зрительное внимание – деревянные вкладыши овощи</w:t>
            </w:r>
          </w:p>
          <w:p w:rsidR="00301608" w:rsidRPr="00301608" w:rsidRDefault="00301608" w:rsidP="00301608">
            <w:pPr>
              <w:pStyle w:val="a3"/>
              <w:spacing w:after="0" w:line="240" w:lineRule="auto"/>
              <w:ind w:left="425" w:hanging="360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301608" w:rsidRPr="00093358" w:rsidTr="00301608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8" w:rsidRPr="00301608" w:rsidRDefault="00301608" w:rsidP="0030160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</w:rPr>
            </w:pPr>
            <w:r w:rsidRPr="00301608">
              <w:rPr>
                <w:snapToGrid w:val="0"/>
                <w:sz w:val="28"/>
                <w:szCs w:val="28"/>
              </w:rPr>
              <w:t>Итог занятия: поощрение, стимуляция.</w:t>
            </w:r>
          </w:p>
        </w:tc>
      </w:tr>
    </w:tbl>
    <w:p w:rsidR="00874338" w:rsidRDefault="00874338"/>
    <w:sectPr w:rsidR="00874338" w:rsidSect="00874338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0104"/>
    <w:multiLevelType w:val="hybridMultilevel"/>
    <w:tmpl w:val="DD1285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A27CDA"/>
    <w:multiLevelType w:val="hybridMultilevel"/>
    <w:tmpl w:val="DD1285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EA"/>
    <w:rsid w:val="00301608"/>
    <w:rsid w:val="005B6283"/>
    <w:rsid w:val="00874338"/>
    <w:rsid w:val="00A021B6"/>
    <w:rsid w:val="00F128EA"/>
    <w:rsid w:val="00FB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33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33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2020-10-24T14:05:00Z</dcterms:created>
  <dcterms:modified xsi:type="dcterms:W3CDTF">2020-10-24T14:31:00Z</dcterms:modified>
</cp:coreProperties>
</file>