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F4" w:rsidRDefault="00BE5BF4" w:rsidP="00BE5B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Модель коррекционной работы для дошкольников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</w:t>
      </w:r>
    </w:p>
    <w:p w:rsidR="00752717" w:rsidRPr="00BE5BF4" w:rsidRDefault="00BE5BF4" w:rsidP="00BE5B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фонетико-фонематическим недоразвитием</w:t>
      </w:r>
    </w:p>
    <w:p w:rsidR="00752717" w:rsidRDefault="00752717" w:rsidP="00752717">
      <w:pPr>
        <w:spacing w:line="360" w:lineRule="auto"/>
        <w:rPr>
          <w:sz w:val="28"/>
          <w:szCs w:val="28"/>
        </w:rPr>
      </w:pPr>
    </w:p>
    <w:p w:rsidR="00752717" w:rsidRDefault="00BE5BF4" w:rsidP="0075271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752717" w:rsidRDefault="00752717" w:rsidP="007527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Федеральный государственный стандарт дошкольного образования определяет целевые ориентиры – социальные и психологические характеристики личности ребенка на этапе завершения дошкольного образования, среди которых речь занимает одно из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</w:t>
      </w:r>
    </w:p>
    <w:p w:rsidR="00752717" w:rsidRDefault="00752717" w:rsidP="007527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Среди детей дошкольного возраста распространенным речевым нарушением является фонетико-фонематическое недоразвитие, которое имеет тенденцию к значительному росту.</w:t>
      </w:r>
    </w:p>
    <w:p w:rsidR="00752717" w:rsidRDefault="00752717" w:rsidP="00752717">
      <w:pPr>
        <w:pStyle w:val="a3"/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Фонетико-фонематическое недоразвитие</w:t>
      </w:r>
      <w:r>
        <w:rPr>
          <w:i/>
          <w:iCs/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фонем, при сохранности лексико-грамматической стороны речи.       </w:t>
      </w:r>
    </w:p>
    <w:p w:rsidR="00752717" w:rsidRDefault="00752717" w:rsidP="00752717">
      <w:pPr>
        <w:pStyle w:val="a3"/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Определяющим признаком фонетико-фонематического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 К этой категории относятся дети с нормальным слухом и интеллектом.</w:t>
      </w:r>
    </w:p>
    <w:p w:rsidR="00752717" w:rsidRDefault="00752717" w:rsidP="00752717">
      <w:pPr>
        <w:pStyle w:val="a3"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фонетико-фонематическом недоразвитии детей выявляется несколько состояний:</w:t>
      </w:r>
    </w:p>
    <w:p w:rsidR="00752717" w:rsidRDefault="00752717" w:rsidP="00752717">
      <w:pPr>
        <w:pStyle w:val="a3"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недостаточное различение и затруднение в анализе только нарушенных в произношении звуков. Весь остальной звуковой состав слова и слоговая структура анализируются правильно. Это наиболее лёгкая степень фонетико-фонематического недоразвития;</w:t>
      </w:r>
    </w:p>
    <w:p w:rsidR="00752717" w:rsidRDefault="00752717" w:rsidP="00752717">
      <w:pPr>
        <w:pStyle w:val="a3"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недостаточное различение большого количества звуков из нескольких фонетических групп при достаточно сформированной их артикуляции в устной речи. В этих случаях звуковой анализ нарушается более грубо;</w:t>
      </w:r>
    </w:p>
    <w:p w:rsidR="00752717" w:rsidRDefault="00752717" w:rsidP="00752717">
      <w:pPr>
        <w:pStyle w:val="a3"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глубоком фонематическом недоразвитии ребёнок «не слышит» звуков в слове, не различает отношения между звуковыми элементами, неспособен выделить их из состава слова и определить последовательность.</w:t>
      </w:r>
    </w:p>
    <w:p w:rsidR="00752717" w:rsidRDefault="00752717" w:rsidP="00752717">
      <w:pPr>
        <w:pStyle w:val="a3"/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Нарушение звукопроизношения у детей, носит как </w:t>
      </w:r>
      <w:proofErr w:type="spellStart"/>
      <w:r>
        <w:rPr>
          <w:color w:val="000000"/>
          <w:sz w:val="28"/>
          <w:szCs w:val="28"/>
        </w:rPr>
        <w:t>мономорфный</w:t>
      </w:r>
      <w:proofErr w:type="spellEnd"/>
      <w:r>
        <w:rPr>
          <w:color w:val="000000"/>
          <w:sz w:val="28"/>
          <w:szCs w:val="28"/>
        </w:rPr>
        <w:t xml:space="preserve">, так и полиморфный характер. Патология охватывает от 1 звука до 4 – 6 групп звуков: шипящие, свистящие, сонорные, аффрикаты, звонкие, глухие. Многие дети не дифференцируют акустически или </w:t>
      </w:r>
      <w:proofErr w:type="spellStart"/>
      <w:r>
        <w:rPr>
          <w:color w:val="000000"/>
          <w:sz w:val="28"/>
          <w:szCs w:val="28"/>
        </w:rPr>
        <w:t>артикуляторно</w:t>
      </w:r>
      <w:proofErr w:type="spellEnd"/>
      <w:r>
        <w:rPr>
          <w:color w:val="000000"/>
          <w:sz w:val="28"/>
          <w:szCs w:val="28"/>
        </w:rPr>
        <w:t xml:space="preserve"> сходные звуки. Это говорит о </w:t>
      </w:r>
      <w:proofErr w:type="spellStart"/>
      <w:r>
        <w:rPr>
          <w:color w:val="000000"/>
          <w:sz w:val="28"/>
          <w:szCs w:val="28"/>
        </w:rPr>
        <w:t>несформированности</w:t>
      </w:r>
      <w:proofErr w:type="spellEnd"/>
      <w:r>
        <w:rPr>
          <w:color w:val="000000"/>
          <w:sz w:val="28"/>
          <w:szCs w:val="28"/>
        </w:rPr>
        <w:t xml:space="preserve"> фонематического восприятия, неподготовленности артикуляционного аппарата к произнесению звуков речи. Искажается звуковая и слоговая структура слова.</w:t>
      </w:r>
    </w:p>
    <w:p w:rsidR="00752717" w:rsidRDefault="00752717" w:rsidP="00752717">
      <w:pPr>
        <w:pStyle w:val="a3"/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данной категории, вследствие недостаточной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фонетико-фонематических процессов, испытывают стойкие трудности при усвоении дошкольной общеобразовательной программы. Это, в свою очередь, препятствует полноценному формированию предпосылок учебной деятельности.</w:t>
      </w:r>
    </w:p>
    <w:p w:rsidR="00752717" w:rsidRDefault="00752717" w:rsidP="00752717">
      <w:pPr>
        <w:pStyle w:val="a3"/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речи, включающее умение четко произносить звуки и различать их, владеть артикуляционным аппаратом, правильно построить предложение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 т. д., одна из насущных проблем, стоящих перед дошкольным учреждением.</w:t>
      </w:r>
    </w:p>
    <w:p w:rsidR="00752717" w:rsidRDefault="00752717" w:rsidP="00752717">
      <w:pPr>
        <w:pStyle w:val="a3"/>
        <w:spacing w:before="240" w:beforeAutospacing="0" w:after="240" w:afterAutospacing="0"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Правильная речь один из показателей готовности ребенка к обучению в школе, залог успешного освоения грамоты и чтения: письменная речь формируется на основе устной, и дети, страдающие недоразвитием </w:t>
      </w:r>
      <w:r>
        <w:rPr>
          <w:sz w:val="28"/>
          <w:szCs w:val="28"/>
        </w:rPr>
        <w:lastRenderedPageBreak/>
        <w:t xml:space="preserve">фонематического слуха, являются потенциальными </w:t>
      </w:r>
      <w:proofErr w:type="spellStart"/>
      <w:r>
        <w:rPr>
          <w:sz w:val="28"/>
          <w:szCs w:val="28"/>
        </w:rPr>
        <w:t>дисграфиками</w:t>
      </w:r>
      <w:proofErr w:type="spellEnd"/>
      <w:r>
        <w:rPr>
          <w:sz w:val="28"/>
          <w:szCs w:val="28"/>
        </w:rPr>
        <w:t xml:space="preserve"> и </w:t>
      </w:r>
      <w:proofErr w:type="spellStart"/>
      <w:r>
        <w:rPr>
          <w:sz w:val="28"/>
          <w:szCs w:val="28"/>
        </w:rPr>
        <w:t>дислеклексиками</w:t>
      </w:r>
      <w:proofErr w:type="spellEnd"/>
      <w:r>
        <w:rPr>
          <w:sz w:val="28"/>
          <w:szCs w:val="28"/>
        </w:rPr>
        <w:t xml:space="preserve"> (детьми с нарушениями письма и чтения).</w:t>
      </w:r>
    </w:p>
    <w:p w:rsidR="00752717" w:rsidRDefault="00752717" w:rsidP="00752717">
      <w:pPr>
        <w:pStyle w:val="a3"/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Цель: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формирование звукопроизношения и фонематического слуха у детей дошкольного возраста, подготовка к школьному образованию.</w:t>
      </w:r>
    </w:p>
    <w:p w:rsidR="00752717" w:rsidRDefault="00752717" w:rsidP="00752717">
      <w:pPr>
        <w:pStyle w:val="a3"/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752717" w:rsidRDefault="00752717" w:rsidP="0075271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Коррекция недостатков звукопроизношения.</w:t>
      </w:r>
    </w:p>
    <w:p w:rsidR="00752717" w:rsidRDefault="00752717" w:rsidP="0075271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Развитие фонематического восприятия.</w:t>
      </w:r>
    </w:p>
    <w:p w:rsidR="00752717" w:rsidRDefault="00752717" w:rsidP="0075271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Развитие фонематического анализа и синтеза.</w:t>
      </w:r>
    </w:p>
    <w:p w:rsidR="00752717" w:rsidRDefault="00752717" w:rsidP="0075271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Формирование фонематического представления.</w:t>
      </w:r>
    </w:p>
    <w:p w:rsidR="00752717" w:rsidRDefault="00752717" w:rsidP="0075271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Формирование предпосылок учебной деятельности и профилактика нарушений письма и чтения при обучении в школе.</w:t>
      </w:r>
    </w:p>
    <w:p w:rsidR="00752717" w:rsidRDefault="00752717" w:rsidP="0075271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Развитие мелкой моторики и подготовка руки к письму.</w:t>
      </w:r>
    </w:p>
    <w:p w:rsidR="00752717" w:rsidRDefault="00752717" w:rsidP="0075271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Распространение логопедических знаний среди педагогических работников ДОУ и родителей.</w:t>
      </w:r>
    </w:p>
    <w:p w:rsidR="00752717" w:rsidRDefault="00752717" w:rsidP="00752717">
      <w:pPr>
        <w:pStyle w:val="a3"/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Адресат –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воспитанники 5 – 7 лет с нормальным слухом и интеллектом, имеющие фонетико-фонематическое недоразвитие.</w:t>
      </w:r>
    </w:p>
    <w:p w:rsidR="00752717" w:rsidRDefault="00752717" w:rsidP="00752717">
      <w:pPr>
        <w:pStyle w:val="a3"/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Гипотеза</w:t>
      </w:r>
      <w:r>
        <w:rPr>
          <w:color w:val="000000"/>
          <w:sz w:val="28"/>
          <w:szCs w:val="28"/>
        </w:rPr>
        <w:t xml:space="preserve"> – преодоление фонетико-фонематического недоразвития достигается путем целенаправленной логопедической работы по коррекции звуковой стороны речи и фонематического недоразвития.</w:t>
      </w:r>
    </w:p>
    <w:p w:rsidR="00752717" w:rsidRDefault="00752717" w:rsidP="00752717">
      <w:pPr>
        <w:pStyle w:val="a3"/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Участники коррекционной работы: </w:t>
      </w:r>
      <w:r>
        <w:rPr>
          <w:color w:val="000000"/>
          <w:sz w:val="28"/>
          <w:szCs w:val="28"/>
        </w:rPr>
        <w:t>Учитель-логопед – воспитатели  – музыкальный руководитель – инструктор по физической культуре – родители.</w:t>
      </w:r>
    </w:p>
    <w:p w:rsidR="00752717" w:rsidRDefault="00752717" w:rsidP="00752717">
      <w:pPr>
        <w:pStyle w:val="a3"/>
        <w:shd w:val="clear" w:color="auto" w:fill="FFFFFF"/>
        <w:spacing w:line="360" w:lineRule="auto"/>
        <w:ind w:firstLine="706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Срок реализации</w:t>
      </w:r>
      <w:r>
        <w:rPr>
          <w:color w:val="000000"/>
          <w:sz w:val="28"/>
          <w:szCs w:val="28"/>
        </w:rPr>
        <w:t xml:space="preserve"> – 1 год</w:t>
      </w:r>
    </w:p>
    <w:p w:rsidR="00752717" w:rsidRDefault="00752717" w:rsidP="00752717">
      <w:pPr>
        <w:pStyle w:val="a3"/>
        <w:shd w:val="clear" w:color="auto" w:fill="FFFFFF"/>
        <w:rPr>
          <w:rFonts w:ascii="Georgia" w:hAnsi="Georgia"/>
          <w:color w:val="000000"/>
          <w:sz w:val="18"/>
          <w:szCs w:val="18"/>
        </w:rPr>
      </w:pPr>
    </w:p>
    <w:p w:rsidR="00752717" w:rsidRDefault="00142110" w:rsidP="00752717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 часть</w:t>
      </w:r>
    </w:p>
    <w:p w:rsidR="00752717" w:rsidRDefault="00752717" w:rsidP="00752717">
      <w:pPr>
        <w:shd w:val="clear" w:color="auto" w:fill="FFFFFF"/>
        <w:spacing w:before="100" w:beforeAutospacing="1"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Федеральном Государственном образовательном стандарте дошкольного образования одним из </w:t>
      </w:r>
      <w:proofErr w:type="spellStart"/>
      <w:r>
        <w:rPr>
          <w:color w:val="000000"/>
          <w:sz w:val="28"/>
          <w:szCs w:val="28"/>
        </w:rPr>
        <w:t>психолого</w:t>
      </w:r>
      <w:proofErr w:type="spellEnd"/>
      <w:r>
        <w:rPr>
          <w:color w:val="000000"/>
          <w:sz w:val="28"/>
          <w:szCs w:val="28"/>
        </w:rPr>
        <w:t xml:space="preserve">–педагогических условий для успешной реализации программы является использование в образовательном процессе форм и методов работы с детьми, соответствующих их </w:t>
      </w:r>
      <w:proofErr w:type="spellStart"/>
      <w:r>
        <w:rPr>
          <w:color w:val="000000"/>
          <w:sz w:val="28"/>
          <w:szCs w:val="28"/>
        </w:rPr>
        <w:t>психолого</w:t>
      </w:r>
      <w:proofErr w:type="spellEnd"/>
      <w:r>
        <w:rPr>
          <w:color w:val="000000"/>
          <w:sz w:val="28"/>
          <w:szCs w:val="28"/>
        </w:rPr>
        <w:t>–возрастным и индивидуальным особенностям.</w:t>
      </w:r>
    </w:p>
    <w:p w:rsidR="00752717" w:rsidRDefault="00752717" w:rsidP="00752717">
      <w:p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Коррекционно-развивающая работа строится с опорой на </w:t>
      </w:r>
      <w:r>
        <w:rPr>
          <w:i/>
          <w:iCs/>
          <w:color w:val="000000"/>
          <w:sz w:val="28"/>
          <w:szCs w:val="28"/>
        </w:rPr>
        <w:t>игру</w:t>
      </w:r>
      <w:r>
        <w:rPr>
          <w:color w:val="000000"/>
          <w:sz w:val="28"/>
          <w:szCs w:val="28"/>
        </w:rPr>
        <w:t> - как ведущий вид деятельности дошкольников, обязательное включение разных видов игр в логопедические занятия обеспечивают выраженный позитивный эффект как в преодолении речевых нарушений, так и в развитии познавательных психических процессов.</w:t>
      </w:r>
    </w:p>
    <w:p w:rsidR="00752717" w:rsidRDefault="00752717" w:rsidP="00752717">
      <w:p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занятиям должны  предъявляться следующие </w:t>
      </w:r>
      <w:r>
        <w:rPr>
          <w:i/>
          <w:iCs/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>:</w:t>
      </w:r>
    </w:p>
    <w:p w:rsidR="00752717" w:rsidRDefault="00752717" w:rsidP="00752717">
      <w:p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Занятие должно быть динамичным.</w:t>
      </w:r>
    </w:p>
    <w:p w:rsidR="00752717" w:rsidRDefault="00752717" w:rsidP="00752717">
      <w:p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Обязательно включаются игровые фрагменты и сюрпризные моменты. Можно включить забавные ситуации, участниками которых будут дети.</w:t>
      </w:r>
    </w:p>
    <w:p w:rsidR="00752717" w:rsidRDefault="00752717" w:rsidP="00752717">
      <w:p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Должна быть частая смена различных видов деятельности.</w:t>
      </w:r>
    </w:p>
    <w:p w:rsidR="00752717" w:rsidRDefault="00752717" w:rsidP="00752717">
      <w:p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Необходимо развивать у детей коммуникативную направленность, обучать общению с педагогом и друг с другом.</w:t>
      </w:r>
    </w:p>
    <w:p w:rsidR="00752717" w:rsidRDefault="00752717" w:rsidP="00752717">
      <w:p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Необходимо на занятиях приучать детей слушать, слышать, исправлять ошибки в чужой и в своей речи.</w:t>
      </w:r>
    </w:p>
    <w:p w:rsidR="00752717" w:rsidRDefault="00752717" w:rsidP="00752717">
      <w:p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Использовать разнообразный дидактический материал, красочный и удобный.</w:t>
      </w:r>
    </w:p>
    <w:p w:rsidR="00752717" w:rsidRDefault="00752717" w:rsidP="00752717">
      <w:p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  Самое главное – на занятиях дети должны много говорить.</w:t>
      </w:r>
    </w:p>
    <w:p w:rsidR="00752717" w:rsidRDefault="00752717" w:rsidP="00752717">
      <w:p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      Ликвидация имеющихся у детей пробелов в речевом развитии проводится преимущественно учителем-логопедом при активном участии педагогов ДОУ.</w:t>
      </w:r>
    </w:p>
    <w:p w:rsidR="00752717" w:rsidRDefault="00752717" w:rsidP="00752717">
      <w:pPr>
        <w:pStyle w:val="a3"/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Учитель-логопед</w:t>
      </w:r>
      <w:r>
        <w:rPr>
          <w:color w:val="000000"/>
          <w:sz w:val="28"/>
          <w:szCs w:val="28"/>
        </w:rPr>
        <w:t xml:space="preserve"> проводит экспресс-диагностику для первичного комплектования </w:t>
      </w:r>
      <w:proofErr w:type="spellStart"/>
      <w:r>
        <w:rPr>
          <w:color w:val="000000"/>
          <w:sz w:val="28"/>
          <w:szCs w:val="28"/>
        </w:rPr>
        <w:t>логопункта</w:t>
      </w:r>
      <w:proofErr w:type="spellEnd"/>
      <w:r>
        <w:rPr>
          <w:color w:val="000000"/>
          <w:sz w:val="28"/>
          <w:szCs w:val="28"/>
        </w:rPr>
        <w:t>. Осуществляет стартовое комплексное логопедическое обследование детей, зачисленных на логопедический пункт, выполняет коррекционно-развивающую работу по коррекции фонетико-фонематического недоразвития.</w:t>
      </w:r>
    </w:p>
    <w:p w:rsidR="00752717" w:rsidRDefault="00752717" w:rsidP="00752717">
      <w:pPr>
        <w:pStyle w:val="a3"/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Воспитатели </w:t>
      </w:r>
      <w:r>
        <w:rPr>
          <w:sz w:val="28"/>
          <w:szCs w:val="28"/>
        </w:rPr>
        <w:t>групп контролируют речь детей во время своих занятий и режимных моментов, способствуют автоматизации исправленных учителем-логопедом звуков, развивают артикуляционную и мелкую моторику, фонематическое восприятие, формируют первоначальные навыки звукового анализа и синтеза. Расширяют словарный запас, совершенствуют грамматический строй и связную речь. Выполняя эти должностные обязанности в процессе реализации общеобразовательной программы, они ориентируются на рекомендации учителя-логопеда. Воспитатели обязаны знать индивидуальные отклонения в формировании речи ребенка, слышать ее дефекты, обращать внимание на чистоту произношения. Во время режимных моментов, самообслуживания, на прогулке, экскурсии, в играх и развлечениях воспитатель должен осуществлять также коррекционную работу, значимость которой в том, что она предоставляет возможность практики речевого общения детей и закрепления речевых навыков в их жизнедеятельности.</w:t>
      </w:r>
    </w:p>
    <w:p w:rsidR="00752717" w:rsidRDefault="00752717" w:rsidP="00752717">
      <w:pPr>
        <w:pStyle w:val="a3"/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Музыкальный руководитель</w:t>
      </w:r>
      <w:r>
        <w:rPr>
          <w:color w:val="000000"/>
          <w:sz w:val="28"/>
          <w:szCs w:val="28"/>
        </w:rPr>
        <w:t xml:space="preserve"> развивает чувство ритма и темпа, акустические и </w:t>
      </w:r>
      <w:proofErr w:type="spellStart"/>
      <w:r>
        <w:rPr>
          <w:color w:val="000000"/>
          <w:sz w:val="28"/>
          <w:szCs w:val="28"/>
        </w:rPr>
        <w:t>тембральные</w:t>
      </w:r>
      <w:proofErr w:type="spellEnd"/>
      <w:r>
        <w:rPr>
          <w:color w:val="000000"/>
          <w:sz w:val="28"/>
          <w:szCs w:val="28"/>
        </w:rPr>
        <w:t xml:space="preserve"> свойства голоса, речевое дыхание, слуховое внимание, способствует автоматизации звуков при разучивании и исполнении песен.</w:t>
      </w:r>
    </w:p>
    <w:p w:rsidR="00752717" w:rsidRDefault="00752717" w:rsidP="00752717">
      <w:pPr>
        <w:pStyle w:val="a3"/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Инструктор по физической культуре</w:t>
      </w:r>
      <w:r>
        <w:rPr>
          <w:sz w:val="28"/>
          <w:szCs w:val="28"/>
        </w:rPr>
        <w:t xml:space="preserve"> развивает общую моторику и координации движений, умения по мышечной релаксации, диафрагмально-реберному и речевому дыханию.</w:t>
      </w:r>
    </w:p>
    <w:p w:rsidR="00752717" w:rsidRDefault="00752717" w:rsidP="00752717">
      <w:pPr>
        <w:spacing w:before="100" w:beforeAutospacing="1" w:after="100" w:afterAutospacing="1" w:line="360" w:lineRule="auto"/>
        <w:ind w:firstLine="706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Родители</w:t>
      </w:r>
      <w:r>
        <w:rPr>
          <w:bCs/>
          <w:color w:val="000000"/>
          <w:sz w:val="28"/>
          <w:szCs w:val="28"/>
        </w:rPr>
        <w:t xml:space="preserve"> выполняют рекомендации всех специалистов, закрепляют навыки и расширяют знания детей.</w:t>
      </w:r>
    </w:p>
    <w:p w:rsidR="00752717" w:rsidRDefault="00752717" w:rsidP="00752717">
      <w:pPr>
        <w:spacing w:line="270" w:lineRule="atLeast"/>
        <w:rPr>
          <w:bCs/>
          <w:color w:val="000000"/>
          <w:sz w:val="28"/>
          <w:szCs w:val="28"/>
        </w:rPr>
      </w:pPr>
    </w:p>
    <w:p w:rsidR="00752717" w:rsidRDefault="00752717" w:rsidP="00752717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Коррекция звукопроизношения</w:t>
      </w:r>
    </w:p>
    <w:p w:rsidR="00752717" w:rsidRDefault="00752717" w:rsidP="00752717">
      <w:pPr>
        <w:spacing w:line="270" w:lineRule="atLeast"/>
        <w:jc w:val="center"/>
        <w:rPr>
          <w:color w:val="000000"/>
          <w:sz w:val="28"/>
          <w:szCs w:val="28"/>
        </w:rPr>
      </w:pPr>
    </w:p>
    <w:tbl>
      <w:tblPr>
        <w:tblW w:w="9745" w:type="dxa"/>
        <w:tblInd w:w="-116" w:type="dxa"/>
        <w:tblCellMar>
          <w:left w:w="0" w:type="dxa"/>
          <w:right w:w="0" w:type="dxa"/>
        </w:tblCellMar>
        <w:tblLook w:val="00A0"/>
      </w:tblPr>
      <w:tblGrid>
        <w:gridCol w:w="4311"/>
        <w:gridCol w:w="4300"/>
        <w:gridCol w:w="1134"/>
      </w:tblGrid>
      <w:tr w:rsidR="00752717" w:rsidTr="00752717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717" w:rsidRDefault="0075271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bookmarkStart w:id="0" w:name="4"/>
            <w:bookmarkStart w:id="1" w:name="79409bcf5d4b73fcd15a6af5b37b4d4d0450de61"/>
            <w:bookmarkEnd w:id="0"/>
            <w:bookmarkEnd w:id="1"/>
            <w:r>
              <w:rPr>
                <w:color w:val="000000"/>
                <w:sz w:val="28"/>
                <w:szCs w:val="28"/>
              </w:rPr>
              <w:t>Направление коррекционной работы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717" w:rsidRDefault="0075271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коррекционной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17" w:rsidRDefault="00752717">
            <w:pPr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  <w:p w:rsidR="00752717" w:rsidRDefault="00752717">
            <w:pPr>
              <w:rPr>
                <w:color w:val="000000"/>
              </w:rPr>
            </w:pPr>
            <w:r>
              <w:rPr>
                <w:color w:val="000000"/>
              </w:rPr>
              <w:t>часов</w:t>
            </w:r>
          </w:p>
        </w:tc>
      </w:tr>
      <w:tr w:rsidR="00752717" w:rsidTr="00752717">
        <w:tc>
          <w:tcPr>
            <w:tcW w:w="8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17" w:rsidRDefault="0075271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 этап. Подготовительный.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717" w:rsidRDefault="00752717">
            <w:pPr>
              <w:rPr>
                <w:color w:val="000000"/>
              </w:rPr>
            </w:pPr>
          </w:p>
        </w:tc>
      </w:tr>
      <w:tr w:rsidR="00752717" w:rsidTr="00752717">
        <w:trPr>
          <w:trHeight w:val="3300"/>
        </w:trPr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17" w:rsidRDefault="00752717" w:rsidP="00EE7BB9">
            <w:pPr>
              <w:numPr>
                <w:ilvl w:val="0"/>
                <w:numId w:val="1"/>
              </w:numPr>
              <w:spacing w:line="360" w:lineRule="auto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артикуляционная гимнастика.</w:t>
            </w:r>
          </w:p>
          <w:p w:rsidR="00752717" w:rsidRDefault="00752717" w:rsidP="00EE7BB9">
            <w:pPr>
              <w:numPr>
                <w:ilvl w:val="0"/>
                <w:numId w:val="1"/>
              </w:numPr>
              <w:spacing w:line="360" w:lineRule="auto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Специальный комплекс артикуляционных упражнений.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мелкой моторики.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физиологического и речевого дыхания.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Выработка плавного и длительного выдоха.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Работа над силой выдоха.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Активизация познавательных процессов.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слухового внимания, памяти.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Развитие фонематического восприятия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17" w:rsidRDefault="00752717">
            <w:pPr>
              <w:rPr>
                <w:color w:val="000000"/>
              </w:rPr>
            </w:pPr>
            <w:r>
              <w:rPr>
                <w:color w:val="000000"/>
              </w:rPr>
              <w:t>3-6</w:t>
            </w:r>
          </w:p>
        </w:tc>
      </w:tr>
      <w:tr w:rsidR="00752717" w:rsidTr="00752717">
        <w:trPr>
          <w:trHeight w:val="483"/>
        </w:trPr>
        <w:tc>
          <w:tcPr>
            <w:tcW w:w="8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17" w:rsidRDefault="0075271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II этап.   Формирование произносительных умений и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717" w:rsidRDefault="00752717">
            <w:pPr>
              <w:rPr>
                <w:color w:val="000000"/>
              </w:rPr>
            </w:pPr>
          </w:p>
        </w:tc>
      </w:tr>
      <w:tr w:rsidR="00752717" w:rsidTr="00752717">
        <w:trPr>
          <w:trHeight w:val="1058"/>
        </w:trPr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17" w:rsidRDefault="00752717" w:rsidP="00EE7BB9">
            <w:pPr>
              <w:numPr>
                <w:ilvl w:val="0"/>
                <w:numId w:val="2"/>
              </w:numPr>
              <w:spacing w:line="360" w:lineRule="auto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артикуляцией звука.</w:t>
            </w:r>
          </w:p>
          <w:p w:rsidR="00752717" w:rsidRDefault="00752717" w:rsidP="00EE7BB9">
            <w:pPr>
              <w:numPr>
                <w:ilvl w:val="0"/>
                <w:numId w:val="2"/>
              </w:numPr>
              <w:spacing w:line="360" w:lineRule="auto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Коррекция звука.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  Автоматизация поставленного звука: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 слогах;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в словах;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 фразе;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 предложении;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 тексте;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 пословицах, поговорках, стихах;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 скороговорках;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 спонтанной речи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Развитие пространственной ориентировки.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мелкой моторики.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тактильного восприятия.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зрительного внимания.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- Развитие зрительного восприятия.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зрительной памяти.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слухового внимания.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фонематического восприятия.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Развитие восприятия </w:t>
            </w:r>
            <w:proofErr w:type="gramStart"/>
            <w:r>
              <w:rPr>
                <w:color w:val="000000"/>
                <w:sz w:val="28"/>
                <w:szCs w:val="28"/>
              </w:rPr>
              <w:t>ритмико-слоговой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структуры слова.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Развитие фонематических процессов 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(анализа, синтеза, представлений)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слухоречевой памяти.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логического мышления.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- Активизация словарного запаса.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навыков словообразования.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Развитие навыков словоизменения.  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связной речи.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Формирование языкового чутья.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навыков самоконтроля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17" w:rsidRDefault="007527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6 - 36</w:t>
            </w:r>
          </w:p>
        </w:tc>
      </w:tr>
      <w:tr w:rsidR="00752717" w:rsidTr="00752717">
        <w:trPr>
          <w:trHeight w:val="60"/>
        </w:trPr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17" w:rsidRDefault="00752717">
            <w:pPr>
              <w:rPr>
                <w:color w:val="000000"/>
              </w:rPr>
            </w:pPr>
            <w:r>
              <w:rPr>
                <w:color w:val="000000"/>
              </w:rPr>
              <w:t>9 - 42</w:t>
            </w:r>
          </w:p>
        </w:tc>
      </w:tr>
    </w:tbl>
    <w:p w:rsidR="00752717" w:rsidRDefault="00752717" w:rsidP="00752717">
      <w:pPr>
        <w:spacing w:line="270" w:lineRule="atLeast"/>
        <w:ind w:right="34"/>
        <w:rPr>
          <w:b/>
          <w:bCs/>
          <w:color w:val="000000"/>
        </w:rPr>
      </w:pPr>
    </w:p>
    <w:p w:rsidR="00752717" w:rsidRDefault="00752717" w:rsidP="00752717">
      <w:pPr>
        <w:spacing w:line="270" w:lineRule="atLeast"/>
        <w:ind w:right="34"/>
        <w:rPr>
          <w:b/>
          <w:bCs/>
          <w:color w:val="000000"/>
        </w:rPr>
      </w:pPr>
    </w:p>
    <w:p w:rsidR="00752717" w:rsidRDefault="00752717" w:rsidP="00752717">
      <w:pPr>
        <w:spacing w:line="270" w:lineRule="atLeast"/>
        <w:ind w:right="34"/>
        <w:rPr>
          <w:b/>
          <w:bCs/>
          <w:color w:val="000000"/>
        </w:rPr>
      </w:pPr>
    </w:p>
    <w:p w:rsidR="00752717" w:rsidRDefault="00752717" w:rsidP="00752717">
      <w:pPr>
        <w:spacing w:line="270" w:lineRule="atLeast"/>
        <w:ind w:right="34"/>
        <w:rPr>
          <w:b/>
          <w:bCs/>
          <w:color w:val="000000"/>
        </w:rPr>
      </w:pPr>
    </w:p>
    <w:p w:rsidR="00752717" w:rsidRDefault="00752717" w:rsidP="00752717">
      <w:pPr>
        <w:spacing w:line="270" w:lineRule="atLeast"/>
        <w:ind w:right="34"/>
        <w:rPr>
          <w:b/>
          <w:bCs/>
          <w:color w:val="000000"/>
        </w:rPr>
      </w:pPr>
    </w:p>
    <w:p w:rsidR="00752717" w:rsidRDefault="00752717" w:rsidP="00752717">
      <w:pPr>
        <w:spacing w:line="270" w:lineRule="atLeast"/>
        <w:ind w:right="34"/>
        <w:rPr>
          <w:b/>
          <w:bCs/>
          <w:color w:val="000000"/>
        </w:rPr>
      </w:pPr>
    </w:p>
    <w:p w:rsidR="00752717" w:rsidRDefault="00752717" w:rsidP="00752717">
      <w:pPr>
        <w:spacing w:line="270" w:lineRule="atLeast"/>
        <w:ind w:righ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Коррекция фонематического  недоразвития </w:t>
      </w:r>
    </w:p>
    <w:p w:rsidR="00752717" w:rsidRDefault="00752717" w:rsidP="00752717">
      <w:pPr>
        <w:spacing w:line="270" w:lineRule="atLeast"/>
        <w:ind w:right="34"/>
        <w:jc w:val="center"/>
        <w:rPr>
          <w:color w:val="000000"/>
          <w:sz w:val="28"/>
          <w:szCs w:val="28"/>
        </w:rPr>
      </w:pPr>
    </w:p>
    <w:tbl>
      <w:tblPr>
        <w:tblW w:w="9810" w:type="dxa"/>
        <w:tblInd w:w="-1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71"/>
        <w:gridCol w:w="851"/>
        <w:gridCol w:w="7088"/>
      </w:tblGrid>
      <w:tr w:rsidR="00752717" w:rsidTr="00752717">
        <w:trPr>
          <w:cantSplit/>
          <w:trHeight w:val="1134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bookmarkStart w:id="2" w:name="5"/>
            <w:bookmarkStart w:id="3" w:name="2ab760a57dcc6e398209e086841b3653e73278c8"/>
            <w:bookmarkEnd w:id="2"/>
            <w:bookmarkEnd w:id="3"/>
            <w:r>
              <w:rPr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752717" w:rsidRDefault="00752717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Коли-чество</w:t>
            </w:r>
            <w:proofErr w:type="spellEnd"/>
            <w:proofErr w:type="gramEnd"/>
          </w:p>
          <w:p w:rsidR="00752717" w:rsidRDefault="00752717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работы</w:t>
            </w:r>
          </w:p>
        </w:tc>
      </w:tr>
      <w:tr w:rsidR="00752717" w:rsidTr="00752717">
        <w:trPr>
          <w:trHeight w:val="880"/>
        </w:trPr>
        <w:tc>
          <w:tcPr>
            <w:tcW w:w="9809" w:type="dxa"/>
            <w:gridSpan w:val="3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Формирование  и развитие фонематического восприятия и представлений.</w:t>
            </w:r>
          </w:p>
        </w:tc>
      </w:tr>
      <w:tr w:rsidR="00752717" w:rsidTr="00752717">
        <w:trPr>
          <w:trHeight w:val="740"/>
        </w:trPr>
        <w:tc>
          <w:tcPr>
            <w:tcW w:w="1871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 Активация слухового внимания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7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«Найди игрушку» (со звучащими игрушками),  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«Узнай по голосу» (узнать с завязанными глазами </w:t>
            </w:r>
            <w:proofErr w:type="gramEnd"/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голос знакомого ребенка),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узнавание музыкальных инструментов по их звучанию,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«Угадай слово» (в котором не достает звука) и т.п.</w:t>
            </w:r>
          </w:p>
        </w:tc>
      </w:tr>
      <w:tr w:rsidR="00752717" w:rsidTr="00752717">
        <w:trPr>
          <w:trHeight w:val="840"/>
        </w:trPr>
        <w:tc>
          <w:tcPr>
            <w:tcW w:w="1871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Выделение звука из ряда других звуков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7087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Совершенствование слухового внимания путем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реагирования дошкольниками лишь на </w:t>
            </w:r>
            <w:proofErr w:type="gramStart"/>
            <w:r>
              <w:rPr>
                <w:color w:val="000000"/>
                <w:sz w:val="28"/>
                <w:szCs w:val="28"/>
              </w:rPr>
              <w:t>заданный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педагогом звук.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Реакциями детей могут быть разнообразные действия: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подъем руки, хлопок в ладоши,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указание на соответствующую букву и т.д.</w:t>
            </w:r>
          </w:p>
        </w:tc>
      </w:tr>
      <w:tr w:rsidR="00752717" w:rsidTr="00752717">
        <w:trPr>
          <w:trHeight w:val="1260"/>
        </w:trPr>
        <w:tc>
          <w:tcPr>
            <w:tcW w:w="1871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Выделение звука на фоне слога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7087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Совершенствование слухового внимания 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путем реагирования детьми лишь </w:t>
            </w: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заданный педагогом звук. 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Реакциями детей могут быть </w:t>
            </w:r>
            <w:proofErr w:type="gramStart"/>
            <w:r>
              <w:rPr>
                <w:color w:val="000000"/>
                <w:sz w:val="28"/>
                <w:szCs w:val="28"/>
              </w:rPr>
              <w:t>разнообразные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действия: подъем руки, хлопок в ладоши, 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указание на соответствующую букву и т.д.</w:t>
            </w:r>
          </w:p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Особое внимание следует уделить смешиваемым звукам</w:t>
            </w:r>
          </w:p>
        </w:tc>
      </w:tr>
      <w:tr w:rsidR="00752717" w:rsidTr="00752717">
        <w:trPr>
          <w:trHeight w:val="360"/>
        </w:trPr>
        <w:tc>
          <w:tcPr>
            <w:tcW w:w="1871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Выделение звука на фоне слова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  <w:tc>
          <w:tcPr>
            <w:tcW w:w="7087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Совершенствование слухового внимания путем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реагирования дошкольниками лишь на </w:t>
            </w:r>
            <w:proofErr w:type="gramStart"/>
            <w:r>
              <w:rPr>
                <w:color w:val="000000"/>
                <w:sz w:val="28"/>
                <w:szCs w:val="28"/>
              </w:rPr>
              <w:t>заданный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педагогом звук.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Реакциями детей могут быть разнообразные действия: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подъем руки, хлопок в ладоши, указание </w:t>
            </w: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соответствующую букву и т.д.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Сложным и особо значимым в данном случае вариантом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операции является анализ ряда слов со смешиваемыми звуками</w:t>
            </w:r>
          </w:p>
        </w:tc>
      </w:tr>
      <w:tr w:rsidR="00752717" w:rsidTr="00752717">
        <w:trPr>
          <w:trHeight w:val="360"/>
        </w:trPr>
        <w:tc>
          <w:tcPr>
            <w:tcW w:w="1871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 Вычленение звука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  <w:tc>
          <w:tcPr>
            <w:tcW w:w="7087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Детям предлагается слово, в котором они должны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назвать последний и/или первый звук слова.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Особое внимание уделяется словам, которые в своем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составе содержат 2 или большее число </w:t>
            </w:r>
            <w:proofErr w:type="gramStart"/>
            <w:r>
              <w:rPr>
                <w:color w:val="000000"/>
                <w:sz w:val="28"/>
                <w:szCs w:val="28"/>
              </w:rPr>
              <w:t>смешиваемых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звуков, а также рядам </w:t>
            </w:r>
            <w:proofErr w:type="spellStart"/>
            <w:r>
              <w:rPr>
                <w:color w:val="000000"/>
                <w:sz w:val="28"/>
                <w:szCs w:val="28"/>
              </w:rPr>
              <w:t>слов-квазиомонимов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Например, при смешении звуков (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ш</w:t>
            </w:r>
            <w:proofErr w:type="spellEnd"/>
            <w:proofErr w:type="gramStart"/>
            <w:r>
              <w:rPr>
                <w:i/>
                <w:color w:val="000000"/>
                <w:sz w:val="28"/>
                <w:szCs w:val="28"/>
              </w:rPr>
              <w:t>)-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(т):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шут, шест, тушь; грош, грот; марш, март</w:t>
            </w:r>
            <w:r>
              <w:rPr>
                <w:color w:val="000000"/>
                <w:sz w:val="28"/>
                <w:szCs w:val="28"/>
              </w:rPr>
              <w:t xml:space="preserve"> и т.д.</w:t>
            </w:r>
          </w:p>
        </w:tc>
      </w:tr>
      <w:tr w:rsidR="00752717" w:rsidTr="00752717">
        <w:trPr>
          <w:trHeight w:val="360"/>
        </w:trPr>
        <w:tc>
          <w:tcPr>
            <w:tcW w:w="1871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Определение места звука в слове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  <w:tc>
          <w:tcPr>
            <w:tcW w:w="7087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 выделяет какой-либо звук, дети определяют,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где он находиться в слове: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в его начале,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в конце 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в середине.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Легкий вариант заданий – выделенный звук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встречается в слове 1 раз, трудный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звук встречается несколько раз.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Трудным является и вариант, когда в слове одновременно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находятся два и более смешиваемых звука  </w:t>
            </w:r>
          </w:p>
        </w:tc>
      </w:tr>
      <w:tr w:rsidR="00752717" w:rsidTr="00752717">
        <w:trPr>
          <w:trHeight w:val="360"/>
        </w:trPr>
        <w:tc>
          <w:tcPr>
            <w:tcW w:w="1871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7.Определение положения звука по отношению к другим звукам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  <w:tc>
          <w:tcPr>
            <w:tcW w:w="7087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 произносит слово, выделяет в нем звук,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ребенок должен назвать, какой или какие звуки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находятся 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перед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, после</w:t>
            </w:r>
            <w:r>
              <w:rPr>
                <w:color w:val="000000"/>
                <w:sz w:val="28"/>
                <w:szCs w:val="28"/>
              </w:rPr>
              <w:t> выделенного звука</w:t>
            </w:r>
          </w:p>
        </w:tc>
      </w:tr>
      <w:tr w:rsidR="00752717" w:rsidTr="00752717">
        <w:tc>
          <w:tcPr>
            <w:tcW w:w="1871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Определение последовательности звуков в </w:t>
            </w:r>
            <w:r>
              <w:rPr>
                <w:color w:val="000000"/>
                <w:sz w:val="28"/>
                <w:szCs w:val="28"/>
              </w:rPr>
              <w:lastRenderedPageBreak/>
              <w:t>слове.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2-4</w:t>
            </w:r>
          </w:p>
        </w:tc>
        <w:tc>
          <w:tcPr>
            <w:tcW w:w="7087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Логопед произносит слово, ребенок последовательно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произносит все звуки в слове.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первых этапах работы, чтобы не создавать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 детей дополнительных трудностей,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им нужно предлагать слова без редуцированных звуков.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Следует придерживаться полного стиля их произношения.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заданий подбираются слова со смешиваемыми звуками</w:t>
            </w:r>
          </w:p>
        </w:tc>
      </w:tr>
      <w:tr w:rsidR="00752717" w:rsidTr="00752717">
        <w:trPr>
          <w:trHeight w:val="106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9.Определение порядка следования звуков в слове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 произносит слово, выделяет в нем звук,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ребенку нужно определить, каковым по порядку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следования является этот звук: первым, третьим и т.д.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Другой вариант операции: педагог произносит слово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просит дошкольника назвать в слове </w:t>
            </w:r>
            <w:proofErr w:type="gramStart"/>
            <w:r>
              <w:rPr>
                <w:color w:val="000000"/>
                <w:sz w:val="28"/>
                <w:szCs w:val="28"/>
              </w:rPr>
              <w:t>определенный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счету звук</w:t>
            </w:r>
          </w:p>
        </w:tc>
      </w:tr>
      <w:tr w:rsidR="00752717" w:rsidTr="00752717">
        <w:trPr>
          <w:trHeight w:val="106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10.Определение количества звуков в слове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Педагог произносит слово, ребенок определяет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составляющих его звуков.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первых этапах работы подаются слова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 редуцированных звуков и с полным стилем произношения</w:t>
            </w:r>
          </w:p>
        </w:tc>
      </w:tr>
      <w:tr w:rsidR="00752717" w:rsidTr="00752717">
        <w:trPr>
          <w:trHeight w:val="106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 Составление слов из заданной последовательности звуков (фонематический синтез)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 в должной последовательности раздельно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произносит звуки, ребенок составляет из них слова.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Условия формирования этой операции могут иметь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разную сложность. Легкие, - когда звуки подаются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минимальной паузой, трудные, - когда паузы </w:t>
            </w:r>
            <w:proofErr w:type="gramStart"/>
            <w:r>
              <w:rPr>
                <w:color w:val="000000"/>
                <w:sz w:val="28"/>
                <w:szCs w:val="28"/>
              </w:rPr>
              <w:t>между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подаваемыми звуками продолжительные или звуки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перемежаются индифферентными словами-раздражителями.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начале формирования этой операции,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как и многих других, следует подавать слова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 редуцированных звуков</w:t>
            </w:r>
          </w:p>
        </w:tc>
      </w:tr>
      <w:tr w:rsidR="00752717" w:rsidTr="00752717">
        <w:trPr>
          <w:trHeight w:val="400"/>
        </w:trPr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12.Операции фонематическ</w:t>
            </w:r>
            <w:r>
              <w:rPr>
                <w:color w:val="000000"/>
                <w:sz w:val="28"/>
                <w:szCs w:val="28"/>
              </w:rPr>
              <w:lastRenderedPageBreak/>
              <w:t>их представлений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4-8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Собственно дифференциация фонем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выделение звука на фоне слова;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различение слов </w:t>
            </w:r>
            <w:proofErr w:type="spellStart"/>
            <w:r>
              <w:rPr>
                <w:color w:val="000000"/>
                <w:sz w:val="28"/>
                <w:szCs w:val="28"/>
              </w:rPr>
              <w:t>квазиомонимов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при их </w:t>
            </w:r>
            <w:proofErr w:type="gramStart"/>
            <w:r>
              <w:rPr>
                <w:color w:val="000000"/>
                <w:sz w:val="28"/>
                <w:szCs w:val="28"/>
              </w:rPr>
              <w:t>слуховом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восприятии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назывании (обозначении) явления действительности;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называние пар картинок, включающих в свои названия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трудные для различения звуки, для формирования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различения звуков в экспрессивной речи</w:t>
            </w:r>
          </w:p>
        </w:tc>
      </w:tr>
      <w:tr w:rsidR="00752717" w:rsidTr="00752717">
        <w:trPr>
          <w:trHeight w:val="400"/>
        </w:trPr>
        <w:tc>
          <w:tcPr>
            <w:tcW w:w="9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717" w:rsidRDefault="007527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717" w:rsidRDefault="00752717">
            <w:pPr>
              <w:rPr>
                <w:color w:val="000000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Формирование фонематических обобщений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раскладывание картинок на группы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(2, 3 и более – в зависимости от педагогических целей),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названия, которых включает дифференцируемые звуки;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придумывание детьми слов, включающих тот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или иной звук (звуки):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«свободное» придумывание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вне зависимости от положения звуков в слове и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последовательности слов в этом задании;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«связанное», «ограниченное» придумывание,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т.е. </w:t>
            </w:r>
            <w:proofErr w:type="gramStart"/>
            <w:r>
              <w:rPr>
                <w:color w:val="000000"/>
                <w:sz w:val="28"/>
                <w:szCs w:val="28"/>
              </w:rPr>
              <w:t>ограниченное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каким-то жестким условием,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например, придумать (произнести) слова по аналогии: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шайка – сайка, шутки – сутки</w:t>
            </w:r>
            <w:r>
              <w:rPr>
                <w:color w:val="000000"/>
                <w:sz w:val="28"/>
                <w:szCs w:val="28"/>
              </w:rPr>
              <w:t xml:space="preserve"> и т.п.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определение «лишнего» звука в ряду других звуков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(например, </w:t>
            </w:r>
            <w:r>
              <w:rPr>
                <w:i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) (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) (л) (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));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замена звуков в словах с последующим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объяснением их значений;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разные варианты речевого лото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(например, на игровом поле закрываются сектора, </w:t>
            </w:r>
            <w:proofErr w:type="gramEnd"/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где изображены предметы, названия, которых 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включают звонкие звуки);</w:t>
            </w:r>
          </w:p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выбор должного слова с опорой на контекст</w:t>
            </w:r>
          </w:p>
        </w:tc>
      </w:tr>
      <w:tr w:rsidR="00752717" w:rsidTr="00752717">
        <w:trPr>
          <w:trHeight w:val="400"/>
        </w:trPr>
        <w:tc>
          <w:tcPr>
            <w:tcW w:w="1871" w:type="dxa"/>
            <w:tcBorders>
              <w:top w:val="single" w:sz="2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717" w:rsidRDefault="007527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20-42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2717" w:rsidRDefault="0075271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52717" w:rsidRDefault="00752717" w:rsidP="00752717">
      <w:pPr>
        <w:jc w:val="both"/>
        <w:rPr>
          <w:b/>
          <w:bCs/>
          <w:i/>
          <w:iCs/>
          <w:color w:val="000000"/>
        </w:rPr>
      </w:pPr>
    </w:p>
    <w:p w:rsidR="00752717" w:rsidRDefault="00142110" w:rsidP="00752717">
      <w:pPr>
        <w:pStyle w:val="a3"/>
        <w:shd w:val="clear" w:color="auto" w:fill="FFFFFF"/>
        <w:ind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Заключение</w:t>
      </w:r>
    </w:p>
    <w:p w:rsidR="00752717" w:rsidRDefault="00752717" w:rsidP="00752717">
      <w:pPr>
        <w:spacing w:line="360" w:lineRule="auto"/>
        <w:ind w:firstLine="70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результате коррекционной работы ожидается благополучно сформированные </w:t>
      </w:r>
      <w:proofErr w:type="spellStart"/>
      <w:r>
        <w:rPr>
          <w:bCs/>
          <w:color w:val="000000"/>
          <w:sz w:val="28"/>
          <w:szCs w:val="28"/>
        </w:rPr>
        <w:t>звукопроизносительная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gramStart"/>
      <w:r>
        <w:rPr>
          <w:bCs/>
          <w:color w:val="000000"/>
          <w:sz w:val="28"/>
          <w:szCs w:val="28"/>
        </w:rPr>
        <w:t>фонематическая</w:t>
      </w:r>
      <w:proofErr w:type="gramEnd"/>
      <w:r>
        <w:rPr>
          <w:bCs/>
          <w:color w:val="000000"/>
          <w:sz w:val="28"/>
          <w:szCs w:val="28"/>
        </w:rPr>
        <w:t xml:space="preserve"> стороны речи.</w:t>
      </w:r>
    </w:p>
    <w:p w:rsidR="00752717" w:rsidRDefault="00752717" w:rsidP="00752717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Оценка динамики, качества и устойчивости результатов коррекционной работы проводится в конце учебного года.</w:t>
      </w:r>
    </w:p>
    <w:p w:rsidR="00752717" w:rsidRPr="00B16C38" w:rsidRDefault="00752717" w:rsidP="00752717">
      <w:pPr>
        <w:spacing w:line="360" w:lineRule="auto"/>
        <w:ind w:firstLine="360"/>
        <w:jc w:val="both"/>
        <w:rPr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B16C38">
        <w:rPr>
          <w:bCs/>
          <w:i/>
          <w:color w:val="000000"/>
          <w:sz w:val="28"/>
          <w:szCs w:val="28"/>
        </w:rPr>
        <w:t>В итоге логопедической работы дети должны:</w:t>
      </w:r>
    </w:p>
    <w:p w:rsidR="00752717" w:rsidRDefault="00752717" w:rsidP="0075271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 артикулировать все звуки речи в различных фонетических позициях и формах речи;</w:t>
      </w:r>
    </w:p>
    <w:p w:rsidR="00752717" w:rsidRDefault="00752717" w:rsidP="0075271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четко дифференцировать все изученные звуки;</w:t>
      </w:r>
    </w:p>
    <w:p w:rsidR="00752717" w:rsidRDefault="00752717" w:rsidP="0075271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называть последовательность слов в предложении, слогов и звуков в словах;</w:t>
      </w:r>
    </w:p>
    <w:p w:rsidR="00752717" w:rsidRDefault="00752717" w:rsidP="0075271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производить элементарный звуковой анализ и синтез;</w:t>
      </w:r>
    </w:p>
    <w:p w:rsidR="00752717" w:rsidRDefault="00752717" w:rsidP="0075271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находить в предложении слова с заданным звуком, определять место звука в слове;</w:t>
      </w:r>
    </w:p>
    <w:p w:rsidR="00752717" w:rsidRDefault="00752717" w:rsidP="0075271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различать понятия «звук», «слог», «предложение» на практическом уровне;</w:t>
      </w:r>
    </w:p>
    <w:p w:rsidR="00752717" w:rsidRDefault="00752717" w:rsidP="0075271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овладеть интонационными средствами выразительности речи в пересказе, чтении стихов.</w:t>
      </w:r>
    </w:p>
    <w:p w:rsidR="00752717" w:rsidRDefault="00752717" w:rsidP="00B16C38">
      <w:pPr>
        <w:pStyle w:val="a3"/>
        <w:pBdr>
          <w:bottom w:val="single" w:sz="12" w:space="31" w:color="000000"/>
        </w:pBd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52717" w:rsidRDefault="00752717" w:rsidP="00B16C38">
      <w:pPr>
        <w:pStyle w:val="a3"/>
        <w:pBdr>
          <w:bottom w:val="single" w:sz="12" w:space="31" w:color="000000"/>
        </w:pBd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52717" w:rsidRDefault="00752717" w:rsidP="00B16C38">
      <w:pPr>
        <w:pStyle w:val="a3"/>
        <w:pBdr>
          <w:bottom w:val="single" w:sz="12" w:space="31" w:color="000000"/>
        </w:pBd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52717" w:rsidRDefault="00752717" w:rsidP="00B16C38">
      <w:pPr>
        <w:pStyle w:val="a3"/>
        <w:pBdr>
          <w:bottom w:val="single" w:sz="12" w:space="31" w:color="000000"/>
        </w:pBd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52717" w:rsidRDefault="00752717" w:rsidP="00B16C38">
      <w:pPr>
        <w:pStyle w:val="a3"/>
        <w:pBdr>
          <w:bottom w:val="single" w:sz="12" w:space="31" w:color="000000"/>
        </w:pBd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52717" w:rsidRDefault="00752717" w:rsidP="00B16C38">
      <w:pPr>
        <w:pStyle w:val="a3"/>
        <w:pBdr>
          <w:bottom w:val="single" w:sz="12" w:space="31" w:color="000000"/>
        </w:pBd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52717" w:rsidRDefault="00752717" w:rsidP="00752717">
      <w:pPr>
        <w:pStyle w:val="a3"/>
        <w:pageBreakBefore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Л</w:t>
      </w:r>
      <w:r w:rsidR="00142110">
        <w:rPr>
          <w:b/>
          <w:bCs/>
          <w:color w:val="000000"/>
          <w:sz w:val="28"/>
          <w:szCs w:val="28"/>
        </w:rPr>
        <w:t>итература</w:t>
      </w:r>
    </w:p>
    <w:p w:rsidR="00752717" w:rsidRDefault="00752717" w:rsidP="00752717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Закон «Об образовании в Российской Федерации», принят 29 декабря 2012г., №273-ФЗ. </w:t>
      </w:r>
    </w:p>
    <w:p w:rsidR="00752717" w:rsidRDefault="00752717" w:rsidP="00752717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России)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>
          <w:rPr>
            <w:sz w:val="28"/>
            <w:szCs w:val="28"/>
          </w:rPr>
          <w:t>1155 г</w:t>
        </w:r>
      </w:smartTag>
      <w:r>
        <w:rPr>
          <w:sz w:val="28"/>
          <w:szCs w:val="28"/>
        </w:rPr>
        <w:t>. Москва "Об утверждении федерального государственного образовательного стандарта дошкольного образования"</w:t>
      </w:r>
    </w:p>
    <w:p w:rsidR="00752717" w:rsidRDefault="00752717" w:rsidP="00752717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>
          <w:rPr>
            <w:sz w:val="28"/>
            <w:szCs w:val="28"/>
          </w:rPr>
          <w:t>26 г</w:t>
        </w:r>
      </w:smartTag>
      <w:r>
        <w:rPr>
          <w:sz w:val="28"/>
          <w:szCs w:val="28"/>
        </w:rPr>
        <w:t xml:space="preserve">. Москва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"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 </w:t>
      </w:r>
    </w:p>
    <w:p w:rsidR="00752717" w:rsidRDefault="00752717" w:rsidP="00752717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Логопедия: учебник для студентов </w:t>
      </w:r>
      <w:proofErr w:type="spellStart"/>
      <w:r>
        <w:rPr>
          <w:color w:val="000000"/>
          <w:sz w:val="28"/>
          <w:szCs w:val="28"/>
        </w:rPr>
        <w:t>дефектол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фак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пед</w:t>
      </w:r>
      <w:proofErr w:type="spellEnd"/>
      <w:r>
        <w:rPr>
          <w:color w:val="000000"/>
          <w:sz w:val="28"/>
          <w:szCs w:val="28"/>
        </w:rPr>
        <w:t>. вузов</w:t>
      </w:r>
      <w:proofErr w:type="gramEnd"/>
      <w:r>
        <w:rPr>
          <w:color w:val="000000"/>
          <w:sz w:val="28"/>
          <w:szCs w:val="28"/>
        </w:rPr>
        <w:t xml:space="preserve"> / Под ред. Л.С. Волковой., С.Н. Шаховской – М.: </w:t>
      </w:r>
      <w:proofErr w:type="spellStart"/>
      <w:r>
        <w:rPr>
          <w:color w:val="000000"/>
          <w:sz w:val="28"/>
          <w:szCs w:val="28"/>
        </w:rPr>
        <w:t>Гуманит</w:t>
      </w:r>
      <w:proofErr w:type="spellEnd"/>
      <w:r>
        <w:rPr>
          <w:color w:val="000000"/>
          <w:sz w:val="28"/>
          <w:szCs w:val="28"/>
        </w:rPr>
        <w:t>. изд. центр. ВЛАДОС , 1998.</w:t>
      </w:r>
    </w:p>
    <w:p w:rsidR="00752717" w:rsidRDefault="00752717" w:rsidP="00752717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Эльконин</w:t>
      </w:r>
      <w:proofErr w:type="spellEnd"/>
      <w:r>
        <w:rPr>
          <w:color w:val="000000"/>
          <w:sz w:val="28"/>
          <w:szCs w:val="28"/>
        </w:rPr>
        <w:t xml:space="preserve"> Д.Б. Развитие речи. // Психология детей дошкольного возраста. – М., 1964.</w:t>
      </w:r>
    </w:p>
    <w:p w:rsidR="00752717" w:rsidRDefault="00752717" w:rsidP="00752717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Фомичева М.Ф. Методика развития речи детей дошкольного возраста. – М.: Просвещение, 1984.</w:t>
      </w:r>
    </w:p>
    <w:p w:rsidR="00752717" w:rsidRDefault="00752717" w:rsidP="00752717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Цвынтарный</w:t>
      </w:r>
      <w:proofErr w:type="spellEnd"/>
      <w:r>
        <w:rPr>
          <w:color w:val="000000"/>
          <w:sz w:val="28"/>
          <w:szCs w:val="28"/>
        </w:rPr>
        <w:t xml:space="preserve"> В.В. Играем, слушаем, подражаем, звуки получаем. – СПб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Издательство «Лань», 1999.</w:t>
      </w:r>
    </w:p>
    <w:p w:rsidR="00752717" w:rsidRDefault="00752717" w:rsidP="00752717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Письмо Минобразования РФ от 14.12.2000 г. №2 «Об организации работы логопедического пункта общеобразовательного учреждения» / Психолого-педагогическое консультирование и сопровождение развития ребенка. Пособие для учителя-дефектолога, М. - ГИЦ 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>, 2003.</w:t>
      </w:r>
    </w:p>
    <w:p w:rsidR="00752717" w:rsidRDefault="00752717" w:rsidP="00752717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логопедической работы по преодолению фонетико-фонематического недоразвития речи у детей. // Т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Б. Филичева, Г.В. Чиркина и др. / Программы дошкольных образовательных учреждений </w:t>
      </w:r>
      <w:r>
        <w:rPr>
          <w:color w:val="000000"/>
          <w:sz w:val="28"/>
          <w:szCs w:val="28"/>
        </w:rPr>
        <w:lastRenderedPageBreak/>
        <w:t>компенсирующего вида для детей с нарушениями речи / под ред. Г.В. Чиркиной, М. 2009. 200с</w:t>
      </w:r>
    </w:p>
    <w:p w:rsidR="00752717" w:rsidRDefault="00752717" w:rsidP="00752717">
      <w:pPr>
        <w:numPr>
          <w:ilvl w:val="0"/>
          <w:numId w:val="3"/>
        </w:numPr>
        <w:spacing w:line="360" w:lineRule="auto"/>
        <w:ind w:righ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Каше Г. А. Исправление недостатков речи у дошкольников – М.: «Просвещение» 1971.</w:t>
      </w:r>
    </w:p>
    <w:p w:rsidR="00752717" w:rsidRDefault="00752717" w:rsidP="00752717">
      <w:pPr>
        <w:numPr>
          <w:ilvl w:val="0"/>
          <w:numId w:val="3"/>
        </w:numPr>
        <w:spacing w:line="360" w:lineRule="auto"/>
        <w:ind w:righ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Фомичёва М. Ф. Воспитание у детей правильного произношения. М.: «Просвещение» 1989.</w:t>
      </w:r>
    </w:p>
    <w:p w:rsidR="00752717" w:rsidRDefault="00752717" w:rsidP="00752717">
      <w:pPr>
        <w:tabs>
          <w:tab w:val="left" w:pos="990"/>
        </w:tabs>
      </w:pPr>
    </w:p>
    <w:p w:rsidR="00FA1C1A" w:rsidRDefault="00FA1C1A"/>
    <w:sectPr w:rsidR="00FA1C1A" w:rsidSect="00FA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286"/>
    <w:multiLevelType w:val="multilevel"/>
    <w:tmpl w:val="8318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4391E"/>
    <w:multiLevelType w:val="multilevel"/>
    <w:tmpl w:val="FECA5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A6449"/>
    <w:multiLevelType w:val="multilevel"/>
    <w:tmpl w:val="4380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717"/>
    <w:rsid w:val="00084593"/>
    <w:rsid w:val="00142110"/>
    <w:rsid w:val="00752717"/>
    <w:rsid w:val="008A172E"/>
    <w:rsid w:val="00955EA8"/>
    <w:rsid w:val="00985326"/>
    <w:rsid w:val="00B16C38"/>
    <w:rsid w:val="00BE5BF4"/>
    <w:rsid w:val="00FA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27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2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2467</Words>
  <Characters>14068</Characters>
  <Application>Microsoft Office Word</Application>
  <DocSecurity>0</DocSecurity>
  <Lines>117</Lines>
  <Paragraphs>33</Paragraphs>
  <ScaleCrop>false</ScaleCrop>
  <Company/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2019-11-08T18:36:00Z</dcterms:created>
  <dcterms:modified xsi:type="dcterms:W3CDTF">2020-03-01T19:30:00Z</dcterms:modified>
</cp:coreProperties>
</file>