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7F" w:rsidRPr="00920F7F" w:rsidRDefault="00920F7F" w:rsidP="00920F7F">
      <w:pPr>
        <w:jc w:val="center"/>
        <w:rPr>
          <w:rFonts w:ascii="Times New Roman" w:eastAsia="Calibri" w:hAnsi="Times New Roman" w:cs="Times New Roman"/>
          <w:b/>
          <w:sz w:val="28"/>
          <w:szCs w:val="28"/>
        </w:rPr>
      </w:pPr>
      <w:r w:rsidRPr="00920F7F">
        <w:rPr>
          <w:rFonts w:ascii="Times New Roman" w:eastAsia="Calibri" w:hAnsi="Times New Roman" w:cs="Times New Roman"/>
          <w:b/>
          <w:sz w:val="28"/>
          <w:szCs w:val="28"/>
        </w:rPr>
        <w:t>Выступление учителя английского языка МБОУСОШ №4 г. Светлограда Котовой Ирины Андреевны на заседании районного методического  объединения учителей иностранного языка по теме: « Современные образовательные технологии обучения английскому  языку».</w:t>
      </w:r>
    </w:p>
    <w:p w:rsidR="00073E12" w:rsidRPr="00550B35" w:rsidRDefault="00261877" w:rsidP="00261877">
      <w:pPr>
        <w:rPr>
          <w:rFonts w:ascii="Times New Roman" w:eastAsia="Calibri" w:hAnsi="Times New Roman" w:cs="Times New Roman"/>
          <w:b/>
          <w:sz w:val="24"/>
          <w:szCs w:val="24"/>
        </w:rPr>
      </w:pPr>
      <w:r w:rsidRPr="00073E12">
        <w:rPr>
          <w:rFonts w:ascii="Times New Roman" w:eastAsia="Calibri" w:hAnsi="Times New Roman" w:cs="Times New Roman"/>
          <w:b/>
          <w:sz w:val="24"/>
          <w:szCs w:val="24"/>
        </w:rPr>
        <w:t>1.)</w:t>
      </w:r>
      <w:r w:rsidRPr="00550B35">
        <w:rPr>
          <w:rFonts w:ascii="Times New Roman" w:eastAsia="Calibri" w:hAnsi="Times New Roman" w:cs="Times New Roman"/>
          <w:b/>
          <w:sz w:val="24"/>
          <w:szCs w:val="24"/>
        </w:rPr>
        <w:t>Скажи мне - и я забуду, покажи мне - и я запомню, дай мне действовать самому - и я научусь.</w:t>
      </w:r>
      <w:r w:rsidR="00550B35">
        <w:rPr>
          <w:rFonts w:ascii="Times New Roman" w:eastAsia="Calibri" w:hAnsi="Times New Roman" w:cs="Times New Roman"/>
          <w:b/>
          <w:sz w:val="24"/>
          <w:szCs w:val="24"/>
        </w:rPr>
        <w:t xml:space="preserve"> (1 слайд)</w:t>
      </w:r>
    </w:p>
    <w:p w:rsidR="00261877" w:rsidRPr="00073E12" w:rsidRDefault="00261877" w:rsidP="00261877">
      <w:pPr>
        <w:rPr>
          <w:rFonts w:ascii="Times New Roman" w:eastAsia="Calibri" w:hAnsi="Times New Roman" w:cs="Times New Roman"/>
          <w:sz w:val="24"/>
          <w:szCs w:val="24"/>
        </w:rPr>
      </w:pPr>
      <w:r w:rsidRPr="00073E12">
        <w:rPr>
          <w:rFonts w:ascii="Times New Roman" w:eastAsia="Calibri" w:hAnsi="Times New Roman" w:cs="Times New Roman"/>
          <w:sz w:val="24"/>
          <w:szCs w:val="24"/>
        </w:rPr>
        <w:t xml:space="preserve">Данная китайская мудрость очень точно отражает идею </w:t>
      </w:r>
      <w:proofErr w:type="spellStart"/>
      <w:r w:rsidRPr="00073E12">
        <w:rPr>
          <w:rFonts w:ascii="Times New Roman" w:eastAsia="Calibri" w:hAnsi="Times New Roman" w:cs="Times New Roman"/>
          <w:sz w:val="24"/>
          <w:szCs w:val="24"/>
        </w:rPr>
        <w:t>системно-деятельностного</w:t>
      </w:r>
      <w:proofErr w:type="spellEnd"/>
      <w:r w:rsidRPr="00073E12">
        <w:rPr>
          <w:rFonts w:ascii="Times New Roman" w:eastAsia="Calibri" w:hAnsi="Times New Roman" w:cs="Times New Roman"/>
          <w:sz w:val="24"/>
          <w:szCs w:val="24"/>
        </w:rPr>
        <w:t xml:space="preserve"> подхода в образовании в рамках стандарта 2-го поколения ФГОС.  Наша задача, как учителей, научить наших детей добывать знания самим, находить проблемные места в обучении и понимать, что для нового действия необходимы новые знания. </w:t>
      </w:r>
      <w:r w:rsidR="00FE44B5">
        <w:rPr>
          <w:rFonts w:ascii="Times New Roman" w:eastAsia="Calibri" w:hAnsi="Times New Roman" w:cs="Times New Roman"/>
          <w:sz w:val="24"/>
          <w:szCs w:val="24"/>
        </w:rPr>
        <w:t>П</w:t>
      </w:r>
      <w:r w:rsidRPr="00073E12">
        <w:rPr>
          <w:rFonts w:ascii="Times New Roman" w:eastAsia="Calibri" w:hAnsi="Times New Roman" w:cs="Times New Roman"/>
          <w:sz w:val="24"/>
          <w:szCs w:val="24"/>
        </w:rPr>
        <w:t>едагог в должен всегда помнить, что его задача состоит в том, чтобы направлять учащегося, дать ему развиваться самому, но в тех рамках, в которых нужно учителю. В этом и заключается великое мастерство педагога: ненавязчиво стимулировать, организовывать и направлять учебную деятельность ученика так, что бы он сам добывал знания и оперировал ими.</w:t>
      </w:r>
    </w:p>
    <w:p w:rsidR="00261877" w:rsidRPr="00550B35" w:rsidRDefault="00261877" w:rsidP="00261877">
      <w:pPr>
        <w:rPr>
          <w:rFonts w:ascii="Times New Roman" w:eastAsia="Calibri" w:hAnsi="Times New Roman" w:cs="Times New Roman"/>
          <w:bCs/>
          <w:sz w:val="24"/>
          <w:szCs w:val="24"/>
        </w:rPr>
      </w:pPr>
      <w:r w:rsidRPr="00073E12">
        <w:rPr>
          <w:rFonts w:ascii="Times New Roman" w:eastAsia="Calibri" w:hAnsi="Times New Roman" w:cs="Times New Roman"/>
          <w:b/>
          <w:bCs/>
          <w:sz w:val="24"/>
          <w:szCs w:val="24"/>
        </w:rPr>
        <w:t>2.)Согласно образовательному стандарту основного общего образования по иностранному языку, обучение английскому языку преследует две основные цели:</w:t>
      </w:r>
      <w:r w:rsidRPr="00073E12">
        <w:rPr>
          <w:rFonts w:ascii="Times New Roman" w:eastAsia="Calibri" w:hAnsi="Times New Roman" w:cs="Times New Roman"/>
          <w:b/>
          <w:bCs/>
          <w:sz w:val="24"/>
          <w:szCs w:val="24"/>
        </w:rPr>
        <w:br/>
      </w:r>
      <w:r w:rsidR="00550B35">
        <w:rPr>
          <w:rFonts w:ascii="Times New Roman" w:eastAsia="Calibri" w:hAnsi="Times New Roman" w:cs="Times New Roman"/>
          <w:b/>
          <w:bCs/>
          <w:sz w:val="24"/>
          <w:szCs w:val="24"/>
        </w:rPr>
        <w:t>(2 слайд)</w:t>
      </w:r>
      <w:r w:rsidRPr="00073E12">
        <w:rPr>
          <w:rFonts w:ascii="Times New Roman" w:eastAsia="Calibri" w:hAnsi="Times New Roman" w:cs="Times New Roman"/>
          <w:b/>
          <w:bCs/>
          <w:sz w:val="24"/>
          <w:szCs w:val="24"/>
        </w:rPr>
        <w:br/>
      </w:r>
      <w:r w:rsidRPr="00550B35">
        <w:rPr>
          <w:rFonts w:ascii="Times New Roman" w:eastAsia="Calibri" w:hAnsi="Times New Roman" w:cs="Times New Roman"/>
          <w:bCs/>
          <w:sz w:val="24"/>
          <w:szCs w:val="24"/>
        </w:rPr>
        <w:t>1.Развитие иноязычной коммуникативной компетенции.</w:t>
      </w:r>
      <w:r w:rsidRPr="00550B35">
        <w:rPr>
          <w:rFonts w:ascii="Times New Roman" w:eastAsia="Calibri" w:hAnsi="Times New Roman" w:cs="Times New Roman"/>
          <w:bCs/>
          <w:sz w:val="24"/>
          <w:szCs w:val="24"/>
        </w:rPr>
        <w:br/>
      </w:r>
      <w:r w:rsidRPr="00550B35">
        <w:rPr>
          <w:rFonts w:ascii="Times New Roman" w:eastAsia="Calibri" w:hAnsi="Times New Roman" w:cs="Times New Roman"/>
          <w:sz w:val="24"/>
          <w:szCs w:val="24"/>
        </w:rPr>
        <w:br/>
      </w:r>
      <w:r w:rsidRPr="00550B35">
        <w:rPr>
          <w:rFonts w:ascii="Times New Roman" w:eastAsia="Calibri" w:hAnsi="Times New Roman" w:cs="Times New Roman"/>
          <w:bCs/>
          <w:sz w:val="24"/>
          <w:szCs w:val="24"/>
        </w:rPr>
        <w:t>2. Развитие и воспитание способности и готовности к самостоятельному и непрерывному изучению иностранного языка.</w:t>
      </w:r>
    </w:p>
    <w:p w:rsidR="00261877" w:rsidRPr="00073E12" w:rsidRDefault="00261877" w:rsidP="00261877">
      <w:pPr>
        <w:rPr>
          <w:rFonts w:ascii="Times New Roman" w:eastAsia="Calibri" w:hAnsi="Times New Roman" w:cs="Times New Roman"/>
          <w:sz w:val="24"/>
          <w:szCs w:val="24"/>
        </w:rPr>
      </w:pPr>
      <w:r w:rsidRPr="00073E12">
        <w:rPr>
          <w:rFonts w:ascii="Times New Roman" w:eastAsia="Calibri" w:hAnsi="Times New Roman" w:cs="Times New Roman"/>
          <w:sz w:val="24"/>
          <w:szCs w:val="24"/>
        </w:rPr>
        <w:t xml:space="preserve">Эти цели  могут быть достигнуты путем внедрения новых </w:t>
      </w:r>
      <w:r w:rsidRPr="00073E12">
        <w:rPr>
          <w:rFonts w:ascii="Times New Roman" w:eastAsia="Calibri" w:hAnsi="Times New Roman" w:cs="Times New Roman"/>
          <w:b/>
          <w:bCs/>
          <w:sz w:val="24"/>
          <w:szCs w:val="24"/>
          <w:u w:val="single"/>
        </w:rPr>
        <w:t>образовательных технологий,</w:t>
      </w:r>
      <w:r w:rsidRPr="00073E12">
        <w:rPr>
          <w:rFonts w:ascii="Times New Roman" w:eastAsia="Calibri" w:hAnsi="Times New Roman" w:cs="Times New Roman"/>
          <w:b/>
          <w:bCs/>
          <w:sz w:val="24"/>
          <w:szCs w:val="24"/>
        </w:rPr>
        <w:t xml:space="preserve"> </w:t>
      </w:r>
      <w:r w:rsidRPr="00073E12">
        <w:rPr>
          <w:rFonts w:ascii="Times New Roman" w:eastAsia="Calibri" w:hAnsi="Times New Roman" w:cs="Times New Roman"/>
          <w:sz w:val="24"/>
          <w:szCs w:val="24"/>
        </w:rPr>
        <w:t>как инструмента повышения мотивации к обучению и результативности обучения, развития  творческих способностей  обучающихся  на уроках английского языка.</w:t>
      </w:r>
    </w:p>
    <w:p w:rsidR="00550B35" w:rsidRDefault="00261877" w:rsidP="00261877">
      <w:pPr>
        <w:rPr>
          <w:rFonts w:ascii="Times New Roman" w:eastAsia="Calibri" w:hAnsi="Times New Roman" w:cs="Times New Roman"/>
          <w:sz w:val="24"/>
          <w:szCs w:val="24"/>
        </w:rPr>
      </w:pPr>
      <w:r w:rsidRPr="00073E12">
        <w:rPr>
          <w:rFonts w:ascii="Times New Roman" w:eastAsia="Calibri" w:hAnsi="Times New Roman" w:cs="Times New Roman"/>
          <w:sz w:val="24"/>
          <w:szCs w:val="24"/>
        </w:rPr>
        <w:t xml:space="preserve">     </w:t>
      </w:r>
      <w:r w:rsidRPr="00073E12">
        <w:rPr>
          <w:rFonts w:ascii="Times New Roman" w:eastAsia="Calibri" w:hAnsi="Times New Roman" w:cs="Times New Roman"/>
          <w:b/>
          <w:bCs/>
          <w:sz w:val="24"/>
          <w:szCs w:val="24"/>
        </w:rPr>
        <w:t xml:space="preserve">Современные образовательные  технологии </w:t>
      </w:r>
      <w:r w:rsidRPr="00073E12">
        <w:rPr>
          <w:rFonts w:ascii="Times New Roman" w:eastAsia="Calibri" w:hAnsi="Times New Roman" w:cs="Times New Roman"/>
          <w:sz w:val="24"/>
          <w:szCs w:val="24"/>
        </w:rPr>
        <w:t xml:space="preserve">призваны научить </w:t>
      </w:r>
      <w:proofErr w:type="gramStart"/>
      <w:r w:rsidRPr="00073E12">
        <w:rPr>
          <w:rFonts w:ascii="Times New Roman" w:eastAsia="Calibri" w:hAnsi="Times New Roman" w:cs="Times New Roman"/>
          <w:sz w:val="24"/>
          <w:szCs w:val="24"/>
        </w:rPr>
        <w:t>свободно</w:t>
      </w:r>
      <w:proofErr w:type="gramEnd"/>
      <w:r w:rsidRPr="00073E12">
        <w:rPr>
          <w:rFonts w:ascii="Times New Roman" w:eastAsia="Calibri" w:hAnsi="Times New Roman" w:cs="Times New Roman"/>
          <w:sz w:val="24"/>
          <w:szCs w:val="24"/>
        </w:rPr>
        <w:t xml:space="preserve"> ориентироваться в иноязычной среде и уметь адекватно реагировать в различных ситуациях, заинтересовать учащихся в изучении ИЯ посредством накопления и расширения их знаний и опыта.</w:t>
      </w:r>
    </w:p>
    <w:p w:rsidR="00261877" w:rsidRDefault="00261877" w:rsidP="00261877">
      <w:pPr>
        <w:rPr>
          <w:rFonts w:ascii="Times New Roman" w:eastAsia="Calibri" w:hAnsi="Times New Roman" w:cs="Times New Roman"/>
          <w:b/>
          <w:sz w:val="24"/>
          <w:szCs w:val="24"/>
        </w:rPr>
      </w:pPr>
      <w:r w:rsidRPr="00073E12">
        <w:rPr>
          <w:rFonts w:ascii="Times New Roman" w:eastAsia="Calibri" w:hAnsi="Times New Roman" w:cs="Times New Roman"/>
          <w:sz w:val="24"/>
          <w:szCs w:val="24"/>
        </w:rPr>
        <w:t xml:space="preserve"> </w:t>
      </w:r>
      <w:r w:rsidR="00550B35" w:rsidRPr="00550B35">
        <w:rPr>
          <w:rFonts w:ascii="Times New Roman" w:eastAsia="Calibri" w:hAnsi="Times New Roman" w:cs="Times New Roman"/>
          <w:b/>
          <w:sz w:val="24"/>
          <w:szCs w:val="24"/>
        </w:rPr>
        <w:t>3)</w:t>
      </w:r>
      <w:r w:rsidR="00550B35">
        <w:rPr>
          <w:rFonts w:ascii="Times New Roman" w:eastAsia="Calibri" w:hAnsi="Times New Roman" w:cs="Times New Roman"/>
          <w:sz w:val="24"/>
          <w:szCs w:val="24"/>
        </w:rPr>
        <w:t xml:space="preserve"> В</w:t>
      </w:r>
      <w:r w:rsidRPr="00073E12">
        <w:rPr>
          <w:rFonts w:ascii="Times New Roman" w:eastAsia="Calibri" w:hAnsi="Times New Roman" w:cs="Times New Roman"/>
          <w:sz w:val="24"/>
          <w:szCs w:val="24"/>
        </w:rPr>
        <w:t xml:space="preserve">иды </w:t>
      </w:r>
      <w:r w:rsidR="00550B35">
        <w:rPr>
          <w:rFonts w:ascii="Times New Roman" w:eastAsia="Calibri" w:hAnsi="Times New Roman" w:cs="Times New Roman"/>
          <w:sz w:val="24"/>
          <w:szCs w:val="24"/>
        </w:rPr>
        <w:t xml:space="preserve">образовательных технологий </w:t>
      </w:r>
      <w:r w:rsidR="00550B35" w:rsidRPr="00550B35">
        <w:rPr>
          <w:rFonts w:ascii="Times New Roman" w:eastAsia="Calibri" w:hAnsi="Times New Roman" w:cs="Times New Roman"/>
          <w:b/>
          <w:sz w:val="24"/>
          <w:szCs w:val="24"/>
        </w:rPr>
        <w:t>(3 слайд)</w:t>
      </w:r>
    </w:p>
    <w:p w:rsidR="002401E9" w:rsidRPr="00550B35" w:rsidRDefault="002401E9" w:rsidP="00261877">
      <w:pPr>
        <w:rPr>
          <w:rFonts w:ascii="Times New Roman" w:eastAsia="Calibri" w:hAnsi="Times New Roman" w:cs="Times New Roman"/>
          <w:b/>
          <w:sz w:val="24"/>
          <w:szCs w:val="24"/>
        </w:rPr>
      </w:pPr>
      <w:r>
        <w:rPr>
          <w:rFonts w:ascii="Times New Roman" w:eastAsia="Calibri" w:hAnsi="Times New Roman" w:cs="Times New Roman"/>
          <w:b/>
          <w:sz w:val="24"/>
          <w:szCs w:val="24"/>
        </w:rPr>
        <w:t>4) Современные виды образовательных технологий (4 слайд)</w:t>
      </w:r>
    </w:p>
    <w:p w:rsidR="00261877" w:rsidRPr="00D23E25" w:rsidRDefault="002401E9" w:rsidP="00261877">
      <w:pPr>
        <w:rPr>
          <w:rFonts w:ascii="Times New Roman" w:eastAsia="Calibri" w:hAnsi="Times New Roman" w:cs="Times New Roman"/>
          <w:b/>
          <w:sz w:val="24"/>
          <w:szCs w:val="24"/>
          <w:u w:val="single"/>
        </w:rPr>
      </w:pPr>
      <w:r w:rsidRPr="002401E9">
        <w:rPr>
          <w:rFonts w:ascii="Times New Roman" w:eastAsia="Calibri" w:hAnsi="Times New Roman" w:cs="Times New Roman"/>
          <w:b/>
          <w:sz w:val="24"/>
          <w:szCs w:val="24"/>
        </w:rPr>
        <w:t>5)</w:t>
      </w:r>
      <w:r>
        <w:rPr>
          <w:rFonts w:ascii="Times New Roman" w:eastAsia="Calibri" w:hAnsi="Times New Roman" w:cs="Times New Roman"/>
          <w:sz w:val="24"/>
          <w:szCs w:val="24"/>
        </w:rPr>
        <w:t xml:space="preserve"> </w:t>
      </w:r>
      <w:r w:rsidR="00261877" w:rsidRPr="00073E12">
        <w:rPr>
          <w:rFonts w:ascii="Times New Roman" w:eastAsia="Calibri" w:hAnsi="Times New Roman" w:cs="Times New Roman"/>
          <w:sz w:val="24"/>
          <w:szCs w:val="24"/>
        </w:rPr>
        <w:t xml:space="preserve"> </w:t>
      </w:r>
      <w:r w:rsidR="00FE44B5" w:rsidRPr="00FE44B5">
        <w:rPr>
          <w:rFonts w:ascii="Times New Roman" w:eastAsia="Calibri" w:hAnsi="Times New Roman" w:cs="Times New Roman"/>
          <w:b/>
          <w:sz w:val="24"/>
          <w:szCs w:val="24"/>
        </w:rPr>
        <w:t>Метод проекта</w:t>
      </w:r>
      <w:r w:rsidR="00FE44B5">
        <w:rPr>
          <w:rFonts w:ascii="Times New Roman" w:eastAsia="Calibri" w:hAnsi="Times New Roman" w:cs="Times New Roman"/>
          <w:sz w:val="24"/>
          <w:szCs w:val="24"/>
        </w:rPr>
        <w:t xml:space="preserve">. </w:t>
      </w:r>
      <w:r w:rsidR="00261877" w:rsidRPr="00073E12">
        <w:rPr>
          <w:rFonts w:ascii="Times New Roman" w:eastAsia="Calibri" w:hAnsi="Times New Roman" w:cs="Times New Roman"/>
          <w:sz w:val="24"/>
          <w:szCs w:val="24"/>
        </w:rPr>
        <w:t xml:space="preserve">Одним из способов активизации учащихся в процессе обучения иностранным языкам является метод проектов, когда ученик самостоятельно планирует, создаёт, защищает свой проект, т.е. активно включается в процесс коммуникативной деятельности. Применение проектной методики позволяет создавать исследовательскую, творческую атмосферу, где каждый ученик вовлечен в активный познавательный процесс </w:t>
      </w:r>
      <w:r w:rsidR="00261877" w:rsidRPr="00073E12">
        <w:rPr>
          <w:rFonts w:ascii="Times New Roman" w:eastAsia="Calibri" w:hAnsi="Times New Roman" w:cs="Times New Roman"/>
          <w:sz w:val="24"/>
          <w:szCs w:val="24"/>
          <w:u w:val="single"/>
        </w:rPr>
        <w:t xml:space="preserve">на основе методики сотрудничества. </w:t>
      </w:r>
      <w:proofErr w:type="gramStart"/>
      <w:r w:rsidR="00261877" w:rsidRPr="00D23E25">
        <w:rPr>
          <w:rFonts w:ascii="Times New Roman" w:eastAsia="Calibri" w:hAnsi="Times New Roman" w:cs="Times New Roman"/>
          <w:b/>
          <w:sz w:val="24"/>
          <w:szCs w:val="24"/>
          <w:u w:val="single"/>
        </w:rPr>
        <w:t>(</w:t>
      </w:r>
      <w:r w:rsidR="00D23E25" w:rsidRPr="00D23E25">
        <w:rPr>
          <w:rFonts w:ascii="Times New Roman" w:eastAsia="Calibri" w:hAnsi="Times New Roman" w:cs="Times New Roman"/>
          <w:b/>
          <w:sz w:val="24"/>
          <w:szCs w:val="24"/>
          <w:u w:val="single"/>
        </w:rPr>
        <w:t xml:space="preserve"> </w:t>
      </w:r>
      <w:proofErr w:type="gramEnd"/>
      <w:r w:rsidR="00D23E25" w:rsidRPr="00D23E25">
        <w:rPr>
          <w:rFonts w:ascii="Times New Roman" w:eastAsia="Calibri" w:hAnsi="Times New Roman" w:cs="Times New Roman"/>
          <w:b/>
          <w:sz w:val="24"/>
          <w:szCs w:val="24"/>
          <w:u w:val="single"/>
        </w:rPr>
        <w:t xml:space="preserve">5 </w:t>
      </w:r>
      <w:r w:rsidR="00261877" w:rsidRPr="00D23E25">
        <w:rPr>
          <w:rFonts w:ascii="Times New Roman" w:eastAsia="Calibri" w:hAnsi="Times New Roman" w:cs="Times New Roman"/>
          <w:b/>
          <w:sz w:val="24"/>
          <w:szCs w:val="24"/>
          <w:u w:val="single"/>
        </w:rPr>
        <w:t>слайд)</w:t>
      </w:r>
    </w:p>
    <w:p w:rsidR="00261877" w:rsidRPr="00073E12" w:rsidRDefault="00D23E25" w:rsidP="00261877">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6) </w:t>
      </w:r>
      <w:r w:rsidR="00261877" w:rsidRPr="00073E12">
        <w:rPr>
          <w:rFonts w:ascii="Times New Roman" w:eastAsia="Calibri" w:hAnsi="Times New Roman" w:cs="Times New Roman"/>
          <w:b/>
          <w:bCs/>
          <w:sz w:val="24"/>
          <w:szCs w:val="24"/>
        </w:rPr>
        <w:t>ИКТ  технологии</w:t>
      </w:r>
      <w:r w:rsidR="00261877" w:rsidRPr="00073E12">
        <w:rPr>
          <w:rFonts w:ascii="Times New Roman" w:eastAsia="Calibri" w:hAnsi="Times New Roman" w:cs="Times New Roman"/>
          <w:b/>
          <w:bCs/>
          <w:sz w:val="24"/>
          <w:szCs w:val="24"/>
        </w:rPr>
        <w:br/>
      </w:r>
      <w:r w:rsidR="00261877" w:rsidRPr="00073E12">
        <w:rPr>
          <w:rFonts w:ascii="Times New Roman" w:eastAsia="Calibri" w:hAnsi="Times New Roman" w:cs="Times New Roman"/>
          <w:sz w:val="24"/>
          <w:szCs w:val="24"/>
        </w:rPr>
        <w:t xml:space="preserve">Внедрение информационных технологий в образовательный процесс – это требование, </w:t>
      </w:r>
      <w:r w:rsidR="00261877" w:rsidRPr="00073E12">
        <w:rPr>
          <w:rFonts w:ascii="Times New Roman" w:eastAsia="Calibri" w:hAnsi="Times New Roman" w:cs="Times New Roman"/>
          <w:sz w:val="24"/>
          <w:szCs w:val="24"/>
        </w:rPr>
        <w:lastRenderedPageBreak/>
        <w:t>предъявляемое к </w:t>
      </w:r>
      <w:r w:rsidR="00261877" w:rsidRPr="00073E12">
        <w:rPr>
          <w:rFonts w:ascii="Times New Roman" w:eastAsia="Calibri" w:hAnsi="Times New Roman" w:cs="Times New Roman"/>
          <w:i/>
          <w:iCs/>
          <w:sz w:val="24"/>
          <w:szCs w:val="24"/>
        </w:rPr>
        <w:t>современному преподавателю,</w:t>
      </w:r>
      <w:r w:rsidR="00261877" w:rsidRPr="00073E12">
        <w:rPr>
          <w:rFonts w:ascii="Times New Roman" w:eastAsia="Calibri" w:hAnsi="Times New Roman" w:cs="Times New Roman"/>
          <w:sz w:val="24"/>
          <w:szCs w:val="24"/>
        </w:rPr>
        <w:t> призванному сделать все возможное для модернизации образования.</w:t>
      </w:r>
      <w:r w:rsidR="00261877" w:rsidRPr="00073E12">
        <w:rPr>
          <w:rFonts w:ascii="Times New Roman" w:eastAsia="Calibri" w:hAnsi="Times New Roman" w:cs="Times New Roman"/>
          <w:sz w:val="24"/>
          <w:szCs w:val="24"/>
        </w:rPr>
        <w:br/>
        <w:t>Использование персонального компьютера – это не цель обучения, а средство для реализации творческих идей и преподавателя</w:t>
      </w:r>
      <w:proofErr w:type="gramStart"/>
      <w:r w:rsidR="00261877" w:rsidRPr="00073E12">
        <w:rPr>
          <w:rFonts w:ascii="Times New Roman" w:eastAsia="Calibri" w:hAnsi="Times New Roman" w:cs="Times New Roman"/>
          <w:sz w:val="24"/>
          <w:szCs w:val="24"/>
        </w:rPr>
        <w:t xml:space="preserve"> ,</w:t>
      </w:r>
      <w:proofErr w:type="gramEnd"/>
      <w:r w:rsidR="00261877" w:rsidRPr="00073E12">
        <w:rPr>
          <w:rFonts w:ascii="Times New Roman" w:eastAsia="Calibri" w:hAnsi="Times New Roman" w:cs="Times New Roman"/>
          <w:sz w:val="24"/>
          <w:szCs w:val="24"/>
        </w:rPr>
        <w:t xml:space="preserve"> и обучающихся</w:t>
      </w:r>
      <w:r w:rsidR="00261877" w:rsidRPr="00073E12">
        <w:rPr>
          <w:rFonts w:ascii="Times New Roman" w:eastAsia="Calibri" w:hAnsi="Times New Roman" w:cs="Times New Roman"/>
          <w:b/>
          <w:bCs/>
          <w:sz w:val="24"/>
          <w:szCs w:val="24"/>
        </w:rPr>
        <w:t>. (</w:t>
      </w:r>
      <w:r>
        <w:rPr>
          <w:rFonts w:ascii="Times New Roman" w:eastAsia="Calibri" w:hAnsi="Times New Roman" w:cs="Times New Roman"/>
          <w:b/>
          <w:bCs/>
          <w:sz w:val="24"/>
          <w:szCs w:val="24"/>
        </w:rPr>
        <w:t xml:space="preserve">6 </w:t>
      </w:r>
      <w:r w:rsidR="00261877" w:rsidRPr="00073E12">
        <w:rPr>
          <w:rFonts w:ascii="Times New Roman" w:eastAsia="Calibri" w:hAnsi="Times New Roman" w:cs="Times New Roman"/>
          <w:b/>
          <w:bCs/>
          <w:sz w:val="24"/>
          <w:szCs w:val="24"/>
        </w:rPr>
        <w:t>слайд)</w:t>
      </w:r>
    </w:p>
    <w:p w:rsidR="00D23E25" w:rsidRDefault="00261877" w:rsidP="00D23E25">
      <w:pPr>
        <w:rPr>
          <w:rFonts w:ascii="Times New Roman" w:eastAsia="Calibri" w:hAnsi="Times New Roman" w:cs="Times New Roman"/>
          <w:b/>
          <w:bCs/>
          <w:sz w:val="24"/>
          <w:szCs w:val="24"/>
        </w:rPr>
      </w:pPr>
      <w:r w:rsidRPr="00073E12">
        <w:rPr>
          <w:rFonts w:ascii="Times New Roman" w:eastAsia="Calibri" w:hAnsi="Times New Roman" w:cs="Times New Roman"/>
          <w:b/>
          <w:bCs/>
          <w:sz w:val="24"/>
          <w:szCs w:val="24"/>
        </w:rPr>
        <w:t xml:space="preserve">Применение ИКТ на уроках может осуществляться в следующих формах: </w:t>
      </w:r>
      <w:r w:rsidRPr="00073E12">
        <w:rPr>
          <w:rFonts w:ascii="Times New Roman" w:eastAsia="Calibri" w:hAnsi="Times New Roman" w:cs="Times New Roman"/>
          <w:b/>
          <w:bCs/>
          <w:i/>
          <w:iCs/>
          <w:sz w:val="24"/>
          <w:szCs w:val="24"/>
        </w:rPr>
        <w:t>использование компьютерных презентаций;</w:t>
      </w:r>
      <w:r w:rsidRPr="00073E12">
        <w:rPr>
          <w:rFonts w:ascii="Times New Roman" w:eastAsia="Calibri" w:hAnsi="Times New Roman" w:cs="Times New Roman"/>
          <w:b/>
          <w:bCs/>
          <w:sz w:val="24"/>
          <w:szCs w:val="24"/>
        </w:rPr>
        <w:t xml:space="preserve"> </w:t>
      </w:r>
    </w:p>
    <w:p w:rsidR="00261877" w:rsidRPr="00073E12" w:rsidRDefault="00261877" w:rsidP="00D23E25">
      <w:pPr>
        <w:rPr>
          <w:rFonts w:ascii="Times New Roman" w:eastAsia="Calibri" w:hAnsi="Times New Roman" w:cs="Times New Roman"/>
          <w:b/>
          <w:bCs/>
          <w:sz w:val="24"/>
          <w:szCs w:val="24"/>
        </w:rPr>
      </w:pPr>
      <w:r w:rsidRPr="00073E12">
        <w:rPr>
          <w:rFonts w:ascii="Times New Roman" w:eastAsia="Calibri" w:hAnsi="Times New Roman" w:cs="Times New Roman"/>
          <w:b/>
          <w:bCs/>
          <w:i/>
          <w:iCs/>
          <w:sz w:val="24"/>
          <w:szCs w:val="24"/>
        </w:rPr>
        <w:t xml:space="preserve">использование  </w:t>
      </w:r>
      <w:proofErr w:type="spellStart"/>
      <w:r w:rsidRPr="00073E12">
        <w:rPr>
          <w:rFonts w:ascii="Times New Roman" w:eastAsia="Calibri" w:hAnsi="Times New Roman" w:cs="Times New Roman"/>
          <w:b/>
          <w:bCs/>
          <w:i/>
          <w:iCs/>
          <w:sz w:val="24"/>
          <w:szCs w:val="24"/>
        </w:rPr>
        <w:t>видео</w:t>
      </w:r>
      <w:proofErr w:type="gramStart"/>
      <w:r w:rsidRPr="00073E12">
        <w:rPr>
          <w:rFonts w:ascii="Times New Roman" w:eastAsia="Calibri" w:hAnsi="Times New Roman" w:cs="Times New Roman"/>
          <w:b/>
          <w:bCs/>
          <w:i/>
          <w:iCs/>
          <w:sz w:val="24"/>
          <w:szCs w:val="24"/>
        </w:rPr>
        <w:t>,а</w:t>
      </w:r>
      <w:proofErr w:type="gramEnd"/>
      <w:r w:rsidRPr="00073E12">
        <w:rPr>
          <w:rFonts w:ascii="Times New Roman" w:eastAsia="Calibri" w:hAnsi="Times New Roman" w:cs="Times New Roman"/>
          <w:b/>
          <w:bCs/>
          <w:i/>
          <w:iCs/>
          <w:sz w:val="24"/>
          <w:szCs w:val="24"/>
        </w:rPr>
        <w:t>удио</w:t>
      </w:r>
      <w:proofErr w:type="spellEnd"/>
      <w:r w:rsidRPr="00073E12">
        <w:rPr>
          <w:rFonts w:ascii="Times New Roman" w:eastAsia="Calibri" w:hAnsi="Times New Roman" w:cs="Times New Roman"/>
          <w:b/>
          <w:bCs/>
          <w:i/>
          <w:iCs/>
          <w:sz w:val="24"/>
          <w:szCs w:val="24"/>
        </w:rPr>
        <w:t xml:space="preserve"> материалов;</w:t>
      </w:r>
      <w:r w:rsidRPr="00073E12">
        <w:rPr>
          <w:rFonts w:ascii="Times New Roman" w:eastAsia="Calibri" w:hAnsi="Times New Roman" w:cs="Times New Roman"/>
          <w:b/>
          <w:bCs/>
          <w:sz w:val="24"/>
          <w:szCs w:val="24"/>
        </w:rPr>
        <w:t xml:space="preserve"> </w:t>
      </w:r>
    </w:p>
    <w:p w:rsidR="00261877" w:rsidRPr="00073E12" w:rsidRDefault="00261877" w:rsidP="00D23E25">
      <w:pPr>
        <w:rPr>
          <w:rFonts w:ascii="Times New Roman" w:eastAsia="Calibri" w:hAnsi="Times New Roman" w:cs="Times New Roman"/>
          <w:b/>
          <w:bCs/>
          <w:sz w:val="24"/>
          <w:szCs w:val="24"/>
        </w:rPr>
      </w:pPr>
      <w:r w:rsidRPr="00073E12">
        <w:rPr>
          <w:rFonts w:ascii="Times New Roman" w:eastAsia="Calibri" w:hAnsi="Times New Roman" w:cs="Times New Roman"/>
          <w:b/>
          <w:bCs/>
          <w:i/>
          <w:iCs/>
          <w:sz w:val="24"/>
          <w:szCs w:val="24"/>
        </w:rPr>
        <w:t xml:space="preserve">работа с обучающими </w:t>
      </w:r>
      <w:proofErr w:type="spellStart"/>
      <w:r w:rsidRPr="00073E12">
        <w:rPr>
          <w:rFonts w:ascii="Times New Roman" w:eastAsia="Calibri" w:hAnsi="Times New Roman" w:cs="Times New Roman"/>
          <w:b/>
          <w:bCs/>
          <w:i/>
          <w:iCs/>
          <w:sz w:val="24"/>
          <w:szCs w:val="24"/>
        </w:rPr>
        <w:t>мультимедийными</w:t>
      </w:r>
      <w:proofErr w:type="spellEnd"/>
      <w:r w:rsidRPr="00073E12">
        <w:rPr>
          <w:rFonts w:ascii="Times New Roman" w:eastAsia="Calibri" w:hAnsi="Times New Roman" w:cs="Times New Roman"/>
          <w:b/>
          <w:bCs/>
          <w:i/>
          <w:iCs/>
          <w:sz w:val="24"/>
          <w:szCs w:val="24"/>
        </w:rPr>
        <w:t xml:space="preserve"> дисками/программами;</w:t>
      </w:r>
      <w:r w:rsidRPr="00073E12">
        <w:rPr>
          <w:rFonts w:ascii="Times New Roman" w:eastAsia="Calibri" w:hAnsi="Times New Roman" w:cs="Times New Roman"/>
          <w:b/>
          <w:bCs/>
          <w:sz w:val="24"/>
          <w:szCs w:val="24"/>
        </w:rPr>
        <w:t xml:space="preserve"> </w:t>
      </w:r>
    </w:p>
    <w:p w:rsidR="00261877" w:rsidRPr="00073E12" w:rsidRDefault="00261877" w:rsidP="00D23E25">
      <w:pPr>
        <w:rPr>
          <w:rFonts w:ascii="Times New Roman" w:eastAsia="Calibri" w:hAnsi="Times New Roman" w:cs="Times New Roman"/>
          <w:b/>
          <w:bCs/>
          <w:sz w:val="24"/>
          <w:szCs w:val="24"/>
        </w:rPr>
      </w:pPr>
      <w:r w:rsidRPr="00073E12">
        <w:rPr>
          <w:rFonts w:ascii="Times New Roman" w:eastAsia="Calibri" w:hAnsi="Times New Roman" w:cs="Times New Roman"/>
          <w:b/>
          <w:bCs/>
          <w:i/>
          <w:iCs/>
          <w:sz w:val="24"/>
          <w:szCs w:val="24"/>
        </w:rPr>
        <w:t>работа с Интернет - ресурсами.</w:t>
      </w:r>
    </w:p>
    <w:p w:rsidR="00E042BA" w:rsidRDefault="00370212" w:rsidP="00261877">
      <w:pPr>
        <w:rPr>
          <w:rFonts w:ascii="Times New Roman" w:eastAsia="Calibri" w:hAnsi="Times New Roman" w:cs="Times New Roman"/>
          <w:b/>
          <w:bCs/>
          <w:sz w:val="24"/>
          <w:szCs w:val="24"/>
        </w:rPr>
      </w:pPr>
      <w:r>
        <w:rPr>
          <w:rFonts w:ascii="Times New Roman" w:eastAsia="Calibri" w:hAnsi="Times New Roman" w:cs="Times New Roman"/>
          <w:b/>
          <w:bCs/>
          <w:sz w:val="24"/>
          <w:szCs w:val="24"/>
        </w:rPr>
        <w:t>7) Игровые технологии</w:t>
      </w:r>
    </w:p>
    <w:p w:rsidR="0064521B" w:rsidRPr="009D3DE5" w:rsidRDefault="00E042BA" w:rsidP="0064521B">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 xml:space="preserve">Игра - мощный стимул к овладению иностранным языком и эффективный прием в арсенале преподавателя иностранного языка. Использование игры и умение создавать речевые ситуации вызывают у </w:t>
      </w:r>
      <w:proofErr w:type="gramStart"/>
      <w:r>
        <w:rPr>
          <w:rFonts w:ascii="Arial" w:hAnsi="Arial" w:cs="Arial"/>
          <w:color w:val="000000"/>
          <w:sz w:val="21"/>
          <w:szCs w:val="21"/>
          <w:shd w:val="clear" w:color="auto" w:fill="FFFFFF"/>
        </w:rPr>
        <w:t>обучающихся</w:t>
      </w:r>
      <w:proofErr w:type="gramEnd"/>
      <w:r>
        <w:rPr>
          <w:rFonts w:ascii="Arial" w:hAnsi="Arial" w:cs="Arial"/>
          <w:color w:val="000000"/>
          <w:sz w:val="21"/>
          <w:szCs w:val="21"/>
          <w:shd w:val="clear" w:color="auto" w:fill="FFFFFF"/>
        </w:rPr>
        <w:t xml:space="preserve"> готовность, желание играть и общаться. </w:t>
      </w:r>
      <w:r w:rsidR="009D3DE5" w:rsidRPr="009D3DE5">
        <w:rPr>
          <w:rFonts w:ascii="Arial" w:hAnsi="Arial" w:cs="Arial"/>
          <w:b/>
          <w:color w:val="000000"/>
          <w:sz w:val="21"/>
          <w:szCs w:val="21"/>
          <w:shd w:val="clear" w:color="auto" w:fill="FFFFFF"/>
        </w:rPr>
        <w:t>(7 слайд)</w:t>
      </w:r>
    </w:p>
    <w:p w:rsidR="003B340B" w:rsidRDefault="0064521B" w:rsidP="003B340B">
      <w:pPr>
        <w:rPr>
          <w:rFonts w:ascii="Times New Roman" w:eastAsia="Times New Roman" w:hAnsi="Times New Roman" w:cs="Times New Roman"/>
          <w:sz w:val="24"/>
          <w:szCs w:val="24"/>
          <w:lang w:eastAsia="ru-RU"/>
        </w:rPr>
      </w:pPr>
      <w:r w:rsidRPr="0064521B">
        <w:rPr>
          <w:rFonts w:ascii="Arial" w:eastAsia="Times New Roman" w:hAnsi="Arial" w:cs="Arial"/>
          <w:color w:val="000000"/>
          <w:sz w:val="21"/>
          <w:szCs w:val="21"/>
          <w:u w:val="single"/>
          <w:shd w:val="clear" w:color="auto" w:fill="FFFFFF"/>
          <w:lang w:eastAsia="ru-RU"/>
        </w:rPr>
        <w:t>Игра на уроке способствует выполнению важных методических задач: </w:t>
      </w:r>
      <w:proofErr w:type="gramStart"/>
      <w:r w:rsidRPr="0064521B">
        <w:rPr>
          <w:rFonts w:ascii="Arial" w:eastAsia="Times New Roman" w:hAnsi="Arial" w:cs="Arial"/>
          <w:color w:val="000000"/>
          <w:sz w:val="21"/>
          <w:szCs w:val="21"/>
          <w:lang w:eastAsia="ru-RU"/>
        </w:rPr>
        <w:br/>
      </w:r>
      <w:r w:rsidR="003B340B">
        <w:rPr>
          <w:rFonts w:ascii="Arial" w:eastAsia="Times New Roman" w:hAnsi="Arial" w:cs="Arial"/>
          <w:color w:val="000000"/>
          <w:sz w:val="21"/>
          <w:szCs w:val="21"/>
          <w:lang w:eastAsia="ru-RU"/>
        </w:rPr>
        <w:t>-</w:t>
      </w:r>
      <w:proofErr w:type="gramEnd"/>
      <w:r w:rsidRPr="0064521B">
        <w:rPr>
          <w:rFonts w:ascii="Arial" w:eastAsia="Times New Roman" w:hAnsi="Arial" w:cs="Arial"/>
          <w:color w:val="000000"/>
          <w:sz w:val="21"/>
          <w:szCs w:val="21"/>
          <w:lang w:eastAsia="ru-RU"/>
        </w:rPr>
        <w:t>Создание психологической готовности учащихся к речевому общению;</w:t>
      </w:r>
    </w:p>
    <w:p w:rsidR="003B340B" w:rsidRDefault="003B340B" w:rsidP="003B340B">
      <w:pPr>
        <w:rPr>
          <w:rFonts w:ascii="Times New Roman" w:eastAsia="Times New Roman" w:hAnsi="Times New Roman" w:cs="Times New Roman"/>
          <w:sz w:val="24"/>
          <w:szCs w:val="24"/>
          <w:lang w:eastAsia="ru-RU"/>
        </w:rPr>
      </w:pPr>
      <w:r>
        <w:rPr>
          <w:rFonts w:ascii="Arial" w:eastAsia="Times New Roman" w:hAnsi="Arial" w:cs="Arial"/>
          <w:color w:val="000000"/>
          <w:sz w:val="21"/>
          <w:szCs w:val="21"/>
          <w:lang w:eastAsia="ru-RU"/>
        </w:rPr>
        <w:t>-</w:t>
      </w:r>
      <w:r w:rsidR="0064521B" w:rsidRPr="0064521B">
        <w:rPr>
          <w:rFonts w:ascii="Arial" w:eastAsia="Times New Roman" w:hAnsi="Arial" w:cs="Arial"/>
          <w:color w:val="000000"/>
          <w:sz w:val="21"/>
          <w:szCs w:val="21"/>
          <w:lang w:eastAsia="ru-RU"/>
        </w:rPr>
        <w:t>Обеспечение естественной необходимости многократного повторения ими языкового материала;</w:t>
      </w:r>
    </w:p>
    <w:p w:rsidR="0095237D" w:rsidRPr="003B340B" w:rsidRDefault="003B340B" w:rsidP="003B340B">
      <w:pPr>
        <w:rPr>
          <w:rFonts w:ascii="Times New Roman" w:eastAsia="Times New Roman" w:hAnsi="Times New Roman" w:cs="Times New Roman"/>
          <w:sz w:val="24"/>
          <w:szCs w:val="24"/>
          <w:lang w:eastAsia="ru-RU"/>
        </w:rPr>
      </w:pPr>
      <w:r>
        <w:rPr>
          <w:rFonts w:ascii="Arial" w:eastAsia="Times New Roman" w:hAnsi="Arial" w:cs="Arial"/>
          <w:color w:val="000000"/>
          <w:sz w:val="21"/>
          <w:szCs w:val="21"/>
          <w:lang w:eastAsia="ru-RU"/>
        </w:rPr>
        <w:t>-</w:t>
      </w:r>
      <w:r w:rsidR="0064521B" w:rsidRPr="0064521B">
        <w:rPr>
          <w:rFonts w:ascii="Arial" w:eastAsia="Times New Roman" w:hAnsi="Arial" w:cs="Arial"/>
          <w:color w:val="000000"/>
          <w:sz w:val="21"/>
          <w:szCs w:val="21"/>
          <w:lang w:eastAsia="ru-RU"/>
        </w:rPr>
        <w:t>Тренировку учащихся в выборе нужного речевого варианта;</w:t>
      </w:r>
      <w:r w:rsidR="00C31413">
        <w:rPr>
          <w:rFonts w:ascii="Arial" w:eastAsia="Times New Roman" w:hAnsi="Arial" w:cs="Arial"/>
          <w:color w:val="000000"/>
          <w:sz w:val="21"/>
          <w:szCs w:val="21"/>
          <w:lang w:eastAsia="ru-RU"/>
        </w:rPr>
        <w:t xml:space="preserve"> </w:t>
      </w:r>
      <w:proofErr w:type="gramStart"/>
      <w:r w:rsidR="00C31413">
        <w:rPr>
          <w:rFonts w:ascii="Arial" w:eastAsia="Times New Roman" w:hAnsi="Arial" w:cs="Arial"/>
          <w:color w:val="000000"/>
          <w:sz w:val="21"/>
          <w:szCs w:val="21"/>
          <w:lang w:eastAsia="ru-RU"/>
        </w:rPr>
        <w:t>(</w:t>
      </w:r>
      <w:r w:rsidR="004454A4">
        <w:rPr>
          <w:rFonts w:ascii="Arial" w:eastAsia="Times New Roman" w:hAnsi="Arial" w:cs="Arial"/>
          <w:b/>
          <w:color w:val="000000"/>
          <w:sz w:val="21"/>
          <w:szCs w:val="21"/>
          <w:lang w:eastAsia="ru-RU"/>
        </w:rPr>
        <w:t xml:space="preserve"> </w:t>
      </w:r>
      <w:proofErr w:type="gramEnd"/>
      <w:r w:rsidR="004454A4">
        <w:rPr>
          <w:rFonts w:ascii="Arial" w:eastAsia="Times New Roman" w:hAnsi="Arial" w:cs="Arial"/>
          <w:b/>
          <w:color w:val="000000"/>
          <w:sz w:val="21"/>
          <w:szCs w:val="21"/>
          <w:lang w:eastAsia="ru-RU"/>
        </w:rPr>
        <w:t xml:space="preserve">8 </w:t>
      </w:r>
      <w:r w:rsidR="00C31413" w:rsidRPr="00C31413">
        <w:rPr>
          <w:rFonts w:ascii="Arial" w:eastAsia="Times New Roman" w:hAnsi="Arial" w:cs="Arial"/>
          <w:b/>
          <w:color w:val="000000"/>
          <w:sz w:val="21"/>
          <w:szCs w:val="21"/>
          <w:lang w:eastAsia="ru-RU"/>
        </w:rPr>
        <w:t>слайд)</w:t>
      </w:r>
    </w:p>
    <w:p w:rsidR="00261877" w:rsidRPr="0095237D" w:rsidRDefault="0095237D" w:rsidP="0095237D">
      <w:pPr>
        <w:shd w:val="clear" w:color="auto" w:fill="FFFFFF"/>
        <w:spacing w:before="100" w:beforeAutospacing="1" w:after="100" w:afterAutospacing="1" w:line="240" w:lineRule="auto"/>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9) </w:t>
      </w:r>
      <w:proofErr w:type="spellStart"/>
      <w:r w:rsidR="00261877" w:rsidRPr="0095237D">
        <w:rPr>
          <w:rFonts w:ascii="Times New Roman" w:eastAsia="Calibri" w:hAnsi="Times New Roman" w:cs="Times New Roman"/>
          <w:b/>
          <w:sz w:val="24"/>
          <w:szCs w:val="24"/>
        </w:rPr>
        <w:t>Здоровьесберегающие</w:t>
      </w:r>
      <w:proofErr w:type="spellEnd"/>
      <w:r w:rsidR="00261877" w:rsidRPr="0095237D">
        <w:rPr>
          <w:rFonts w:ascii="Times New Roman" w:eastAsia="Calibri" w:hAnsi="Times New Roman" w:cs="Times New Roman"/>
          <w:b/>
          <w:sz w:val="24"/>
          <w:szCs w:val="24"/>
        </w:rPr>
        <w:t xml:space="preserve"> технологии</w:t>
      </w:r>
      <w:r w:rsidR="00261877" w:rsidRPr="0095237D">
        <w:rPr>
          <w:rFonts w:ascii="Times New Roman" w:eastAsia="Calibri" w:hAnsi="Times New Roman" w:cs="Times New Roman"/>
          <w:sz w:val="24"/>
          <w:szCs w:val="24"/>
        </w:rPr>
        <w:t>. Данная технология направлена на сохранение и укрепление здоровья детей. Организация уроков обучения иностранному языку должна проходить с привлечением большого количества игровых моментов, двигательных упражнений.</w:t>
      </w:r>
      <w:r>
        <w:rPr>
          <w:rFonts w:ascii="Times New Roman" w:eastAsia="Calibri" w:hAnsi="Times New Roman" w:cs="Times New Roman"/>
          <w:sz w:val="24"/>
          <w:szCs w:val="24"/>
        </w:rPr>
        <w:t xml:space="preserve"> </w:t>
      </w:r>
      <w:r w:rsidR="00436ABF">
        <w:rPr>
          <w:rFonts w:ascii="Times New Roman" w:eastAsia="Calibri" w:hAnsi="Times New Roman" w:cs="Times New Roman"/>
          <w:b/>
          <w:sz w:val="24"/>
          <w:szCs w:val="24"/>
        </w:rPr>
        <w:t>(9</w:t>
      </w:r>
      <w:r w:rsidRPr="0095237D">
        <w:rPr>
          <w:rFonts w:ascii="Times New Roman" w:eastAsia="Calibri" w:hAnsi="Times New Roman" w:cs="Times New Roman"/>
          <w:b/>
          <w:sz w:val="24"/>
          <w:szCs w:val="24"/>
        </w:rPr>
        <w:t xml:space="preserve"> слайд)</w:t>
      </w:r>
    </w:p>
    <w:p w:rsidR="0095237D" w:rsidRPr="0095237D" w:rsidRDefault="0095237D" w:rsidP="00DC5069">
      <w:pPr>
        <w:pStyle w:val="a3"/>
        <w:shd w:val="clear" w:color="auto" w:fill="FFFFFF"/>
        <w:spacing w:before="0" w:beforeAutospacing="0" w:after="0" w:afterAutospacing="0" w:line="294" w:lineRule="atLeast"/>
        <w:rPr>
          <w:b/>
          <w:color w:val="000000"/>
        </w:rPr>
      </w:pPr>
      <w:r>
        <w:rPr>
          <w:b/>
          <w:color w:val="000000"/>
        </w:rPr>
        <w:t>10</w:t>
      </w:r>
      <w:r w:rsidRPr="0095237D">
        <w:rPr>
          <w:b/>
          <w:color w:val="000000"/>
        </w:rPr>
        <w:t>)</w:t>
      </w:r>
      <w:r>
        <w:rPr>
          <w:color w:val="000000"/>
        </w:rPr>
        <w:t xml:space="preserve"> </w:t>
      </w:r>
      <w:r w:rsidRPr="0095237D">
        <w:rPr>
          <w:b/>
          <w:color w:val="000000"/>
        </w:rPr>
        <w:t>Технология развития критического мышления.</w:t>
      </w:r>
      <w:r>
        <w:rPr>
          <w:b/>
          <w:color w:val="000000"/>
        </w:rPr>
        <w:t xml:space="preserve"> (10 слайд)</w:t>
      </w:r>
    </w:p>
    <w:p w:rsidR="00DC5069" w:rsidRPr="00073E12" w:rsidRDefault="0095237D" w:rsidP="00DC5069">
      <w:pPr>
        <w:pStyle w:val="a3"/>
        <w:shd w:val="clear" w:color="auto" w:fill="FFFFFF"/>
        <w:spacing w:before="0" w:beforeAutospacing="0" w:after="0" w:afterAutospacing="0" w:line="294" w:lineRule="atLeast"/>
        <w:rPr>
          <w:color w:val="000000"/>
        </w:rPr>
      </w:pPr>
      <w:r>
        <w:rPr>
          <w:color w:val="000000"/>
        </w:rPr>
        <w:t xml:space="preserve"> </w:t>
      </w:r>
      <w:r w:rsidR="00DC5069" w:rsidRPr="00073E12">
        <w:rPr>
          <w:color w:val="000000"/>
        </w:rPr>
        <w:t>Используя технологию «Критическое мышление» на уроках иностранного языка, учитель развивает личность ученика в первую очередь при непосредственном обучении иностранному языку,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 Учитель стимулирует интересы ученика, развивает у него желание практически использовать иностранный язык, а так же учиться, делая тем самым реальным достижение успеха в овладении предметом</w:t>
      </w:r>
      <w:r>
        <w:rPr>
          <w:color w:val="000000"/>
        </w:rPr>
        <w:t>.</w:t>
      </w:r>
    </w:p>
    <w:p w:rsidR="00DC5069" w:rsidRPr="0095237D" w:rsidRDefault="0095237D" w:rsidP="00DC5069">
      <w:pPr>
        <w:pStyle w:val="a3"/>
        <w:shd w:val="clear" w:color="auto" w:fill="FFFFFF"/>
        <w:spacing w:before="0" w:beforeAutospacing="0" w:after="0" w:afterAutospacing="0" w:line="294" w:lineRule="atLeast"/>
        <w:rPr>
          <w:b/>
          <w:color w:val="000000"/>
        </w:rPr>
      </w:pPr>
      <w:r>
        <w:rPr>
          <w:b/>
          <w:color w:val="000000"/>
        </w:rPr>
        <w:t xml:space="preserve">11) </w:t>
      </w:r>
      <w:r w:rsidR="00DC5069" w:rsidRPr="0095237D">
        <w:rPr>
          <w:b/>
          <w:color w:val="000000"/>
        </w:rPr>
        <w:t>Технология развития критического мыш</w:t>
      </w:r>
      <w:r>
        <w:rPr>
          <w:b/>
          <w:color w:val="000000"/>
        </w:rPr>
        <w:t>ления включает несколько стадий: (11 слайд)</w:t>
      </w:r>
    </w:p>
    <w:p w:rsidR="00DC5069" w:rsidRPr="00073E12" w:rsidRDefault="00DC5069" w:rsidP="00DC5069">
      <w:pPr>
        <w:pStyle w:val="a3"/>
        <w:numPr>
          <w:ilvl w:val="0"/>
          <w:numId w:val="1"/>
        </w:numPr>
        <w:shd w:val="clear" w:color="auto" w:fill="FFFFFF"/>
        <w:spacing w:before="0" w:beforeAutospacing="0" w:after="0" w:afterAutospacing="0" w:line="294" w:lineRule="atLeast"/>
        <w:ind w:left="0"/>
        <w:rPr>
          <w:color w:val="000000"/>
        </w:rPr>
      </w:pPr>
      <w:r w:rsidRPr="00073E12">
        <w:rPr>
          <w:b/>
          <w:bCs/>
          <w:color w:val="000000"/>
        </w:rPr>
        <w:t>Первая стадия </w:t>
      </w:r>
      <w:r w:rsidRPr="00073E12">
        <w:rPr>
          <w:color w:val="000000"/>
        </w:rPr>
        <w:t>– вызов. Эта стадия позволяет актуализировать и обобщить имеющиеся у ученика знания по данной теме или проблеме; вызвать устойчивый интерес к изучаемой теме, мотивировать ученика к учебной деятельности.</w:t>
      </w:r>
    </w:p>
    <w:p w:rsidR="00DC5069" w:rsidRPr="00073E12" w:rsidRDefault="00DC5069" w:rsidP="00DC5069">
      <w:pPr>
        <w:pStyle w:val="a3"/>
        <w:numPr>
          <w:ilvl w:val="0"/>
          <w:numId w:val="1"/>
        </w:numPr>
        <w:shd w:val="clear" w:color="auto" w:fill="FFFFFF"/>
        <w:spacing w:before="0" w:beforeAutospacing="0" w:after="0" w:afterAutospacing="0" w:line="294" w:lineRule="atLeast"/>
        <w:ind w:left="0"/>
        <w:rPr>
          <w:color w:val="000000"/>
        </w:rPr>
      </w:pPr>
      <w:r w:rsidRPr="00073E12">
        <w:rPr>
          <w:b/>
          <w:bCs/>
          <w:color w:val="000000"/>
        </w:rPr>
        <w:t>Вторая стадия </w:t>
      </w:r>
      <w:r w:rsidRPr="00073E12">
        <w:rPr>
          <w:color w:val="000000"/>
        </w:rPr>
        <w:t>– осмысление. Эта стадия позволяет ученику получить новую информацию, осмыслить ее, соотнести с уже имеющимися знаниями, проанализировать новую информацию и уже имеющиеся знания.</w:t>
      </w:r>
    </w:p>
    <w:p w:rsidR="00DC5069" w:rsidRPr="00073E12" w:rsidRDefault="00DC5069" w:rsidP="00DC5069">
      <w:pPr>
        <w:pStyle w:val="a3"/>
        <w:numPr>
          <w:ilvl w:val="0"/>
          <w:numId w:val="1"/>
        </w:numPr>
        <w:shd w:val="clear" w:color="auto" w:fill="FFFFFF"/>
        <w:spacing w:before="0" w:beforeAutospacing="0" w:after="0" w:afterAutospacing="0" w:line="294" w:lineRule="atLeast"/>
        <w:ind w:left="0"/>
        <w:rPr>
          <w:color w:val="000000"/>
        </w:rPr>
      </w:pPr>
      <w:r w:rsidRPr="00073E12">
        <w:rPr>
          <w:b/>
          <w:bCs/>
          <w:color w:val="000000"/>
        </w:rPr>
        <w:t>Третья стадия </w:t>
      </w:r>
      <w:r w:rsidRPr="00073E12">
        <w:rPr>
          <w:color w:val="000000"/>
        </w:rPr>
        <w:t>– рефлексия. Здесь основным является: целостное осмысление, обобщение полученной информации, формирование у каждого из учащихся собственного отношения к изучаемому материалу [1]- [2] .</w:t>
      </w:r>
    </w:p>
    <w:p w:rsidR="00C91B1F" w:rsidRPr="00952FDE" w:rsidRDefault="00E551B5" w:rsidP="00952FDE">
      <w:pPr>
        <w:pStyle w:val="a3"/>
        <w:shd w:val="clear" w:color="auto" w:fill="FFFFFF"/>
        <w:spacing w:before="0" w:beforeAutospacing="0" w:after="0" w:afterAutospacing="0" w:line="294" w:lineRule="atLeast"/>
        <w:rPr>
          <w:color w:val="000000"/>
        </w:rPr>
      </w:pPr>
      <w:r w:rsidRPr="00952FDE">
        <w:rPr>
          <w:b/>
          <w:color w:val="000000"/>
        </w:rPr>
        <w:lastRenderedPageBreak/>
        <w:t xml:space="preserve">12) </w:t>
      </w:r>
      <w:r w:rsidR="00952FDE" w:rsidRPr="00952FDE">
        <w:rPr>
          <w:b/>
          <w:color w:val="000000"/>
        </w:rPr>
        <w:t>Методические приемы.</w:t>
      </w:r>
      <w:r w:rsidR="00952FDE">
        <w:rPr>
          <w:color w:val="000000"/>
        </w:rPr>
        <w:t xml:space="preserve"> </w:t>
      </w:r>
      <w:r w:rsidR="00952FDE" w:rsidRPr="00952FDE">
        <w:rPr>
          <w:b/>
          <w:color w:val="000000"/>
        </w:rPr>
        <w:t>(12 слайд)</w:t>
      </w:r>
      <w:r w:rsidR="00952FDE">
        <w:rPr>
          <w:color w:val="000000"/>
        </w:rPr>
        <w:t xml:space="preserve"> </w:t>
      </w:r>
      <w:r w:rsidR="00DC5069" w:rsidRPr="00073E12">
        <w:rPr>
          <w:color w:val="000000"/>
        </w:rPr>
        <w:t>Что принципиально нового несет технология критического мышления? Элементы новизны, помимо философских идей,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используютс</w:t>
      </w:r>
      <w:r>
        <w:rPr>
          <w:color w:val="000000"/>
        </w:rPr>
        <w:t xml:space="preserve">я свои методические приемы. </w:t>
      </w:r>
      <w:r w:rsidR="00DC5069" w:rsidRPr="00073E12">
        <w:rPr>
          <w:color w:val="000000"/>
        </w:rPr>
        <w:t xml:space="preserve">Их достаточно много. </w:t>
      </w:r>
      <w:r w:rsidR="00900598" w:rsidRPr="00952FDE">
        <w:rPr>
          <w:i/>
          <w:color w:val="000000"/>
          <w:shd w:val="clear" w:color="auto" w:fill="FFFFFF"/>
        </w:rPr>
        <w:t xml:space="preserve">Одним из эффективных приемов для развития речемыслительной деятельности </w:t>
      </w:r>
      <w:proofErr w:type="gramStart"/>
      <w:r w:rsidR="00900598" w:rsidRPr="00952FDE">
        <w:rPr>
          <w:i/>
          <w:color w:val="000000"/>
          <w:shd w:val="clear" w:color="auto" w:fill="FFFFFF"/>
        </w:rPr>
        <w:t>учащихся</w:t>
      </w:r>
      <w:proofErr w:type="gramEnd"/>
      <w:r w:rsidR="00900598" w:rsidRPr="00952FDE">
        <w:rPr>
          <w:i/>
          <w:color w:val="000000"/>
          <w:shd w:val="clear" w:color="auto" w:fill="FFFFFF"/>
        </w:rPr>
        <w:t xml:space="preserve"> с которым я часто работаю на уроках английского языка, и о котором я хочу более подробно остановиться, является «кластер».</w:t>
      </w:r>
    </w:p>
    <w:p w:rsidR="00900598" w:rsidRPr="00073E12" w:rsidRDefault="00D561CB">
      <w:pPr>
        <w:rPr>
          <w:rFonts w:ascii="Times New Roman" w:hAnsi="Times New Roman" w:cs="Times New Roman"/>
          <w:color w:val="000000"/>
          <w:sz w:val="24"/>
          <w:szCs w:val="24"/>
          <w:shd w:val="clear" w:color="auto" w:fill="FFFFFF"/>
        </w:rPr>
      </w:pPr>
      <w:r w:rsidRPr="00D561CB">
        <w:rPr>
          <w:rFonts w:ascii="Times New Roman" w:hAnsi="Times New Roman" w:cs="Times New Roman"/>
          <w:b/>
          <w:color w:val="000000"/>
          <w:sz w:val="24"/>
          <w:szCs w:val="24"/>
          <w:shd w:val="clear" w:color="auto" w:fill="FFFFFF"/>
        </w:rPr>
        <w:t>13)</w:t>
      </w:r>
      <w:r>
        <w:rPr>
          <w:rFonts w:ascii="Times New Roman" w:hAnsi="Times New Roman" w:cs="Times New Roman"/>
          <w:color w:val="000000"/>
          <w:sz w:val="24"/>
          <w:szCs w:val="24"/>
          <w:shd w:val="clear" w:color="auto" w:fill="FFFFFF"/>
        </w:rPr>
        <w:t xml:space="preserve"> </w:t>
      </w:r>
      <w:r w:rsidR="00900598" w:rsidRPr="00073E12">
        <w:rPr>
          <w:rFonts w:ascii="Times New Roman" w:hAnsi="Times New Roman" w:cs="Times New Roman"/>
          <w:color w:val="000000"/>
          <w:sz w:val="24"/>
          <w:szCs w:val="24"/>
          <w:shd w:val="clear" w:color="auto" w:fill="FFFFFF"/>
        </w:rPr>
        <w:t xml:space="preserve">Кластер (от англ. </w:t>
      </w:r>
      <w:proofErr w:type="spellStart"/>
      <w:r w:rsidR="00900598" w:rsidRPr="00073E12">
        <w:rPr>
          <w:rFonts w:ascii="Times New Roman" w:hAnsi="Times New Roman" w:cs="Times New Roman"/>
          <w:color w:val="000000"/>
          <w:sz w:val="24"/>
          <w:szCs w:val="24"/>
          <w:shd w:val="clear" w:color="auto" w:fill="FFFFFF"/>
        </w:rPr>
        <w:t>cluster</w:t>
      </w:r>
      <w:proofErr w:type="spellEnd"/>
      <w:r w:rsidR="00900598" w:rsidRPr="00073E12">
        <w:rPr>
          <w:rFonts w:ascii="Times New Roman" w:hAnsi="Times New Roman" w:cs="Times New Roman"/>
          <w:color w:val="000000"/>
          <w:sz w:val="24"/>
          <w:szCs w:val="24"/>
          <w:shd w:val="clear" w:color="auto" w:fill="FFFFFF"/>
        </w:rPr>
        <w:t xml:space="preserve"> - «гроздь», «группа») – это графический прием систематизации материала, но данный прием можно применять не только для систематизации, но и для введения, контроля, обобщения ранее изученного материала. Он может служить опорой для составления монологического  высказывания.  При  работе  со  страноведческим материалом кластеры, служат опорой для составления монологического высказывания по теме. Создание кластера вносит в учебу элементы игры. При обучении чтению можно использовать кластер при группировке слов с определѐнными звуками. В средних и старших классах кластер незаменим при работе с лексикой. Можно использовать при введении нового материала, активизации употребления лексики в речи. Дети составляют кластеры по различным темам, используют их в презентациях. В старших классах кластер необходим при систематизации материала по  словообразованию.  Задание:  сгруппировать  слова  в  кластере соответственно суффиксу или образовать новые слова.</w:t>
      </w:r>
    </w:p>
    <w:p w:rsidR="00252AE2" w:rsidRPr="008F1E70" w:rsidRDefault="00252AE2" w:rsidP="00252AE2">
      <w:pPr>
        <w:pStyle w:val="a3"/>
        <w:shd w:val="clear" w:color="auto" w:fill="FFFFFF"/>
        <w:rPr>
          <w:b/>
          <w:color w:val="000000"/>
        </w:rPr>
      </w:pPr>
      <w:r w:rsidRPr="008F1E70">
        <w:rPr>
          <w:b/>
          <w:color w:val="000000"/>
        </w:rPr>
        <w:t>Технология создания кластера проста:</w:t>
      </w:r>
    </w:p>
    <w:p w:rsidR="00252AE2" w:rsidRPr="00073E12" w:rsidRDefault="00252AE2" w:rsidP="00252AE2">
      <w:pPr>
        <w:pStyle w:val="a3"/>
        <w:shd w:val="clear" w:color="auto" w:fill="FFFFFF"/>
        <w:rPr>
          <w:color w:val="000000"/>
        </w:rPr>
      </w:pPr>
      <w:r w:rsidRPr="00073E12">
        <w:rPr>
          <w:color w:val="000000"/>
        </w:rPr>
        <w:t>1.  Ключевое слово или понятие;</w:t>
      </w:r>
    </w:p>
    <w:p w:rsidR="00252AE2" w:rsidRPr="00073E12" w:rsidRDefault="00252AE2" w:rsidP="00252AE2">
      <w:pPr>
        <w:pStyle w:val="a3"/>
        <w:shd w:val="clear" w:color="auto" w:fill="FFFFFF"/>
        <w:rPr>
          <w:color w:val="000000"/>
        </w:rPr>
      </w:pPr>
      <w:r w:rsidRPr="00073E12">
        <w:rPr>
          <w:color w:val="000000"/>
        </w:rPr>
        <w:t>2.  Запись слов вокруг основного слова. Они обводятся и</w:t>
      </w:r>
    </w:p>
    <w:p w:rsidR="00252AE2" w:rsidRPr="00073E12" w:rsidRDefault="00252AE2" w:rsidP="00252AE2">
      <w:pPr>
        <w:pStyle w:val="a3"/>
        <w:shd w:val="clear" w:color="auto" w:fill="FFFFFF"/>
        <w:rPr>
          <w:color w:val="000000"/>
        </w:rPr>
      </w:pPr>
      <w:r w:rsidRPr="00073E12">
        <w:rPr>
          <w:color w:val="000000"/>
        </w:rPr>
        <w:t>соединяются с основным словом;</w:t>
      </w:r>
    </w:p>
    <w:p w:rsidR="00252AE2" w:rsidRPr="00073E12" w:rsidRDefault="00252AE2" w:rsidP="00252AE2">
      <w:pPr>
        <w:pStyle w:val="a3"/>
        <w:shd w:val="clear" w:color="auto" w:fill="FFFFFF"/>
        <w:rPr>
          <w:color w:val="000000"/>
        </w:rPr>
      </w:pPr>
      <w:r w:rsidRPr="00073E12">
        <w:rPr>
          <w:color w:val="000000"/>
        </w:rPr>
        <w:t>3.  Каждое новое слово образует собой новое ядро, которое</w:t>
      </w:r>
    </w:p>
    <w:p w:rsidR="00252AE2" w:rsidRPr="00073E12" w:rsidRDefault="00252AE2" w:rsidP="00252AE2">
      <w:pPr>
        <w:pStyle w:val="a3"/>
        <w:shd w:val="clear" w:color="auto" w:fill="FFFFFF"/>
        <w:rPr>
          <w:color w:val="000000"/>
        </w:rPr>
      </w:pPr>
      <w:r w:rsidRPr="00073E12">
        <w:rPr>
          <w:color w:val="000000"/>
        </w:rPr>
        <w:t>вызывает  дальнейшие  ассоциации.  Таким  образом,  создаются</w:t>
      </w:r>
    </w:p>
    <w:p w:rsidR="00252AE2" w:rsidRPr="00073E12" w:rsidRDefault="00252AE2" w:rsidP="00252AE2">
      <w:pPr>
        <w:pStyle w:val="a3"/>
        <w:shd w:val="clear" w:color="auto" w:fill="FFFFFF"/>
        <w:rPr>
          <w:color w:val="000000"/>
        </w:rPr>
      </w:pPr>
      <w:r w:rsidRPr="00073E12">
        <w:rPr>
          <w:color w:val="000000"/>
        </w:rPr>
        <w:t>ассоциативные цепочки;</w:t>
      </w:r>
    </w:p>
    <w:p w:rsidR="00252AE2" w:rsidRPr="00073E12" w:rsidRDefault="00252AE2" w:rsidP="00252AE2">
      <w:pPr>
        <w:pStyle w:val="a3"/>
        <w:shd w:val="clear" w:color="auto" w:fill="FFFFFF"/>
        <w:rPr>
          <w:color w:val="000000"/>
        </w:rPr>
      </w:pPr>
      <w:r w:rsidRPr="00073E12">
        <w:rPr>
          <w:color w:val="000000"/>
        </w:rPr>
        <w:t>4.  Взаимосвязанные понятия соединяются линиями.</w:t>
      </w:r>
    </w:p>
    <w:p w:rsidR="00252AE2" w:rsidRPr="00073E12" w:rsidRDefault="00252AE2" w:rsidP="00252AE2">
      <w:pPr>
        <w:pStyle w:val="a3"/>
        <w:shd w:val="clear" w:color="auto" w:fill="FFFFFF"/>
        <w:rPr>
          <w:color w:val="000000"/>
          <w:lang w:val="en-US"/>
        </w:rPr>
      </w:pPr>
      <w:r w:rsidRPr="00073E12">
        <w:rPr>
          <w:color w:val="000000"/>
        </w:rPr>
        <w:t>Приведу пример работы с кластером по теме «Дом». Задание</w:t>
      </w:r>
      <w:r w:rsidRPr="00073E12">
        <w:rPr>
          <w:color w:val="000000"/>
          <w:lang w:val="en-US"/>
        </w:rPr>
        <w:t>:</w:t>
      </w:r>
    </w:p>
    <w:p w:rsidR="00252AE2" w:rsidRPr="00073E12" w:rsidRDefault="00252AE2" w:rsidP="00252AE2">
      <w:pPr>
        <w:pStyle w:val="a3"/>
        <w:shd w:val="clear" w:color="auto" w:fill="FFFFFF"/>
        <w:rPr>
          <w:color w:val="000000"/>
          <w:lang w:val="en-US"/>
        </w:rPr>
      </w:pPr>
      <w:r w:rsidRPr="00073E12">
        <w:rPr>
          <w:color w:val="000000"/>
          <w:lang w:val="en-US"/>
        </w:rPr>
        <w:t>Work in groups. Write, please, on the sheets of paper.</w:t>
      </w:r>
    </w:p>
    <w:p w:rsidR="00252AE2" w:rsidRPr="00073E12" w:rsidRDefault="00252AE2" w:rsidP="00252AE2">
      <w:pPr>
        <w:pStyle w:val="a3"/>
        <w:shd w:val="clear" w:color="auto" w:fill="FFFFFF"/>
        <w:rPr>
          <w:color w:val="000000"/>
          <w:lang w:val="en-US"/>
        </w:rPr>
      </w:pPr>
      <w:r w:rsidRPr="00073E12">
        <w:rPr>
          <w:color w:val="000000"/>
          <w:lang w:val="en-US"/>
        </w:rPr>
        <w:t>What words come to your mind when you pronounce the word ―house?</w:t>
      </w:r>
    </w:p>
    <w:p w:rsidR="00F67FC2" w:rsidRPr="00073E12" w:rsidRDefault="00D561CB" w:rsidP="00F67FC2">
      <w:pPr>
        <w:pStyle w:val="a3"/>
        <w:shd w:val="clear" w:color="auto" w:fill="FFFFFF"/>
        <w:rPr>
          <w:color w:val="000000"/>
        </w:rPr>
      </w:pPr>
      <w:r>
        <w:rPr>
          <w:b/>
          <w:color w:val="000000"/>
        </w:rPr>
        <w:t>14</w:t>
      </w:r>
      <w:r w:rsidR="008F1E70" w:rsidRPr="008F1E70">
        <w:rPr>
          <w:b/>
          <w:color w:val="000000"/>
        </w:rPr>
        <w:t xml:space="preserve"> слайд</w:t>
      </w:r>
      <w:r w:rsidR="008F1E70">
        <w:rPr>
          <w:b/>
          <w:color w:val="000000"/>
        </w:rPr>
        <w:t xml:space="preserve"> </w:t>
      </w:r>
      <w:r w:rsidR="00252AE2" w:rsidRPr="00073E12">
        <w:rPr>
          <w:color w:val="000000"/>
        </w:rPr>
        <w:t>Учащиеся работают в группах, подбирают ассоциации к слову "</w:t>
      </w:r>
      <w:proofErr w:type="spellStart"/>
      <w:r w:rsidR="00252AE2" w:rsidRPr="00073E12">
        <w:rPr>
          <w:color w:val="000000"/>
        </w:rPr>
        <w:t>house</w:t>
      </w:r>
      <w:proofErr w:type="spellEnd"/>
      <w:r w:rsidR="00252AE2" w:rsidRPr="00073E12">
        <w:rPr>
          <w:color w:val="000000"/>
        </w:rPr>
        <w:t>",</w:t>
      </w:r>
      <w:r w:rsidR="008F1E70">
        <w:rPr>
          <w:color w:val="000000"/>
        </w:rPr>
        <w:t xml:space="preserve"> </w:t>
      </w:r>
      <w:r w:rsidR="00252AE2" w:rsidRPr="00073E12">
        <w:rPr>
          <w:color w:val="000000"/>
        </w:rPr>
        <w:t>составляют кластер, составляют предложения, используя лексику. В данном случае мы видим, что мысли «гроздятся», упорядочивают полученные знания.</w:t>
      </w:r>
      <w:r w:rsidR="008F1E70">
        <w:rPr>
          <w:color w:val="000000"/>
        </w:rPr>
        <w:t xml:space="preserve"> </w:t>
      </w:r>
      <w:r w:rsidR="00F67FC2" w:rsidRPr="00073E12">
        <w:rPr>
          <w:color w:val="000000"/>
        </w:rPr>
        <w:t>Таким образом, прием кластера развивает ассоциативное мышление, формирует умение анализировать и систематизировать лексический материал, позволяет развивать мышление и речь учащихся, совершенствует орфографические навыки.</w:t>
      </w:r>
    </w:p>
    <w:p w:rsidR="00AA3694" w:rsidRPr="00D561CB" w:rsidRDefault="00F67FC2" w:rsidP="00AA3694">
      <w:pPr>
        <w:pStyle w:val="a3"/>
        <w:shd w:val="clear" w:color="auto" w:fill="FFFFFF"/>
        <w:spacing w:before="0" w:beforeAutospacing="0" w:after="0" w:afterAutospacing="0"/>
        <w:rPr>
          <w:b/>
          <w:color w:val="000000"/>
        </w:rPr>
      </w:pPr>
      <w:r w:rsidRPr="00073E12">
        <w:rPr>
          <w:color w:val="000000"/>
        </w:rPr>
        <w:lastRenderedPageBreak/>
        <w:t> </w:t>
      </w:r>
      <w:r w:rsidR="00D561CB">
        <w:rPr>
          <w:b/>
          <w:color w:val="000000"/>
        </w:rPr>
        <w:t>15</w:t>
      </w:r>
      <w:r w:rsidR="00D561CB" w:rsidRPr="00D561CB">
        <w:rPr>
          <w:b/>
          <w:color w:val="000000"/>
        </w:rPr>
        <w:t xml:space="preserve">) </w:t>
      </w:r>
      <w:r w:rsidR="00AA3694" w:rsidRPr="00D561CB">
        <w:rPr>
          <w:b/>
          <w:i/>
          <w:iCs/>
          <w:color w:val="000000"/>
        </w:rPr>
        <w:t>КРУГИ ПО ВОДЕ</w:t>
      </w:r>
    </w:p>
    <w:p w:rsidR="00AA3694" w:rsidRPr="00073E12" w:rsidRDefault="00AA3694" w:rsidP="00AA3694">
      <w:pPr>
        <w:pStyle w:val="a3"/>
        <w:shd w:val="clear" w:color="auto" w:fill="FFFFFF"/>
        <w:spacing w:before="0" w:beforeAutospacing="0" w:after="0" w:afterAutospacing="0"/>
        <w:rPr>
          <w:color w:val="000000"/>
          <w:lang w:val="en-US"/>
        </w:rPr>
      </w:pPr>
      <w:r w:rsidRPr="00073E12">
        <w:rPr>
          <w:color w:val="000000"/>
        </w:rPr>
        <w:t>Опорным словом к этому приему может стать изучаемое понятие, явление. Оно записывается в столбик и на каждую букву подбираются существительные (прилагательные, глаголы и т.д.) по изучаемой теме. Например</w:t>
      </w:r>
      <w:r w:rsidRPr="00073E12">
        <w:rPr>
          <w:color w:val="000000"/>
          <w:lang w:val="en-US"/>
        </w:rPr>
        <w:t xml:space="preserve">, HOUSE (4 </w:t>
      </w:r>
      <w:r w:rsidRPr="00073E12">
        <w:rPr>
          <w:color w:val="000000"/>
        </w:rPr>
        <w:t>класс</w:t>
      </w:r>
      <w:r w:rsidRPr="00073E12">
        <w:rPr>
          <w:color w:val="000000"/>
          <w:lang w:val="en-US"/>
        </w:rPr>
        <w:t>)</w:t>
      </w:r>
    </w:p>
    <w:p w:rsidR="00AA3694" w:rsidRPr="00073E12" w:rsidRDefault="00AA3694" w:rsidP="00AA3694">
      <w:pPr>
        <w:pStyle w:val="a3"/>
        <w:shd w:val="clear" w:color="auto" w:fill="FFFFFF"/>
        <w:spacing w:before="0" w:beforeAutospacing="0" w:after="0" w:afterAutospacing="0"/>
        <w:rPr>
          <w:color w:val="000000"/>
          <w:lang w:val="en-US"/>
        </w:rPr>
      </w:pPr>
      <w:r w:rsidRPr="00073E12">
        <w:rPr>
          <w:color w:val="000000"/>
          <w:lang w:val="en-US"/>
        </w:rPr>
        <w:t>H-huge</w:t>
      </w:r>
    </w:p>
    <w:p w:rsidR="00AA3694" w:rsidRPr="00073E12" w:rsidRDefault="00AA3694" w:rsidP="00AA3694">
      <w:pPr>
        <w:pStyle w:val="a3"/>
        <w:shd w:val="clear" w:color="auto" w:fill="FFFFFF"/>
        <w:spacing w:before="0" w:beforeAutospacing="0" w:after="0" w:afterAutospacing="0"/>
        <w:rPr>
          <w:color w:val="000000"/>
          <w:lang w:val="en-US"/>
        </w:rPr>
      </w:pPr>
      <w:r w:rsidRPr="00073E12">
        <w:rPr>
          <w:color w:val="000000"/>
          <w:lang w:val="en-US"/>
        </w:rPr>
        <w:t>O-old</w:t>
      </w:r>
    </w:p>
    <w:p w:rsidR="00AA3694" w:rsidRPr="00073E12" w:rsidRDefault="00AA3694" w:rsidP="00AA3694">
      <w:pPr>
        <w:pStyle w:val="a3"/>
        <w:shd w:val="clear" w:color="auto" w:fill="FFFFFF"/>
        <w:spacing w:before="0" w:beforeAutospacing="0" w:after="0" w:afterAutospacing="0"/>
        <w:rPr>
          <w:color w:val="000000"/>
          <w:lang w:val="en-US"/>
        </w:rPr>
      </w:pPr>
      <w:r w:rsidRPr="00073E12">
        <w:rPr>
          <w:color w:val="000000"/>
          <w:lang w:val="en-US"/>
        </w:rPr>
        <w:t>U-unusual</w:t>
      </w:r>
    </w:p>
    <w:p w:rsidR="00AA3694" w:rsidRPr="00073E12" w:rsidRDefault="00AA3694" w:rsidP="00AA3694">
      <w:pPr>
        <w:pStyle w:val="a3"/>
        <w:shd w:val="clear" w:color="auto" w:fill="FFFFFF"/>
        <w:spacing w:before="0" w:beforeAutospacing="0" w:after="0" w:afterAutospacing="0"/>
        <w:rPr>
          <w:color w:val="000000"/>
          <w:lang w:val="en-US"/>
        </w:rPr>
      </w:pPr>
      <w:r w:rsidRPr="00073E12">
        <w:rPr>
          <w:color w:val="000000"/>
          <w:lang w:val="en-US"/>
        </w:rPr>
        <w:t>S-small</w:t>
      </w:r>
    </w:p>
    <w:p w:rsidR="00AA3694" w:rsidRPr="00073E12" w:rsidRDefault="00AA3694" w:rsidP="00AA3694">
      <w:pPr>
        <w:pStyle w:val="a3"/>
        <w:shd w:val="clear" w:color="auto" w:fill="FFFFFF"/>
        <w:spacing w:before="0" w:beforeAutospacing="0" w:after="0" w:afterAutospacing="0"/>
        <w:rPr>
          <w:color w:val="000000"/>
        </w:rPr>
      </w:pPr>
      <w:r w:rsidRPr="00073E12">
        <w:rPr>
          <w:color w:val="000000"/>
          <w:lang w:val="en-US"/>
        </w:rPr>
        <w:t>E</w:t>
      </w:r>
      <w:r w:rsidRPr="00073E12">
        <w:rPr>
          <w:color w:val="000000"/>
        </w:rPr>
        <w:t>-</w:t>
      </w:r>
      <w:r w:rsidRPr="00073E12">
        <w:rPr>
          <w:color w:val="000000"/>
          <w:lang w:val="en-US"/>
        </w:rPr>
        <w:t>English</w:t>
      </w:r>
    </w:p>
    <w:p w:rsidR="00C52FBC" w:rsidRPr="00073E12" w:rsidRDefault="00571A79" w:rsidP="00C52FBC">
      <w:pPr>
        <w:pStyle w:val="a3"/>
        <w:shd w:val="clear" w:color="auto" w:fill="FFFFFF"/>
        <w:spacing w:before="0" w:beforeAutospacing="0" w:after="150" w:afterAutospacing="0"/>
        <w:rPr>
          <w:color w:val="000000"/>
        </w:rPr>
      </w:pPr>
      <w:r w:rsidRPr="00571A79">
        <w:rPr>
          <w:b/>
          <w:color w:val="FF0000"/>
        </w:rPr>
        <w:t xml:space="preserve">16) </w:t>
      </w:r>
      <w:proofErr w:type="spellStart"/>
      <w:r w:rsidR="00C52FBC" w:rsidRPr="00571A79">
        <w:rPr>
          <w:b/>
          <w:color w:val="FF0000"/>
        </w:rPr>
        <w:t>Синквейн</w:t>
      </w:r>
      <w:proofErr w:type="spellEnd"/>
      <w:r>
        <w:rPr>
          <w:b/>
          <w:color w:val="FF0000"/>
        </w:rPr>
        <w:t xml:space="preserve"> (16 слайд)</w:t>
      </w:r>
      <w:r w:rsidR="00C52FBC" w:rsidRPr="00073E12">
        <w:rPr>
          <w:color w:val="FF0000"/>
        </w:rPr>
        <w:t xml:space="preserve"> </w:t>
      </w:r>
      <w:r w:rsidR="00C52FBC" w:rsidRPr="00073E12">
        <w:rPr>
          <w:color w:val="000000"/>
        </w:rPr>
        <w:t xml:space="preserve">— это методический прием,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Это специфическое стихотворение без рифмы (от французского, означающего «пять») помогает учащимся передать суть темы, а учителям проверить изучаемый материал за короткое время. Таким образом, происходит краткое </w:t>
      </w:r>
      <w:proofErr w:type="spellStart"/>
      <w:r w:rsidR="00C52FBC" w:rsidRPr="00073E12">
        <w:rPr>
          <w:color w:val="000000"/>
        </w:rPr>
        <w:t>резюмирование</w:t>
      </w:r>
      <w:proofErr w:type="spellEnd"/>
      <w:r w:rsidR="00C52FBC" w:rsidRPr="00073E12">
        <w:rPr>
          <w:color w:val="000000"/>
        </w:rPr>
        <w:t xml:space="preserve">, подведение итогов по изученному учебному материалу. </w:t>
      </w:r>
      <w:proofErr w:type="spellStart"/>
      <w:r w:rsidR="00C52FBC" w:rsidRPr="00073E12">
        <w:rPr>
          <w:color w:val="000000"/>
        </w:rPr>
        <w:t>Синквейн</w:t>
      </w:r>
      <w:proofErr w:type="spellEnd"/>
      <w:r w:rsidR="00C52FBC" w:rsidRPr="00073E12">
        <w:rPr>
          <w:color w:val="000000"/>
        </w:rPr>
        <w:t xml:space="preserve"> является одной из технологий критического мышления, которая активирует умственную деятельность школьников, через чтение и письмо. Написание </w:t>
      </w:r>
      <w:proofErr w:type="spellStart"/>
      <w:r w:rsidR="00C52FBC" w:rsidRPr="00073E12">
        <w:rPr>
          <w:color w:val="000000"/>
        </w:rPr>
        <w:t>синквейна</w:t>
      </w:r>
      <w:proofErr w:type="spellEnd"/>
      <w:r w:rsidR="00C52FBC" w:rsidRPr="00073E12">
        <w:rPr>
          <w:color w:val="000000"/>
        </w:rPr>
        <w:t> — это свободное творчество, которое требует от учащегося найти и выделить в изучаемой теме наиболее существенные элементы, проанализировать их, сделать выводы и кратко сформулировать, основываясь на основных принципах написания стихотворения.  </w:t>
      </w:r>
    </w:p>
    <w:p w:rsidR="00C52FBC" w:rsidRPr="00073E12" w:rsidRDefault="00C52FBC" w:rsidP="00C52FBC">
      <w:pPr>
        <w:pStyle w:val="a3"/>
        <w:shd w:val="clear" w:color="auto" w:fill="FFFFFF"/>
        <w:spacing w:before="0" w:beforeAutospacing="0" w:after="150" w:afterAutospacing="0"/>
        <w:rPr>
          <w:color w:val="000000"/>
        </w:rPr>
      </w:pPr>
      <w:r w:rsidRPr="00073E12">
        <w:rPr>
          <w:b/>
          <w:bCs/>
          <w:color w:val="000000"/>
        </w:rPr>
        <w:t xml:space="preserve">Правила написания </w:t>
      </w:r>
      <w:proofErr w:type="spellStart"/>
      <w:r w:rsidRPr="00073E12">
        <w:rPr>
          <w:b/>
          <w:bCs/>
          <w:color w:val="000000"/>
        </w:rPr>
        <w:t>синквейна</w:t>
      </w:r>
      <w:proofErr w:type="spellEnd"/>
    </w:p>
    <w:p w:rsidR="00C52FBC" w:rsidRPr="00073E12" w:rsidRDefault="00C52FBC" w:rsidP="00C52FBC">
      <w:pPr>
        <w:pStyle w:val="a3"/>
        <w:shd w:val="clear" w:color="auto" w:fill="FFFFFF"/>
        <w:spacing w:before="0" w:beforeAutospacing="0" w:after="150" w:afterAutospacing="0"/>
        <w:rPr>
          <w:color w:val="000000"/>
        </w:rPr>
      </w:pPr>
      <w:r w:rsidRPr="00073E12">
        <w:rPr>
          <w:color w:val="000000"/>
        </w:rPr>
        <w:t>1.     Первая строка - одним словом обозначается тема (имя существительное).</w:t>
      </w:r>
    </w:p>
    <w:p w:rsidR="00C52FBC" w:rsidRPr="00073E12" w:rsidRDefault="00C52FBC" w:rsidP="00C52FBC">
      <w:pPr>
        <w:pStyle w:val="a3"/>
        <w:shd w:val="clear" w:color="auto" w:fill="FFFFFF"/>
        <w:spacing w:before="0" w:beforeAutospacing="0" w:after="150" w:afterAutospacing="0"/>
        <w:rPr>
          <w:color w:val="000000"/>
        </w:rPr>
      </w:pPr>
      <w:r w:rsidRPr="00073E12">
        <w:rPr>
          <w:color w:val="000000"/>
        </w:rPr>
        <w:t>2.     Вторая строка - описание темы двумя словами (имена прилагательные).</w:t>
      </w:r>
    </w:p>
    <w:p w:rsidR="00C52FBC" w:rsidRPr="00073E12" w:rsidRDefault="00C52FBC" w:rsidP="00C52FBC">
      <w:pPr>
        <w:pStyle w:val="a3"/>
        <w:shd w:val="clear" w:color="auto" w:fill="FFFFFF"/>
        <w:spacing w:before="0" w:beforeAutospacing="0" w:after="150" w:afterAutospacing="0"/>
        <w:rPr>
          <w:color w:val="000000"/>
        </w:rPr>
      </w:pPr>
      <w:r w:rsidRPr="00073E12">
        <w:rPr>
          <w:color w:val="000000"/>
        </w:rPr>
        <w:t>3.     Третья строка - описание действия в рамках этой темы тремя словами (глаголы, причастия).</w:t>
      </w:r>
    </w:p>
    <w:p w:rsidR="00C52FBC" w:rsidRPr="00073E12" w:rsidRDefault="00C52FBC" w:rsidP="00C52FBC">
      <w:pPr>
        <w:pStyle w:val="a3"/>
        <w:shd w:val="clear" w:color="auto" w:fill="FFFFFF"/>
        <w:spacing w:before="0" w:beforeAutospacing="0" w:after="150" w:afterAutospacing="0"/>
        <w:rPr>
          <w:color w:val="000000"/>
        </w:rPr>
      </w:pPr>
      <w:r w:rsidRPr="00073E12">
        <w:rPr>
          <w:color w:val="000000"/>
        </w:rPr>
        <w:t>4.     Четвертая строка - фраза из четырех слов (афоризм), выражающая отношение к теме (разные части речи).</w:t>
      </w:r>
    </w:p>
    <w:p w:rsidR="00C52FBC" w:rsidRPr="00073E12" w:rsidRDefault="00C52FBC" w:rsidP="00C52FBC">
      <w:pPr>
        <w:pStyle w:val="a3"/>
        <w:shd w:val="clear" w:color="auto" w:fill="FFFFFF"/>
        <w:spacing w:before="0" w:beforeAutospacing="0" w:after="150" w:afterAutospacing="0"/>
        <w:rPr>
          <w:color w:val="000000"/>
        </w:rPr>
      </w:pPr>
      <w:r w:rsidRPr="00073E12">
        <w:rPr>
          <w:color w:val="000000"/>
        </w:rPr>
        <w:t>5.     Пятая строка - это синоним из одного слова (слово – резюме), который повторяет суть темы и выражает личное отношение автора к ней.</w:t>
      </w:r>
    </w:p>
    <w:p w:rsidR="0067647B" w:rsidRPr="00073E12" w:rsidRDefault="00571A79" w:rsidP="00B94B57">
      <w:pPr>
        <w:pStyle w:val="a3"/>
        <w:shd w:val="clear" w:color="auto" w:fill="FFFFFF"/>
        <w:spacing w:before="0" w:beforeAutospacing="0" w:after="0" w:afterAutospacing="0"/>
        <w:rPr>
          <w:rStyle w:val="a4"/>
          <w:color w:val="000000"/>
        </w:rPr>
      </w:pPr>
      <w:r>
        <w:rPr>
          <w:rStyle w:val="a4"/>
          <w:color w:val="000000"/>
        </w:rPr>
        <w:t>17)</w:t>
      </w:r>
      <w:r w:rsidR="0067647B" w:rsidRPr="00073E12">
        <w:rPr>
          <w:rStyle w:val="a4"/>
          <w:color w:val="000000"/>
        </w:rPr>
        <w:t xml:space="preserve">Метод </w:t>
      </w:r>
      <w:proofErr w:type="spellStart"/>
      <w:r w:rsidR="0067647B" w:rsidRPr="00073E12">
        <w:rPr>
          <w:rStyle w:val="a4"/>
          <w:color w:val="000000"/>
        </w:rPr>
        <w:t>Инсерт</w:t>
      </w:r>
      <w:proofErr w:type="spellEnd"/>
      <w:r w:rsidR="0067647B" w:rsidRPr="00073E12">
        <w:rPr>
          <w:rStyle w:val="a4"/>
          <w:color w:val="000000"/>
        </w:rPr>
        <w:t xml:space="preserve"> (</w:t>
      </w:r>
      <w:proofErr w:type="spellStart"/>
      <w:r w:rsidR="0067647B" w:rsidRPr="00073E12">
        <w:rPr>
          <w:rStyle w:val="a4"/>
          <w:color w:val="000000"/>
        </w:rPr>
        <w:t>insert</w:t>
      </w:r>
      <w:proofErr w:type="spellEnd"/>
      <w:r w:rsidR="0067647B" w:rsidRPr="00073E12">
        <w:rPr>
          <w:rStyle w:val="a4"/>
          <w:color w:val="000000"/>
        </w:rPr>
        <w:t>)</w:t>
      </w:r>
      <w:r w:rsidR="00B94B57">
        <w:rPr>
          <w:rStyle w:val="a4"/>
          <w:color w:val="000000"/>
        </w:rPr>
        <w:t xml:space="preserve"> (17 слайд)</w:t>
      </w:r>
    </w:p>
    <w:p w:rsidR="00197670" w:rsidRPr="00073E12" w:rsidRDefault="00197670" w:rsidP="00197670">
      <w:pPr>
        <w:pStyle w:val="a3"/>
        <w:shd w:val="clear" w:color="auto" w:fill="FFFFFF"/>
        <w:spacing w:before="0" w:beforeAutospacing="0" w:after="0" w:afterAutospacing="0"/>
        <w:rPr>
          <w:color w:val="000000"/>
        </w:rPr>
      </w:pPr>
      <w:r w:rsidRPr="00073E12">
        <w:rPr>
          <w:color w:val="1D1D1D"/>
          <w:shd w:val="clear" w:color="auto" w:fill="E3C281"/>
        </w:rPr>
        <w:t>ИНСЕРТ — это умение критически осмысливать новую информацию и находить связи с уже изученной посредством работы с текстом. </w:t>
      </w:r>
      <w:r w:rsidRPr="00073E12">
        <w:rPr>
          <w:rStyle w:val="a4"/>
          <w:color w:val="1D1D1D"/>
          <w:shd w:val="clear" w:color="auto" w:fill="E3C281"/>
        </w:rPr>
        <w:t>В практическом отношении технология эффективного чтения представляет собой систему знаков, организованных в таблицу, заполнение которой идёт в процессе изучения нового материала.</w:t>
      </w:r>
      <w:r w:rsidRPr="00073E12">
        <w:rPr>
          <w:color w:val="1D1D1D"/>
          <w:shd w:val="clear" w:color="auto" w:fill="E3C281"/>
        </w:rPr>
        <w:t> Название приёма складывается из первых букв каждого слова определения:</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xml:space="preserve">I – </w:t>
      </w:r>
      <w:proofErr w:type="spellStart"/>
      <w:r w:rsidRPr="00073E12">
        <w:rPr>
          <w:rStyle w:val="a5"/>
          <w:i w:val="0"/>
          <w:iCs w:val="0"/>
          <w:color w:val="000000"/>
        </w:rPr>
        <w:t>interactive</w:t>
      </w:r>
      <w:proofErr w:type="spellEnd"/>
      <w:r w:rsidRPr="00073E12">
        <w:rPr>
          <w:rStyle w:val="a5"/>
          <w:i w:val="0"/>
          <w:iCs w:val="0"/>
          <w:color w:val="000000"/>
        </w:rPr>
        <w:t xml:space="preserve">: </w:t>
      </w:r>
      <w:proofErr w:type="spellStart"/>
      <w:r w:rsidRPr="00073E12">
        <w:rPr>
          <w:rStyle w:val="a5"/>
          <w:i w:val="0"/>
          <w:iCs w:val="0"/>
          <w:color w:val="000000"/>
        </w:rPr>
        <w:t>самоактивизирующая</w:t>
      </w:r>
      <w:proofErr w:type="spellEnd"/>
      <w:r w:rsidRPr="00073E12">
        <w:rPr>
          <w:rStyle w:val="a5"/>
          <w:i w:val="0"/>
          <w:iCs w:val="0"/>
          <w:color w:val="000000"/>
        </w:rPr>
        <w:t xml:space="preserve"> "У" – уже знал;</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xml:space="preserve">N – </w:t>
      </w:r>
      <w:proofErr w:type="spellStart"/>
      <w:r w:rsidRPr="00073E12">
        <w:rPr>
          <w:rStyle w:val="a5"/>
          <w:i w:val="0"/>
          <w:iCs w:val="0"/>
          <w:color w:val="000000"/>
        </w:rPr>
        <w:t>noting</w:t>
      </w:r>
      <w:proofErr w:type="spellEnd"/>
      <w:r w:rsidRPr="00073E12">
        <w:rPr>
          <w:rStyle w:val="a5"/>
          <w:i w:val="0"/>
          <w:iCs w:val="0"/>
          <w:color w:val="000000"/>
        </w:rPr>
        <w:t>: системная разметка "+" – новое;</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xml:space="preserve">S – </w:t>
      </w:r>
      <w:proofErr w:type="spellStart"/>
      <w:r w:rsidRPr="00073E12">
        <w:rPr>
          <w:rStyle w:val="a5"/>
          <w:i w:val="0"/>
          <w:iCs w:val="0"/>
          <w:color w:val="000000"/>
        </w:rPr>
        <w:t>system</w:t>
      </w:r>
      <w:proofErr w:type="spellEnd"/>
      <w:r w:rsidRPr="00073E12">
        <w:rPr>
          <w:rStyle w:val="a5"/>
          <w:i w:val="0"/>
          <w:iCs w:val="0"/>
          <w:color w:val="000000"/>
        </w:rPr>
        <w:t>: для эффективного</w:t>
      </w:r>
      <w:proofErr w:type="gramStart"/>
      <w:r w:rsidRPr="00073E12">
        <w:rPr>
          <w:rStyle w:val="a5"/>
          <w:i w:val="0"/>
          <w:iCs w:val="0"/>
          <w:color w:val="000000"/>
        </w:rPr>
        <w:t xml:space="preserve"> "–" – </w:t>
      </w:r>
      <w:proofErr w:type="gramEnd"/>
      <w:r w:rsidRPr="00073E12">
        <w:rPr>
          <w:rStyle w:val="a5"/>
          <w:i w:val="0"/>
          <w:iCs w:val="0"/>
          <w:color w:val="000000"/>
        </w:rPr>
        <w:t>думал иначе;</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xml:space="preserve">E – </w:t>
      </w:r>
      <w:proofErr w:type="spellStart"/>
      <w:r w:rsidRPr="00073E12">
        <w:rPr>
          <w:rStyle w:val="a5"/>
          <w:i w:val="0"/>
          <w:iCs w:val="0"/>
          <w:color w:val="000000"/>
        </w:rPr>
        <w:t>effective</w:t>
      </w:r>
      <w:proofErr w:type="spellEnd"/>
      <w:r w:rsidRPr="00073E12">
        <w:rPr>
          <w:rStyle w:val="a5"/>
          <w:i w:val="0"/>
          <w:iCs w:val="0"/>
          <w:color w:val="000000"/>
        </w:rPr>
        <w:t>: чтение и размышление "?" – думал иначе.</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xml:space="preserve">R – </w:t>
      </w:r>
      <w:proofErr w:type="spellStart"/>
      <w:r w:rsidRPr="00073E12">
        <w:rPr>
          <w:rStyle w:val="a5"/>
          <w:i w:val="0"/>
          <w:iCs w:val="0"/>
          <w:color w:val="000000"/>
        </w:rPr>
        <w:t>reading</w:t>
      </w:r>
      <w:proofErr w:type="spellEnd"/>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xml:space="preserve">T – </w:t>
      </w:r>
      <w:proofErr w:type="spellStart"/>
      <w:r w:rsidRPr="00073E12">
        <w:rPr>
          <w:rStyle w:val="a5"/>
          <w:i w:val="0"/>
          <w:iCs w:val="0"/>
          <w:color w:val="000000"/>
        </w:rPr>
        <w:t>thinking</w:t>
      </w:r>
      <w:proofErr w:type="spellEnd"/>
    </w:p>
    <w:p w:rsidR="0067647B" w:rsidRPr="00073E12" w:rsidRDefault="0067647B" w:rsidP="0067647B">
      <w:pPr>
        <w:pStyle w:val="a3"/>
        <w:shd w:val="clear" w:color="auto" w:fill="FFFFFF"/>
        <w:spacing w:before="0" w:beforeAutospacing="0" w:after="0" w:afterAutospacing="0"/>
        <w:rPr>
          <w:color w:val="000000"/>
        </w:rPr>
      </w:pPr>
      <w:r w:rsidRPr="00073E12">
        <w:rPr>
          <w:color w:val="000000"/>
        </w:rPr>
        <w:t> </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w:t>
      </w:r>
    </w:p>
    <w:p w:rsidR="0067647B" w:rsidRPr="00073E12" w:rsidRDefault="0067647B" w:rsidP="0067647B">
      <w:pPr>
        <w:pStyle w:val="a3"/>
        <w:shd w:val="clear" w:color="auto" w:fill="FFFFFF"/>
        <w:spacing w:before="0" w:beforeAutospacing="0" w:after="0" w:afterAutospacing="0"/>
        <w:rPr>
          <w:color w:val="000000"/>
        </w:rPr>
      </w:pPr>
      <w:r w:rsidRPr="00073E12">
        <w:rPr>
          <w:color w:val="000000"/>
        </w:rPr>
        <w:t> </w:t>
      </w:r>
    </w:p>
    <w:p w:rsidR="0067647B" w:rsidRPr="00B94B57" w:rsidRDefault="0067647B" w:rsidP="0067647B">
      <w:pPr>
        <w:pStyle w:val="a3"/>
        <w:shd w:val="clear" w:color="auto" w:fill="FFFFFF"/>
        <w:spacing w:before="0" w:beforeAutospacing="0" w:after="0" w:afterAutospacing="0"/>
        <w:rPr>
          <w:b/>
          <w:color w:val="000000"/>
        </w:rPr>
      </w:pPr>
      <w:r w:rsidRPr="00B94B57">
        <w:rPr>
          <w:rStyle w:val="a5"/>
          <w:b/>
          <w:i w:val="0"/>
          <w:iCs w:val="0"/>
          <w:color w:val="000000"/>
        </w:rPr>
        <w:t>Пометки должны быть следующие:</w:t>
      </w:r>
      <w:r w:rsidR="00B94B57">
        <w:rPr>
          <w:rStyle w:val="a5"/>
          <w:b/>
          <w:i w:val="0"/>
          <w:iCs w:val="0"/>
          <w:color w:val="000000"/>
        </w:rPr>
        <w:t xml:space="preserve"> (18 слайд)</w:t>
      </w:r>
    </w:p>
    <w:p w:rsidR="0067647B" w:rsidRPr="00073E12" w:rsidRDefault="0067647B" w:rsidP="0067647B">
      <w:pPr>
        <w:pStyle w:val="a3"/>
        <w:shd w:val="clear" w:color="auto" w:fill="FFFFFF"/>
        <w:spacing w:before="0" w:beforeAutospacing="0" w:after="0" w:afterAutospacing="0"/>
        <w:rPr>
          <w:color w:val="000000"/>
        </w:rPr>
      </w:pPr>
      <w:proofErr w:type="spellStart"/>
      <w:r w:rsidRPr="00073E12">
        <w:rPr>
          <w:rStyle w:val="a5"/>
          <w:i w:val="0"/>
          <w:iCs w:val="0"/>
          <w:color w:val="000000"/>
        </w:rPr>
        <w:t>v</w:t>
      </w:r>
      <w:proofErr w:type="spellEnd"/>
      <w:r w:rsidRPr="00073E12">
        <w:rPr>
          <w:rStyle w:val="a5"/>
          <w:i w:val="0"/>
          <w:iCs w:val="0"/>
          <w:color w:val="000000"/>
        </w:rPr>
        <w:t xml:space="preserve"> если то, что вы читаете, соответствует тому, что вы знаете;</w:t>
      </w:r>
    </w:p>
    <w:p w:rsidR="0067647B" w:rsidRPr="00073E12" w:rsidRDefault="0067647B" w:rsidP="0067647B">
      <w:pPr>
        <w:pStyle w:val="a3"/>
        <w:shd w:val="clear" w:color="auto" w:fill="FFFFFF"/>
        <w:spacing w:before="0" w:beforeAutospacing="0" w:after="0" w:afterAutospacing="0"/>
        <w:rPr>
          <w:color w:val="000000"/>
        </w:rPr>
      </w:pPr>
      <w:r w:rsidRPr="00073E12">
        <w:rPr>
          <w:rStyle w:val="a5"/>
          <w:color w:val="000000"/>
        </w:rPr>
        <w:lastRenderedPageBreak/>
        <w:t>– </w:t>
      </w:r>
      <w:r w:rsidRPr="00073E12">
        <w:rPr>
          <w:rStyle w:val="a5"/>
          <w:i w:val="0"/>
          <w:iCs w:val="0"/>
          <w:color w:val="000000"/>
        </w:rPr>
        <w:t>если то, что вы читаете, противоречит тому, что вы уже знали, или думали, что знали;</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если то, что вы читаете, является для вас новым;</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 если то, что вы читаете, непонятно, или же вы хотели бы получить более подробные сведения по данному вопросу.</w:t>
      </w:r>
    </w:p>
    <w:p w:rsidR="0067647B" w:rsidRPr="00073E12" w:rsidRDefault="0067647B" w:rsidP="0067647B">
      <w:pPr>
        <w:pStyle w:val="a3"/>
        <w:shd w:val="clear" w:color="auto" w:fill="FFFFFF"/>
        <w:spacing w:before="0" w:beforeAutospacing="0" w:after="0" w:afterAutospacing="0"/>
        <w:rPr>
          <w:color w:val="000000"/>
        </w:rPr>
      </w:pPr>
      <w:r w:rsidRPr="00073E12">
        <w:rPr>
          <w:color w:val="000000"/>
        </w:rPr>
        <w:t> </w:t>
      </w:r>
    </w:p>
    <w:p w:rsidR="0067647B" w:rsidRPr="00073E12" w:rsidRDefault="0067647B" w:rsidP="0067647B">
      <w:pPr>
        <w:pStyle w:val="a3"/>
        <w:shd w:val="clear" w:color="auto" w:fill="FFFFFF"/>
        <w:spacing w:before="0" w:beforeAutospacing="0" w:after="0" w:afterAutospacing="0"/>
        <w:rPr>
          <w:color w:val="000000"/>
        </w:rPr>
      </w:pPr>
      <w:r w:rsidRPr="00073E12">
        <w:rPr>
          <w:rStyle w:val="a5"/>
          <w:color w:val="000000"/>
        </w:rPr>
        <w:t> </w:t>
      </w:r>
      <w:r w:rsidRPr="00073E12">
        <w:rPr>
          <w:rStyle w:val="a5"/>
          <w:i w:val="0"/>
          <w:iCs w:val="0"/>
          <w:color w:val="000000"/>
        </w:rPr>
        <w:t xml:space="preserve">После чтения текста с маркировкой учащиеся заполняют маркировочную таблицу </w:t>
      </w:r>
      <w:proofErr w:type="spellStart"/>
      <w:r w:rsidRPr="00073E12">
        <w:rPr>
          <w:rStyle w:val="a5"/>
          <w:i w:val="0"/>
          <w:iCs w:val="0"/>
          <w:color w:val="000000"/>
        </w:rPr>
        <w:t>Инсерт</w:t>
      </w:r>
      <w:proofErr w:type="spellEnd"/>
      <w:r w:rsidRPr="00073E12">
        <w:rPr>
          <w:rStyle w:val="a5"/>
          <w:i w:val="0"/>
          <w:iCs w:val="0"/>
          <w:color w:val="000000"/>
        </w:rPr>
        <w:t>, состоящую из 4-х колонок. Причём, заполняется сначала 1-я колонка по всему тексту, затем 2-я и т.д.</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V</w:t>
      </w:r>
    </w:p>
    <w:p w:rsidR="0067647B" w:rsidRPr="00073E12" w:rsidRDefault="0067647B" w:rsidP="0067647B">
      <w:pPr>
        <w:pStyle w:val="a3"/>
        <w:shd w:val="clear" w:color="auto" w:fill="FFFFFF"/>
        <w:spacing w:before="0" w:beforeAutospacing="0" w:after="0" w:afterAutospacing="0"/>
        <w:rPr>
          <w:color w:val="000000"/>
        </w:rPr>
      </w:pPr>
      <w:r w:rsidRPr="00073E12">
        <w:rPr>
          <w:rStyle w:val="a5"/>
          <w:i w:val="0"/>
          <w:iCs w:val="0"/>
          <w:color w:val="000000"/>
        </w:rPr>
        <w:t>-</w:t>
      </w:r>
    </w:p>
    <w:p w:rsidR="00B94B57" w:rsidRPr="00B94B57" w:rsidRDefault="0067647B" w:rsidP="00B94B57">
      <w:pPr>
        <w:pStyle w:val="a3"/>
        <w:shd w:val="clear" w:color="auto" w:fill="FFFFFF"/>
        <w:spacing w:before="0" w:beforeAutospacing="0" w:after="0" w:afterAutospacing="0"/>
        <w:rPr>
          <w:b/>
          <w:color w:val="000000"/>
        </w:rPr>
      </w:pPr>
      <w:r w:rsidRPr="00073E12">
        <w:rPr>
          <w:rStyle w:val="a5"/>
          <w:i w:val="0"/>
          <w:iCs w:val="0"/>
          <w:color w:val="000000"/>
        </w:rPr>
        <w:t>+</w:t>
      </w:r>
      <w:r w:rsidR="00B94B57">
        <w:rPr>
          <w:rStyle w:val="a5"/>
          <w:i w:val="0"/>
          <w:iCs w:val="0"/>
          <w:color w:val="000000"/>
        </w:rPr>
        <w:t xml:space="preserve"> </w:t>
      </w:r>
      <w:r w:rsidR="00B94B57" w:rsidRPr="00B94B57">
        <w:rPr>
          <w:rStyle w:val="a5"/>
          <w:b/>
          <w:i w:val="0"/>
          <w:iCs w:val="0"/>
          <w:color w:val="000000"/>
        </w:rPr>
        <w:t>( пример текста под названием «</w:t>
      </w:r>
      <w:proofErr w:type="spellStart"/>
      <w:r w:rsidR="00B94B57" w:rsidRPr="00B94B57">
        <w:rPr>
          <w:rStyle w:val="a5"/>
          <w:b/>
          <w:i w:val="0"/>
          <w:iCs w:val="0"/>
          <w:color w:val="000000"/>
        </w:rPr>
        <w:t>Тадж</w:t>
      </w:r>
      <w:proofErr w:type="spellEnd"/>
      <w:proofErr w:type="gramStart"/>
      <w:r w:rsidR="00B94B57" w:rsidRPr="00B94B57">
        <w:rPr>
          <w:rStyle w:val="a5"/>
          <w:b/>
          <w:i w:val="0"/>
          <w:iCs w:val="0"/>
          <w:color w:val="000000"/>
        </w:rPr>
        <w:t xml:space="preserve"> М</w:t>
      </w:r>
      <w:proofErr w:type="gramEnd"/>
      <w:r w:rsidR="00B94B57" w:rsidRPr="00B94B57">
        <w:rPr>
          <w:rStyle w:val="a5"/>
          <w:b/>
          <w:i w:val="0"/>
          <w:iCs w:val="0"/>
          <w:color w:val="000000"/>
        </w:rPr>
        <w:t>ахал».</w:t>
      </w:r>
      <w:r w:rsidR="00B94B57">
        <w:rPr>
          <w:rStyle w:val="a5"/>
          <w:b/>
          <w:i w:val="0"/>
          <w:iCs w:val="0"/>
          <w:color w:val="000000"/>
        </w:rPr>
        <w:t>)</w:t>
      </w:r>
    </w:p>
    <w:p w:rsidR="00F67FC2" w:rsidRPr="00073E12" w:rsidRDefault="00B94B57" w:rsidP="00B94B57">
      <w:pPr>
        <w:pStyle w:val="a3"/>
        <w:shd w:val="clear" w:color="auto" w:fill="FFFFFF"/>
        <w:spacing w:before="0" w:beforeAutospacing="0" w:after="0" w:afterAutospacing="0"/>
        <w:rPr>
          <w:color w:val="000000"/>
        </w:rPr>
      </w:pPr>
      <w:r>
        <w:rPr>
          <w:b/>
          <w:color w:val="000000"/>
          <w:shd w:val="clear" w:color="auto" w:fill="FFFFFF"/>
        </w:rPr>
        <w:t xml:space="preserve">19) </w:t>
      </w:r>
      <w:r w:rsidR="005A05E8" w:rsidRPr="00073E12">
        <w:rPr>
          <w:b/>
          <w:color w:val="000000"/>
          <w:shd w:val="clear" w:color="auto" w:fill="FFFFFF"/>
        </w:rPr>
        <w:t>Дискуссия</w:t>
      </w:r>
      <w:r w:rsidR="005A05E8" w:rsidRPr="00073E12">
        <w:rPr>
          <w:color w:val="000000"/>
          <w:shd w:val="clear" w:color="auto" w:fill="FFFFFF"/>
        </w:rPr>
        <w:t xml:space="preserve">. </w:t>
      </w:r>
      <w:r w:rsidR="00791564" w:rsidRPr="00791564">
        <w:rPr>
          <w:b/>
          <w:color w:val="000000"/>
          <w:shd w:val="clear" w:color="auto" w:fill="FFFFFF"/>
        </w:rPr>
        <w:t>(19 слайд</w:t>
      </w:r>
      <w:proofErr w:type="gramStart"/>
      <w:r w:rsidR="00791564">
        <w:rPr>
          <w:color w:val="000000"/>
          <w:shd w:val="clear" w:color="auto" w:fill="FFFFFF"/>
        </w:rPr>
        <w:t>)</w:t>
      </w:r>
      <w:r w:rsidR="005A05E8" w:rsidRPr="00073E12">
        <w:rPr>
          <w:color w:val="000000"/>
          <w:shd w:val="clear" w:color="auto" w:fill="FFFFFF"/>
        </w:rPr>
        <w:t>Д</w:t>
      </w:r>
      <w:proofErr w:type="gramEnd"/>
      <w:r w:rsidR="005A05E8" w:rsidRPr="00073E12">
        <w:rPr>
          <w:color w:val="000000"/>
          <w:shd w:val="clear" w:color="auto" w:fill="FFFFFF"/>
        </w:rPr>
        <w:t>ля развития коммуникативной компетенции обучающихся, формирования навыков публичного выступления, навыков диалогической и монологической речи целесообразно использовать интерактивные технологии при обучении английскому языку. Наиболее эффективными интерактивными технологиями, по нашему мнению, являются дебаты, дискуссии, круглые столы, конференции, ролевые игры.</w:t>
      </w:r>
    </w:p>
    <w:p w:rsidR="00935805" w:rsidRPr="00791564" w:rsidRDefault="00935805" w:rsidP="00791564">
      <w:pPr>
        <w:shd w:val="clear" w:color="auto" w:fill="FFFFFF"/>
        <w:spacing w:after="0" w:line="315" w:lineRule="atLeast"/>
        <w:rPr>
          <w:rFonts w:ascii="Times New Roman" w:eastAsia="Times New Roman" w:hAnsi="Times New Roman" w:cs="Times New Roman"/>
          <w:sz w:val="24"/>
          <w:szCs w:val="24"/>
          <w:lang w:eastAsia="ru-RU"/>
        </w:rPr>
      </w:pPr>
      <w:r w:rsidRPr="00791564">
        <w:rPr>
          <w:rFonts w:ascii="Times New Roman" w:eastAsia="Times New Roman" w:hAnsi="Times New Roman" w:cs="Times New Roman"/>
          <w:b/>
          <w:bCs/>
          <w:iCs/>
          <w:sz w:val="24"/>
          <w:szCs w:val="24"/>
          <w:lang w:eastAsia="ru-RU"/>
        </w:rPr>
        <w:t>Стратегия анализа проблемных ситуаций «</w:t>
      </w:r>
      <w:proofErr w:type="spellStart"/>
      <w:r w:rsidRPr="00791564">
        <w:rPr>
          <w:rFonts w:ascii="Times New Roman" w:eastAsia="Times New Roman" w:hAnsi="Times New Roman" w:cs="Times New Roman"/>
          <w:b/>
          <w:bCs/>
          <w:iCs/>
          <w:sz w:val="24"/>
          <w:szCs w:val="24"/>
          <w:lang w:eastAsia="ru-RU"/>
        </w:rPr>
        <w:t>Fishbone</w:t>
      </w:r>
      <w:proofErr w:type="spellEnd"/>
      <w:r w:rsidRPr="00791564">
        <w:rPr>
          <w:rFonts w:ascii="Times New Roman" w:eastAsia="Times New Roman" w:hAnsi="Times New Roman" w:cs="Times New Roman"/>
          <w:b/>
          <w:bCs/>
          <w:iCs/>
          <w:sz w:val="24"/>
          <w:szCs w:val="24"/>
          <w:lang w:eastAsia="ru-RU"/>
        </w:rPr>
        <w:t>».</w:t>
      </w:r>
    </w:p>
    <w:p w:rsidR="00935805" w:rsidRPr="00073E12" w:rsidRDefault="00935805" w:rsidP="00B67B87">
      <w:pPr>
        <w:shd w:val="clear" w:color="auto" w:fill="FFFFFF"/>
        <w:spacing w:after="0" w:line="315" w:lineRule="atLeast"/>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b/>
          <w:bCs/>
          <w:i/>
          <w:iCs/>
          <w:color w:val="000000"/>
          <w:sz w:val="24"/>
          <w:szCs w:val="24"/>
          <w:lang w:eastAsia="ru-RU"/>
        </w:rPr>
        <w:t>«</w:t>
      </w:r>
      <w:proofErr w:type="spellStart"/>
      <w:r w:rsidRPr="00073E12">
        <w:rPr>
          <w:rFonts w:ascii="Times New Roman" w:eastAsia="Times New Roman" w:hAnsi="Times New Roman" w:cs="Times New Roman"/>
          <w:b/>
          <w:bCs/>
          <w:i/>
          <w:iCs/>
          <w:color w:val="000000"/>
          <w:sz w:val="24"/>
          <w:szCs w:val="24"/>
          <w:lang w:eastAsia="ru-RU"/>
        </w:rPr>
        <w:t>Fishbone</w:t>
      </w:r>
      <w:proofErr w:type="spellEnd"/>
      <w:r w:rsidRPr="00073E12">
        <w:rPr>
          <w:rFonts w:ascii="Times New Roman" w:eastAsia="Times New Roman" w:hAnsi="Times New Roman" w:cs="Times New Roman"/>
          <w:b/>
          <w:bCs/>
          <w:i/>
          <w:iCs/>
          <w:color w:val="000000"/>
          <w:sz w:val="24"/>
          <w:szCs w:val="24"/>
          <w:lang w:eastAsia="ru-RU"/>
        </w:rPr>
        <w:t>»</w:t>
      </w:r>
      <w:r w:rsidRPr="00073E12">
        <w:rPr>
          <w:rFonts w:ascii="Times New Roman" w:eastAsia="Times New Roman" w:hAnsi="Times New Roman" w:cs="Times New Roman"/>
          <w:color w:val="000000"/>
          <w:sz w:val="24"/>
          <w:szCs w:val="24"/>
          <w:lang w:eastAsia="ru-RU"/>
        </w:rPr>
        <w:t> в переводе с английского языка значит «рыбная кость» или «скелет рыбы».</w:t>
      </w:r>
    </w:p>
    <w:p w:rsidR="00935805" w:rsidRPr="00073E12" w:rsidRDefault="00935805" w:rsidP="00935805">
      <w:pPr>
        <w:shd w:val="clear" w:color="auto" w:fill="FFFFFF"/>
        <w:spacing w:after="0" w:line="315" w:lineRule="atLeast"/>
        <w:jc w:val="both"/>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b/>
          <w:bCs/>
          <w:i/>
          <w:iCs/>
          <w:color w:val="000000"/>
          <w:sz w:val="24"/>
          <w:szCs w:val="24"/>
          <w:lang w:eastAsia="ru-RU"/>
        </w:rPr>
        <w:t>Стратегия «</w:t>
      </w:r>
      <w:proofErr w:type="spellStart"/>
      <w:r w:rsidRPr="00073E12">
        <w:rPr>
          <w:rFonts w:ascii="Times New Roman" w:eastAsia="Times New Roman" w:hAnsi="Times New Roman" w:cs="Times New Roman"/>
          <w:b/>
          <w:bCs/>
          <w:i/>
          <w:iCs/>
          <w:color w:val="000000"/>
          <w:sz w:val="24"/>
          <w:szCs w:val="24"/>
          <w:lang w:eastAsia="ru-RU"/>
        </w:rPr>
        <w:t>Fishbone</w:t>
      </w:r>
      <w:proofErr w:type="spellEnd"/>
      <w:r w:rsidRPr="00073E12">
        <w:rPr>
          <w:rFonts w:ascii="Times New Roman" w:eastAsia="Times New Roman" w:hAnsi="Times New Roman" w:cs="Times New Roman"/>
          <w:b/>
          <w:bCs/>
          <w:i/>
          <w:iCs/>
          <w:color w:val="000000"/>
          <w:sz w:val="24"/>
          <w:szCs w:val="24"/>
          <w:lang w:eastAsia="ru-RU"/>
        </w:rPr>
        <w:t>»</w:t>
      </w:r>
      <w:r w:rsidRPr="00073E12">
        <w:rPr>
          <w:rFonts w:ascii="Times New Roman" w:eastAsia="Times New Roman" w:hAnsi="Times New Roman" w:cs="Times New Roman"/>
          <w:color w:val="000000"/>
          <w:sz w:val="24"/>
          <w:szCs w:val="24"/>
          <w:lang w:eastAsia="ru-RU"/>
        </w:rPr>
        <w:t> </w:t>
      </w:r>
      <w:r w:rsidRPr="00073E12">
        <w:rPr>
          <w:rFonts w:ascii="Times New Roman" w:eastAsia="Times New Roman" w:hAnsi="Times New Roman" w:cs="Times New Roman"/>
          <w:b/>
          <w:bCs/>
          <w:color w:val="000000"/>
          <w:sz w:val="24"/>
          <w:szCs w:val="24"/>
          <w:lang w:eastAsia="ru-RU"/>
        </w:rPr>
        <w:t>-</w:t>
      </w:r>
      <w:r w:rsidRPr="00073E12">
        <w:rPr>
          <w:rFonts w:ascii="Times New Roman" w:eastAsia="Times New Roman" w:hAnsi="Times New Roman" w:cs="Times New Roman"/>
          <w:color w:val="000000"/>
          <w:sz w:val="24"/>
          <w:szCs w:val="24"/>
          <w:lang w:eastAsia="ru-RU"/>
        </w:rPr>
        <w:t> это модель постановки и решения проблемы, которая позволяет описать и попытаться решить целый круг проблем (поле проблем).</w:t>
      </w:r>
    </w:p>
    <w:p w:rsidR="00935805" w:rsidRPr="00073E12" w:rsidRDefault="00935805" w:rsidP="00935805">
      <w:pPr>
        <w:shd w:val="clear" w:color="auto" w:fill="FFFFFF"/>
        <w:spacing w:after="0" w:line="315" w:lineRule="atLeast"/>
        <w:jc w:val="both"/>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color w:val="000000"/>
          <w:sz w:val="24"/>
          <w:szCs w:val="24"/>
          <w:lang w:eastAsia="ru-RU"/>
        </w:rPr>
        <w:t>Схемы ««</w:t>
      </w:r>
      <w:proofErr w:type="spellStart"/>
      <w:r w:rsidRPr="00073E12">
        <w:rPr>
          <w:rFonts w:ascii="Times New Roman" w:eastAsia="Times New Roman" w:hAnsi="Times New Roman" w:cs="Times New Roman"/>
          <w:color w:val="000000"/>
          <w:sz w:val="24"/>
          <w:szCs w:val="24"/>
          <w:lang w:eastAsia="ru-RU"/>
        </w:rPr>
        <w:t>Fishbone</w:t>
      </w:r>
      <w:proofErr w:type="spellEnd"/>
      <w:r w:rsidRPr="00073E12">
        <w:rPr>
          <w:rFonts w:ascii="Times New Roman" w:eastAsia="Times New Roman" w:hAnsi="Times New Roman" w:cs="Times New Roman"/>
          <w:color w:val="000000"/>
          <w:sz w:val="24"/>
          <w:szCs w:val="24"/>
          <w:lang w:eastAsia="ru-RU"/>
        </w:rPr>
        <w:t>»» были придуманы профессором </w:t>
      </w:r>
      <w:proofErr w:type="spellStart"/>
      <w:r w:rsidR="00A9516B" w:rsidRPr="00073E12">
        <w:rPr>
          <w:rFonts w:ascii="Times New Roman" w:eastAsia="Times New Roman" w:hAnsi="Times New Roman" w:cs="Times New Roman"/>
          <w:color w:val="000000"/>
          <w:sz w:val="24"/>
          <w:szCs w:val="24"/>
          <w:lang w:eastAsia="ru-RU"/>
        </w:rPr>
        <w:fldChar w:fldCharType="begin"/>
      </w:r>
      <w:r w:rsidRPr="00073E12">
        <w:rPr>
          <w:rFonts w:ascii="Times New Roman" w:eastAsia="Times New Roman" w:hAnsi="Times New Roman" w:cs="Times New Roman"/>
          <w:color w:val="000000"/>
          <w:sz w:val="24"/>
          <w:szCs w:val="24"/>
          <w:lang w:eastAsia="ru-RU"/>
        </w:rPr>
        <w:instrText xml:space="preserve"> HYPERLINK "http://ru.wikipedia.org/wiki/%D0%98%D1%81%D0%B8%D0%BA%D0%B0%D0%B2%D0%B0,_%D0%9A%D0%B0%D0%BE%D1%80%D1%83" \t "_blank" </w:instrText>
      </w:r>
      <w:r w:rsidR="00A9516B" w:rsidRPr="00073E12">
        <w:rPr>
          <w:rFonts w:ascii="Times New Roman" w:eastAsia="Times New Roman" w:hAnsi="Times New Roman" w:cs="Times New Roman"/>
          <w:color w:val="000000"/>
          <w:sz w:val="24"/>
          <w:szCs w:val="24"/>
          <w:lang w:eastAsia="ru-RU"/>
        </w:rPr>
        <w:fldChar w:fldCharType="separate"/>
      </w:r>
      <w:r w:rsidRPr="00073E12">
        <w:rPr>
          <w:rFonts w:ascii="Times New Roman" w:eastAsia="Times New Roman" w:hAnsi="Times New Roman" w:cs="Times New Roman"/>
          <w:color w:val="9F3900"/>
          <w:sz w:val="24"/>
          <w:szCs w:val="24"/>
          <w:u w:val="single"/>
          <w:lang w:eastAsia="ru-RU"/>
        </w:rPr>
        <w:t>Каору</w:t>
      </w:r>
      <w:proofErr w:type="spellEnd"/>
      <w:r w:rsidRPr="00073E12">
        <w:rPr>
          <w:rFonts w:ascii="Times New Roman" w:eastAsia="Times New Roman" w:hAnsi="Times New Roman" w:cs="Times New Roman"/>
          <w:color w:val="9F3900"/>
          <w:sz w:val="24"/>
          <w:szCs w:val="24"/>
          <w:u w:val="single"/>
          <w:lang w:eastAsia="ru-RU"/>
        </w:rPr>
        <w:t xml:space="preserve"> </w:t>
      </w:r>
      <w:proofErr w:type="spellStart"/>
      <w:r w:rsidRPr="00073E12">
        <w:rPr>
          <w:rFonts w:ascii="Times New Roman" w:eastAsia="Times New Roman" w:hAnsi="Times New Roman" w:cs="Times New Roman"/>
          <w:color w:val="9F3900"/>
          <w:sz w:val="24"/>
          <w:szCs w:val="24"/>
          <w:u w:val="single"/>
          <w:lang w:eastAsia="ru-RU"/>
        </w:rPr>
        <w:t>Исикава</w:t>
      </w:r>
      <w:proofErr w:type="spellEnd"/>
      <w:r w:rsidRPr="00073E12">
        <w:rPr>
          <w:rFonts w:ascii="Times New Roman" w:eastAsia="Times New Roman" w:hAnsi="Times New Roman" w:cs="Times New Roman"/>
          <w:color w:val="9F3900"/>
          <w:sz w:val="24"/>
          <w:szCs w:val="24"/>
          <w:u w:val="single"/>
          <w:lang w:eastAsia="ru-RU"/>
        </w:rPr>
        <w:t xml:space="preserve"> (</w:t>
      </w:r>
      <w:proofErr w:type="spellStart"/>
      <w:r w:rsidRPr="00073E12">
        <w:rPr>
          <w:rFonts w:ascii="Times New Roman" w:eastAsia="Times New Roman" w:hAnsi="Times New Roman" w:cs="Times New Roman"/>
          <w:color w:val="9F3900"/>
          <w:sz w:val="24"/>
          <w:szCs w:val="24"/>
          <w:u w:val="single"/>
          <w:lang w:eastAsia="ru-RU"/>
        </w:rPr>
        <w:t>Ишикава</w:t>
      </w:r>
      <w:proofErr w:type="spellEnd"/>
      <w:r w:rsidRPr="00073E12">
        <w:rPr>
          <w:rFonts w:ascii="Times New Roman" w:eastAsia="Times New Roman" w:hAnsi="Times New Roman" w:cs="Times New Roman"/>
          <w:color w:val="9F3900"/>
          <w:sz w:val="24"/>
          <w:szCs w:val="24"/>
          <w:u w:val="single"/>
          <w:lang w:eastAsia="ru-RU"/>
        </w:rPr>
        <w:t>)</w:t>
      </w:r>
      <w:r w:rsidR="00A9516B" w:rsidRPr="00073E12">
        <w:rPr>
          <w:rFonts w:ascii="Times New Roman" w:eastAsia="Times New Roman" w:hAnsi="Times New Roman" w:cs="Times New Roman"/>
          <w:color w:val="000000"/>
          <w:sz w:val="24"/>
          <w:szCs w:val="24"/>
          <w:lang w:eastAsia="ru-RU"/>
        </w:rPr>
        <w:fldChar w:fldCharType="end"/>
      </w:r>
      <w:r w:rsidRPr="00073E12">
        <w:rPr>
          <w:rFonts w:ascii="Times New Roman" w:eastAsia="Times New Roman" w:hAnsi="Times New Roman" w:cs="Times New Roman"/>
          <w:color w:val="000000"/>
          <w:sz w:val="24"/>
          <w:szCs w:val="24"/>
          <w:lang w:eastAsia="ru-RU"/>
        </w:rPr>
        <w:t>, поэтому часто называются </w:t>
      </w:r>
      <w:hyperlink r:id="rId5" w:tgtFrame="_blank" w:history="1">
        <w:r w:rsidRPr="00073E12">
          <w:rPr>
            <w:rFonts w:ascii="Times New Roman" w:eastAsia="Times New Roman" w:hAnsi="Times New Roman" w:cs="Times New Roman"/>
            <w:color w:val="9F3900"/>
            <w:sz w:val="24"/>
            <w:szCs w:val="24"/>
            <w:u w:val="single"/>
            <w:lang w:eastAsia="ru-RU"/>
          </w:rPr>
          <w:t xml:space="preserve">диаграммы </w:t>
        </w:r>
        <w:proofErr w:type="spellStart"/>
        <w:r w:rsidRPr="00073E12">
          <w:rPr>
            <w:rFonts w:ascii="Times New Roman" w:eastAsia="Times New Roman" w:hAnsi="Times New Roman" w:cs="Times New Roman"/>
            <w:color w:val="9F3900"/>
            <w:sz w:val="24"/>
            <w:szCs w:val="24"/>
            <w:u w:val="single"/>
            <w:lang w:eastAsia="ru-RU"/>
          </w:rPr>
          <w:t>Исикава</w:t>
        </w:r>
        <w:proofErr w:type="spellEnd"/>
        <w:r w:rsidRPr="00073E12">
          <w:rPr>
            <w:rFonts w:ascii="Times New Roman" w:eastAsia="Times New Roman" w:hAnsi="Times New Roman" w:cs="Times New Roman"/>
            <w:color w:val="9F3900"/>
            <w:sz w:val="24"/>
            <w:szCs w:val="24"/>
            <w:u w:val="single"/>
            <w:lang w:eastAsia="ru-RU"/>
          </w:rPr>
          <w:t xml:space="preserve"> (</w:t>
        </w:r>
        <w:proofErr w:type="spellStart"/>
        <w:r w:rsidRPr="00073E12">
          <w:rPr>
            <w:rFonts w:ascii="Times New Roman" w:eastAsia="Times New Roman" w:hAnsi="Times New Roman" w:cs="Times New Roman"/>
            <w:color w:val="9F3900"/>
            <w:sz w:val="24"/>
            <w:szCs w:val="24"/>
            <w:u w:val="single"/>
            <w:lang w:eastAsia="ru-RU"/>
          </w:rPr>
          <w:t>Ишикава</w:t>
        </w:r>
        <w:proofErr w:type="spellEnd"/>
        <w:r w:rsidRPr="00073E12">
          <w:rPr>
            <w:rFonts w:ascii="Times New Roman" w:eastAsia="Times New Roman" w:hAnsi="Times New Roman" w:cs="Times New Roman"/>
            <w:color w:val="9F3900"/>
            <w:sz w:val="24"/>
            <w:szCs w:val="24"/>
            <w:u w:val="single"/>
            <w:lang w:eastAsia="ru-RU"/>
          </w:rPr>
          <w:t>)</w:t>
        </w:r>
      </w:hyperlink>
      <w:r w:rsidRPr="00073E12">
        <w:rPr>
          <w:rFonts w:ascii="Times New Roman" w:eastAsia="Times New Roman" w:hAnsi="Times New Roman" w:cs="Times New Roman"/>
          <w:color w:val="000000"/>
          <w:sz w:val="24"/>
          <w:szCs w:val="24"/>
          <w:lang w:eastAsia="ru-RU"/>
        </w:rPr>
        <w:t>. Эта графическая техника помогает определить </w:t>
      </w:r>
      <w:r w:rsidRPr="00073E12">
        <w:rPr>
          <w:rFonts w:ascii="Times New Roman" w:eastAsia="Times New Roman" w:hAnsi="Times New Roman" w:cs="Times New Roman"/>
          <w:b/>
          <w:bCs/>
          <w:color w:val="000000"/>
          <w:sz w:val="24"/>
          <w:szCs w:val="24"/>
          <w:lang w:eastAsia="ru-RU"/>
        </w:rPr>
        <w:t>возможные</w:t>
      </w:r>
      <w:r w:rsidRPr="00073E12">
        <w:rPr>
          <w:rFonts w:ascii="Times New Roman" w:eastAsia="Times New Roman" w:hAnsi="Times New Roman" w:cs="Times New Roman"/>
          <w:color w:val="000000"/>
          <w:sz w:val="24"/>
          <w:szCs w:val="24"/>
          <w:lang w:eastAsia="ru-RU"/>
        </w:rPr>
        <w:t> причины проблемы.</w:t>
      </w:r>
    </w:p>
    <w:p w:rsidR="00935805" w:rsidRPr="00073E12" w:rsidRDefault="00935805" w:rsidP="00935805">
      <w:pPr>
        <w:shd w:val="clear" w:color="auto" w:fill="FFFFFF"/>
        <w:spacing w:after="0" w:line="315" w:lineRule="atLeast"/>
        <w:jc w:val="both"/>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color w:val="000000"/>
          <w:sz w:val="24"/>
          <w:szCs w:val="24"/>
          <w:lang w:eastAsia="ru-RU"/>
        </w:rPr>
        <w:t>Диаграммы можно располагать как </w:t>
      </w:r>
      <w:r w:rsidRPr="00073E12">
        <w:rPr>
          <w:rFonts w:ascii="Times New Roman" w:eastAsia="Times New Roman" w:hAnsi="Times New Roman" w:cs="Times New Roman"/>
          <w:b/>
          <w:bCs/>
          <w:i/>
          <w:iCs/>
          <w:color w:val="000000"/>
          <w:sz w:val="24"/>
          <w:szCs w:val="24"/>
          <w:lang w:eastAsia="ru-RU"/>
        </w:rPr>
        <w:t>горизонтально</w:t>
      </w:r>
      <w:r w:rsidRPr="00073E12">
        <w:rPr>
          <w:rFonts w:ascii="Times New Roman" w:eastAsia="Times New Roman" w:hAnsi="Times New Roman" w:cs="Times New Roman"/>
          <w:color w:val="000000"/>
          <w:sz w:val="24"/>
          <w:szCs w:val="24"/>
          <w:lang w:eastAsia="ru-RU"/>
        </w:rPr>
        <w:t>, так и </w:t>
      </w:r>
      <w:r w:rsidRPr="00073E12">
        <w:rPr>
          <w:rFonts w:ascii="Times New Roman" w:eastAsia="Times New Roman" w:hAnsi="Times New Roman" w:cs="Times New Roman"/>
          <w:b/>
          <w:bCs/>
          <w:i/>
          <w:iCs/>
          <w:color w:val="000000"/>
          <w:sz w:val="24"/>
          <w:szCs w:val="24"/>
          <w:lang w:eastAsia="ru-RU"/>
        </w:rPr>
        <w:t>вертикально</w:t>
      </w:r>
      <w:r w:rsidRPr="00073E12">
        <w:rPr>
          <w:rFonts w:ascii="Times New Roman" w:eastAsia="Times New Roman" w:hAnsi="Times New Roman" w:cs="Times New Roman"/>
          <w:color w:val="000000"/>
          <w:sz w:val="24"/>
          <w:szCs w:val="24"/>
          <w:lang w:eastAsia="ru-RU"/>
        </w:rPr>
        <w:t> - это не имеет принципиального значения.</w:t>
      </w:r>
    </w:p>
    <w:p w:rsidR="00935805" w:rsidRPr="00073E12" w:rsidRDefault="00935805" w:rsidP="00B67B87">
      <w:pPr>
        <w:shd w:val="clear" w:color="auto" w:fill="FFFFFF"/>
        <w:spacing w:after="0" w:line="240" w:lineRule="auto"/>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color w:val="000000"/>
          <w:sz w:val="24"/>
          <w:szCs w:val="24"/>
          <w:lang w:eastAsia="ru-RU"/>
        </w:rPr>
        <w:t>Такой вид диаграмм позволяет проанализировать причины событий более глубоко, поставить цели, показать внутренние связи между разными частями проблемы.</w:t>
      </w:r>
    </w:p>
    <w:p w:rsidR="00935805" w:rsidRPr="008168A9" w:rsidRDefault="008168A9" w:rsidP="00935805">
      <w:pPr>
        <w:shd w:val="clear" w:color="auto" w:fill="FFFFFF"/>
        <w:spacing w:after="0" w:line="315" w:lineRule="atLeast"/>
        <w:rPr>
          <w:rFonts w:ascii="Times New Roman" w:eastAsia="Times New Roman" w:hAnsi="Times New Roman" w:cs="Times New Roman"/>
          <w:color w:val="666666"/>
          <w:sz w:val="24"/>
          <w:szCs w:val="24"/>
          <w:u w:val="single"/>
          <w:lang w:eastAsia="ru-RU"/>
        </w:rPr>
      </w:pPr>
      <w:r>
        <w:rPr>
          <w:rFonts w:ascii="Times New Roman" w:eastAsia="Times New Roman" w:hAnsi="Times New Roman" w:cs="Times New Roman"/>
          <w:b/>
          <w:bCs/>
          <w:i/>
          <w:iCs/>
          <w:color w:val="000000"/>
          <w:sz w:val="24"/>
          <w:szCs w:val="24"/>
          <w:u w:val="single"/>
          <w:lang w:eastAsia="ru-RU"/>
        </w:rPr>
        <w:t xml:space="preserve">20) </w:t>
      </w:r>
      <w:r w:rsidR="00935805" w:rsidRPr="008168A9">
        <w:rPr>
          <w:rFonts w:ascii="Times New Roman" w:eastAsia="Times New Roman" w:hAnsi="Times New Roman" w:cs="Times New Roman"/>
          <w:b/>
          <w:bCs/>
          <w:i/>
          <w:iCs/>
          <w:color w:val="000000"/>
          <w:sz w:val="24"/>
          <w:szCs w:val="24"/>
          <w:u w:val="single"/>
          <w:lang w:eastAsia="ru-RU"/>
        </w:rPr>
        <w:t>Описание</w:t>
      </w:r>
      <w:r w:rsidR="00935805" w:rsidRPr="008168A9">
        <w:rPr>
          <w:rFonts w:ascii="Times New Roman" w:eastAsia="Times New Roman" w:hAnsi="Times New Roman" w:cs="Times New Roman"/>
          <w:color w:val="000000"/>
          <w:sz w:val="24"/>
          <w:szCs w:val="24"/>
          <w:u w:val="single"/>
          <w:lang w:eastAsia="ru-RU"/>
        </w:rPr>
        <w:t> алгоритма действий при работе со стратегией «</w:t>
      </w:r>
      <w:proofErr w:type="spellStart"/>
      <w:r w:rsidR="00935805" w:rsidRPr="008168A9">
        <w:rPr>
          <w:rFonts w:ascii="Times New Roman" w:eastAsia="Times New Roman" w:hAnsi="Times New Roman" w:cs="Times New Roman"/>
          <w:color w:val="000000"/>
          <w:sz w:val="24"/>
          <w:szCs w:val="24"/>
          <w:u w:val="single"/>
          <w:lang w:eastAsia="ru-RU"/>
        </w:rPr>
        <w:t>Fishbone</w:t>
      </w:r>
      <w:proofErr w:type="spellEnd"/>
      <w:r w:rsidR="00935805" w:rsidRPr="008168A9">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u w:val="single"/>
          <w:lang w:eastAsia="ru-RU"/>
        </w:rPr>
        <w:t xml:space="preserve"> </w:t>
      </w:r>
      <w:r w:rsidRPr="008168A9">
        <w:rPr>
          <w:rFonts w:ascii="Times New Roman" w:eastAsia="Times New Roman" w:hAnsi="Times New Roman" w:cs="Times New Roman"/>
          <w:b/>
          <w:color w:val="000000"/>
          <w:sz w:val="24"/>
          <w:szCs w:val="24"/>
          <w:u w:val="single"/>
          <w:lang w:eastAsia="ru-RU"/>
        </w:rPr>
        <w:t>(20 слайд)</w:t>
      </w:r>
    </w:p>
    <w:p w:rsidR="00935805" w:rsidRPr="00073E12" w:rsidRDefault="00935805" w:rsidP="00935805">
      <w:pPr>
        <w:shd w:val="clear" w:color="auto" w:fill="FFFFFF"/>
        <w:spacing w:after="0" w:line="315" w:lineRule="atLeast"/>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color w:val="000000"/>
          <w:sz w:val="24"/>
          <w:szCs w:val="24"/>
          <w:lang w:eastAsia="ru-RU"/>
        </w:rPr>
        <w:t>Как известно любая проблема начинается с головы. Поэтому помещаем нашу проблему в голову рыбы.</w:t>
      </w:r>
    </w:p>
    <w:p w:rsidR="00935805" w:rsidRPr="00073E12" w:rsidRDefault="00935805" w:rsidP="00935805">
      <w:pPr>
        <w:shd w:val="clear" w:color="auto" w:fill="FFFFFF"/>
        <w:spacing w:after="0" w:line="315" w:lineRule="atLeast"/>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color w:val="000000"/>
          <w:sz w:val="24"/>
          <w:szCs w:val="24"/>
          <w:lang w:eastAsia="ru-RU"/>
        </w:rPr>
        <w:t>На верхних (или левых) «косточках» записываются формулировки причин проблемы, на нижних (или правых) - факты, подтверждающие, что данные причины проблемы существуют. Хвост рыбы – вывод.</w:t>
      </w:r>
    </w:p>
    <w:p w:rsidR="00935805" w:rsidRPr="00073E12" w:rsidRDefault="00935805" w:rsidP="00935805">
      <w:pPr>
        <w:shd w:val="clear" w:color="auto" w:fill="FFFFFF"/>
        <w:spacing w:after="0" w:line="315" w:lineRule="atLeast"/>
        <w:rPr>
          <w:rFonts w:ascii="Times New Roman" w:eastAsia="Times New Roman" w:hAnsi="Times New Roman" w:cs="Times New Roman"/>
          <w:color w:val="666666"/>
          <w:sz w:val="24"/>
          <w:szCs w:val="24"/>
          <w:lang w:eastAsia="ru-RU"/>
        </w:rPr>
      </w:pPr>
      <w:r w:rsidRPr="00073E12">
        <w:rPr>
          <w:rFonts w:ascii="Times New Roman" w:eastAsia="Times New Roman" w:hAnsi="Times New Roman" w:cs="Times New Roman"/>
          <w:color w:val="000000"/>
          <w:sz w:val="24"/>
          <w:szCs w:val="24"/>
          <w:lang w:eastAsia="ru-RU"/>
        </w:rPr>
        <w:t>Работа с текстом или исследование может проводиться индивидуально или по группам.</w:t>
      </w:r>
    </w:p>
    <w:p w:rsidR="00935805" w:rsidRPr="008168A9" w:rsidRDefault="00935805" w:rsidP="00935805">
      <w:pPr>
        <w:shd w:val="clear" w:color="auto" w:fill="FFFFFF"/>
        <w:spacing w:after="0" w:line="315" w:lineRule="atLeast"/>
        <w:rPr>
          <w:rFonts w:ascii="Times New Roman" w:eastAsia="Times New Roman" w:hAnsi="Times New Roman" w:cs="Times New Roman"/>
          <w:b/>
          <w:color w:val="666666"/>
          <w:sz w:val="24"/>
          <w:szCs w:val="24"/>
          <w:lang w:eastAsia="ru-RU"/>
        </w:rPr>
      </w:pPr>
      <w:r w:rsidRPr="00073E12">
        <w:rPr>
          <w:rFonts w:ascii="Times New Roman" w:eastAsia="Times New Roman" w:hAnsi="Times New Roman" w:cs="Times New Roman"/>
          <w:color w:val="000000"/>
          <w:sz w:val="24"/>
          <w:szCs w:val="24"/>
          <w:lang w:eastAsia="ru-RU"/>
        </w:rPr>
        <w:t>Учащимся предлагается информация (текст, видеофильм) проблемного содержания и схема «</w:t>
      </w:r>
      <w:proofErr w:type="spellStart"/>
      <w:r w:rsidRPr="00073E12">
        <w:rPr>
          <w:rFonts w:ascii="Times New Roman" w:eastAsia="Times New Roman" w:hAnsi="Times New Roman" w:cs="Times New Roman"/>
          <w:color w:val="000000"/>
          <w:sz w:val="24"/>
          <w:szCs w:val="24"/>
          <w:lang w:eastAsia="ru-RU"/>
        </w:rPr>
        <w:t>Fishbone</w:t>
      </w:r>
      <w:proofErr w:type="spellEnd"/>
      <w:r w:rsidRPr="00073E12">
        <w:rPr>
          <w:rFonts w:ascii="Times New Roman" w:eastAsia="Times New Roman" w:hAnsi="Times New Roman" w:cs="Times New Roman"/>
          <w:color w:val="000000"/>
          <w:sz w:val="24"/>
          <w:szCs w:val="24"/>
          <w:lang w:eastAsia="ru-RU"/>
        </w:rPr>
        <w:t>» для систематизации причин проблемы и нахождения фактов или аргументов, подтверждающих эти причины</w:t>
      </w:r>
      <w:proofErr w:type="gramStart"/>
      <w:r w:rsidRPr="00073E12">
        <w:rPr>
          <w:rFonts w:ascii="Times New Roman" w:eastAsia="Times New Roman" w:hAnsi="Times New Roman" w:cs="Times New Roman"/>
          <w:color w:val="000000"/>
          <w:sz w:val="24"/>
          <w:szCs w:val="24"/>
          <w:lang w:eastAsia="ru-RU"/>
        </w:rPr>
        <w:t>.</w:t>
      </w:r>
      <w:proofErr w:type="gramEnd"/>
      <w:r w:rsidR="008168A9">
        <w:rPr>
          <w:rFonts w:ascii="Times New Roman" w:eastAsia="Times New Roman" w:hAnsi="Times New Roman" w:cs="Times New Roman"/>
          <w:color w:val="000000"/>
          <w:sz w:val="24"/>
          <w:szCs w:val="24"/>
          <w:lang w:eastAsia="ru-RU"/>
        </w:rPr>
        <w:t xml:space="preserve"> </w:t>
      </w:r>
      <w:r w:rsidR="008168A9" w:rsidRPr="008168A9">
        <w:rPr>
          <w:rFonts w:ascii="Times New Roman" w:eastAsia="Times New Roman" w:hAnsi="Times New Roman" w:cs="Times New Roman"/>
          <w:b/>
          <w:color w:val="000000"/>
          <w:sz w:val="24"/>
          <w:szCs w:val="24"/>
          <w:lang w:eastAsia="ru-RU"/>
        </w:rPr>
        <w:t>(</w:t>
      </w:r>
      <w:proofErr w:type="gramStart"/>
      <w:r w:rsidR="008168A9" w:rsidRPr="008168A9">
        <w:rPr>
          <w:rFonts w:ascii="Times New Roman" w:eastAsia="Times New Roman" w:hAnsi="Times New Roman" w:cs="Times New Roman"/>
          <w:b/>
          <w:color w:val="000000"/>
          <w:sz w:val="24"/>
          <w:szCs w:val="24"/>
          <w:lang w:eastAsia="ru-RU"/>
        </w:rPr>
        <w:t>п</w:t>
      </w:r>
      <w:proofErr w:type="gramEnd"/>
      <w:r w:rsidR="008168A9" w:rsidRPr="008168A9">
        <w:rPr>
          <w:rFonts w:ascii="Times New Roman" w:eastAsia="Times New Roman" w:hAnsi="Times New Roman" w:cs="Times New Roman"/>
          <w:b/>
          <w:color w:val="000000"/>
          <w:sz w:val="24"/>
          <w:szCs w:val="24"/>
          <w:lang w:eastAsia="ru-RU"/>
        </w:rPr>
        <w:t>ример, «Времена года».)</w:t>
      </w:r>
    </w:p>
    <w:p w:rsidR="00B52EB3" w:rsidRPr="00073E12" w:rsidRDefault="008168A9" w:rsidP="00B52EB3">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21) </w:t>
      </w:r>
      <w:r w:rsidR="00B52EB3" w:rsidRPr="00073E12">
        <w:rPr>
          <w:rFonts w:ascii="Times New Roman" w:eastAsia="Times New Roman" w:hAnsi="Times New Roman" w:cs="Times New Roman"/>
          <w:b/>
          <w:bCs/>
          <w:color w:val="000000"/>
          <w:sz w:val="24"/>
          <w:szCs w:val="24"/>
          <w:lang w:eastAsia="ru-RU"/>
        </w:rPr>
        <w:t xml:space="preserve">Варианты использования "Кубика </w:t>
      </w:r>
      <w:proofErr w:type="spellStart"/>
      <w:r w:rsidR="00B52EB3" w:rsidRPr="00073E12">
        <w:rPr>
          <w:rFonts w:ascii="Times New Roman" w:eastAsia="Times New Roman" w:hAnsi="Times New Roman" w:cs="Times New Roman"/>
          <w:b/>
          <w:bCs/>
          <w:color w:val="000000"/>
          <w:sz w:val="24"/>
          <w:szCs w:val="24"/>
          <w:lang w:eastAsia="ru-RU"/>
        </w:rPr>
        <w:t>Блума</w:t>
      </w:r>
      <w:proofErr w:type="spellEnd"/>
      <w:r w:rsidR="00B52EB3" w:rsidRPr="00073E12">
        <w:rPr>
          <w:rFonts w:ascii="Times New Roman" w:eastAsia="Times New Roman" w:hAnsi="Times New Roman" w:cs="Times New Roman"/>
          <w:b/>
          <w:bCs/>
          <w:color w:val="000000"/>
          <w:sz w:val="24"/>
          <w:szCs w:val="24"/>
          <w:lang w:eastAsia="ru-RU"/>
        </w:rPr>
        <w:t>" на уроках</w:t>
      </w:r>
    </w:p>
    <w:p w:rsidR="00B52EB3" w:rsidRPr="00073E12" w:rsidRDefault="00B52EB3" w:rsidP="00B52E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Прием критического мышления "Кубик </w:t>
      </w:r>
      <w:proofErr w:type="spellStart"/>
      <w:r w:rsidRPr="00073E12">
        <w:rPr>
          <w:rFonts w:ascii="Times New Roman" w:eastAsia="Times New Roman" w:hAnsi="Times New Roman" w:cs="Times New Roman"/>
          <w:color w:val="000000"/>
          <w:sz w:val="24"/>
          <w:szCs w:val="24"/>
          <w:lang w:eastAsia="ru-RU"/>
        </w:rPr>
        <w:t>Блума</w:t>
      </w:r>
      <w:proofErr w:type="spellEnd"/>
      <w:r w:rsidRPr="00073E12">
        <w:rPr>
          <w:rFonts w:ascii="Times New Roman" w:eastAsia="Times New Roman" w:hAnsi="Times New Roman" w:cs="Times New Roman"/>
          <w:color w:val="000000"/>
          <w:sz w:val="24"/>
          <w:szCs w:val="24"/>
          <w:lang w:eastAsia="ru-RU"/>
        </w:rPr>
        <w:t>" универсален. Его может использовать не только любой учитель-предметник, но и преподаватели ВУЗов, психологи, социологи.</w:t>
      </w:r>
    </w:p>
    <w:p w:rsidR="00B52EB3" w:rsidRPr="00073E12" w:rsidRDefault="00B52EB3" w:rsidP="00B52E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Возможны два варианта:</w:t>
      </w:r>
    </w:p>
    <w:p w:rsidR="00B52EB3" w:rsidRPr="00073E12" w:rsidRDefault="00B52EB3" w:rsidP="00B52EB3">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Вопросы формулирует сам учитель. Это более легкий способ, используемый на начальной стадии — когда необходимо показать учащимся примеры, способы работы с кубиком.</w:t>
      </w:r>
    </w:p>
    <w:p w:rsidR="00B52EB3" w:rsidRPr="00073E12" w:rsidRDefault="00B52EB3" w:rsidP="00B52EB3">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Вопросы формулируют сами учащиеся.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w:t>
      </w:r>
    </w:p>
    <w:p w:rsidR="00B52EB3" w:rsidRPr="00073E12" w:rsidRDefault="00B52EB3" w:rsidP="00B52E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lastRenderedPageBreak/>
        <w:t>Совет</w:t>
      </w:r>
      <w:r w:rsidRPr="00073E12">
        <w:rPr>
          <w:rFonts w:ascii="Times New Roman" w:eastAsia="Times New Roman" w:hAnsi="Times New Roman" w:cs="Times New Roman"/>
          <w:color w:val="000000"/>
          <w:sz w:val="24"/>
          <w:szCs w:val="24"/>
          <w:lang w:eastAsia="ru-RU"/>
        </w:rPr>
        <w:t>. Вопросы на гранях кубика можно варьировать по своему желанию. Важно только, чтобы они затрагивали все стороны заданной темы.</w:t>
      </w:r>
    </w:p>
    <w:p w:rsidR="00293988" w:rsidRPr="00073E12" w:rsidRDefault="00293988" w:rsidP="00293988">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073E12">
        <w:rPr>
          <w:rFonts w:ascii="Times New Roman" w:eastAsia="Times New Roman" w:hAnsi="Times New Roman" w:cs="Times New Roman"/>
          <w:b/>
          <w:bCs/>
          <w:color w:val="000000"/>
          <w:sz w:val="24"/>
          <w:szCs w:val="24"/>
          <w:lang w:eastAsia="ru-RU"/>
        </w:rPr>
        <w:t xml:space="preserve">Кубик </w:t>
      </w:r>
      <w:proofErr w:type="spellStart"/>
      <w:r w:rsidRPr="00073E12">
        <w:rPr>
          <w:rFonts w:ascii="Times New Roman" w:eastAsia="Times New Roman" w:hAnsi="Times New Roman" w:cs="Times New Roman"/>
          <w:b/>
          <w:bCs/>
          <w:color w:val="000000"/>
          <w:sz w:val="24"/>
          <w:szCs w:val="24"/>
          <w:lang w:eastAsia="ru-RU"/>
        </w:rPr>
        <w:t>Блума</w:t>
      </w:r>
      <w:proofErr w:type="spellEnd"/>
      <w:r w:rsidRPr="00073E12">
        <w:rPr>
          <w:rFonts w:ascii="Times New Roman" w:eastAsia="Times New Roman" w:hAnsi="Times New Roman" w:cs="Times New Roman"/>
          <w:b/>
          <w:bCs/>
          <w:color w:val="000000"/>
          <w:sz w:val="24"/>
          <w:szCs w:val="24"/>
          <w:lang w:eastAsia="ru-RU"/>
        </w:rPr>
        <w:t>: методика использования</w:t>
      </w:r>
    </w:p>
    <w:p w:rsidR="00293988" w:rsidRPr="00073E12" w:rsidRDefault="00293988" w:rsidP="00293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1. Понадобиться обычный бумажный куб, на гранях которого написано:</w:t>
      </w:r>
    </w:p>
    <w:p w:rsidR="00293988" w:rsidRPr="00073E12" w:rsidRDefault="00293988" w:rsidP="0029398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Назови.</w:t>
      </w:r>
    </w:p>
    <w:p w:rsidR="00293988" w:rsidRPr="00073E12" w:rsidRDefault="00293988" w:rsidP="0029398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Почему.</w:t>
      </w:r>
    </w:p>
    <w:p w:rsidR="00293988" w:rsidRPr="00073E12" w:rsidRDefault="00293988" w:rsidP="0029398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Объясни.</w:t>
      </w:r>
    </w:p>
    <w:p w:rsidR="00293988" w:rsidRPr="00073E12" w:rsidRDefault="00293988" w:rsidP="0029398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Предложи.</w:t>
      </w:r>
    </w:p>
    <w:p w:rsidR="00293988" w:rsidRPr="00073E12" w:rsidRDefault="00293988" w:rsidP="0029398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Придумай.</w:t>
      </w:r>
    </w:p>
    <w:p w:rsidR="00293988" w:rsidRPr="00073E12" w:rsidRDefault="00293988" w:rsidP="0029398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Поделись.</w:t>
      </w:r>
    </w:p>
    <w:p w:rsidR="004B10B9" w:rsidRPr="00073E12" w:rsidRDefault="004B10B9" w:rsidP="004B10B9">
      <w:pPr>
        <w:pStyle w:val="a3"/>
        <w:numPr>
          <w:ilvl w:val="0"/>
          <w:numId w:val="6"/>
        </w:numPr>
        <w:shd w:val="clear" w:color="auto" w:fill="FFFFFF"/>
        <w:spacing w:before="0" w:beforeAutospacing="0" w:after="0" w:afterAutospacing="0"/>
        <w:jc w:val="both"/>
        <w:rPr>
          <w:color w:val="000000"/>
        </w:rPr>
      </w:pPr>
      <w:r w:rsidRPr="00073E12">
        <w:rPr>
          <w:color w:val="000000"/>
        </w:rPr>
        <w:t>2. Формулируется тема урока. То есть тема должна обозначить круг вопросов, на которые придется отвечать.</w:t>
      </w:r>
    </w:p>
    <w:p w:rsidR="004B10B9" w:rsidRPr="00073E12" w:rsidRDefault="004B10B9" w:rsidP="004B10B9">
      <w:pPr>
        <w:pStyle w:val="a3"/>
        <w:numPr>
          <w:ilvl w:val="0"/>
          <w:numId w:val="6"/>
        </w:numPr>
        <w:shd w:val="clear" w:color="auto" w:fill="FFFFFF"/>
        <w:spacing w:before="0" w:beforeAutospacing="0" w:after="0" w:afterAutospacing="0"/>
        <w:jc w:val="both"/>
        <w:rPr>
          <w:color w:val="000000"/>
        </w:rPr>
      </w:pPr>
      <w:r w:rsidRPr="00073E12">
        <w:rPr>
          <w:color w:val="000000"/>
        </w:rPr>
        <w:t>3. Учитель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C032E7" w:rsidRPr="00073E12" w:rsidRDefault="00930058" w:rsidP="00C032E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22) </w:t>
      </w:r>
      <w:r w:rsidR="00C032E7" w:rsidRPr="00073E12">
        <w:rPr>
          <w:rFonts w:ascii="Times New Roman" w:eastAsia="Times New Roman" w:hAnsi="Times New Roman" w:cs="Times New Roman"/>
          <w:b/>
          <w:bCs/>
          <w:color w:val="000000"/>
          <w:sz w:val="24"/>
          <w:szCs w:val="24"/>
          <w:lang w:eastAsia="ru-RU"/>
        </w:rPr>
        <w:t>Классификация вопросов</w:t>
      </w:r>
      <w:r>
        <w:rPr>
          <w:rFonts w:ascii="Times New Roman" w:eastAsia="Times New Roman" w:hAnsi="Times New Roman" w:cs="Times New Roman"/>
          <w:b/>
          <w:bCs/>
          <w:color w:val="000000"/>
          <w:sz w:val="24"/>
          <w:szCs w:val="24"/>
          <w:lang w:eastAsia="ru-RU"/>
        </w:rPr>
        <w:t xml:space="preserve"> (22 слайд)</w:t>
      </w:r>
    </w:p>
    <w:p w:rsidR="00C032E7" w:rsidRPr="00073E12" w:rsidRDefault="00C032E7" w:rsidP="00C032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Прием развития критического мышления "Кубик </w:t>
      </w:r>
      <w:proofErr w:type="spellStart"/>
      <w:r w:rsidRPr="00073E12">
        <w:rPr>
          <w:rFonts w:ascii="Times New Roman" w:eastAsia="Times New Roman" w:hAnsi="Times New Roman" w:cs="Times New Roman"/>
          <w:color w:val="000000"/>
          <w:sz w:val="24"/>
          <w:szCs w:val="24"/>
          <w:lang w:eastAsia="ru-RU"/>
        </w:rPr>
        <w:t>Блума</w:t>
      </w:r>
      <w:proofErr w:type="spellEnd"/>
      <w:r w:rsidRPr="00073E12">
        <w:rPr>
          <w:rFonts w:ascii="Times New Roman" w:eastAsia="Times New Roman" w:hAnsi="Times New Roman" w:cs="Times New Roman"/>
          <w:color w:val="000000"/>
          <w:sz w:val="24"/>
          <w:szCs w:val="24"/>
          <w:lang w:eastAsia="ru-RU"/>
        </w:rPr>
        <w:t>" уникален тем, что позволяет формулировать вопросы самого разного характера.</w:t>
      </w:r>
    </w:p>
    <w:p w:rsidR="00C032E7" w:rsidRPr="00073E12" w:rsidRDefault="00C032E7" w:rsidP="00C032E7">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Назови</w:t>
      </w:r>
      <w:r w:rsidRPr="00073E12">
        <w:rPr>
          <w:rFonts w:ascii="Times New Roman" w:eastAsia="Times New Roman" w:hAnsi="Times New Roman" w:cs="Times New Roman"/>
          <w:color w:val="000000"/>
          <w:sz w:val="24"/>
          <w:szCs w:val="24"/>
          <w:lang w:eastAsia="ru-RU"/>
        </w:rPr>
        <w:t>. Предполагает воспроизведение знаний. Это самые простые вопросы. Ученику предлагается просто назвать предмет, явление, термин и т.д.</w:t>
      </w:r>
    </w:p>
    <w:p w:rsidR="00C032E7" w:rsidRPr="00073E12" w:rsidRDefault="00C032E7" w:rsidP="00C032E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Например, используя Кубик </w:t>
      </w:r>
      <w:proofErr w:type="spellStart"/>
      <w:r w:rsidRPr="00073E12">
        <w:rPr>
          <w:rFonts w:ascii="Times New Roman" w:eastAsia="Times New Roman" w:hAnsi="Times New Roman" w:cs="Times New Roman"/>
          <w:color w:val="000000"/>
          <w:sz w:val="24"/>
          <w:szCs w:val="24"/>
          <w:lang w:eastAsia="ru-RU"/>
        </w:rPr>
        <w:t>Блума</w:t>
      </w:r>
      <w:proofErr w:type="spellEnd"/>
      <w:r w:rsidRPr="00073E12">
        <w:rPr>
          <w:rFonts w:ascii="Times New Roman" w:eastAsia="Times New Roman" w:hAnsi="Times New Roman" w:cs="Times New Roman"/>
          <w:color w:val="000000"/>
          <w:sz w:val="24"/>
          <w:szCs w:val="24"/>
          <w:lang w:eastAsia="ru-RU"/>
        </w:rPr>
        <w:t xml:space="preserve"> на уроках английского языка, в блок "Назови" можно включать задания на знание текста.</w:t>
      </w:r>
    </w:p>
    <w:p w:rsidR="00C032E7" w:rsidRPr="00073E12" w:rsidRDefault="00C032E7" w:rsidP="00C032E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Пример: Предложите ученикам прочитать текст и заполнить таблицу "</w:t>
      </w:r>
      <w:proofErr w:type="spellStart"/>
      <w:r w:rsidRPr="00073E12">
        <w:rPr>
          <w:rFonts w:ascii="Times New Roman" w:eastAsia="Times New Roman" w:hAnsi="Times New Roman" w:cs="Times New Roman"/>
          <w:color w:val="000000"/>
          <w:sz w:val="24"/>
          <w:szCs w:val="24"/>
          <w:lang w:eastAsia="ru-RU"/>
        </w:rPr>
        <w:t>Да-Нет</w:t>
      </w:r>
      <w:proofErr w:type="spellEnd"/>
      <w:r w:rsidRPr="00073E12">
        <w:rPr>
          <w:rFonts w:ascii="Times New Roman" w:eastAsia="Times New Roman" w:hAnsi="Times New Roman" w:cs="Times New Roman"/>
          <w:color w:val="000000"/>
          <w:sz w:val="24"/>
          <w:szCs w:val="24"/>
          <w:lang w:eastAsia="ru-RU"/>
        </w:rPr>
        <w:t>" по тексту.</w:t>
      </w:r>
    </w:p>
    <w:p w:rsidR="00C032E7" w:rsidRPr="00073E12" w:rsidRDefault="00C032E7" w:rsidP="00C032E7">
      <w:pPr>
        <w:numPr>
          <w:ilvl w:val="0"/>
          <w:numId w:val="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Почему</w:t>
      </w:r>
      <w:r w:rsidRPr="00073E12">
        <w:rPr>
          <w:rFonts w:ascii="Times New Roman" w:eastAsia="Times New Roman" w:hAnsi="Times New Roman" w:cs="Times New Roman"/>
          <w:color w:val="000000"/>
          <w:sz w:val="24"/>
          <w:szCs w:val="24"/>
          <w:lang w:eastAsia="ru-RU"/>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C032E7" w:rsidRPr="00073E12" w:rsidRDefault="00C032E7" w:rsidP="00C032E7">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Объясни</w:t>
      </w:r>
      <w:r w:rsidRPr="00073E12">
        <w:rPr>
          <w:rFonts w:ascii="Times New Roman" w:eastAsia="Times New Roman" w:hAnsi="Times New Roman" w:cs="Times New Roman"/>
          <w:color w:val="000000"/>
          <w:sz w:val="24"/>
          <w:szCs w:val="24"/>
          <w:lang w:eastAsia="ru-RU"/>
        </w:rPr>
        <w:t>. Это вопросы уточняющие. Они помогают увидеть проблему в разных аспектах и сфокусировать внимание на всех сторонах заданной проблемы.</w:t>
      </w:r>
    </w:p>
    <w:p w:rsidR="00C032E7" w:rsidRPr="00073E12" w:rsidRDefault="00C032E7" w:rsidP="00C032E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Дополнительные фразы, которые помогут сформулировать вопросы этого блока:</w:t>
      </w:r>
    </w:p>
    <w:p w:rsidR="00C032E7" w:rsidRPr="00073E12" w:rsidRDefault="00C032E7" w:rsidP="00C032E7">
      <w:pPr>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Ты действительно думаешь, что…</w:t>
      </w:r>
    </w:p>
    <w:p w:rsidR="00C032E7" w:rsidRPr="00073E12" w:rsidRDefault="00C032E7" w:rsidP="00C032E7">
      <w:pPr>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Ты уверен, что…</w:t>
      </w:r>
    </w:p>
    <w:p w:rsidR="00C032E7" w:rsidRPr="00073E12" w:rsidRDefault="00C032E7" w:rsidP="00C032E7">
      <w:pPr>
        <w:numPr>
          <w:ilvl w:val="0"/>
          <w:numId w:val="11"/>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Предложи</w:t>
      </w:r>
      <w:r w:rsidRPr="00073E12">
        <w:rPr>
          <w:rFonts w:ascii="Times New Roman" w:eastAsia="Times New Roman" w:hAnsi="Times New Roman" w:cs="Times New Roman"/>
          <w:color w:val="000000"/>
          <w:sz w:val="24"/>
          <w:szCs w:val="24"/>
          <w:lang w:eastAsia="ru-RU"/>
        </w:rPr>
        <w:t>.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C032E7" w:rsidRPr="00073E12" w:rsidRDefault="00C032E7" w:rsidP="00C032E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Например: </w:t>
      </w:r>
      <w:proofErr w:type="spellStart"/>
      <w:r w:rsidRPr="00073E12">
        <w:rPr>
          <w:rFonts w:ascii="Times New Roman" w:eastAsia="Times New Roman" w:hAnsi="Times New Roman" w:cs="Times New Roman"/>
          <w:color w:val="000000"/>
          <w:sz w:val="24"/>
          <w:szCs w:val="24"/>
          <w:lang w:eastAsia="ru-RU"/>
        </w:rPr>
        <w:t>ПредложиДля</w:t>
      </w:r>
      <w:proofErr w:type="spellEnd"/>
      <w:r w:rsidRPr="00073E12">
        <w:rPr>
          <w:rFonts w:ascii="Times New Roman" w:eastAsia="Times New Roman" w:hAnsi="Times New Roman" w:cs="Times New Roman"/>
          <w:color w:val="000000"/>
          <w:sz w:val="24"/>
          <w:szCs w:val="24"/>
          <w:lang w:eastAsia="ru-RU"/>
        </w:rPr>
        <w:t xml:space="preserve"> чего тебе может понадобиться знание правил рифмы?</w:t>
      </w:r>
    </w:p>
    <w:p w:rsidR="00C032E7" w:rsidRPr="00073E12" w:rsidRDefault="00C032E7" w:rsidP="00C032E7">
      <w:pPr>
        <w:numPr>
          <w:ilvl w:val="0"/>
          <w:numId w:val="12"/>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Придумай</w:t>
      </w:r>
      <w:r w:rsidRPr="00073E12">
        <w:rPr>
          <w:rFonts w:ascii="Times New Roman" w:eastAsia="Times New Roman" w:hAnsi="Times New Roman" w:cs="Times New Roman"/>
          <w:color w:val="000000"/>
          <w:sz w:val="24"/>
          <w:szCs w:val="24"/>
          <w:lang w:eastAsia="ru-RU"/>
        </w:rPr>
        <w:t> — это вопросы творческие, которые содержат в себе элемент предположения, вымысла.</w:t>
      </w:r>
    </w:p>
    <w:p w:rsidR="00930058" w:rsidRDefault="00C032E7" w:rsidP="0093005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Например: Придумай рифмы к этому слову (на уроках английского, русского языка или литературы). </w:t>
      </w:r>
    </w:p>
    <w:p w:rsidR="00C032E7" w:rsidRPr="00073E12" w:rsidRDefault="00C032E7" w:rsidP="00930058">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Поделись</w:t>
      </w:r>
      <w:r w:rsidRPr="00073E12">
        <w:rPr>
          <w:rFonts w:ascii="Times New Roman" w:eastAsia="Times New Roman" w:hAnsi="Times New Roman" w:cs="Times New Roman"/>
          <w:color w:val="000000"/>
          <w:sz w:val="24"/>
          <w:szCs w:val="24"/>
          <w:lang w:eastAsia="ru-RU"/>
        </w:rPr>
        <w:t> —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rsidR="00C032E7" w:rsidRPr="00073E12" w:rsidRDefault="00C032E7" w:rsidP="00C032E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w:t>
      </w:r>
    </w:p>
    <w:p w:rsidR="00C032E7" w:rsidRPr="00073E12" w:rsidRDefault="00C032E7" w:rsidP="00C032E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Например, Или</w:t>
      </w:r>
      <w:proofErr w:type="gramStart"/>
      <w:r w:rsidRPr="00073E12">
        <w:rPr>
          <w:rFonts w:ascii="Times New Roman" w:eastAsia="Times New Roman" w:hAnsi="Times New Roman" w:cs="Times New Roman"/>
          <w:color w:val="000000"/>
          <w:sz w:val="24"/>
          <w:szCs w:val="24"/>
          <w:lang w:eastAsia="ru-RU"/>
        </w:rPr>
        <w:t xml:space="preserve"> П</w:t>
      </w:r>
      <w:proofErr w:type="gramEnd"/>
      <w:r w:rsidRPr="00073E12">
        <w:rPr>
          <w:rFonts w:ascii="Times New Roman" w:eastAsia="Times New Roman" w:hAnsi="Times New Roman" w:cs="Times New Roman"/>
          <w:color w:val="000000"/>
          <w:sz w:val="24"/>
          <w:szCs w:val="24"/>
          <w:lang w:eastAsia="ru-RU"/>
        </w:rPr>
        <w:t>очему ты выбрал именно эту тему?</w:t>
      </w:r>
    </w:p>
    <w:p w:rsidR="00C032E7" w:rsidRPr="00073E12" w:rsidRDefault="00930058" w:rsidP="00C032E7">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 xml:space="preserve"> </w:t>
      </w:r>
      <w:r w:rsidR="00C032E7" w:rsidRPr="00073E12">
        <w:rPr>
          <w:rFonts w:ascii="Times New Roman" w:eastAsia="Times New Roman" w:hAnsi="Times New Roman" w:cs="Times New Roman"/>
          <w:b/>
          <w:bCs/>
          <w:color w:val="000000"/>
          <w:sz w:val="24"/>
          <w:szCs w:val="24"/>
          <w:lang w:eastAsia="ru-RU"/>
        </w:rPr>
        <w:t xml:space="preserve">Кубик </w:t>
      </w:r>
      <w:proofErr w:type="spellStart"/>
      <w:r w:rsidR="00C032E7" w:rsidRPr="00073E12">
        <w:rPr>
          <w:rFonts w:ascii="Times New Roman" w:eastAsia="Times New Roman" w:hAnsi="Times New Roman" w:cs="Times New Roman"/>
          <w:b/>
          <w:bCs/>
          <w:color w:val="000000"/>
          <w:sz w:val="24"/>
          <w:szCs w:val="24"/>
          <w:lang w:eastAsia="ru-RU"/>
        </w:rPr>
        <w:t>Блума</w:t>
      </w:r>
      <w:proofErr w:type="spellEnd"/>
      <w:r w:rsidR="00C032E7" w:rsidRPr="00073E12">
        <w:rPr>
          <w:rFonts w:ascii="Times New Roman" w:eastAsia="Times New Roman" w:hAnsi="Times New Roman" w:cs="Times New Roman"/>
          <w:b/>
          <w:bCs/>
          <w:color w:val="000000"/>
          <w:sz w:val="24"/>
          <w:szCs w:val="24"/>
          <w:lang w:eastAsia="ru-RU"/>
        </w:rPr>
        <w:t xml:space="preserve"> в начальных классах</w:t>
      </w:r>
      <w:r>
        <w:rPr>
          <w:rFonts w:ascii="Times New Roman" w:eastAsia="Times New Roman" w:hAnsi="Times New Roman" w:cs="Times New Roman"/>
          <w:b/>
          <w:bCs/>
          <w:color w:val="000000"/>
          <w:sz w:val="24"/>
          <w:szCs w:val="24"/>
          <w:lang w:eastAsia="ru-RU"/>
        </w:rPr>
        <w:t xml:space="preserve"> 23 слайд</w:t>
      </w:r>
    </w:p>
    <w:p w:rsidR="00C032E7" w:rsidRPr="00073E12" w:rsidRDefault="00C032E7" w:rsidP="00C032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lastRenderedPageBreak/>
        <w:t xml:space="preserve">Например, в начальных классах вместо стандартных вопросов можно использовать </w:t>
      </w:r>
      <w:proofErr w:type="gramStart"/>
      <w:r w:rsidRPr="00073E12">
        <w:rPr>
          <w:rFonts w:ascii="Times New Roman" w:eastAsia="Times New Roman" w:hAnsi="Times New Roman" w:cs="Times New Roman"/>
          <w:color w:val="000000"/>
          <w:sz w:val="24"/>
          <w:szCs w:val="24"/>
          <w:lang w:eastAsia="ru-RU"/>
        </w:rPr>
        <w:t>следующие</w:t>
      </w:r>
      <w:proofErr w:type="gramEnd"/>
      <w:r w:rsidRPr="00073E12">
        <w:rPr>
          <w:rFonts w:ascii="Times New Roman" w:eastAsia="Times New Roman" w:hAnsi="Times New Roman" w:cs="Times New Roman"/>
          <w:color w:val="000000"/>
          <w:sz w:val="24"/>
          <w:szCs w:val="24"/>
          <w:lang w:eastAsia="ru-RU"/>
        </w:rPr>
        <w:t>:</w:t>
      </w:r>
    </w:p>
    <w:p w:rsidR="00C032E7" w:rsidRPr="00073E12" w:rsidRDefault="00C032E7" w:rsidP="00C032E7">
      <w:pPr>
        <w:numPr>
          <w:ilvl w:val="0"/>
          <w:numId w:val="1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Опиши</w:t>
      </w:r>
      <w:r w:rsidRPr="00073E12">
        <w:rPr>
          <w:rFonts w:ascii="Times New Roman" w:eastAsia="Times New Roman" w:hAnsi="Times New Roman" w:cs="Times New Roman"/>
          <w:color w:val="000000"/>
          <w:sz w:val="24"/>
          <w:szCs w:val="24"/>
          <w:lang w:eastAsia="ru-RU"/>
        </w:rPr>
        <w:t>. Форму, размер, цвет, назови по имени, и т.д.</w:t>
      </w:r>
    </w:p>
    <w:p w:rsidR="00C032E7" w:rsidRPr="00073E12" w:rsidRDefault="00C032E7" w:rsidP="00C032E7">
      <w:pPr>
        <w:numPr>
          <w:ilvl w:val="0"/>
          <w:numId w:val="1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Сравни</w:t>
      </w:r>
      <w:r w:rsidRPr="00073E12">
        <w:rPr>
          <w:rFonts w:ascii="Times New Roman" w:eastAsia="Times New Roman" w:hAnsi="Times New Roman" w:cs="Times New Roman"/>
          <w:color w:val="000000"/>
          <w:sz w:val="24"/>
          <w:szCs w:val="24"/>
          <w:lang w:eastAsia="ru-RU"/>
        </w:rPr>
        <w:t xml:space="preserve">. </w:t>
      </w:r>
      <w:proofErr w:type="gramStart"/>
      <w:r w:rsidRPr="00073E12">
        <w:rPr>
          <w:rFonts w:ascii="Times New Roman" w:eastAsia="Times New Roman" w:hAnsi="Times New Roman" w:cs="Times New Roman"/>
          <w:color w:val="000000"/>
          <w:sz w:val="24"/>
          <w:szCs w:val="24"/>
          <w:lang w:eastAsia="ru-RU"/>
        </w:rPr>
        <w:t>То есть, сравни заданный предмет или явление с подобными, укажи сходства и различия.</w:t>
      </w:r>
      <w:proofErr w:type="gramEnd"/>
    </w:p>
    <w:p w:rsidR="00C032E7" w:rsidRPr="00073E12" w:rsidRDefault="00C032E7" w:rsidP="00C032E7">
      <w:pPr>
        <w:numPr>
          <w:ilvl w:val="0"/>
          <w:numId w:val="1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Назови ассоциацию</w:t>
      </w:r>
      <w:r w:rsidRPr="00073E12">
        <w:rPr>
          <w:rFonts w:ascii="Times New Roman" w:eastAsia="Times New Roman" w:hAnsi="Times New Roman" w:cs="Times New Roman"/>
          <w:color w:val="000000"/>
          <w:sz w:val="24"/>
          <w:szCs w:val="24"/>
          <w:lang w:eastAsia="ru-RU"/>
        </w:rPr>
        <w:t>. С чем ассоциируется у тебя данный предмет, явление?</w:t>
      </w:r>
    </w:p>
    <w:p w:rsidR="00C032E7" w:rsidRPr="00073E12" w:rsidRDefault="00C032E7" w:rsidP="00C032E7">
      <w:pPr>
        <w:numPr>
          <w:ilvl w:val="0"/>
          <w:numId w:val="1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Сделай анализ</w:t>
      </w:r>
      <w:r w:rsidRPr="00073E12">
        <w:rPr>
          <w:rFonts w:ascii="Times New Roman" w:eastAsia="Times New Roman" w:hAnsi="Times New Roman" w:cs="Times New Roman"/>
          <w:color w:val="000000"/>
          <w:sz w:val="24"/>
          <w:szCs w:val="24"/>
          <w:lang w:eastAsia="ru-RU"/>
        </w:rPr>
        <w:t>. То есть, расскажи, из чего это состоит, как сделано и пр.</w:t>
      </w:r>
    </w:p>
    <w:p w:rsidR="00C032E7" w:rsidRPr="00073E12" w:rsidRDefault="00C032E7" w:rsidP="00C032E7">
      <w:pPr>
        <w:numPr>
          <w:ilvl w:val="0"/>
          <w:numId w:val="1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Примени</w:t>
      </w:r>
      <w:r w:rsidRPr="00073E12">
        <w:rPr>
          <w:rFonts w:ascii="Times New Roman" w:eastAsia="Times New Roman" w:hAnsi="Times New Roman" w:cs="Times New Roman"/>
          <w:color w:val="000000"/>
          <w:sz w:val="24"/>
          <w:szCs w:val="24"/>
          <w:lang w:eastAsia="ru-RU"/>
        </w:rPr>
        <w:t>. Приведи примеры использования или покажи применение.</w:t>
      </w:r>
    </w:p>
    <w:p w:rsidR="00C032E7" w:rsidRPr="00073E12" w:rsidRDefault="00C032E7" w:rsidP="00C032E7">
      <w:pPr>
        <w:numPr>
          <w:ilvl w:val="0"/>
          <w:numId w:val="1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Оцени</w:t>
      </w:r>
      <w:r w:rsidRPr="00073E12">
        <w:rPr>
          <w:rFonts w:ascii="Times New Roman" w:eastAsia="Times New Roman" w:hAnsi="Times New Roman" w:cs="Times New Roman"/>
          <w:color w:val="000000"/>
          <w:sz w:val="24"/>
          <w:szCs w:val="24"/>
          <w:lang w:eastAsia="ru-RU"/>
        </w:rPr>
        <w:t>. То есть, укажи все "плюсы" и "минусы".</w:t>
      </w:r>
    </w:p>
    <w:p w:rsidR="00C032E7" w:rsidRPr="00073E12" w:rsidRDefault="00C032E7" w:rsidP="00C032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Использование приема "Кубик </w:t>
      </w:r>
      <w:proofErr w:type="spellStart"/>
      <w:r w:rsidRPr="00073E12">
        <w:rPr>
          <w:rFonts w:ascii="Times New Roman" w:eastAsia="Times New Roman" w:hAnsi="Times New Roman" w:cs="Times New Roman"/>
          <w:color w:val="000000"/>
          <w:sz w:val="24"/>
          <w:szCs w:val="24"/>
          <w:lang w:eastAsia="ru-RU"/>
        </w:rPr>
        <w:t>Блума</w:t>
      </w:r>
      <w:proofErr w:type="spellEnd"/>
      <w:r w:rsidRPr="00073E12">
        <w:rPr>
          <w:rFonts w:ascii="Times New Roman" w:eastAsia="Times New Roman" w:hAnsi="Times New Roman" w:cs="Times New Roman"/>
          <w:color w:val="000000"/>
          <w:sz w:val="24"/>
          <w:szCs w:val="24"/>
          <w:lang w:eastAsia="ru-RU"/>
        </w:rPr>
        <w:t>" только на первый взгляд кажется трудным. Но практика показывает, что прием очень нравится ученикам, они быстро осваивают технику его использования. А учителю этот прием помогает развивать навыки критического мышления и в активной и занимательной форме проверять знания и умения учащихся. </w:t>
      </w:r>
    </w:p>
    <w:p w:rsidR="00814B6C" w:rsidRPr="00073E12" w:rsidRDefault="00814B6C" w:rsidP="00814B6C">
      <w:pPr>
        <w:pStyle w:val="a3"/>
        <w:shd w:val="clear" w:color="auto" w:fill="FFFFFF"/>
        <w:spacing w:before="0" w:beforeAutospacing="0" w:after="0" w:afterAutospacing="0"/>
        <w:jc w:val="both"/>
        <w:rPr>
          <w:color w:val="000000"/>
        </w:rPr>
      </w:pPr>
      <w:r w:rsidRPr="00073E12">
        <w:rPr>
          <w:rStyle w:val="a4"/>
          <w:color w:val="000000"/>
        </w:rPr>
        <w:t>Критическое мышление —</w:t>
      </w:r>
      <w:r w:rsidRPr="00073E12">
        <w:rPr>
          <w:color w:val="000000"/>
        </w:rPr>
        <w:t xml:space="preserve"> способность анализировать информацию с позиции логики, умение находить обоснованные решения и применять полученные </w:t>
      </w:r>
      <w:proofErr w:type="gramStart"/>
      <w:r w:rsidRPr="00073E12">
        <w:rPr>
          <w:color w:val="000000"/>
        </w:rPr>
        <w:t>результаты</w:t>
      </w:r>
      <w:proofErr w:type="gramEnd"/>
      <w:r w:rsidRPr="00073E12">
        <w:rPr>
          <w:color w:val="000000"/>
        </w:rPr>
        <w:t xml:space="preserve"> как к стандартным, так и нестандартным ситуациям, вопросам и проблемам.</w:t>
      </w:r>
    </w:p>
    <w:p w:rsidR="00814B6C" w:rsidRPr="00073E12" w:rsidRDefault="00814B6C" w:rsidP="00814B6C">
      <w:pPr>
        <w:pStyle w:val="a3"/>
        <w:shd w:val="clear" w:color="auto" w:fill="FFFFFF"/>
        <w:spacing w:before="0" w:beforeAutospacing="0" w:after="0" w:afterAutospacing="0"/>
        <w:jc w:val="both"/>
        <w:rPr>
          <w:color w:val="000000"/>
        </w:rPr>
      </w:pPr>
      <w:r w:rsidRPr="00073E12">
        <w:rPr>
          <w:color w:val="000000"/>
        </w:rPr>
        <w:t>Именно с помощью этих образовательных технологий можно научить детей не бояться задавать вопросы различного характера. Но сначала — несколько советов о создании условий для задавания вопросов.</w:t>
      </w:r>
    </w:p>
    <w:p w:rsidR="00814B6C" w:rsidRPr="00073E12" w:rsidRDefault="00814B6C" w:rsidP="00814B6C">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073E12">
        <w:rPr>
          <w:rFonts w:ascii="Times New Roman" w:eastAsia="Times New Roman" w:hAnsi="Times New Roman" w:cs="Times New Roman"/>
          <w:b/>
          <w:bCs/>
          <w:color w:val="000000"/>
          <w:sz w:val="24"/>
          <w:szCs w:val="24"/>
          <w:lang w:eastAsia="ru-RU"/>
        </w:rPr>
        <w:t>Необходимые условия для обучения постановке правильных вопросов</w:t>
      </w:r>
    </w:p>
    <w:p w:rsidR="00814B6C" w:rsidRPr="00073E12" w:rsidRDefault="00814B6C" w:rsidP="00814B6C">
      <w:pPr>
        <w:numPr>
          <w:ilvl w:val="0"/>
          <w:numId w:val="1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Не делайте трагедии, если ученик не может ответить на поставленный вопрос. Это нормальная ситуация — он же ученик, он учится. Учитель рядом, чтобы помочь.</w:t>
      </w:r>
    </w:p>
    <w:p w:rsidR="00814B6C" w:rsidRPr="00073E12" w:rsidRDefault="00814B6C" w:rsidP="00814B6C">
      <w:pPr>
        <w:numPr>
          <w:ilvl w:val="0"/>
          <w:numId w:val="1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Задавайте больше творческих вопросов, на которые можно дать несколько правильных ответов и которые могут продлить диалог.</w:t>
      </w:r>
    </w:p>
    <w:p w:rsidR="00814B6C" w:rsidRPr="00073E12" w:rsidRDefault="00814B6C" w:rsidP="00814B6C">
      <w:pPr>
        <w:numPr>
          <w:ilvl w:val="0"/>
          <w:numId w:val="1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Рекомендуется начинать вопросы со слов: «Кстати, интересно…», </w:t>
      </w:r>
      <w:proofErr w:type="gramStart"/>
      <w:r w:rsidRPr="00073E12">
        <w:rPr>
          <w:rFonts w:ascii="Times New Roman" w:eastAsia="Times New Roman" w:hAnsi="Times New Roman" w:cs="Times New Roman"/>
          <w:color w:val="000000"/>
          <w:sz w:val="24"/>
          <w:szCs w:val="24"/>
          <w:lang w:eastAsia="ru-RU"/>
        </w:rPr>
        <w:t>которые</w:t>
      </w:r>
      <w:proofErr w:type="gramEnd"/>
      <w:r w:rsidRPr="00073E12">
        <w:rPr>
          <w:rFonts w:ascii="Times New Roman" w:eastAsia="Times New Roman" w:hAnsi="Times New Roman" w:cs="Times New Roman"/>
          <w:color w:val="000000"/>
          <w:sz w:val="24"/>
          <w:szCs w:val="24"/>
          <w:lang w:eastAsia="ru-RU"/>
        </w:rPr>
        <w:t xml:space="preserve"> обращены как бы ни к кому.</w:t>
      </w:r>
    </w:p>
    <w:p w:rsidR="00814B6C" w:rsidRPr="00073E12" w:rsidRDefault="00814B6C" w:rsidP="00814B6C">
      <w:pPr>
        <w:numPr>
          <w:ilvl w:val="0"/>
          <w:numId w:val="1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Вы можете поделиться своими проблемами у учащихся, но только настоящими, не выдуманными.</w:t>
      </w:r>
    </w:p>
    <w:p w:rsidR="00814B6C" w:rsidRPr="00073E12" w:rsidRDefault="00814B6C" w:rsidP="00814B6C">
      <w:pPr>
        <w:numPr>
          <w:ilvl w:val="0"/>
          <w:numId w:val="1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Вопросы, которые начинаются со слова «Почему», да еще при соответствующей интонации, вызывают у ученика желание обороняться.</w:t>
      </w:r>
    </w:p>
    <w:p w:rsidR="00814B6C" w:rsidRPr="00073E12" w:rsidRDefault="00814B6C" w:rsidP="00814B6C">
      <w:pPr>
        <w:numPr>
          <w:ilvl w:val="0"/>
          <w:numId w:val="1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Дайте учащимся составить банк вопросов, направленный на изучение материала.</w:t>
      </w:r>
    </w:p>
    <w:p w:rsidR="00814B6C" w:rsidRPr="00073E12" w:rsidRDefault="00930058" w:rsidP="00814B6C">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24) </w:t>
      </w:r>
      <w:r w:rsidR="00814B6C" w:rsidRPr="00073E12">
        <w:rPr>
          <w:rFonts w:ascii="Times New Roman" w:eastAsia="Times New Roman" w:hAnsi="Times New Roman" w:cs="Times New Roman"/>
          <w:b/>
          <w:bCs/>
          <w:color w:val="000000"/>
          <w:sz w:val="24"/>
          <w:szCs w:val="24"/>
          <w:lang w:eastAsia="ru-RU"/>
        </w:rPr>
        <w:t>Стратегии и приемы, позволяющие развивать умение задавать вопросы</w:t>
      </w:r>
      <w:r>
        <w:rPr>
          <w:rFonts w:ascii="Times New Roman" w:eastAsia="Times New Roman" w:hAnsi="Times New Roman" w:cs="Times New Roman"/>
          <w:b/>
          <w:bCs/>
          <w:color w:val="000000"/>
          <w:sz w:val="24"/>
          <w:szCs w:val="24"/>
          <w:lang w:eastAsia="ru-RU"/>
        </w:rPr>
        <w:t xml:space="preserve"> 24 слайд</w:t>
      </w:r>
    </w:p>
    <w:p w:rsidR="00950BB7" w:rsidRPr="00073E12" w:rsidRDefault="00950BB7" w:rsidP="00950BB7">
      <w:pPr>
        <w:numPr>
          <w:ilvl w:val="0"/>
          <w:numId w:val="1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«Толстый и тонкий вопросы»</w:t>
      </w:r>
    </w:p>
    <w:p w:rsidR="00950BB7" w:rsidRPr="00073E12" w:rsidRDefault="00950BB7" w:rsidP="00950B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Этот прием довольно простой. Составляется таблица из двух колонок:</w:t>
      </w:r>
    </w:p>
    <w:p w:rsidR="00950BB7" w:rsidRPr="00073E12" w:rsidRDefault="00950BB7" w:rsidP="00950BB7">
      <w:pPr>
        <w:numPr>
          <w:ilvl w:val="0"/>
          <w:numId w:val="17"/>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Левая колонка — толстые вопросы.</w:t>
      </w:r>
      <w:r w:rsidRPr="00073E12">
        <w:rPr>
          <w:rFonts w:ascii="Times New Roman" w:eastAsia="Times New Roman" w:hAnsi="Times New Roman" w:cs="Times New Roman"/>
          <w:color w:val="000000"/>
          <w:sz w:val="24"/>
          <w:szCs w:val="24"/>
          <w:lang w:eastAsia="ru-RU"/>
        </w:rPr>
        <w:t> В эту половину таблицы записываются вопросы, ответы на которые могут быть развернутыми, подробными, более наполненными, обстоятельными и длинными. Например, «какие факторы повлияли на выбор этого места под строительство столицы?».</w:t>
      </w:r>
    </w:p>
    <w:p w:rsidR="00950BB7" w:rsidRPr="00073E12" w:rsidRDefault="00950BB7" w:rsidP="00950BB7">
      <w:pPr>
        <w:numPr>
          <w:ilvl w:val="0"/>
          <w:numId w:val="17"/>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b/>
          <w:bCs/>
          <w:color w:val="000000"/>
          <w:sz w:val="24"/>
          <w:szCs w:val="24"/>
          <w:lang w:eastAsia="ru-RU"/>
        </w:rPr>
        <w:t>Правая колонка — тонкие вопросы.</w:t>
      </w:r>
      <w:r w:rsidRPr="00073E12">
        <w:rPr>
          <w:rFonts w:ascii="Times New Roman" w:eastAsia="Times New Roman" w:hAnsi="Times New Roman" w:cs="Times New Roman"/>
          <w:color w:val="000000"/>
          <w:sz w:val="24"/>
          <w:szCs w:val="24"/>
          <w:lang w:eastAsia="ru-RU"/>
        </w:rPr>
        <w:t> В эту половину таблицы записываются вопросы, ответы на которые обычно получаются однозначными, короткими, по факту. Например, «Какой ваш любимый праздник?».</w:t>
      </w:r>
    </w:p>
    <w:p w:rsidR="00950BB7" w:rsidRPr="00073E12" w:rsidRDefault="00950BB7" w:rsidP="00950BB7">
      <w:pPr>
        <w:shd w:val="clear" w:color="auto" w:fill="FFFFFF"/>
        <w:spacing w:after="0" w:line="240" w:lineRule="auto"/>
        <w:jc w:val="both"/>
        <w:rPr>
          <w:rFonts w:ascii="Times New Roman" w:eastAsia="Times New Roman" w:hAnsi="Times New Roman" w:cs="Times New Roman"/>
          <w:b/>
          <w:sz w:val="24"/>
          <w:szCs w:val="24"/>
          <w:lang w:eastAsia="ru-RU"/>
        </w:rPr>
      </w:pPr>
      <w:r w:rsidRPr="00073E12">
        <w:rPr>
          <w:rFonts w:ascii="Times New Roman" w:eastAsia="Times New Roman" w:hAnsi="Times New Roman" w:cs="Times New Roman"/>
          <w:color w:val="000000"/>
          <w:sz w:val="24"/>
          <w:szCs w:val="24"/>
          <w:lang w:eastAsia="ru-RU"/>
        </w:rPr>
        <w:t>Прием используется в следующих обучающих ситуациях</w:t>
      </w:r>
      <w:r w:rsidR="00D260A4" w:rsidRPr="00073E12">
        <w:rPr>
          <w:rFonts w:ascii="Times New Roman" w:eastAsia="Times New Roman" w:hAnsi="Times New Roman" w:cs="Times New Roman"/>
          <w:color w:val="000000"/>
          <w:sz w:val="24"/>
          <w:szCs w:val="24"/>
          <w:lang w:eastAsia="ru-RU"/>
        </w:rPr>
        <w:t xml:space="preserve"> </w:t>
      </w:r>
      <w:r w:rsidR="00D260A4" w:rsidRPr="00073E12">
        <w:rPr>
          <w:rFonts w:ascii="Times New Roman" w:eastAsia="Times New Roman" w:hAnsi="Times New Roman" w:cs="Times New Roman"/>
          <w:b/>
          <w:sz w:val="24"/>
          <w:szCs w:val="24"/>
          <w:lang w:eastAsia="ru-RU"/>
        </w:rPr>
        <w:t xml:space="preserve">(показываю на </w:t>
      </w:r>
      <w:r w:rsidR="007B026B">
        <w:rPr>
          <w:rFonts w:ascii="Times New Roman" w:eastAsia="Times New Roman" w:hAnsi="Times New Roman" w:cs="Times New Roman"/>
          <w:b/>
          <w:sz w:val="24"/>
          <w:szCs w:val="24"/>
          <w:lang w:eastAsia="ru-RU"/>
        </w:rPr>
        <w:t xml:space="preserve">25 </w:t>
      </w:r>
      <w:r w:rsidR="00D260A4" w:rsidRPr="00073E12">
        <w:rPr>
          <w:rFonts w:ascii="Times New Roman" w:eastAsia="Times New Roman" w:hAnsi="Times New Roman" w:cs="Times New Roman"/>
          <w:b/>
          <w:sz w:val="24"/>
          <w:szCs w:val="24"/>
          <w:lang w:eastAsia="ru-RU"/>
        </w:rPr>
        <w:t>слайде пример вопросов)</w:t>
      </w:r>
    </w:p>
    <w:p w:rsidR="00950BB7" w:rsidRPr="00073E12" w:rsidRDefault="00950BB7" w:rsidP="00950BB7">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 xml:space="preserve">Для моделирования диалогов </w:t>
      </w:r>
      <w:proofErr w:type="spellStart"/>
      <w:r w:rsidRPr="00073E12">
        <w:rPr>
          <w:rFonts w:ascii="Times New Roman" w:eastAsia="Times New Roman" w:hAnsi="Times New Roman" w:cs="Times New Roman"/>
          <w:color w:val="000000"/>
          <w:sz w:val="24"/>
          <w:szCs w:val="24"/>
          <w:lang w:eastAsia="ru-RU"/>
        </w:rPr>
        <w:t>взаимоопросного</w:t>
      </w:r>
      <w:proofErr w:type="spellEnd"/>
      <w:r w:rsidRPr="00073E12">
        <w:rPr>
          <w:rFonts w:ascii="Times New Roman" w:eastAsia="Times New Roman" w:hAnsi="Times New Roman" w:cs="Times New Roman"/>
          <w:color w:val="000000"/>
          <w:sz w:val="24"/>
          <w:szCs w:val="24"/>
          <w:lang w:eastAsia="ru-RU"/>
        </w:rPr>
        <w:t xml:space="preserve"> характера. Учащиеся по изучаемой теме задают друг другу по 2-3 </w:t>
      </w:r>
      <w:proofErr w:type="gramStart"/>
      <w:r w:rsidRPr="00073E12">
        <w:rPr>
          <w:rFonts w:ascii="Times New Roman" w:eastAsia="Times New Roman" w:hAnsi="Times New Roman" w:cs="Times New Roman"/>
          <w:color w:val="000000"/>
          <w:sz w:val="24"/>
          <w:szCs w:val="24"/>
          <w:lang w:eastAsia="ru-RU"/>
        </w:rPr>
        <w:t>тонких</w:t>
      </w:r>
      <w:proofErr w:type="gramEnd"/>
      <w:r w:rsidRPr="00073E12">
        <w:rPr>
          <w:rFonts w:ascii="Times New Roman" w:eastAsia="Times New Roman" w:hAnsi="Times New Roman" w:cs="Times New Roman"/>
          <w:color w:val="000000"/>
          <w:sz w:val="24"/>
          <w:szCs w:val="24"/>
          <w:lang w:eastAsia="ru-RU"/>
        </w:rPr>
        <w:t xml:space="preserve"> и толстых вопроса, предварительно записанных в таблицу.</w:t>
      </w:r>
    </w:p>
    <w:p w:rsidR="00950BB7" w:rsidRPr="00073E12" w:rsidRDefault="00950BB7" w:rsidP="00950BB7">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t>При анонсе новой темы, можно попросить учащихся сформулировать разные вопросы, возникшие у них и записать их в таблицу. Это даст представление учителю о качестве уже имеющихся знаний по теме и поможет ему сориентироваться с объяснением новой темы.</w:t>
      </w:r>
    </w:p>
    <w:p w:rsidR="00950BB7" w:rsidRPr="00073E12" w:rsidRDefault="00950BB7" w:rsidP="00950BB7">
      <w:pPr>
        <w:numPr>
          <w:ilvl w:val="0"/>
          <w:numId w:val="1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073E12">
        <w:rPr>
          <w:rFonts w:ascii="Times New Roman" w:eastAsia="Times New Roman" w:hAnsi="Times New Roman" w:cs="Times New Roman"/>
          <w:color w:val="000000"/>
          <w:sz w:val="24"/>
          <w:szCs w:val="24"/>
          <w:lang w:eastAsia="ru-RU"/>
        </w:rPr>
        <w:lastRenderedPageBreak/>
        <w:t xml:space="preserve">Можно дать детям задание уже после прохождения темы и выяснить, какие толстые и тонкие вопросы остались без ответов. Это даст учителю понять, что тема </w:t>
      </w:r>
      <w:proofErr w:type="gramStart"/>
      <w:r w:rsidRPr="00073E12">
        <w:rPr>
          <w:rFonts w:ascii="Times New Roman" w:eastAsia="Times New Roman" w:hAnsi="Times New Roman" w:cs="Times New Roman"/>
          <w:color w:val="000000"/>
          <w:sz w:val="24"/>
          <w:szCs w:val="24"/>
          <w:lang w:eastAsia="ru-RU"/>
        </w:rPr>
        <w:t>изучена</w:t>
      </w:r>
      <w:proofErr w:type="gramEnd"/>
      <w:r w:rsidRPr="00073E12">
        <w:rPr>
          <w:rFonts w:ascii="Times New Roman" w:eastAsia="Times New Roman" w:hAnsi="Times New Roman" w:cs="Times New Roman"/>
          <w:color w:val="000000"/>
          <w:sz w:val="24"/>
          <w:szCs w:val="24"/>
          <w:lang w:eastAsia="ru-RU"/>
        </w:rPr>
        <w:t xml:space="preserve"> не досконально и требует более тщательной проработки.</w:t>
      </w:r>
    </w:p>
    <w:p w:rsidR="00BC6FC9" w:rsidRPr="00073E12" w:rsidRDefault="00E21048" w:rsidP="00BC6FC9">
      <w:pPr>
        <w:rPr>
          <w:rFonts w:ascii="Times New Roman" w:hAnsi="Times New Roman" w:cs="Times New Roman"/>
          <w:sz w:val="24"/>
          <w:szCs w:val="24"/>
        </w:rPr>
      </w:pPr>
      <w:r w:rsidRPr="00E21048">
        <w:rPr>
          <w:rFonts w:ascii="Times New Roman" w:hAnsi="Times New Roman" w:cs="Times New Roman"/>
          <w:b/>
          <w:sz w:val="24"/>
          <w:szCs w:val="24"/>
        </w:rPr>
        <w:t>26) 26 слайд</w:t>
      </w:r>
      <w:proofErr w:type="gramStart"/>
      <w:r>
        <w:rPr>
          <w:rFonts w:ascii="Times New Roman" w:hAnsi="Times New Roman" w:cs="Times New Roman"/>
          <w:sz w:val="24"/>
          <w:szCs w:val="24"/>
        </w:rPr>
        <w:t xml:space="preserve"> </w:t>
      </w:r>
      <w:r w:rsidR="00BC6FC9" w:rsidRPr="00073E12">
        <w:rPr>
          <w:rFonts w:ascii="Times New Roman" w:hAnsi="Times New Roman" w:cs="Times New Roman"/>
          <w:sz w:val="24"/>
          <w:szCs w:val="24"/>
        </w:rPr>
        <w:t>В</w:t>
      </w:r>
      <w:proofErr w:type="gramEnd"/>
      <w:r w:rsidR="00BC6FC9" w:rsidRPr="00073E12">
        <w:rPr>
          <w:rFonts w:ascii="Times New Roman" w:hAnsi="Times New Roman" w:cs="Times New Roman"/>
          <w:sz w:val="24"/>
          <w:szCs w:val="24"/>
        </w:rPr>
        <w:t xml:space="preserve"> заключении хочется  отметить, чем шире используются  педагогом разнообразные приемы и технологии, тем лучше ученики усваивают материал, ведь еще К.Д.Ушинский сказал, что «Ребенок устает не от деятельности, а от односторонности и однообразия…" Использование разнообразных коммуникативных технологий  на уроках ИЯ способствуют формированию иноязычной коммуникативной компетентности, которая направлена на практику общения.         </w:t>
      </w:r>
    </w:p>
    <w:p w:rsidR="00BC6FC9" w:rsidRPr="00073E12" w:rsidRDefault="00BC6FC9" w:rsidP="00BC6FC9">
      <w:pPr>
        <w:rPr>
          <w:rFonts w:ascii="Times New Roman" w:hAnsi="Times New Roman" w:cs="Times New Roman"/>
          <w:sz w:val="24"/>
          <w:szCs w:val="24"/>
        </w:rPr>
      </w:pPr>
      <w:r w:rsidRPr="00073E12">
        <w:rPr>
          <w:rFonts w:ascii="Times New Roman" w:hAnsi="Times New Roman" w:cs="Times New Roman"/>
          <w:sz w:val="24"/>
          <w:szCs w:val="24"/>
        </w:rPr>
        <w:t xml:space="preserve">     </w:t>
      </w:r>
    </w:p>
    <w:p w:rsidR="00252AE2" w:rsidRPr="00073E12" w:rsidRDefault="00252AE2">
      <w:pPr>
        <w:rPr>
          <w:rFonts w:ascii="Times New Roman" w:hAnsi="Times New Roman" w:cs="Times New Roman"/>
          <w:sz w:val="24"/>
          <w:szCs w:val="24"/>
        </w:rPr>
      </w:pPr>
    </w:p>
    <w:sectPr w:rsidR="00252AE2" w:rsidRPr="00073E12" w:rsidSect="00C91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732"/>
    <w:multiLevelType w:val="multilevel"/>
    <w:tmpl w:val="0D6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1DB8"/>
    <w:multiLevelType w:val="multilevel"/>
    <w:tmpl w:val="9A0A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D6B4F"/>
    <w:multiLevelType w:val="multilevel"/>
    <w:tmpl w:val="21E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34540"/>
    <w:multiLevelType w:val="multilevel"/>
    <w:tmpl w:val="DD1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61E40"/>
    <w:multiLevelType w:val="multilevel"/>
    <w:tmpl w:val="32B6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622D0"/>
    <w:multiLevelType w:val="multilevel"/>
    <w:tmpl w:val="6C46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84034"/>
    <w:multiLevelType w:val="multilevel"/>
    <w:tmpl w:val="B326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8492A"/>
    <w:multiLevelType w:val="multilevel"/>
    <w:tmpl w:val="3544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D2676"/>
    <w:multiLevelType w:val="multilevel"/>
    <w:tmpl w:val="61D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B51F6"/>
    <w:multiLevelType w:val="multilevel"/>
    <w:tmpl w:val="3070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4121C"/>
    <w:multiLevelType w:val="multilevel"/>
    <w:tmpl w:val="0250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70328"/>
    <w:multiLevelType w:val="multilevel"/>
    <w:tmpl w:val="A6DA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B6DD2"/>
    <w:multiLevelType w:val="hybridMultilevel"/>
    <w:tmpl w:val="AE56C3FC"/>
    <w:lvl w:ilvl="0" w:tplc="3E1644C4">
      <w:start w:val="1"/>
      <w:numFmt w:val="bullet"/>
      <w:lvlText w:val=""/>
      <w:lvlJc w:val="left"/>
      <w:pPr>
        <w:tabs>
          <w:tab w:val="num" w:pos="720"/>
        </w:tabs>
        <w:ind w:left="720" w:hanging="360"/>
      </w:pPr>
      <w:rPr>
        <w:rFonts w:ascii="Wingdings" w:hAnsi="Wingdings" w:hint="default"/>
      </w:rPr>
    </w:lvl>
    <w:lvl w:ilvl="1" w:tplc="8CDA316A" w:tentative="1">
      <w:start w:val="1"/>
      <w:numFmt w:val="bullet"/>
      <w:lvlText w:val=""/>
      <w:lvlJc w:val="left"/>
      <w:pPr>
        <w:tabs>
          <w:tab w:val="num" w:pos="1440"/>
        </w:tabs>
        <w:ind w:left="1440" w:hanging="360"/>
      </w:pPr>
      <w:rPr>
        <w:rFonts w:ascii="Wingdings" w:hAnsi="Wingdings" w:hint="default"/>
      </w:rPr>
    </w:lvl>
    <w:lvl w:ilvl="2" w:tplc="3F62E576" w:tentative="1">
      <w:start w:val="1"/>
      <w:numFmt w:val="bullet"/>
      <w:lvlText w:val=""/>
      <w:lvlJc w:val="left"/>
      <w:pPr>
        <w:tabs>
          <w:tab w:val="num" w:pos="2160"/>
        </w:tabs>
        <w:ind w:left="2160" w:hanging="360"/>
      </w:pPr>
      <w:rPr>
        <w:rFonts w:ascii="Wingdings" w:hAnsi="Wingdings" w:hint="default"/>
      </w:rPr>
    </w:lvl>
    <w:lvl w:ilvl="3" w:tplc="8392E854" w:tentative="1">
      <w:start w:val="1"/>
      <w:numFmt w:val="bullet"/>
      <w:lvlText w:val=""/>
      <w:lvlJc w:val="left"/>
      <w:pPr>
        <w:tabs>
          <w:tab w:val="num" w:pos="2880"/>
        </w:tabs>
        <w:ind w:left="2880" w:hanging="360"/>
      </w:pPr>
      <w:rPr>
        <w:rFonts w:ascii="Wingdings" w:hAnsi="Wingdings" w:hint="default"/>
      </w:rPr>
    </w:lvl>
    <w:lvl w:ilvl="4" w:tplc="5CD02F86" w:tentative="1">
      <w:start w:val="1"/>
      <w:numFmt w:val="bullet"/>
      <w:lvlText w:val=""/>
      <w:lvlJc w:val="left"/>
      <w:pPr>
        <w:tabs>
          <w:tab w:val="num" w:pos="3600"/>
        </w:tabs>
        <w:ind w:left="3600" w:hanging="360"/>
      </w:pPr>
      <w:rPr>
        <w:rFonts w:ascii="Wingdings" w:hAnsi="Wingdings" w:hint="default"/>
      </w:rPr>
    </w:lvl>
    <w:lvl w:ilvl="5" w:tplc="8CE80ECC" w:tentative="1">
      <w:start w:val="1"/>
      <w:numFmt w:val="bullet"/>
      <w:lvlText w:val=""/>
      <w:lvlJc w:val="left"/>
      <w:pPr>
        <w:tabs>
          <w:tab w:val="num" w:pos="4320"/>
        </w:tabs>
        <w:ind w:left="4320" w:hanging="360"/>
      </w:pPr>
      <w:rPr>
        <w:rFonts w:ascii="Wingdings" w:hAnsi="Wingdings" w:hint="default"/>
      </w:rPr>
    </w:lvl>
    <w:lvl w:ilvl="6" w:tplc="18E69604" w:tentative="1">
      <w:start w:val="1"/>
      <w:numFmt w:val="bullet"/>
      <w:lvlText w:val=""/>
      <w:lvlJc w:val="left"/>
      <w:pPr>
        <w:tabs>
          <w:tab w:val="num" w:pos="5040"/>
        </w:tabs>
        <w:ind w:left="5040" w:hanging="360"/>
      </w:pPr>
      <w:rPr>
        <w:rFonts w:ascii="Wingdings" w:hAnsi="Wingdings" w:hint="default"/>
      </w:rPr>
    </w:lvl>
    <w:lvl w:ilvl="7" w:tplc="AB625868" w:tentative="1">
      <w:start w:val="1"/>
      <w:numFmt w:val="bullet"/>
      <w:lvlText w:val=""/>
      <w:lvlJc w:val="left"/>
      <w:pPr>
        <w:tabs>
          <w:tab w:val="num" w:pos="5760"/>
        </w:tabs>
        <w:ind w:left="5760" w:hanging="360"/>
      </w:pPr>
      <w:rPr>
        <w:rFonts w:ascii="Wingdings" w:hAnsi="Wingdings" w:hint="default"/>
      </w:rPr>
    </w:lvl>
    <w:lvl w:ilvl="8" w:tplc="F5D46978" w:tentative="1">
      <w:start w:val="1"/>
      <w:numFmt w:val="bullet"/>
      <w:lvlText w:val=""/>
      <w:lvlJc w:val="left"/>
      <w:pPr>
        <w:tabs>
          <w:tab w:val="num" w:pos="6480"/>
        </w:tabs>
        <w:ind w:left="6480" w:hanging="360"/>
      </w:pPr>
      <w:rPr>
        <w:rFonts w:ascii="Wingdings" w:hAnsi="Wingdings" w:hint="default"/>
      </w:rPr>
    </w:lvl>
  </w:abstractNum>
  <w:abstractNum w:abstractNumId="13">
    <w:nsid w:val="4A001E2A"/>
    <w:multiLevelType w:val="multilevel"/>
    <w:tmpl w:val="ABD2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9587D"/>
    <w:multiLevelType w:val="multilevel"/>
    <w:tmpl w:val="046AA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8B765B"/>
    <w:multiLevelType w:val="multilevel"/>
    <w:tmpl w:val="AAD6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27448"/>
    <w:multiLevelType w:val="multilevel"/>
    <w:tmpl w:val="913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C21659"/>
    <w:multiLevelType w:val="multilevel"/>
    <w:tmpl w:val="F0DC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8A2F52"/>
    <w:multiLevelType w:val="multilevel"/>
    <w:tmpl w:val="0F80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9D28EF"/>
    <w:multiLevelType w:val="multilevel"/>
    <w:tmpl w:val="1C20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4"/>
  </w:num>
  <w:num w:numId="4">
    <w:abstractNumId w:val="13"/>
  </w:num>
  <w:num w:numId="5">
    <w:abstractNumId w:val="3"/>
  </w:num>
  <w:num w:numId="6">
    <w:abstractNumId w:val="16"/>
  </w:num>
  <w:num w:numId="7">
    <w:abstractNumId w:val="7"/>
  </w:num>
  <w:num w:numId="8">
    <w:abstractNumId w:val="19"/>
  </w:num>
  <w:num w:numId="9">
    <w:abstractNumId w:val="1"/>
  </w:num>
  <w:num w:numId="10">
    <w:abstractNumId w:val="5"/>
  </w:num>
  <w:num w:numId="11">
    <w:abstractNumId w:val="6"/>
  </w:num>
  <w:num w:numId="12">
    <w:abstractNumId w:val="8"/>
  </w:num>
  <w:num w:numId="13">
    <w:abstractNumId w:val="15"/>
  </w:num>
  <w:num w:numId="14">
    <w:abstractNumId w:val="2"/>
  </w:num>
  <w:num w:numId="15">
    <w:abstractNumId w:val="11"/>
  </w:num>
  <w:num w:numId="16">
    <w:abstractNumId w:val="18"/>
  </w:num>
  <w:num w:numId="17">
    <w:abstractNumId w:val="10"/>
  </w:num>
  <w:num w:numId="18">
    <w:abstractNumId w:val="17"/>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598"/>
    <w:rsid w:val="00050944"/>
    <w:rsid w:val="00073E12"/>
    <w:rsid w:val="000A0AD0"/>
    <w:rsid w:val="00156829"/>
    <w:rsid w:val="00197670"/>
    <w:rsid w:val="002401E9"/>
    <w:rsid w:val="00252AE2"/>
    <w:rsid w:val="00261877"/>
    <w:rsid w:val="00293988"/>
    <w:rsid w:val="00325618"/>
    <w:rsid w:val="00370212"/>
    <w:rsid w:val="003B340B"/>
    <w:rsid w:val="00436ABF"/>
    <w:rsid w:val="004454A4"/>
    <w:rsid w:val="004B10B9"/>
    <w:rsid w:val="00550B35"/>
    <w:rsid w:val="00571A79"/>
    <w:rsid w:val="005A05E8"/>
    <w:rsid w:val="0064521B"/>
    <w:rsid w:val="0067647B"/>
    <w:rsid w:val="00680B80"/>
    <w:rsid w:val="00693638"/>
    <w:rsid w:val="00791564"/>
    <w:rsid w:val="007B026B"/>
    <w:rsid w:val="00814B6C"/>
    <w:rsid w:val="008168A9"/>
    <w:rsid w:val="008F1E70"/>
    <w:rsid w:val="00900598"/>
    <w:rsid w:val="00920F7F"/>
    <w:rsid w:val="00930058"/>
    <w:rsid w:val="00935805"/>
    <w:rsid w:val="00950BB7"/>
    <w:rsid w:val="0095237D"/>
    <w:rsid w:val="00952FDE"/>
    <w:rsid w:val="009D3DE5"/>
    <w:rsid w:val="00A16C05"/>
    <w:rsid w:val="00A9516B"/>
    <w:rsid w:val="00AA3694"/>
    <w:rsid w:val="00B52EB3"/>
    <w:rsid w:val="00B60F43"/>
    <w:rsid w:val="00B67B87"/>
    <w:rsid w:val="00B94B57"/>
    <w:rsid w:val="00BC6FC9"/>
    <w:rsid w:val="00C032E7"/>
    <w:rsid w:val="00C31413"/>
    <w:rsid w:val="00C52FBC"/>
    <w:rsid w:val="00C91B1F"/>
    <w:rsid w:val="00D23E25"/>
    <w:rsid w:val="00D260A4"/>
    <w:rsid w:val="00D561CB"/>
    <w:rsid w:val="00DC5069"/>
    <w:rsid w:val="00E042BA"/>
    <w:rsid w:val="00E21048"/>
    <w:rsid w:val="00E47A81"/>
    <w:rsid w:val="00E551B5"/>
    <w:rsid w:val="00F67FC2"/>
    <w:rsid w:val="00FE4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1F"/>
  </w:style>
  <w:style w:type="paragraph" w:styleId="2">
    <w:name w:val="heading 2"/>
    <w:basedOn w:val="a"/>
    <w:link w:val="20"/>
    <w:uiPriority w:val="9"/>
    <w:qFormat/>
    <w:rsid w:val="00B52E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5618"/>
    <w:rPr>
      <w:b/>
      <w:bCs/>
    </w:rPr>
  </w:style>
  <w:style w:type="character" w:styleId="a5">
    <w:name w:val="Emphasis"/>
    <w:basedOn w:val="a0"/>
    <w:uiPriority w:val="20"/>
    <w:qFormat/>
    <w:rsid w:val="0067647B"/>
    <w:rPr>
      <w:i/>
      <w:iCs/>
    </w:rPr>
  </w:style>
  <w:style w:type="character" w:styleId="a6">
    <w:name w:val="Hyperlink"/>
    <w:basedOn w:val="a0"/>
    <w:uiPriority w:val="99"/>
    <w:semiHidden/>
    <w:unhideWhenUsed/>
    <w:rsid w:val="00935805"/>
    <w:rPr>
      <w:color w:val="0000FF"/>
      <w:u w:val="single"/>
    </w:rPr>
  </w:style>
  <w:style w:type="character" w:customStyle="1" w:styleId="20">
    <w:name w:val="Заголовок 2 Знак"/>
    <w:basedOn w:val="a0"/>
    <w:link w:val="2"/>
    <w:uiPriority w:val="9"/>
    <w:rsid w:val="00B52EB3"/>
    <w:rPr>
      <w:rFonts w:ascii="Times New Roman" w:eastAsia="Times New Roman" w:hAnsi="Times New Roman" w:cs="Times New Roman"/>
      <w:b/>
      <w:bCs/>
      <w:sz w:val="36"/>
      <w:szCs w:val="36"/>
      <w:lang w:eastAsia="ru-RU"/>
    </w:rPr>
  </w:style>
  <w:style w:type="paragraph" w:styleId="a7">
    <w:name w:val="List Paragraph"/>
    <w:basedOn w:val="a"/>
    <w:uiPriority w:val="34"/>
    <w:qFormat/>
    <w:rsid w:val="00BC6FC9"/>
    <w:pPr>
      <w:ind w:left="720"/>
      <w:contextualSpacing/>
    </w:pPr>
  </w:style>
</w:styles>
</file>

<file path=word/webSettings.xml><?xml version="1.0" encoding="utf-8"?>
<w:webSettings xmlns:r="http://schemas.openxmlformats.org/officeDocument/2006/relationships" xmlns:w="http://schemas.openxmlformats.org/wordprocessingml/2006/main">
  <w:divs>
    <w:div w:id="29841977">
      <w:bodyDiv w:val="1"/>
      <w:marLeft w:val="0"/>
      <w:marRight w:val="0"/>
      <w:marTop w:val="0"/>
      <w:marBottom w:val="0"/>
      <w:divBdr>
        <w:top w:val="none" w:sz="0" w:space="0" w:color="auto"/>
        <w:left w:val="none" w:sz="0" w:space="0" w:color="auto"/>
        <w:bottom w:val="none" w:sz="0" w:space="0" w:color="auto"/>
        <w:right w:val="none" w:sz="0" w:space="0" w:color="auto"/>
      </w:divBdr>
    </w:div>
    <w:div w:id="243491235">
      <w:bodyDiv w:val="1"/>
      <w:marLeft w:val="0"/>
      <w:marRight w:val="0"/>
      <w:marTop w:val="0"/>
      <w:marBottom w:val="0"/>
      <w:divBdr>
        <w:top w:val="none" w:sz="0" w:space="0" w:color="auto"/>
        <w:left w:val="none" w:sz="0" w:space="0" w:color="auto"/>
        <w:bottom w:val="none" w:sz="0" w:space="0" w:color="auto"/>
        <w:right w:val="none" w:sz="0" w:space="0" w:color="auto"/>
      </w:divBdr>
    </w:div>
    <w:div w:id="555510327">
      <w:bodyDiv w:val="1"/>
      <w:marLeft w:val="0"/>
      <w:marRight w:val="0"/>
      <w:marTop w:val="0"/>
      <w:marBottom w:val="0"/>
      <w:divBdr>
        <w:top w:val="none" w:sz="0" w:space="0" w:color="auto"/>
        <w:left w:val="none" w:sz="0" w:space="0" w:color="auto"/>
        <w:bottom w:val="none" w:sz="0" w:space="0" w:color="auto"/>
        <w:right w:val="none" w:sz="0" w:space="0" w:color="auto"/>
      </w:divBdr>
    </w:div>
    <w:div w:id="592318517">
      <w:bodyDiv w:val="1"/>
      <w:marLeft w:val="0"/>
      <w:marRight w:val="0"/>
      <w:marTop w:val="0"/>
      <w:marBottom w:val="0"/>
      <w:divBdr>
        <w:top w:val="none" w:sz="0" w:space="0" w:color="auto"/>
        <w:left w:val="none" w:sz="0" w:space="0" w:color="auto"/>
        <w:bottom w:val="none" w:sz="0" w:space="0" w:color="auto"/>
        <w:right w:val="none" w:sz="0" w:space="0" w:color="auto"/>
      </w:divBdr>
    </w:div>
    <w:div w:id="762804971">
      <w:bodyDiv w:val="1"/>
      <w:marLeft w:val="0"/>
      <w:marRight w:val="0"/>
      <w:marTop w:val="0"/>
      <w:marBottom w:val="0"/>
      <w:divBdr>
        <w:top w:val="none" w:sz="0" w:space="0" w:color="auto"/>
        <w:left w:val="none" w:sz="0" w:space="0" w:color="auto"/>
        <w:bottom w:val="none" w:sz="0" w:space="0" w:color="auto"/>
        <w:right w:val="none" w:sz="0" w:space="0" w:color="auto"/>
      </w:divBdr>
    </w:div>
    <w:div w:id="897088657">
      <w:bodyDiv w:val="1"/>
      <w:marLeft w:val="0"/>
      <w:marRight w:val="0"/>
      <w:marTop w:val="0"/>
      <w:marBottom w:val="0"/>
      <w:divBdr>
        <w:top w:val="none" w:sz="0" w:space="0" w:color="auto"/>
        <w:left w:val="none" w:sz="0" w:space="0" w:color="auto"/>
        <w:bottom w:val="none" w:sz="0" w:space="0" w:color="auto"/>
        <w:right w:val="none" w:sz="0" w:space="0" w:color="auto"/>
      </w:divBdr>
    </w:div>
    <w:div w:id="1019158253">
      <w:bodyDiv w:val="1"/>
      <w:marLeft w:val="0"/>
      <w:marRight w:val="0"/>
      <w:marTop w:val="0"/>
      <w:marBottom w:val="0"/>
      <w:divBdr>
        <w:top w:val="none" w:sz="0" w:space="0" w:color="auto"/>
        <w:left w:val="none" w:sz="0" w:space="0" w:color="auto"/>
        <w:bottom w:val="none" w:sz="0" w:space="0" w:color="auto"/>
        <w:right w:val="none" w:sz="0" w:space="0" w:color="auto"/>
      </w:divBdr>
    </w:div>
    <w:div w:id="1136072156">
      <w:bodyDiv w:val="1"/>
      <w:marLeft w:val="0"/>
      <w:marRight w:val="0"/>
      <w:marTop w:val="0"/>
      <w:marBottom w:val="0"/>
      <w:divBdr>
        <w:top w:val="none" w:sz="0" w:space="0" w:color="auto"/>
        <w:left w:val="none" w:sz="0" w:space="0" w:color="auto"/>
        <w:bottom w:val="none" w:sz="0" w:space="0" w:color="auto"/>
        <w:right w:val="none" w:sz="0" w:space="0" w:color="auto"/>
      </w:divBdr>
    </w:div>
    <w:div w:id="1279949930">
      <w:bodyDiv w:val="1"/>
      <w:marLeft w:val="0"/>
      <w:marRight w:val="0"/>
      <w:marTop w:val="0"/>
      <w:marBottom w:val="0"/>
      <w:divBdr>
        <w:top w:val="none" w:sz="0" w:space="0" w:color="auto"/>
        <w:left w:val="none" w:sz="0" w:space="0" w:color="auto"/>
        <w:bottom w:val="none" w:sz="0" w:space="0" w:color="auto"/>
        <w:right w:val="none" w:sz="0" w:space="0" w:color="auto"/>
      </w:divBdr>
    </w:div>
    <w:div w:id="1288589898">
      <w:bodyDiv w:val="1"/>
      <w:marLeft w:val="0"/>
      <w:marRight w:val="0"/>
      <w:marTop w:val="0"/>
      <w:marBottom w:val="0"/>
      <w:divBdr>
        <w:top w:val="none" w:sz="0" w:space="0" w:color="auto"/>
        <w:left w:val="none" w:sz="0" w:space="0" w:color="auto"/>
        <w:bottom w:val="none" w:sz="0" w:space="0" w:color="auto"/>
        <w:right w:val="none" w:sz="0" w:space="0" w:color="auto"/>
      </w:divBdr>
    </w:div>
    <w:div w:id="1430808879">
      <w:bodyDiv w:val="1"/>
      <w:marLeft w:val="0"/>
      <w:marRight w:val="0"/>
      <w:marTop w:val="0"/>
      <w:marBottom w:val="0"/>
      <w:divBdr>
        <w:top w:val="none" w:sz="0" w:space="0" w:color="auto"/>
        <w:left w:val="none" w:sz="0" w:space="0" w:color="auto"/>
        <w:bottom w:val="none" w:sz="0" w:space="0" w:color="auto"/>
        <w:right w:val="none" w:sz="0" w:space="0" w:color="auto"/>
      </w:divBdr>
    </w:div>
    <w:div w:id="1648627491">
      <w:bodyDiv w:val="1"/>
      <w:marLeft w:val="0"/>
      <w:marRight w:val="0"/>
      <w:marTop w:val="0"/>
      <w:marBottom w:val="0"/>
      <w:divBdr>
        <w:top w:val="none" w:sz="0" w:space="0" w:color="auto"/>
        <w:left w:val="none" w:sz="0" w:space="0" w:color="auto"/>
        <w:bottom w:val="none" w:sz="0" w:space="0" w:color="auto"/>
        <w:right w:val="none" w:sz="0" w:space="0" w:color="auto"/>
      </w:divBdr>
    </w:div>
    <w:div w:id="1753160300">
      <w:bodyDiv w:val="1"/>
      <w:marLeft w:val="0"/>
      <w:marRight w:val="0"/>
      <w:marTop w:val="0"/>
      <w:marBottom w:val="0"/>
      <w:divBdr>
        <w:top w:val="none" w:sz="0" w:space="0" w:color="auto"/>
        <w:left w:val="none" w:sz="0" w:space="0" w:color="auto"/>
        <w:bottom w:val="none" w:sz="0" w:space="0" w:color="auto"/>
        <w:right w:val="none" w:sz="0" w:space="0" w:color="auto"/>
      </w:divBdr>
    </w:div>
    <w:div w:id="1806581062">
      <w:bodyDiv w:val="1"/>
      <w:marLeft w:val="0"/>
      <w:marRight w:val="0"/>
      <w:marTop w:val="0"/>
      <w:marBottom w:val="0"/>
      <w:divBdr>
        <w:top w:val="none" w:sz="0" w:space="0" w:color="auto"/>
        <w:left w:val="none" w:sz="0" w:space="0" w:color="auto"/>
        <w:bottom w:val="none" w:sz="0" w:space="0" w:color="auto"/>
        <w:right w:val="none" w:sz="0" w:space="0" w:color="auto"/>
      </w:divBdr>
    </w:div>
    <w:div w:id="1806774253">
      <w:bodyDiv w:val="1"/>
      <w:marLeft w:val="0"/>
      <w:marRight w:val="0"/>
      <w:marTop w:val="0"/>
      <w:marBottom w:val="0"/>
      <w:divBdr>
        <w:top w:val="none" w:sz="0" w:space="0" w:color="auto"/>
        <w:left w:val="none" w:sz="0" w:space="0" w:color="auto"/>
        <w:bottom w:val="none" w:sz="0" w:space="0" w:color="auto"/>
        <w:right w:val="none" w:sz="0" w:space="0" w:color="auto"/>
      </w:divBdr>
    </w:div>
    <w:div w:id="1937517458">
      <w:bodyDiv w:val="1"/>
      <w:marLeft w:val="0"/>
      <w:marRight w:val="0"/>
      <w:marTop w:val="0"/>
      <w:marBottom w:val="0"/>
      <w:divBdr>
        <w:top w:val="none" w:sz="0" w:space="0" w:color="auto"/>
        <w:left w:val="none" w:sz="0" w:space="0" w:color="auto"/>
        <w:bottom w:val="none" w:sz="0" w:space="0" w:color="auto"/>
        <w:right w:val="none" w:sz="0" w:space="0" w:color="auto"/>
      </w:divBdr>
    </w:div>
    <w:div w:id="1967078599">
      <w:bodyDiv w:val="1"/>
      <w:marLeft w:val="0"/>
      <w:marRight w:val="0"/>
      <w:marTop w:val="0"/>
      <w:marBottom w:val="0"/>
      <w:divBdr>
        <w:top w:val="none" w:sz="0" w:space="0" w:color="auto"/>
        <w:left w:val="none" w:sz="0" w:space="0" w:color="auto"/>
        <w:bottom w:val="none" w:sz="0" w:space="0" w:color="auto"/>
        <w:right w:val="none" w:sz="0" w:space="0" w:color="auto"/>
      </w:divBdr>
      <w:divsChild>
        <w:div w:id="983922923">
          <w:marLeft w:val="0"/>
          <w:marRight w:val="0"/>
          <w:marTop w:val="0"/>
          <w:marBottom w:val="0"/>
          <w:divBdr>
            <w:top w:val="none" w:sz="0" w:space="0" w:color="auto"/>
            <w:left w:val="none" w:sz="0" w:space="0" w:color="auto"/>
            <w:bottom w:val="none" w:sz="0" w:space="0" w:color="auto"/>
            <w:right w:val="none" w:sz="0" w:space="0" w:color="auto"/>
          </w:divBdr>
        </w:div>
        <w:div w:id="1890066840">
          <w:marLeft w:val="0"/>
          <w:marRight w:val="0"/>
          <w:marTop w:val="0"/>
          <w:marBottom w:val="0"/>
          <w:divBdr>
            <w:top w:val="none" w:sz="0" w:space="0" w:color="auto"/>
            <w:left w:val="none" w:sz="0" w:space="0" w:color="auto"/>
            <w:bottom w:val="none" w:sz="0" w:space="0" w:color="auto"/>
            <w:right w:val="none" w:sz="0" w:space="0" w:color="auto"/>
          </w:divBdr>
          <w:divsChild>
            <w:div w:id="94056668">
              <w:marLeft w:val="0"/>
              <w:marRight w:val="0"/>
              <w:marTop w:val="0"/>
              <w:marBottom w:val="0"/>
              <w:divBdr>
                <w:top w:val="none" w:sz="0" w:space="0" w:color="auto"/>
                <w:left w:val="none" w:sz="0" w:space="0" w:color="auto"/>
                <w:bottom w:val="none" w:sz="0" w:space="0" w:color="auto"/>
                <w:right w:val="none" w:sz="0" w:space="0" w:color="auto"/>
              </w:divBdr>
              <w:divsChild>
                <w:div w:id="141966307">
                  <w:marLeft w:val="0"/>
                  <w:marRight w:val="0"/>
                  <w:marTop w:val="0"/>
                  <w:marBottom w:val="0"/>
                  <w:divBdr>
                    <w:top w:val="none" w:sz="0" w:space="0" w:color="auto"/>
                    <w:left w:val="none" w:sz="0" w:space="0" w:color="auto"/>
                    <w:bottom w:val="none" w:sz="0" w:space="0" w:color="auto"/>
                    <w:right w:val="none" w:sz="0" w:space="0" w:color="auto"/>
                  </w:divBdr>
                  <w:divsChild>
                    <w:div w:id="1403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6">
              <w:marLeft w:val="0"/>
              <w:marRight w:val="0"/>
              <w:marTop w:val="0"/>
              <w:marBottom w:val="0"/>
              <w:divBdr>
                <w:top w:val="none" w:sz="0" w:space="0" w:color="auto"/>
                <w:left w:val="none" w:sz="0" w:space="0" w:color="auto"/>
                <w:bottom w:val="none" w:sz="0" w:space="0" w:color="auto"/>
                <w:right w:val="none" w:sz="0" w:space="0" w:color="auto"/>
              </w:divBdr>
              <w:divsChild>
                <w:div w:id="14115867">
                  <w:marLeft w:val="0"/>
                  <w:marRight w:val="0"/>
                  <w:marTop w:val="0"/>
                  <w:marBottom w:val="0"/>
                  <w:divBdr>
                    <w:top w:val="none" w:sz="0" w:space="0" w:color="auto"/>
                    <w:left w:val="none" w:sz="0" w:space="0" w:color="auto"/>
                    <w:bottom w:val="none" w:sz="0" w:space="0" w:color="auto"/>
                    <w:right w:val="none" w:sz="0" w:space="0" w:color="auto"/>
                  </w:divBdr>
                  <w:divsChild>
                    <w:div w:id="20433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7311">
          <w:marLeft w:val="0"/>
          <w:marRight w:val="0"/>
          <w:marTop w:val="0"/>
          <w:marBottom w:val="0"/>
          <w:divBdr>
            <w:top w:val="none" w:sz="0" w:space="0" w:color="auto"/>
            <w:left w:val="none" w:sz="0" w:space="0" w:color="auto"/>
            <w:bottom w:val="none" w:sz="0" w:space="0" w:color="auto"/>
            <w:right w:val="none" w:sz="0" w:space="0" w:color="auto"/>
          </w:divBdr>
        </w:div>
      </w:divsChild>
    </w:div>
    <w:div w:id="1968925800">
      <w:bodyDiv w:val="1"/>
      <w:marLeft w:val="0"/>
      <w:marRight w:val="0"/>
      <w:marTop w:val="0"/>
      <w:marBottom w:val="0"/>
      <w:divBdr>
        <w:top w:val="none" w:sz="0" w:space="0" w:color="auto"/>
        <w:left w:val="none" w:sz="0" w:space="0" w:color="auto"/>
        <w:bottom w:val="none" w:sz="0" w:space="0" w:color="auto"/>
        <w:right w:val="none" w:sz="0" w:space="0" w:color="auto"/>
      </w:divBdr>
    </w:div>
    <w:div w:id="20522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4%D0%B8%D0%B0%D0%B3%D1%80%D0%B0%D0%BC%D0%BC%D0%B0_%D0%98%D1%81%D0%B8%D0%BA%D0%B0%D0%B2%D1%8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ПК10</dc:creator>
  <cp:keywords/>
  <dc:description/>
  <cp:lastModifiedBy>ПК10</cp:lastModifiedBy>
  <cp:revision>60</cp:revision>
  <dcterms:created xsi:type="dcterms:W3CDTF">2019-08-27T07:31:00Z</dcterms:created>
  <dcterms:modified xsi:type="dcterms:W3CDTF">2019-08-28T08:45:00Z</dcterms:modified>
</cp:coreProperties>
</file>