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15" w:rsidRPr="001C4B15" w:rsidRDefault="001C4B15" w:rsidP="001C4B15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1C4B15">
        <w:rPr>
          <w:b/>
          <w:sz w:val="28"/>
          <w:szCs w:val="28"/>
        </w:rPr>
        <w:t xml:space="preserve">Информационно – познавательный </w:t>
      </w:r>
      <w:r w:rsidRPr="001C4B15">
        <w:rPr>
          <w:rFonts w:eastAsiaTheme="minorHAnsi"/>
          <w:b/>
          <w:sz w:val="28"/>
          <w:szCs w:val="28"/>
          <w:lang w:eastAsia="en-US"/>
        </w:rPr>
        <w:t xml:space="preserve"> проект</w:t>
      </w:r>
    </w:p>
    <w:p w:rsidR="001C4B15" w:rsidRPr="001C4B15" w:rsidRDefault="001C4B15" w:rsidP="001C4B15">
      <w:pPr>
        <w:spacing w:line="360" w:lineRule="auto"/>
        <w:jc w:val="right"/>
        <w:rPr>
          <w:b/>
          <w:bCs/>
          <w:sz w:val="28"/>
          <w:szCs w:val="28"/>
        </w:rPr>
      </w:pPr>
      <w:r w:rsidRPr="001C4B15">
        <w:rPr>
          <w:b/>
          <w:color w:val="000000"/>
          <w:sz w:val="28"/>
          <w:szCs w:val="28"/>
        </w:rPr>
        <w:t>«Памятники литературным героям»</w:t>
      </w:r>
    </w:p>
    <w:p w:rsidR="001C4B15" w:rsidRPr="001C4B15" w:rsidRDefault="001C4B15" w:rsidP="001C4B15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1C4B15">
        <w:rPr>
          <w:rFonts w:eastAsiaTheme="minorHAnsi"/>
          <w:b/>
          <w:sz w:val="28"/>
          <w:szCs w:val="28"/>
          <w:lang w:eastAsia="en-US"/>
        </w:rPr>
        <w:t>Дьяковой Олеси,</w:t>
      </w:r>
    </w:p>
    <w:p w:rsidR="001C4B15" w:rsidRPr="001C4B15" w:rsidRDefault="001C4B15" w:rsidP="001C4B15">
      <w:pPr>
        <w:jc w:val="right"/>
        <w:rPr>
          <w:b/>
          <w:color w:val="000000"/>
          <w:sz w:val="28"/>
          <w:szCs w:val="28"/>
        </w:rPr>
      </w:pPr>
      <w:r w:rsidRPr="001C4B15">
        <w:rPr>
          <w:rFonts w:eastAsiaTheme="minorHAnsi"/>
          <w:b/>
          <w:sz w:val="28"/>
          <w:szCs w:val="28"/>
          <w:lang w:eastAsia="en-US"/>
        </w:rPr>
        <w:t>ученицы 7-а класса</w:t>
      </w:r>
    </w:p>
    <w:p w:rsidR="001C4B15" w:rsidRPr="001C4B15" w:rsidRDefault="001C4B15" w:rsidP="001C4B15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1C4B15">
        <w:rPr>
          <w:rFonts w:eastAsiaTheme="minorHAnsi"/>
          <w:b/>
          <w:sz w:val="28"/>
          <w:szCs w:val="28"/>
          <w:lang w:eastAsia="en-US"/>
        </w:rPr>
        <w:t>МОУ СОШ № 6 г. Магнитогорска</w:t>
      </w:r>
    </w:p>
    <w:p w:rsidR="001C4B15" w:rsidRPr="001C4B15" w:rsidRDefault="001C4B15" w:rsidP="001C4B15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1C4B15">
        <w:rPr>
          <w:rFonts w:eastAsiaTheme="minorHAnsi"/>
          <w:b/>
          <w:sz w:val="28"/>
          <w:szCs w:val="28"/>
          <w:lang w:eastAsia="en-US"/>
        </w:rPr>
        <w:t>Куратор:  Жукова В.Л.,</w:t>
      </w:r>
    </w:p>
    <w:p w:rsidR="001C4B15" w:rsidRPr="001C4B15" w:rsidRDefault="001C4B15" w:rsidP="001C4B15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1C4B15">
        <w:rPr>
          <w:rFonts w:eastAsiaTheme="minorHAnsi"/>
          <w:b/>
          <w:sz w:val="28"/>
          <w:szCs w:val="28"/>
          <w:lang w:eastAsia="en-US"/>
        </w:rPr>
        <w:t>учитель русского языка и литературы</w:t>
      </w:r>
    </w:p>
    <w:p w:rsidR="001C4B15" w:rsidRPr="001C4B15" w:rsidRDefault="001C4B15" w:rsidP="001C4B15">
      <w:pPr>
        <w:jc w:val="right"/>
        <w:rPr>
          <w:sz w:val="28"/>
          <w:szCs w:val="28"/>
        </w:rPr>
      </w:pPr>
    </w:p>
    <w:p w:rsidR="001C4B15" w:rsidRPr="001C4B15" w:rsidRDefault="001C4B15" w:rsidP="001C4B15">
      <w:pPr>
        <w:jc w:val="center"/>
        <w:rPr>
          <w:sz w:val="28"/>
          <w:szCs w:val="28"/>
        </w:rPr>
      </w:pPr>
    </w:p>
    <w:p w:rsidR="001C4B15" w:rsidRPr="001C4B15" w:rsidRDefault="001C4B15" w:rsidP="001C4B15">
      <w:pPr>
        <w:spacing w:line="360" w:lineRule="auto"/>
        <w:jc w:val="center"/>
        <w:rPr>
          <w:b/>
          <w:bCs/>
          <w:sz w:val="28"/>
          <w:szCs w:val="28"/>
        </w:rPr>
      </w:pPr>
      <w:r w:rsidRPr="001C4B15">
        <w:rPr>
          <w:b/>
          <w:color w:val="000000"/>
          <w:sz w:val="28"/>
          <w:szCs w:val="28"/>
        </w:rPr>
        <w:t>«Памятники литературным героям»</w:t>
      </w:r>
    </w:p>
    <w:p w:rsidR="00995BC6" w:rsidRDefault="00995BC6" w:rsidP="001C4B15">
      <w:pPr>
        <w:spacing w:line="360" w:lineRule="auto"/>
        <w:rPr>
          <w:b/>
          <w:sz w:val="28"/>
          <w:szCs w:val="28"/>
        </w:rPr>
      </w:pPr>
    </w:p>
    <w:p w:rsidR="00995BC6" w:rsidRDefault="00EC37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995BC6" w:rsidRDefault="00EC37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Аннотация наставника</w:t>
      </w:r>
    </w:p>
    <w:p w:rsidR="00995BC6" w:rsidRDefault="00EC37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995BC6" w:rsidRDefault="00EC3785">
      <w:pPr>
        <w:pStyle w:val="ab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Теоретическая часть</w:t>
      </w:r>
    </w:p>
    <w:p w:rsidR="00995BC6" w:rsidRDefault="00EC3785">
      <w:pPr>
        <w:pStyle w:val="ab"/>
        <w:numPr>
          <w:ilvl w:val="1"/>
          <w:numId w:val="2"/>
        </w:num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История создания памятников литературным героям</w:t>
      </w:r>
    </w:p>
    <w:p w:rsidR="00995BC6" w:rsidRDefault="00EC3785">
      <w:pPr>
        <w:pStyle w:val="ab"/>
        <w:numPr>
          <w:ilvl w:val="1"/>
          <w:numId w:val="2"/>
        </w:num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Известные во всем мире памятники литературным героям</w:t>
      </w:r>
    </w:p>
    <w:p w:rsidR="00995BC6" w:rsidRDefault="00EC3785">
      <w:pPr>
        <w:pStyle w:val="ab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Практическая часть</w:t>
      </w:r>
    </w:p>
    <w:p w:rsidR="00995BC6" w:rsidRDefault="00EC3785">
      <w:pPr>
        <w:pStyle w:val="ab"/>
        <w:numPr>
          <w:ilvl w:val="1"/>
          <w:numId w:val="2"/>
        </w:numPr>
        <w:tabs>
          <w:tab w:val="left" w:pos="284"/>
        </w:tabs>
        <w:spacing w:line="360" w:lineRule="auto"/>
      </w:pPr>
      <w:r>
        <w:rPr>
          <w:sz w:val="28"/>
          <w:szCs w:val="28"/>
        </w:rPr>
        <w:t>Создание информационного альбома  иллюстраций и фотографий «Памятники литературным героям» (герои литературных произведений, памятники которым можно встретить во всем мире).</w:t>
      </w:r>
    </w:p>
    <w:p w:rsidR="00995BC6" w:rsidRDefault="00EC3785">
      <w:pPr>
        <w:pStyle w:val="ab"/>
        <w:tabs>
          <w:tab w:val="left" w:pos="284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995BC6" w:rsidRDefault="00EC3785">
      <w:pPr>
        <w:pStyle w:val="ab"/>
        <w:tabs>
          <w:tab w:val="left" w:pos="284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995BC6" w:rsidRDefault="00995BC6">
      <w:pPr>
        <w:spacing w:line="360" w:lineRule="auto"/>
        <w:rPr>
          <w:b/>
          <w:i/>
          <w:iCs/>
        </w:rPr>
      </w:pPr>
    </w:p>
    <w:p w:rsidR="00995BC6" w:rsidRDefault="00995BC6"/>
    <w:p w:rsidR="00995BC6" w:rsidRDefault="00995BC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95BC6" w:rsidRDefault="00995BC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95BC6" w:rsidRDefault="00995BC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95BC6" w:rsidRDefault="00995BC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95BC6" w:rsidRDefault="00995BC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95BC6" w:rsidRDefault="00995BC6" w:rsidP="001C4B15">
      <w:pPr>
        <w:spacing w:line="360" w:lineRule="auto"/>
        <w:rPr>
          <w:b/>
          <w:color w:val="000000"/>
          <w:sz w:val="28"/>
          <w:szCs w:val="28"/>
        </w:rPr>
      </w:pPr>
    </w:p>
    <w:p w:rsidR="001C4B15" w:rsidRDefault="001C4B15" w:rsidP="001C4B15">
      <w:pPr>
        <w:spacing w:line="360" w:lineRule="auto"/>
        <w:rPr>
          <w:b/>
          <w:color w:val="000000"/>
          <w:sz w:val="28"/>
          <w:szCs w:val="28"/>
        </w:rPr>
      </w:pPr>
    </w:p>
    <w:p w:rsidR="00995BC6" w:rsidRDefault="00995BC6">
      <w:pPr>
        <w:spacing w:line="360" w:lineRule="auto"/>
        <w:rPr>
          <w:b/>
          <w:color w:val="000000"/>
          <w:sz w:val="28"/>
          <w:szCs w:val="28"/>
        </w:rPr>
      </w:pPr>
    </w:p>
    <w:p w:rsidR="00995BC6" w:rsidRDefault="00EC3785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Аннотация наставника</w:t>
      </w:r>
    </w:p>
    <w:p w:rsidR="00995BC6" w:rsidRDefault="00995BC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95BC6" w:rsidRDefault="00EC3785">
      <w:pPr>
        <w:spacing w:line="360" w:lineRule="auto"/>
        <w:jc w:val="both"/>
      </w:pPr>
      <w:r>
        <w:rPr>
          <w:color w:val="000000"/>
          <w:sz w:val="28"/>
          <w:szCs w:val="28"/>
        </w:rPr>
        <w:t xml:space="preserve">     Работа Дьяковой Олеси, ученицы 7-а класса является творческим проектом по теме «Памятники литературным героям».</w:t>
      </w:r>
    </w:p>
    <w:p w:rsidR="00995BC6" w:rsidRDefault="00EC3785">
      <w:pPr>
        <w:spacing w:line="360" w:lineRule="auto"/>
        <w:jc w:val="both"/>
      </w:pPr>
      <w:r>
        <w:rPr>
          <w:sz w:val="28"/>
          <w:szCs w:val="28"/>
        </w:rPr>
        <w:t xml:space="preserve">Эту тему ученица выбрала осознанно, т.к. уже выполняла подобные сообщения и </w:t>
      </w:r>
      <w:r>
        <w:rPr>
          <w:sz w:val="28"/>
          <w:szCs w:val="28"/>
        </w:rPr>
        <w:t xml:space="preserve">выступала на различных литературных конкурсах. </w:t>
      </w:r>
    </w:p>
    <w:p w:rsidR="00995BC6" w:rsidRDefault="00EC3785">
      <w:pPr>
        <w:spacing w:line="360" w:lineRule="auto"/>
        <w:jc w:val="both"/>
      </w:pPr>
      <w:r>
        <w:rPr>
          <w:sz w:val="28"/>
          <w:szCs w:val="28"/>
        </w:rPr>
        <w:t>Ученица подробно изучила историю создания памятников литературным героям, а также сами памятники.</w:t>
      </w:r>
    </w:p>
    <w:p w:rsidR="00995BC6" w:rsidRDefault="00EC3785" w:rsidP="001C4B15">
      <w:pPr>
        <w:spacing w:line="360" w:lineRule="auto"/>
        <w:jc w:val="both"/>
      </w:pPr>
      <w:r>
        <w:rPr>
          <w:sz w:val="28"/>
          <w:szCs w:val="28"/>
        </w:rPr>
        <w:t>Проектным продуктом является информационный альбом иллюстраций и фотографий «Памятники литературным героям» (г</w:t>
      </w:r>
      <w:r>
        <w:rPr>
          <w:sz w:val="28"/>
          <w:szCs w:val="28"/>
        </w:rPr>
        <w:t>ерои литературных произведений, памятники которы</w:t>
      </w:r>
      <w:r w:rsidR="001C4B15">
        <w:rPr>
          <w:sz w:val="28"/>
          <w:szCs w:val="28"/>
        </w:rPr>
        <w:t>м можно встретить во всем мире).</w:t>
      </w:r>
    </w:p>
    <w:p w:rsidR="00995BC6" w:rsidRDefault="00995BC6"/>
    <w:p w:rsidR="00995BC6" w:rsidRDefault="00995BC6"/>
    <w:p w:rsidR="00995BC6" w:rsidRDefault="00EC37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995BC6" w:rsidRDefault="00EC3785">
      <w:pPr>
        <w:jc w:val="right"/>
      </w:pPr>
      <w:r>
        <w:rPr>
          <w:b/>
          <w:sz w:val="28"/>
          <w:szCs w:val="28"/>
        </w:rPr>
        <w:tab/>
      </w:r>
    </w:p>
    <w:p w:rsidR="00995BC6" w:rsidRDefault="00EC3785">
      <w:pPr>
        <w:spacing w:line="360" w:lineRule="auto"/>
      </w:pPr>
      <w:r>
        <w:rPr>
          <w:sz w:val="28"/>
          <w:szCs w:val="28"/>
        </w:rPr>
        <w:t xml:space="preserve"> «Памятник - скульптура или архитектурное сооружение в память кого-нибудь или чего-нибудь»  (из словаря С. И. Ожегова)</w:t>
      </w:r>
    </w:p>
    <w:p w:rsidR="00995BC6" w:rsidRDefault="00EC37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Памятник в </w:t>
      </w:r>
      <w:r>
        <w:rPr>
          <w:sz w:val="28"/>
          <w:szCs w:val="28"/>
        </w:rPr>
        <w:t>широком смысле – объект, составляющий часть культурного наследия страны, народа.</w:t>
      </w:r>
    </w:p>
    <w:p w:rsidR="00995BC6" w:rsidRDefault="00EC37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Люди и события, увековеченные в памятниках, не только напоминают нам о себе, но и показывают, что же ценит в своём прошлом человек сегодня, что считает важным в своей истории </w:t>
      </w:r>
      <w:r>
        <w:rPr>
          <w:sz w:val="28"/>
          <w:szCs w:val="28"/>
        </w:rPr>
        <w:t>и культуре.</w:t>
      </w:r>
    </w:p>
    <w:p w:rsidR="00995BC6" w:rsidRDefault="00EC3785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 Земле есть огромное количество различных памятников, но среди них существуют совершенно особенные.</w:t>
      </w:r>
      <w:proofErr w:type="gramEnd"/>
      <w:r>
        <w:rPr>
          <w:sz w:val="28"/>
          <w:szCs w:val="28"/>
        </w:rPr>
        <w:t xml:space="preserve"> Те герои или персонажи, кого изображают такие памятники, никогда не жили на свете, они существуют в нашем воображении и на страницах любимых </w:t>
      </w:r>
      <w:r>
        <w:rPr>
          <w:sz w:val="28"/>
          <w:szCs w:val="28"/>
        </w:rPr>
        <w:t>нами книг. Это памятники литературным героям.</w:t>
      </w:r>
    </w:p>
    <w:p w:rsidR="00995BC6" w:rsidRDefault="00EC37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Скульптура - очень древний вид искусства. Ученые-археологи нашли в пещерах древних людей каменные фигурки, изображающие животных и людей, которым несколько десятков тысяч лет.</w:t>
      </w:r>
    </w:p>
    <w:p w:rsidR="00995BC6" w:rsidRDefault="00EC37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Скульптура всегда была в почете и </w:t>
      </w:r>
      <w:r>
        <w:rPr>
          <w:sz w:val="28"/>
          <w:szCs w:val="28"/>
        </w:rPr>
        <w:t>посвящалась богам, земным правителям и полководцам, великим людям и историческим событиям. Скульптурные памятники украшают сады и парки, парадные залы общественных зданий. Маленькие статуэтки вы найдете и у себя дома.</w:t>
      </w:r>
    </w:p>
    <w:p w:rsidR="00995BC6" w:rsidRDefault="00EC37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Традиция ставить скульптурные памятник</w:t>
      </w:r>
      <w:r>
        <w:rPr>
          <w:sz w:val="28"/>
          <w:szCs w:val="28"/>
        </w:rPr>
        <w:t>и героям литературных произведений родилась сравнительно недавно, но подобных памятников в мире накопилось уже немало, и это означает, что люди любят книжных героев не меньше, чем настоящих.</w:t>
      </w:r>
    </w:p>
    <w:p w:rsidR="00995BC6" w:rsidRDefault="00995BC6">
      <w:pPr>
        <w:spacing w:line="360" w:lineRule="auto"/>
        <w:jc w:val="both"/>
        <w:rPr>
          <w:b/>
          <w:sz w:val="28"/>
          <w:szCs w:val="28"/>
        </w:rPr>
      </w:pPr>
    </w:p>
    <w:p w:rsidR="00995BC6" w:rsidRDefault="00EC3785">
      <w:pPr>
        <w:tabs>
          <w:tab w:val="left" w:pos="709"/>
        </w:tabs>
        <w:spacing w:line="360" w:lineRule="auto"/>
        <w:jc w:val="both"/>
      </w:pPr>
      <w:r>
        <w:rPr>
          <w:sz w:val="28"/>
        </w:rPr>
        <w:t xml:space="preserve">      </w:t>
      </w:r>
      <w:r>
        <w:rPr>
          <w:b/>
          <w:sz w:val="28"/>
        </w:rPr>
        <w:t>Цель:</w:t>
      </w:r>
      <w:r>
        <w:rPr>
          <w:sz w:val="28"/>
        </w:rPr>
        <w:t xml:space="preserve"> познакомиться с героями литературных произведений, п</w:t>
      </w:r>
      <w:r>
        <w:rPr>
          <w:sz w:val="28"/>
        </w:rPr>
        <w:t>амятники которым установлены в разных городах нашей планеты, тем самым, привлечь внимание учащихся к прочтению разных произведений.</w:t>
      </w:r>
    </w:p>
    <w:p w:rsidR="00995BC6" w:rsidRPr="001C4B15" w:rsidRDefault="00EC3785">
      <w:pPr>
        <w:spacing w:line="360" w:lineRule="auto"/>
      </w:pPr>
      <w:r>
        <w:rPr>
          <w:sz w:val="28"/>
          <w:szCs w:val="28"/>
        </w:rPr>
        <w:tab/>
      </w:r>
    </w:p>
    <w:p w:rsidR="00995BC6" w:rsidRPr="001C4B15" w:rsidRDefault="00EC3785">
      <w:pPr>
        <w:spacing w:line="360" w:lineRule="auto"/>
      </w:pPr>
      <w:r>
        <w:rPr>
          <w:b/>
          <w:sz w:val="28"/>
          <w:szCs w:val="28"/>
        </w:rPr>
        <w:t>Задачи:</w:t>
      </w:r>
    </w:p>
    <w:p w:rsidR="00995BC6" w:rsidRDefault="00EC3785">
      <w:pPr>
        <w:pStyle w:val="ab"/>
        <w:numPr>
          <w:ilvl w:val="0"/>
          <w:numId w:val="3"/>
        </w:numPr>
        <w:spacing w:line="360" w:lineRule="auto"/>
        <w:ind w:left="284" w:hanging="284"/>
      </w:pPr>
      <w:r>
        <w:rPr>
          <w:sz w:val="28"/>
          <w:szCs w:val="28"/>
        </w:rPr>
        <w:t>Познакомиться с историей происхождения памятников литературным героям.</w:t>
      </w:r>
    </w:p>
    <w:p w:rsidR="00995BC6" w:rsidRDefault="00EC3785">
      <w:pPr>
        <w:pStyle w:val="ab"/>
        <w:numPr>
          <w:ilvl w:val="0"/>
          <w:numId w:val="3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Познакомиться с известными во всем мире п</w:t>
      </w:r>
      <w:r>
        <w:rPr>
          <w:sz w:val="28"/>
          <w:szCs w:val="28"/>
        </w:rPr>
        <w:t>амятниками литературным героям.</w:t>
      </w:r>
    </w:p>
    <w:p w:rsidR="00995BC6" w:rsidRDefault="00EC3785">
      <w:pPr>
        <w:pStyle w:val="ab"/>
        <w:numPr>
          <w:ilvl w:val="0"/>
          <w:numId w:val="3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Выбрать те из них, о которых буду рассказывать своей работе. </w:t>
      </w:r>
    </w:p>
    <w:p w:rsidR="00995BC6" w:rsidRPr="001C4B15" w:rsidRDefault="00EC3785" w:rsidP="001C4B15">
      <w:pPr>
        <w:pStyle w:val="ab"/>
        <w:numPr>
          <w:ilvl w:val="0"/>
          <w:numId w:val="3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Создать информационный альбом иллюстраций и фотографий «Памятники литературным героям» (герои литературных произведений, памятники которым можно встретить во всем</w:t>
      </w:r>
      <w:r>
        <w:rPr>
          <w:sz w:val="28"/>
          <w:szCs w:val="28"/>
        </w:rPr>
        <w:t xml:space="preserve"> мире).</w:t>
      </w:r>
    </w:p>
    <w:p w:rsidR="00995BC6" w:rsidRDefault="00995BC6">
      <w:pPr>
        <w:spacing w:line="360" w:lineRule="auto"/>
        <w:jc w:val="both"/>
        <w:rPr>
          <w:sz w:val="28"/>
          <w:szCs w:val="28"/>
        </w:rPr>
      </w:pPr>
    </w:p>
    <w:p w:rsidR="00995BC6" w:rsidRDefault="00EC3785">
      <w:pPr>
        <w:pStyle w:val="ab"/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часть</w:t>
      </w:r>
    </w:p>
    <w:p w:rsidR="00995BC6" w:rsidRDefault="00EC3785">
      <w:pPr>
        <w:pStyle w:val="ab"/>
        <w:numPr>
          <w:ilvl w:val="1"/>
          <w:numId w:val="4"/>
        </w:num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создания памятников литературным героям</w:t>
      </w:r>
    </w:p>
    <w:p w:rsidR="00995BC6" w:rsidRDefault="00EC3785">
      <w:pPr>
        <w:spacing w:line="360" w:lineRule="auto"/>
      </w:pPr>
      <w:r>
        <w:rPr>
          <w:sz w:val="28"/>
        </w:rPr>
        <w:tab/>
      </w:r>
      <w:r>
        <w:rPr>
          <w:sz w:val="28"/>
          <w:szCs w:val="28"/>
        </w:rPr>
        <w:t xml:space="preserve">Как вы думаете, почему люди устанавливают памятники литературным героям? Возможно, все дело в том, что многие персонажи литературных произведений сделали для </w:t>
      </w:r>
      <w:r>
        <w:rPr>
          <w:sz w:val="28"/>
          <w:szCs w:val="28"/>
        </w:rPr>
        <w:t xml:space="preserve">человечества не меньше добрых и светлых дел, чем реальные знаменитости. Герои волшебных сказок каждый день дарят маленьким читателям счастье, доброту, благородство. </w:t>
      </w:r>
      <w:r>
        <w:rPr>
          <w:sz w:val="28"/>
          <w:szCs w:val="28"/>
        </w:rPr>
        <w:lastRenderedPageBreak/>
        <w:t>Они учат нас быть честными и мужественными, верными, преданными и так далее. Памятники, пос</w:t>
      </w:r>
      <w:r>
        <w:rPr>
          <w:sz w:val="28"/>
          <w:szCs w:val="28"/>
        </w:rPr>
        <w:t>тавленные литературным героям, – это традиция, которую соблюдают уже не один десяток лет. В разных городах в скверах и на площадях стоят скульптуры, которые посвящены знаменитым персонажам мировой литературы. Каждая статуя имеет свою историю, свою жизнь. А</w:t>
      </w:r>
      <w:r>
        <w:rPr>
          <w:sz w:val="28"/>
          <w:szCs w:val="28"/>
        </w:rPr>
        <w:t xml:space="preserve"> мы в нашей статье рассмотрим памятники литературным героям, и где находятся эти прекрасные объекты. В современном мире установлено немало статуй героям сказок, рассказов, повестей и даже романов. Все персонажи прославились качествами, которыми наделили их</w:t>
      </w:r>
      <w:r>
        <w:rPr>
          <w:sz w:val="28"/>
          <w:szCs w:val="28"/>
        </w:rPr>
        <w:t xml:space="preserve"> авторы. Одни смелые, другие глупые, третьи чересчур оптимистичные и так далее. В нашей стране есть множество городов, где можно найти памятник персонажу книги.</w:t>
      </w:r>
      <w:r>
        <w:rPr>
          <w:rFonts w:ascii="Arial" w:hAnsi="Arial" w:cs="Arial"/>
          <w:color w:val="000000"/>
          <w:sz w:val="27"/>
          <w:szCs w:val="27"/>
          <w:highlight w:val="white"/>
        </w:rPr>
        <w:t xml:space="preserve"> </w:t>
      </w:r>
    </w:p>
    <w:p w:rsidR="00995BC6" w:rsidRDefault="00995BC6">
      <w:pPr>
        <w:tabs>
          <w:tab w:val="left" w:pos="284"/>
        </w:tabs>
        <w:spacing w:line="360" w:lineRule="auto"/>
        <w:rPr>
          <w:sz w:val="28"/>
          <w:szCs w:val="28"/>
        </w:rPr>
      </w:pPr>
    </w:p>
    <w:p w:rsidR="00995BC6" w:rsidRDefault="00EC3785">
      <w:p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Известные во всем мире памятники литературным героям.</w:t>
      </w:r>
    </w:p>
    <w:p w:rsidR="00995BC6" w:rsidRPr="001C4B15" w:rsidRDefault="00EC3785" w:rsidP="001C4B15">
      <w:pPr>
        <w:tabs>
          <w:tab w:val="left" w:pos="1029"/>
        </w:tabs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</w:r>
      <w:r>
        <w:rPr>
          <w:b/>
          <w:bCs/>
          <w:color w:val="000000"/>
          <w:sz w:val="28"/>
          <w:szCs w:val="28"/>
        </w:rPr>
        <w:t xml:space="preserve">Памятник героине сказки о </w:t>
      </w:r>
      <w:r>
        <w:rPr>
          <w:b/>
          <w:bCs/>
          <w:color w:val="000000"/>
          <w:sz w:val="28"/>
          <w:szCs w:val="28"/>
        </w:rPr>
        <w:t>золотой рыбке</w:t>
      </w:r>
    </w:p>
    <w:p w:rsidR="00995BC6" w:rsidRDefault="00EC3785">
      <w:pPr>
        <w:shd w:val="clear" w:color="auto" w:fill="FFFFFF"/>
        <w:spacing w:before="150" w:after="150" w:line="360" w:lineRule="auto"/>
      </w:pPr>
      <w:r>
        <w:rPr>
          <w:color w:val="000000"/>
          <w:sz w:val="28"/>
          <w:szCs w:val="28"/>
        </w:rPr>
        <w:t>Золотая рыбка является одним из наиболее благоприятных и сильных символов, приносящих процветание, удачу и благополучие в дом. Каждый малыш из книжек знает о том, что она является главной исполнительницей любых желаний.</w:t>
      </w:r>
    </w:p>
    <w:p w:rsidR="00995BC6" w:rsidRDefault="00EC3785">
      <w:pPr>
        <w:shd w:val="clear" w:color="auto" w:fill="FFFFFF"/>
        <w:spacing w:before="150" w:after="15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Рыбы присутствуют во </w:t>
      </w:r>
      <w:r>
        <w:rPr>
          <w:color w:val="000000"/>
          <w:sz w:val="28"/>
          <w:szCs w:val="28"/>
        </w:rPr>
        <w:t xml:space="preserve">многих народных сказках. Литературная сказка о золотой рыбке была переработана впервые братьями Гримм. В нашей стране А. С. Пушкин создал свое произведение. Называется оно "Сказка о золотой рыбке". Как показывает анализ этих произведений, рыба является не </w:t>
      </w:r>
      <w:r>
        <w:rPr>
          <w:color w:val="000000"/>
          <w:sz w:val="28"/>
          <w:szCs w:val="28"/>
        </w:rPr>
        <w:t>столько исполнительницей желаний, сколько олицетворяет собой возможность начать новую жизнь, является символом просветления. Образ несчастного старика, скрывающий мудрого старца, - "духовная" часть людского сознания, в то время как жадная старуха - это наш</w:t>
      </w:r>
      <w:r>
        <w:rPr>
          <w:color w:val="000000"/>
          <w:sz w:val="28"/>
          <w:szCs w:val="28"/>
        </w:rPr>
        <w:t>е ненасытное эго, которое погружено в мирскую суету. Эго требует различных удовольствий.</w:t>
      </w:r>
    </w:p>
    <w:p w:rsidR="00995BC6" w:rsidRDefault="00EC3785">
      <w:pPr>
        <w:pStyle w:val="2"/>
        <w:shd w:val="clear" w:color="auto" w:fill="FFFFFF"/>
        <w:spacing w:before="330" w:after="2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Памятники даме с собачкой</w:t>
      </w:r>
    </w:p>
    <w:p w:rsidR="00995BC6" w:rsidRDefault="00EC3785">
      <w:pPr>
        <w:shd w:val="clear" w:color="auto" w:fill="FFFFFF"/>
        <w:spacing w:before="150" w:after="150" w:line="36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 конце 19 века, когда людские нравы не были еще такими распущенными, как в 21 веке, однако дыхание революции уже предчувствовала культура ми</w:t>
      </w:r>
      <w:r>
        <w:rPr>
          <w:color w:val="000000"/>
          <w:sz w:val="28"/>
          <w:szCs w:val="28"/>
          <w:highlight w:val="white"/>
        </w:rPr>
        <w:t>ра, было написано известное произведение Чехова. Курорты, включая крымские, где личность, вырванная из замкнутого круга повседневной жизни, попадала в обволакивающий аромат свободы, становятся первыми местами, в которых мужья, отцы, матери, жены могли ощут</w:t>
      </w:r>
      <w:r>
        <w:rPr>
          <w:color w:val="000000"/>
          <w:sz w:val="28"/>
          <w:szCs w:val="28"/>
          <w:highlight w:val="white"/>
        </w:rPr>
        <w:t>ить вкус жизни. Конечно же, глашатаями новой эры выступили мастера литературного слова, пером своим воплощавшие веяния новых времен в жизнь.</w:t>
      </w:r>
    </w:p>
    <w:p w:rsidR="00995BC6" w:rsidRDefault="00EC3785">
      <w:pPr>
        <w:shd w:val="clear" w:color="auto" w:fill="FFFFFF"/>
        <w:spacing w:before="150" w:after="150" w:line="36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Неудивительно, что для увековечивания памяти писателя и главной героини этого произведения был избран центр Ялтинск</w:t>
      </w:r>
      <w:r>
        <w:rPr>
          <w:color w:val="000000"/>
          <w:sz w:val="28"/>
          <w:szCs w:val="28"/>
          <w:highlight w:val="white"/>
        </w:rPr>
        <w:t>ой набережной. В 2004 году в рамках столетия годовщины Антона Павловича был установлен памятник "Дама с собачкой". Авторы его - Геннадий и Федор Паршины. Изображает скульптура стройный женский силуэт, одетый в скромное изящное платье с кружевами. В руках д</w:t>
      </w:r>
      <w:r>
        <w:rPr>
          <w:color w:val="000000"/>
          <w:sz w:val="28"/>
          <w:szCs w:val="28"/>
          <w:highlight w:val="white"/>
        </w:rPr>
        <w:t>евушки зонтик. Она застыла в мечтательной задумчивости, за горизонт, устремив свой взор. А рядом находится верный пес с умной острой мордочкой. Он смотрит преданными глазами на свою хозяйку.</w:t>
      </w:r>
    </w:p>
    <w:p w:rsidR="00995BC6" w:rsidRDefault="00EC3785">
      <w:pPr>
        <w:pStyle w:val="2"/>
        <w:shd w:val="clear" w:color="auto" w:fill="FFFFFF"/>
        <w:spacing w:before="330" w:after="2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Памятник в Воронеже Белому Биму</w:t>
      </w:r>
    </w:p>
    <w:p w:rsidR="00995BC6" w:rsidRDefault="00EC3785">
      <w:pPr>
        <w:tabs>
          <w:tab w:val="left" w:pos="1029"/>
        </w:tabs>
        <w:spacing w:line="360" w:lineRule="auto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Сегодня памятник Белому Биму явл</w:t>
      </w:r>
      <w:r>
        <w:rPr>
          <w:color w:val="000000"/>
          <w:sz w:val="28"/>
          <w:szCs w:val="28"/>
          <w:highlight w:val="white"/>
        </w:rPr>
        <w:t xml:space="preserve">яется одним из самых популярных у детворы. </w:t>
      </w:r>
      <w:proofErr w:type="gramStart"/>
      <w:r>
        <w:rPr>
          <w:color w:val="000000"/>
          <w:sz w:val="28"/>
          <w:szCs w:val="28"/>
          <w:highlight w:val="white"/>
        </w:rPr>
        <w:t>Отлит</w:t>
      </w:r>
      <w:proofErr w:type="gramEnd"/>
      <w:r>
        <w:rPr>
          <w:color w:val="000000"/>
          <w:sz w:val="28"/>
          <w:szCs w:val="28"/>
          <w:highlight w:val="white"/>
        </w:rPr>
        <w:t xml:space="preserve"> Бим в металле. Он сидит в позе, в которой верные, умные и добрые собаки ждут хозяина, отошедшего на время. Нет пьедестала у этой скульптуры: Бим находится просто на земле. И дети любят его гладить, как будто</w:t>
      </w:r>
      <w:r>
        <w:rPr>
          <w:color w:val="000000"/>
          <w:sz w:val="28"/>
          <w:szCs w:val="28"/>
          <w:highlight w:val="white"/>
        </w:rPr>
        <w:t xml:space="preserve"> этот пес живой.</w:t>
      </w:r>
    </w:p>
    <w:p w:rsidR="00995BC6" w:rsidRDefault="00EC3785">
      <w:pPr>
        <w:tabs>
          <w:tab w:val="left" w:pos="1029"/>
        </w:tabs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Памятники Шерлоку Холмсу </w:t>
      </w:r>
    </w:p>
    <w:p w:rsidR="00995BC6" w:rsidRDefault="00EC3785">
      <w:pPr>
        <w:tabs>
          <w:tab w:val="left" w:pos="1029"/>
        </w:tabs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Шерлок Холмс - это литературный персонаж, который создал А. </w:t>
      </w:r>
      <w:proofErr w:type="spellStart"/>
      <w:r>
        <w:rPr>
          <w:color w:val="000000"/>
          <w:sz w:val="28"/>
          <w:szCs w:val="28"/>
        </w:rPr>
        <w:t>Конан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Дойль</w:t>
      </w:r>
      <w:proofErr w:type="spellEnd"/>
      <w:r>
        <w:rPr>
          <w:color w:val="000000"/>
          <w:sz w:val="28"/>
          <w:szCs w:val="28"/>
        </w:rPr>
        <w:t xml:space="preserve"> (1859-1930 гг.). Посвященные его приключениям произведения считаются по праву классикой детективного жанра. По всему миру </w:t>
      </w:r>
      <w:r>
        <w:rPr>
          <w:color w:val="000000"/>
          <w:sz w:val="28"/>
          <w:szCs w:val="28"/>
        </w:rPr>
        <w:lastRenderedPageBreak/>
        <w:t>распространились об</w:t>
      </w:r>
      <w:r>
        <w:rPr>
          <w:color w:val="000000"/>
          <w:sz w:val="28"/>
          <w:szCs w:val="28"/>
        </w:rPr>
        <w:t>щества поклонников Холмса и его дедуктивного метода. Сыщик этот является самым популярным в мире киногероем, согласно Книге рекордов Гиннеса.</w:t>
      </w:r>
    </w:p>
    <w:p w:rsidR="00995BC6" w:rsidRDefault="00EC3785">
      <w:pPr>
        <w:tabs>
          <w:tab w:val="left" w:pos="1029"/>
        </w:tabs>
        <w:spacing w:line="360" w:lineRule="auto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Бейкер-стрит</w:t>
      </w:r>
      <w:proofErr w:type="gramEnd"/>
      <w:r>
        <w:rPr>
          <w:color w:val="000000"/>
          <w:sz w:val="28"/>
          <w:szCs w:val="28"/>
        </w:rPr>
        <w:t xml:space="preserve"> в Лондоне в марте 1990 года открылся музей-квартира Холмса. Памятников этому герою очень много.</w:t>
      </w:r>
    </w:p>
    <w:p w:rsidR="00995BC6" w:rsidRDefault="00EC3785">
      <w:pPr>
        <w:pStyle w:val="2"/>
        <w:shd w:val="clear" w:color="auto" w:fill="FFFFFF"/>
        <w:spacing w:before="330" w:after="21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</w:t>
      </w:r>
      <w:r>
        <w:rPr>
          <w:color w:val="000000"/>
          <w:sz w:val="28"/>
          <w:szCs w:val="28"/>
        </w:rPr>
        <w:t>мятник в Москве царевне-лягушке</w:t>
      </w:r>
    </w:p>
    <w:p w:rsidR="00995BC6" w:rsidRDefault="00EC3785">
      <w:pPr>
        <w:pStyle w:val="ae"/>
        <w:shd w:val="clear" w:color="auto" w:fill="FFFFFF"/>
        <w:spacing w:before="150" w:after="150" w:line="360" w:lineRule="auto"/>
      </w:pPr>
      <w:r>
        <w:rPr>
          <w:color w:val="000000"/>
          <w:sz w:val="28"/>
          <w:szCs w:val="28"/>
        </w:rPr>
        <w:t xml:space="preserve">В Москве в 1997 году для оформления возле Кремля Манежной площади создана была имитация реки </w:t>
      </w:r>
      <w:proofErr w:type="spellStart"/>
      <w:r>
        <w:rPr>
          <w:color w:val="000000"/>
          <w:sz w:val="28"/>
          <w:szCs w:val="28"/>
        </w:rPr>
        <w:t>Неглинной</w:t>
      </w:r>
      <w:proofErr w:type="spellEnd"/>
      <w:r>
        <w:rPr>
          <w:color w:val="000000"/>
          <w:sz w:val="28"/>
          <w:szCs w:val="28"/>
        </w:rPr>
        <w:t>. Именно она протекала здесь в давние времена, однако заключена была в 19 веке в трубу. Зураб </w:t>
      </w:r>
      <w:hyperlink r:id="rId8">
        <w:r>
          <w:rPr>
            <w:rStyle w:val="-"/>
            <w:color w:val="auto"/>
            <w:sz w:val="28"/>
            <w:szCs w:val="28"/>
            <w:u w:val="none"/>
          </w:rPr>
          <w:t>Церетели, скульптор</w:t>
        </w:r>
      </w:hyperlink>
      <w:hyperlink r:id="rId9">
        <w:r>
          <w:rPr>
            <w:rStyle w:val="-"/>
            <w:color w:val="0096FF"/>
            <w:sz w:val="28"/>
            <w:szCs w:val="28"/>
            <w:u w:val="none"/>
          </w:rPr>
          <w:t>,</w:t>
        </w:r>
      </w:hyperlink>
      <w:r>
        <w:rPr>
          <w:color w:val="000000"/>
          <w:sz w:val="28"/>
          <w:szCs w:val="28"/>
        </w:rPr>
        <w:t> по берегам реки "расселил" героев различн</w:t>
      </w:r>
      <w:r>
        <w:rPr>
          <w:color w:val="000000"/>
          <w:sz w:val="28"/>
          <w:szCs w:val="28"/>
        </w:rPr>
        <w:t>ых русских сказок. Среди его творений находится и памятник царевне-лягушке.</w:t>
      </w:r>
    </w:p>
    <w:p w:rsidR="00995BC6" w:rsidRDefault="00EC3785">
      <w:pPr>
        <w:pStyle w:val="2"/>
        <w:shd w:val="clear" w:color="auto" w:fill="FFFFFF"/>
        <w:spacing w:before="330" w:after="2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Памятник литературному герою Буратино</w:t>
      </w:r>
    </w:p>
    <w:p w:rsidR="00995BC6" w:rsidRDefault="00EC3785">
      <w:pPr>
        <w:pStyle w:val="2"/>
        <w:shd w:val="clear" w:color="auto" w:fill="FFFFFF"/>
        <w:spacing w:before="330" w:after="210" w:line="360" w:lineRule="auto"/>
        <w:rPr>
          <w:b w:val="0"/>
          <w:color w:val="000000"/>
          <w:sz w:val="28"/>
          <w:szCs w:val="28"/>
          <w:highlight w:val="white"/>
        </w:rPr>
      </w:pPr>
      <w:r>
        <w:rPr>
          <w:b w:val="0"/>
          <w:color w:val="000000"/>
          <w:sz w:val="28"/>
          <w:szCs w:val="28"/>
          <w:highlight w:val="white"/>
        </w:rPr>
        <w:t xml:space="preserve">В честь 130-летия автора повести "Золотой ключик" Алексея Толстого в Самаре у ворот литературного музея появился памятник Буратино. Автор его </w:t>
      </w:r>
      <w:r>
        <w:rPr>
          <w:b w:val="0"/>
          <w:color w:val="000000"/>
          <w:sz w:val="28"/>
          <w:szCs w:val="28"/>
          <w:highlight w:val="white"/>
        </w:rPr>
        <w:t xml:space="preserve">- Степан </w:t>
      </w:r>
      <w:proofErr w:type="spellStart"/>
      <w:r>
        <w:rPr>
          <w:b w:val="0"/>
          <w:color w:val="000000"/>
          <w:sz w:val="28"/>
          <w:szCs w:val="28"/>
          <w:highlight w:val="white"/>
        </w:rPr>
        <w:t>Корслян</w:t>
      </w:r>
      <w:proofErr w:type="spellEnd"/>
      <w:r>
        <w:rPr>
          <w:b w:val="0"/>
          <w:color w:val="000000"/>
          <w:sz w:val="28"/>
          <w:szCs w:val="28"/>
          <w:highlight w:val="white"/>
        </w:rPr>
        <w:t xml:space="preserve">. Торжествующий Буратино из бронзы держит золотой ключик в высоко поднятой руке. Большая книга лежит у его ног. Присутствовал на церемонии открытия Дмитрий Иосифов, актер, сыгравший в фильме "Приключения Буратино" главного героя. Именно на </w:t>
      </w:r>
      <w:r>
        <w:rPr>
          <w:b w:val="0"/>
          <w:color w:val="000000"/>
          <w:sz w:val="28"/>
          <w:szCs w:val="28"/>
          <w:highlight w:val="white"/>
        </w:rPr>
        <w:t>основе образа из этой киноленты была создана скульптура.</w:t>
      </w:r>
    </w:p>
    <w:p w:rsidR="00995BC6" w:rsidRDefault="00EC3785">
      <w:pPr>
        <w:pStyle w:val="2"/>
        <w:shd w:val="clear" w:color="auto" w:fill="FFFFFF"/>
        <w:spacing w:before="330" w:after="21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Памятник Йозефу Швейку</w:t>
      </w:r>
    </w:p>
    <w:p w:rsidR="00995BC6" w:rsidRDefault="00EC3785">
      <w:pPr>
        <w:pStyle w:val="ae"/>
        <w:shd w:val="clear" w:color="auto" w:fill="FFFFFF"/>
        <w:spacing w:before="150" w:after="150" w:line="360" w:lineRule="auto"/>
      </w:pPr>
      <w:r>
        <w:rPr>
          <w:color w:val="000000"/>
          <w:sz w:val="28"/>
          <w:szCs w:val="28"/>
        </w:rPr>
        <w:t>Совсем недавно, в 2014 году, 24 августа, был установлен в Чехии памятник Швейку, описанному почти 100 лет назад в произведении Ярослава Гашека "Похождения бравого солдата Швейк</w:t>
      </w:r>
      <w:r>
        <w:rPr>
          <w:color w:val="000000"/>
          <w:sz w:val="28"/>
          <w:szCs w:val="28"/>
        </w:rPr>
        <w:t xml:space="preserve">а" (1921 год). Находится он под городом Писек, в деревушке </w:t>
      </w:r>
      <w:proofErr w:type="spellStart"/>
      <w:r>
        <w:rPr>
          <w:color w:val="000000"/>
          <w:sz w:val="28"/>
          <w:szCs w:val="28"/>
        </w:rPr>
        <w:t>Путим</w:t>
      </w:r>
      <w:proofErr w:type="spellEnd"/>
      <w:r>
        <w:rPr>
          <w:color w:val="000000"/>
          <w:sz w:val="28"/>
          <w:szCs w:val="28"/>
        </w:rPr>
        <w:t xml:space="preserve">. Здесь проходили некоторые приключения этого героя. </w:t>
      </w:r>
      <w:r>
        <w:rPr>
          <w:sz w:val="28"/>
          <w:szCs w:val="28"/>
        </w:rPr>
        <w:t>Выполнена </w:t>
      </w:r>
      <w:hyperlink r:id="rId10">
        <w:r>
          <w:rPr>
            <w:rStyle w:val="-"/>
            <w:color w:val="auto"/>
            <w:sz w:val="28"/>
            <w:szCs w:val="28"/>
            <w:u w:val="none"/>
          </w:rPr>
          <w:t>бронзовая скульптура</w:t>
        </w:r>
      </w:hyperlink>
      <w:r>
        <w:rPr>
          <w:color w:val="000000"/>
          <w:sz w:val="28"/>
          <w:szCs w:val="28"/>
        </w:rPr>
        <w:t xml:space="preserve"> Ф. </w:t>
      </w:r>
      <w:proofErr w:type="spellStart"/>
      <w:r>
        <w:rPr>
          <w:color w:val="000000"/>
          <w:sz w:val="28"/>
          <w:szCs w:val="28"/>
        </w:rPr>
        <w:t>Сватеком</w:t>
      </w:r>
      <w:proofErr w:type="spellEnd"/>
      <w:r>
        <w:rPr>
          <w:color w:val="000000"/>
          <w:sz w:val="28"/>
          <w:szCs w:val="28"/>
        </w:rPr>
        <w:t>. Одет</w:t>
      </w:r>
      <w:r>
        <w:rPr>
          <w:color w:val="000000"/>
          <w:sz w:val="28"/>
          <w:szCs w:val="28"/>
        </w:rPr>
        <w:t xml:space="preserve"> солдат в военную форму времен Первой мировой войны.</w:t>
      </w:r>
    </w:p>
    <w:p w:rsidR="00995BC6" w:rsidRDefault="00EC3785">
      <w:pPr>
        <w:pStyle w:val="2"/>
        <w:shd w:val="clear" w:color="auto" w:fill="FFFFFF"/>
        <w:spacing w:before="330" w:after="2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Памятник Гулливеру</w:t>
      </w:r>
    </w:p>
    <w:p w:rsidR="00995BC6" w:rsidRDefault="00EC3785">
      <w:pPr>
        <w:pStyle w:val="ae"/>
        <w:shd w:val="clear" w:color="auto" w:fill="FFFFFF"/>
        <w:spacing w:before="150" w:after="150" w:line="360" w:lineRule="auto"/>
      </w:pPr>
      <w:r>
        <w:rPr>
          <w:color w:val="000000"/>
          <w:sz w:val="28"/>
          <w:szCs w:val="28"/>
        </w:rPr>
        <w:t xml:space="preserve">Он был установлен в Санкт-Петербурге в 2007 году, 2 ноября. Скульптором является Тимур </w:t>
      </w:r>
      <w:proofErr w:type="spellStart"/>
      <w:r>
        <w:rPr>
          <w:color w:val="000000"/>
          <w:sz w:val="28"/>
          <w:szCs w:val="28"/>
        </w:rPr>
        <w:t>Юсоф</w:t>
      </w:r>
      <w:proofErr w:type="spellEnd"/>
      <w:r>
        <w:rPr>
          <w:color w:val="000000"/>
          <w:sz w:val="28"/>
          <w:szCs w:val="28"/>
        </w:rPr>
        <w:t>. Расположился герой известной повести Джонатана Свифта под названием "Путешествия Гулливера"</w:t>
      </w:r>
      <w:r>
        <w:rPr>
          <w:color w:val="000000"/>
          <w:sz w:val="28"/>
          <w:szCs w:val="28"/>
        </w:rPr>
        <w:t xml:space="preserve"> на Университетской набережной. Памятник изображает целую череду заглавных героев произведения, уменьшающихся в размере. Каждый последующий Гулливер меньше в несколько раз предыдущего.</w:t>
      </w:r>
    </w:p>
    <w:p w:rsidR="00995BC6" w:rsidRDefault="00EC3785">
      <w:pPr>
        <w:pStyle w:val="2"/>
        <w:shd w:val="clear" w:color="auto" w:fill="FFFFFF"/>
        <w:spacing w:before="330" w:after="2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Памятник Гулливеру</w:t>
      </w:r>
    </w:p>
    <w:p w:rsidR="00995BC6" w:rsidRPr="001C4B15" w:rsidRDefault="00EC3785" w:rsidP="001C4B15">
      <w:pPr>
        <w:pStyle w:val="ae"/>
        <w:shd w:val="clear" w:color="auto" w:fill="FFFFFF"/>
        <w:spacing w:before="150" w:after="150" w:line="360" w:lineRule="auto"/>
      </w:pPr>
      <w:r>
        <w:rPr>
          <w:color w:val="000000"/>
          <w:sz w:val="28"/>
          <w:szCs w:val="28"/>
        </w:rPr>
        <w:t xml:space="preserve">Он был установлен в Санкт-Петербурге в 2007 году, 2 </w:t>
      </w:r>
      <w:r>
        <w:rPr>
          <w:color w:val="000000"/>
          <w:sz w:val="28"/>
          <w:szCs w:val="28"/>
        </w:rPr>
        <w:t xml:space="preserve">ноября. Скульптором является Тимур </w:t>
      </w:r>
      <w:proofErr w:type="spellStart"/>
      <w:r>
        <w:rPr>
          <w:color w:val="000000"/>
          <w:sz w:val="28"/>
          <w:szCs w:val="28"/>
        </w:rPr>
        <w:t>Юсоф</w:t>
      </w:r>
      <w:proofErr w:type="spellEnd"/>
      <w:r>
        <w:rPr>
          <w:color w:val="000000"/>
          <w:sz w:val="28"/>
          <w:szCs w:val="28"/>
        </w:rPr>
        <w:t>. Расположился герой известной повести Джонатана Свифта под названием "Путешествия Гулливера" на Университетской набережной. Памятник изображает целую череду заглавных героев произведения, уменьшающихся в размере. Каж</w:t>
      </w:r>
      <w:r>
        <w:rPr>
          <w:color w:val="000000"/>
          <w:sz w:val="28"/>
          <w:szCs w:val="28"/>
        </w:rPr>
        <w:t>дый последующий Гулливер меньше в несколько раз предыдущего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995BC6" w:rsidRDefault="00995BC6">
      <w:pPr>
        <w:tabs>
          <w:tab w:val="left" w:pos="284"/>
        </w:tabs>
        <w:spacing w:line="360" w:lineRule="auto"/>
        <w:rPr>
          <w:color w:val="111111"/>
          <w:sz w:val="28"/>
          <w:szCs w:val="28"/>
          <w:highlight w:val="white"/>
        </w:rPr>
      </w:pPr>
    </w:p>
    <w:p w:rsidR="00995BC6" w:rsidRDefault="00EC3785">
      <w:pPr>
        <w:pStyle w:val="ab"/>
        <w:numPr>
          <w:ilvl w:val="0"/>
          <w:numId w:val="4"/>
        </w:num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</w:t>
      </w:r>
    </w:p>
    <w:p w:rsidR="00995BC6" w:rsidRDefault="00995BC6">
      <w:pPr>
        <w:pStyle w:val="ab"/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</w:p>
    <w:p w:rsidR="00995BC6" w:rsidRDefault="00EC3785">
      <w:pPr>
        <w:pStyle w:val="ab"/>
        <w:numPr>
          <w:ilvl w:val="1"/>
          <w:numId w:val="4"/>
        </w:numPr>
        <w:tabs>
          <w:tab w:val="left" w:pos="284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Создание информационного альбома  иллюстраций и фотографий «Памятники литературным героям» (герои литературных произведений, памятники которым можно встретить во всем мире</w:t>
      </w:r>
      <w:r>
        <w:rPr>
          <w:b/>
          <w:sz w:val="28"/>
          <w:szCs w:val="28"/>
        </w:rPr>
        <w:t>).</w:t>
      </w:r>
    </w:p>
    <w:p w:rsidR="00995BC6" w:rsidRDefault="00995BC6">
      <w:pPr>
        <w:pStyle w:val="ab"/>
        <w:tabs>
          <w:tab w:val="left" w:pos="284"/>
        </w:tabs>
        <w:spacing w:line="360" w:lineRule="auto"/>
        <w:ind w:left="2220"/>
        <w:rPr>
          <w:b/>
          <w:sz w:val="28"/>
          <w:szCs w:val="28"/>
        </w:rPr>
      </w:pPr>
    </w:p>
    <w:p w:rsidR="00995BC6" w:rsidRDefault="00EC3785">
      <w:pPr>
        <w:tabs>
          <w:tab w:val="left" w:pos="284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Я начала свою работу со знакомства с  героями литературных произведений. Затем изучила памятники литературным героям, которые установлены в различных городах мира. </w:t>
      </w:r>
    </w:p>
    <w:p w:rsidR="00995BC6" w:rsidRDefault="00EC3785">
      <w:pPr>
        <w:tabs>
          <w:tab w:val="left" w:pos="284"/>
          <w:tab w:val="left" w:pos="709"/>
        </w:tabs>
        <w:spacing w:line="360" w:lineRule="auto"/>
        <w:jc w:val="both"/>
      </w:pPr>
      <w:proofErr w:type="gramStart"/>
      <w:r>
        <w:rPr>
          <w:sz w:val="28"/>
          <w:szCs w:val="28"/>
        </w:rPr>
        <w:t>Изучая эту тему, я решила создать информационный альбом иллюстраций и фотографий «Пам</w:t>
      </w:r>
      <w:r>
        <w:rPr>
          <w:sz w:val="28"/>
          <w:szCs w:val="28"/>
        </w:rPr>
        <w:t>ятники литературным героям» (памятники, которых можно встретить в нашей и других странах мира).</w:t>
      </w:r>
      <w:proofErr w:type="gramEnd"/>
    </w:p>
    <w:p w:rsidR="00995BC6" w:rsidRDefault="00EC3785">
      <w:pPr>
        <w:tabs>
          <w:tab w:val="left" w:pos="284"/>
        </w:tabs>
        <w:spacing w:line="360" w:lineRule="auto"/>
        <w:jc w:val="both"/>
      </w:pPr>
      <w:r>
        <w:rPr>
          <w:sz w:val="28"/>
          <w:szCs w:val="28"/>
        </w:rPr>
        <w:lastRenderedPageBreak/>
        <w:t xml:space="preserve">Для создания этого альбома мы с руководителем обратились за помощью к моим одноклассникам. Вместе с ребятами мы сделали рисунки — иллюстрации памятников разным </w:t>
      </w:r>
      <w:r>
        <w:rPr>
          <w:sz w:val="28"/>
          <w:szCs w:val="28"/>
        </w:rPr>
        <w:t>литературным героям. Эти рисунки вошли в альбом «Памятники литературным героям».</w:t>
      </w:r>
    </w:p>
    <w:p w:rsidR="00995BC6" w:rsidRDefault="00995BC6" w:rsidP="001C4B15">
      <w:pPr>
        <w:pStyle w:val="ab"/>
        <w:tabs>
          <w:tab w:val="left" w:pos="284"/>
        </w:tabs>
        <w:spacing w:line="360" w:lineRule="auto"/>
        <w:ind w:left="0"/>
        <w:rPr>
          <w:b/>
          <w:sz w:val="28"/>
          <w:szCs w:val="28"/>
        </w:rPr>
      </w:pPr>
    </w:p>
    <w:p w:rsidR="00995BC6" w:rsidRDefault="00EC3785" w:rsidP="001C4B15">
      <w:pPr>
        <w:pStyle w:val="ab"/>
        <w:tabs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95BC6" w:rsidRDefault="00EC3785">
      <w:pPr>
        <w:tabs>
          <w:tab w:val="left" w:pos="709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Целью моей практической работы было изучить памятники литературным героям и рассказать о них своим одноклассникам, познакомиться </w:t>
      </w:r>
      <w:r>
        <w:rPr>
          <w:sz w:val="28"/>
        </w:rPr>
        <w:t>с героями литературных произведений, памятники которым установлены в нашей стране и других странах мира, тем самым, привлечь внимание ребят к прочтению литературных произведений.</w:t>
      </w:r>
    </w:p>
    <w:p w:rsidR="00995BC6" w:rsidRDefault="00EC3785">
      <w:pPr>
        <w:tabs>
          <w:tab w:val="left" w:pos="709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Считаю, что цель достигнута, так как я создала альбом, в который включила</w:t>
      </w:r>
      <w:r>
        <w:rPr>
          <w:sz w:val="28"/>
        </w:rPr>
        <w:t xml:space="preserve"> фотографии и иллюстрации некоторых памятников литературным героям. </w:t>
      </w:r>
    </w:p>
    <w:p w:rsidR="00995BC6" w:rsidRDefault="00EC3785">
      <w:pPr>
        <w:tabs>
          <w:tab w:val="left" w:pos="709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Этот альбом можно использовать на уроках литературы, классных часах, внеклассных мероприятиях с целью привлечения к литературе. </w:t>
      </w:r>
    </w:p>
    <w:p w:rsidR="00995BC6" w:rsidRPr="001C4B15" w:rsidRDefault="00EC3785" w:rsidP="001C4B15">
      <w:pPr>
        <w:tabs>
          <w:tab w:val="left" w:pos="709"/>
        </w:tabs>
        <w:spacing w:line="360" w:lineRule="auto"/>
        <w:jc w:val="both"/>
        <w:rPr>
          <w:sz w:val="28"/>
        </w:rPr>
      </w:pPr>
      <w:r>
        <w:rPr>
          <w:sz w:val="28"/>
        </w:rPr>
        <w:t>Надеюсь, что те, кто познакомится с моим альбомом, захотят</w:t>
      </w:r>
      <w:r>
        <w:rPr>
          <w:sz w:val="28"/>
        </w:rPr>
        <w:t xml:space="preserve"> </w:t>
      </w:r>
      <w:proofErr w:type="gramStart"/>
      <w:r>
        <w:rPr>
          <w:sz w:val="28"/>
        </w:rPr>
        <w:t>побольше</w:t>
      </w:r>
      <w:proofErr w:type="gramEnd"/>
      <w:r>
        <w:rPr>
          <w:sz w:val="28"/>
        </w:rPr>
        <w:t xml:space="preserve"> узнать об этих литературных героях и прочитают книги, в которых написано об этих героях.</w:t>
      </w:r>
    </w:p>
    <w:p w:rsidR="00995BC6" w:rsidRDefault="00995BC6">
      <w:pPr>
        <w:tabs>
          <w:tab w:val="left" w:pos="709"/>
        </w:tabs>
        <w:spacing w:line="360" w:lineRule="auto"/>
        <w:jc w:val="center"/>
        <w:rPr>
          <w:b/>
          <w:sz w:val="28"/>
        </w:rPr>
      </w:pPr>
    </w:p>
    <w:p w:rsidR="00995BC6" w:rsidRDefault="00EC3785" w:rsidP="001C4B15">
      <w:pPr>
        <w:tabs>
          <w:tab w:val="left" w:pos="709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Список литературы:</w:t>
      </w:r>
    </w:p>
    <w:p w:rsidR="00995BC6" w:rsidRDefault="00EC3785">
      <w:pPr>
        <w:pStyle w:val="ab"/>
        <w:numPr>
          <w:ilvl w:val="0"/>
          <w:numId w:val="6"/>
        </w:numPr>
        <w:spacing w:line="360" w:lineRule="auto"/>
      </w:pPr>
      <w:r>
        <w:rPr>
          <w:sz w:val="28"/>
          <w:szCs w:val="28"/>
        </w:rPr>
        <w:t xml:space="preserve">«15 памятников литературным героям», </w:t>
      </w:r>
      <w:r>
        <w:rPr>
          <w:color w:val="333333"/>
          <w:sz w:val="20"/>
          <w:szCs w:val="20"/>
          <w:highlight w:val="white"/>
        </w:rPr>
        <w:t> </w:t>
      </w:r>
      <w:r>
        <w:rPr>
          <w:color w:val="333333"/>
          <w:sz w:val="28"/>
          <w:szCs w:val="28"/>
          <w:highlight w:val="white"/>
        </w:rPr>
        <w:t>Евгений Новосельцев, М., «Знание», 2007 г.</w:t>
      </w:r>
    </w:p>
    <w:p w:rsidR="00995BC6" w:rsidRDefault="00EC3785">
      <w:pPr>
        <w:pStyle w:val="ab"/>
        <w:numPr>
          <w:ilvl w:val="0"/>
          <w:numId w:val="6"/>
        </w:numPr>
        <w:spacing w:line="360" w:lineRule="auto"/>
      </w:pPr>
      <w:r>
        <w:rPr>
          <w:sz w:val="28"/>
          <w:szCs w:val="28"/>
          <w:highlight w:val="white"/>
        </w:rPr>
        <w:t xml:space="preserve"> «Памятники</w:t>
      </w:r>
      <w:r>
        <w:rPr>
          <w:sz w:val="28"/>
          <w:szCs w:val="28"/>
          <w:highlight w:val="white"/>
        </w:rPr>
        <w:t xml:space="preserve"> литературным героям в России и в мире», Леонова Ольга,  </w:t>
      </w:r>
      <w:r>
        <w:rPr>
          <w:color w:val="333333"/>
          <w:sz w:val="28"/>
          <w:szCs w:val="28"/>
          <w:highlight w:val="white"/>
        </w:rPr>
        <w:t>М., «Знание», 2011 г.</w:t>
      </w:r>
    </w:p>
    <w:p w:rsidR="00995BC6" w:rsidRDefault="00EC3785">
      <w:pPr>
        <w:pStyle w:val="ab"/>
        <w:numPr>
          <w:ilvl w:val="0"/>
          <w:numId w:val="6"/>
        </w:numPr>
        <w:spacing w:line="360" w:lineRule="auto"/>
      </w:pPr>
      <w:r>
        <w:rPr>
          <w:sz w:val="28"/>
          <w:szCs w:val="28"/>
          <w:highlight w:val="white"/>
        </w:rPr>
        <w:t>«</w:t>
      </w:r>
      <w:r>
        <w:rPr>
          <w:sz w:val="28"/>
          <w:szCs w:val="28"/>
        </w:rPr>
        <w:t xml:space="preserve">Памятники Литературным Героям - Городские Уличные Скульптуры», </w:t>
      </w:r>
      <w:r>
        <w:rPr>
          <w:color w:val="000000"/>
          <w:sz w:val="28"/>
          <w:szCs w:val="28"/>
        </w:rPr>
        <w:t>Издательство</w:t>
      </w:r>
      <w:r>
        <w:rPr>
          <w:color w:val="000000"/>
          <w:sz w:val="28"/>
          <w:szCs w:val="28"/>
          <w:shd w:val="clear" w:color="auto" w:fill="FFFFFF"/>
        </w:rPr>
        <w:t xml:space="preserve"> "Летний сад", Москва, 2014. 170 стр. Научные редакторы: Е.Д. Михайлова, Г.Л. Медынцева </w:t>
      </w:r>
    </w:p>
    <w:p w:rsidR="00995BC6" w:rsidRDefault="00EC3785">
      <w:pPr>
        <w:pStyle w:val="ab"/>
        <w:numPr>
          <w:ilvl w:val="0"/>
          <w:numId w:val="6"/>
        </w:numPr>
        <w:spacing w:line="360" w:lineRule="auto"/>
      </w:pPr>
      <w:r>
        <w:rPr>
          <w:color w:val="000000"/>
          <w:sz w:val="28"/>
          <w:szCs w:val="28"/>
        </w:rPr>
        <w:t>«Самый извес</w:t>
      </w:r>
      <w:r>
        <w:rPr>
          <w:color w:val="000000"/>
          <w:sz w:val="28"/>
          <w:szCs w:val="28"/>
        </w:rPr>
        <w:t xml:space="preserve">тный памятник литературным героям. Памятники литературным героям в России и в мире»,  </w:t>
      </w:r>
      <w:hyperlink r:id="rId11" w:tgtFrame="_blank">
        <w:r>
          <w:rPr>
            <w:rStyle w:val="-"/>
            <w:bCs/>
            <w:color w:val="auto"/>
            <w:sz w:val="28"/>
            <w:szCs w:val="28"/>
            <w:highlight w:val="white"/>
            <w:u w:val="none"/>
          </w:rPr>
          <w:t>Екатерина Кириллова</w:t>
        </w:r>
      </w:hyperlink>
      <w:r>
        <w:rPr>
          <w:rStyle w:val="-"/>
          <w:bCs/>
          <w:color w:val="auto"/>
          <w:sz w:val="28"/>
          <w:szCs w:val="28"/>
          <w:highlight w:val="white"/>
          <w:u w:val="none"/>
        </w:rPr>
        <w:t xml:space="preserve">, </w:t>
      </w:r>
    </w:p>
    <w:p w:rsidR="00995BC6" w:rsidRDefault="00EC3785" w:rsidP="001C4B15">
      <w:pPr>
        <w:pStyle w:val="ab"/>
        <w:tabs>
          <w:tab w:val="left" w:pos="0"/>
        </w:tabs>
        <w:spacing w:line="360" w:lineRule="auto"/>
        <w:ind w:left="64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 Издательство "Весь Мир". Москва, 2014. 552 стр. </w:t>
      </w:r>
      <w:bookmarkStart w:id="0" w:name="_GoBack"/>
      <w:bookmarkEnd w:id="0"/>
    </w:p>
    <w:p w:rsidR="00995BC6" w:rsidRDefault="00EC3785">
      <w:pPr>
        <w:tabs>
          <w:tab w:val="left" w:pos="709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Интернет ресурсы:</w:t>
      </w:r>
    </w:p>
    <w:p w:rsidR="00995BC6" w:rsidRDefault="00EC3785">
      <w:pPr>
        <w:tabs>
          <w:tab w:val="left" w:pos="709"/>
        </w:tabs>
        <w:spacing w:line="360" w:lineRule="auto"/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hyperlink>
        <w:r>
          <w:rPr>
            <w:rStyle w:val="-"/>
            <w:sz w:val="28"/>
            <w:szCs w:val="28"/>
          </w:rPr>
          <w:t>http://tobgorod.ru/2015/08/12/15-pamyatnikov-literaturnym-geroyam/</w:t>
        </w:r>
      </w:hyperlink>
    </w:p>
    <w:p w:rsidR="00995BC6" w:rsidRDefault="00EC3785">
      <w:pPr>
        <w:tabs>
          <w:tab w:val="left" w:pos="709"/>
        </w:tabs>
        <w:spacing w:line="360" w:lineRule="auto"/>
      </w:pPr>
      <w:r>
        <w:rPr>
          <w:sz w:val="28"/>
          <w:szCs w:val="28"/>
        </w:rPr>
        <w:t xml:space="preserve">2. </w:t>
      </w:r>
      <w:hyperlink>
        <w:r>
          <w:rPr>
            <w:rStyle w:val="-"/>
            <w:sz w:val="28"/>
            <w:szCs w:val="28"/>
          </w:rPr>
          <w:t>https://ryabina56.jimdo.com/</w:t>
        </w:r>
      </w:hyperlink>
    </w:p>
    <w:p w:rsidR="00995BC6" w:rsidRDefault="00EC3785">
      <w:pPr>
        <w:tabs>
          <w:tab w:val="left" w:pos="709"/>
        </w:tabs>
        <w:spacing w:line="360" w:lineRule="auto"/>
      </w:pPr>
      <w:r>
        <w:rPr>
          <w:sz w:val="28"/>
          <w:szCs w:val="28"/>
        </w:rPr>
        <w:t xml:space="preserve">3. </w:t>
      </w:r>
      <w:hyperlink>
        <w:r>
          <w:rPr>
            <w:rStyle w:val="-"/>
            <w:sz w:val="28"/>
            <w:szCs w:val="28"/>
          </w:rPr>
          <w:t>https://vm.ru/news/207783.html</w:t>
        </w:r>
      </w:hyperlink>
    </w:p>
    <w:p w:rsidR="00995BC6" w:rsidRDefault="00EC3785">
      <w:pPr>
        <w:tabs>
          <w:tab w:val="left" w:pos="709"/>
        </w:tabs>
        <w:spacing w:line="360" w:lineRule="auto"/>
      </w:pPr>
      <w:r>
        <w:rPr>
          <w:sz w:val="28"/>
          <w:szCs w:val="28"/>
        </w:rPr>
        <w:t xml:space="preserve">4. </w:t>
      </w:r>
      <w:hyperlink>
        <w:r>
          <w:rPr>
            <w:rStyle w:val="-"/>
            <w:sz w:val="28"/>
            <w:szCs w:val="28"/>
          </w:rPr>
          <w:t>https://bookmix.ru/groups/viewtopic.phtml?id=557</w:t>
        </w:r>
      </w:hyperlink>
    </w:p>
    <w:p w:rsidR="00995BC6" w:rsidRDefault="00EC3785">
      <w:pPr>
        <w:tabs>
          <w:tab w:val="left" w:pos="709"/>
        </w:tabs>
        <w:spacing w:line="360" w:lineRule="auto"/>
      </w:pPr>
      <w:r>
        <w:rPr>
          <w:sz w:val="28"/>
          <w:szCs w:val="28"/>
        </w:rPr>
        <w:t xml:space="preserve">5. </w:t>
      </w:r>
      <w:hyperlink r:id="rId12">
        <w:r>
          <w:rPr>
            <w:rStyle w:val="-"/>
            <w:sz w:val="28"/>
            <w:szCs w:val="28"/>
          </w:rPr>
          <w:t>https://infourok.ru/fotogalereya-pamyatniki-skazochnim-literaturnim-</w:t>
        </w:r>
      </w:hyperlink>
    </w:p>
    <w:p w:rsidR="00995BC6" w:rsidRPr="001C4B15" w:rsidRDefault="00EC3785">
      <w:pPr>
        <w:tabs>
          <w:tab w:val="left" w:pos="709"/>
        </w:tabs>
        <w:spacing w:line="360" w:lineRule="auto"/>
        <w:rPr>
          <w:lang w:val="en-US"/>
        </w:rPr>
      </w:pPr>
      <w:r>
        <w:rPr>
          <w:sz w:val="28"/>
          <w:szCs w:val="28"/>
        </w:rPr>
        <w:t xml:space="preserve">    </w:t>
      </w:r>
      <w:hyperlink r:id="rId13">
        <w:proofErr w:type="spellStart"/>
        <w:proofErr w:type="gramStart"/>
        <w:r w:rsidRPr="001C4B15">
          <w:rPr>
            <w:rStyle w:val="-"/>
            <w:sz w:val="28"/>
            <w:szCs w:val="28"/>
            <w:lang w:val="en-US"/>
          </w:rPr>
          <w:t>geroyam</w:t>
        </w:r>
        <w:proofErr w:type="spellEnd"/>
        <w:proofErr w:type="gramEnd"/>
      </w:hyperlink>
    </w:p>
    <w:p w:rsidR="00995BC6" w:rsidRPr="001C4B15" w:rsidRDefault="00EC3785">
      <w:pPr>
        <w:tabs>
          <w:tab w:val="left" w:pos="709"/>
        </w:tabs>
        <w:spacing w:line="360" w:lineRule="auto"/>
        <w:rPr>
          <w:lang w:val="en-US"/>
        </w:rPr>
      </w:pPr>
      <w:r w:rsidRPr="001C4B15">
        <w:rPr>
          <w:sz w:val="28"/>
          <w:szCs w:val="28"/>
          <w:lang w:val="en-US"/>
        </w:rPr>
        <w:t xml:space="preserve">6. </w:t>
      </w:r>
      <w:hyperlink r:id="rId14">
        <w:r w:rsidRPr="001C4B15">
          <w:rPr>
            <w:rStyle w:val="-"/>
            <w:sz w:val="28"/>
            <w:szCs w:val="28"/>
            <w:lang w:val="en-US"/>
          </w:rPr>
          <w:t>https://ru.wikipedia.org/wiki/</w:t>
        </w:r>
      </w:hyperlink>
    </w:p>
    <w:p w:rsidR="00995BC6" w:rsidRPr="001C4B15" w:rsidRDefault="00995BC6">
      <w:pPr>
        <w:tabs>
          <w:tab w:val="left" w:pos="1029"/>
        </w:tabs>
        <w:spacing w:line="360" w:lineRule="auto"/>
        <w:jc w:val="both"/>
        <w:rPr>
          <w:sz w:val="28"/>
          <w:szCs w:val="28"/>
          <w:lang w:val="en-US"/>
        </w:rPr>
      </w:pPr>
    </w:p>
    <w:p w:rsidR="00995BC6" w:rsidRPr="001C4B15" w:rsidRDefault="00995BC6">
      <w:pPr>
        <w:pStyle w:val="ab"/>
        <w:spacing w:line="360" w:lineRule="auto"/>
        <w:ind w:left="0"/>
        <w:rPr>
          <w:b/>
          <w:sz w:val="28"/>
          <w:szCs w:val="28"/>
          <w:lang w:val="en-US"/>
        </w:rPr>
      </w:pPr>
    </w:p>
    <w:p w:rsidR="00995BC6" w:rsidRDefault="00995BC6">
      <w:pPr>
        <w:pStyle w:val="ab"/>
        <w:shd w:val="clear" w:color="auto" w:fill="FFFFFF"/>
        <w:spacing w:line="255" w:lineRule="atLeast"/>
        <w:ind w:left="1440"/>
        <w:textAlignment w:val="top"/>
        <w:rPr>
          <w:rStyle w:val="pathseparator"/>
          <w:rFonts w:ascii="Verdana" w:hAnsi="Verdana" w:cs="Arial"/>
          <w:lang w:val="en-US"/>
        </w:rPr>
      </w:pPr>
    </w:p>
    <w:p w:rsidR="00995BC6" w:rsidRPr="001C4B15" w:rsidRDefault="00995BC6">
      <w:pPr>
        <w:pStyle w:val="ab"/>
        <w:spacing w:line="360" w:lineRule="auto"/>
        <w:ind w:left="0"/>
        <w:rPr>
          <w:lang w:val="en-US"/>
        </w:rPr>
      </w:pPr>
    </w:p>
    <w:sectPr w:rsidR="00995BC6" w:rsidRPr="001C4B15">
      <w:footerReference w:type="default" r:id="rId15"/>
      <w:pgSz w:w="11906" w:h="16838"/>
      <w:pgMar w:top="1134" w:right="1134" w:bottom="851" w:left="1701" w:header="0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85" w:rsidRDefault="00EC3785">
      <w:r>
        <w:separator/>
      </w:r>
    </w:p>
  </w:endnote>
  <w:endnote w:type="continuationSeparator" w:id="0">
    <w:p w:rsidR="00EC3785" w:rsidRDefault="00EC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C6" w:rsidRDefault="00EC3785">
    <w:pPr>
      <w:pStyle w:val="ad"/>
      <w:jc w:val="right"/>
    </w:pPr>
    <w:r>
      <w:fldChar w:fldCharType="begin"/>
    </w:r>
    <w:r>
      <w:instrText>PAGE</w:instrText>
    </w:r>
    <w:r>
      <w:fldChar w:fldCharType="separate"/>
    </w:r>
    <w:r w:rsidR="001C4B15">
      <w:rPr>
        <w:noProof/>
      </w:rPr>
      <w:t>8</w:t>
    </w:r>
    <w:r>
      <w:fldChar w:fldCharType="end"/>
    </w:r>
  </w:p>
  <w:p w:rsidR="00995BC6" w:rsidRDefault="00995BC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85" w:rsidRDefault="00EC3785">
      <w:r>
        <w:separator/>
      </w:r>
    </w:p>
  </w:footnote>
  <w:footnote w:type="continuationSeparator" w:id="0">
    <w:p w:rsidR="00EC3785" w:rsidRDefault="00EC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573"/>
    <w:multiLevelType w:val="multilevel"/>
    <w:tmpl w:val="77F2E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20D25485"/>
    <w:multiLevelType w:val="multilevel"/>
    <w:tmpl w:val="90242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73532"/>
    <w:multiLevelType w:val="multilevel"/>
    <w:tmpl w:val="D45A33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50514"/>
    <w:multiLevelType w:val="multilevel"/>
    <w:tmpl w:val="E22EAD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91B44FF"/>
    <w:multiLevelType w:val="multilevel"/>
    <w:tmpl w:val="6186B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03CA1"/>
    <w:multiLevelType w:val="multilevel"/>
    <w:tmpl w:val="54CA1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500" w:hanging="420"/>
      </w:pPr>
      <w:rPr>
        <w:b/>
        <w:sz w:val="28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b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BC6"/>
    <w:rsid w:val="001C4B15"/>
    <w:rsid w:val="00995BC6"/>
    <w:rsid w:val="00EC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eastAsia="Calibri" w:hAnsi="Cambria" w:cs="Tahoma"/>
      <w:b/>
      <w:bCs/>
      <w:color w:val="365F91"/>
      <w:sz w:val="28"/>
      <w:szCs w:val="28"/>
    </w:rPr>
  </w:style>
  <w:style w:type="paragraph" w:styleId="2">
    <w:name w:val="heading 2"/>
    <w:basedOn w:val="a"/>
    <w:qFormat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5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athseparator">
    <w:name w:val="path__separator"/>
    <w:basedOn w:val="a0"/>
    <w:qFormat/>
  </w:style>
  <w:style w:type="character" w:customStyle="1" w:styleId="extended-textshort">
    <w:name w:val="extended-text__short"/>
    <w:basedOn w:val="a0"/>
    <w:qFormat/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qFormat/>
    <w:rPr>
      <w:rFonts w:ascii="Cambria" w:eastAsia="Calibri" w:hAnsi="Cambria" w:cs="Tahoma"/>
      <w:b/>
      <w:bCs/>
      <w:color w:val="365F91"/>
      <w:sz w:val="28"/>
      <w:szCs w:val="28"/>
      <w:lang w:eastAsia="ru-RU"/>
    </w:rPr>
  </w:style>
  <w:style w:type="character" w:customStyle="1" w:styleId="ListLabel1">
    <w:name w:val="ListLabel 1"/>
    <w:qFormat/>
    <w:rPr>
      <w:b/>
      <w:sz w:val="28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ascii="Arial" w:hAnsi="Arial" w:cs="Times New Roman"/>
      <w:b/>
      <w:sz w:val="21"/>
    </w:rPr>
  </w:style>
  <w:style w:type="character" w:customStyle="1" w:styleId="ListLabel10">
    <w:name w:val="ListLabel 10"/>
    <w:qFormat/>
    <w:rPr>
      <w:color w:val="auto"/>
      <w:sz w:val="28"/>
      <w:szCs w:val="28"/>
      <w:u w:val="none"/>
    </w:rPr>
  </w:style>
  <w:style w:type="character" w:customStyle="1" w:styleId="ListLabel11">
    <w:name w:val="ListLabel 11"/>
    <w:qFormat/>
    <w:rPr>
      <w:color w:val="0096FF"/>
      <w:sz w:val="28"/>
      <w:szCs w:val="28"/>
      <w:u w:val="none"/>
    </w:rPr>
  </w:style>
  <w:style w:type="character" w:customStyle="1" w:styleId="ListLabel12">
    <w:name w:val="ListLabel 12"/>
    <w:qFormat/>
    <w:rPr>
      <w:bCs/>
      <w:color w:val="auto"/>
      <w:sz w:val="28"/>
      <w:szCs w:val="28"/>
      <w:highlight w:val="white"/>
      <w:u w:val="none"/>
    </w:rPr>
  </w:style>
  <w:style w:type="character" w:customStyle="1" w:styleId="ListLabel13">
    <w:name w:val="ListLabel 13"/>
    <w:qFormat/>
    <w:rPr>
      <w:rFonts w:ascii="Arial" w:hAnsi="Arial" w:cs="Arial"/>
      <w:bCs/>
      <w:color w:val="auto"/>
      <w:lang w:val="en-US"/>
    </w:rPr>
  </w:style>
  <w:style w:type="character" w:customStyle="1" w:styleId="ListLabel14">
    <w:name w:val="ListLabel 14"/>
    <w:qFormat/>
    <w:rPr>
      <w:rFonts w:ascii="Arial" w:hAnsi="Arial" w:cs="Arial"/>
      <w:color w:val="auto"/>
      <w:lang w:val="en-US"/>
    </w:rPr>
  </w:style>
  <w:style w:type="character" w:customStyle="1" w:styleId="ListLabel15">
    <w:name w:val="ListLabel 15"/>
    <w:qFormat/>
    <w:rPr>
      <w:rFonts w:ascii="Arial" w:hAnsi="Arial" w:cs="Arial"/>
      <w:bCs/>
      <w:color w:val="auto"/>
      <w:highlight w:val="white"/>
    </w:rPr>
  </w:style>
  <w:style w:type="character" w:customStyle="1" w:styleId="ListLabel16">
    <w:name w:val="ListLabel 16"/>
    <w:qFormat/>
    <w:rPr>
      <w:rFonts w:ascii="Arial" w:hAnsi="Arial" w:cs="Arial"/>
      <w:color w:val="auto"/>
      <w:highlight w:val="white"/>
    </w:rPr>
  </w:style>
  <w:style w:type="character" w:customStyle="1" w:styleId="ListLabel17">
    <w:name w:val="ListLabel 17"/>
    <w:qFormat/>
    <w:rPr>
      <w:rFonts w:ascii="Arial" w:hAnsi="Arial" w:cs="Arial"/>
      <w:bCs/>
      <w:color w:val="auto"/>
      <w:sz w:val="21"/>
      <w:szCs w:val="21"/>
      <w:lang w:val="en-US"/>
    </w:rPr>
  </w:style>
  <w:style w:type="character" w:customStyle="1" w:styleId="ListLabel18">
    <w:name w:val="ListLabel 18"/>
    <w:qFormat/>
    <w:rPr>
      <w:rFonts w:ascii="Arial" w:hAnsi="Arial" w:cs="Arial"/>
      <w:color w:val="auto"/>
      <w:sz w:val="21"/>
      <w:szCs w:val="21"/>
      <w:lang w:val="en-U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qFormat/>
    <w:pPr>
      <w:spacing w:before="280" w:after="280"/>
    </w:p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259891/skulptor-tsereteli-zurab-konstantinovich-biografiya-tvorchestvo" TargetMode="External"/><Relationship Id="rId13" Type="http://schemas.openxmlformats.org/officeDocument/2006/relationships/hyperlink" Target="https://infourok.ru/fotogalereya-pamyatniki-skazochnim-literaturnim-geroy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fourok.ru/fotogalereya-pamyatniki-skazochnim-literaturnim-geroya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b.ru/author/25681/ekaterina-kirillov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b.ru/article/380786/bronzovyie-skulpturyi-kak-otlivayutsya-fot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b.ru/article/259891/skulptor-tsereteli-zurab-konstantinovich-biografiya-tvorchestvo" TargetMode="External"/><Relationship Id="rId14" Type="http://schemas.openxmlformats.org/officeDocument/2006/relationships/hyperlink" Target="https://ru.wikipedia.org/wiki/&#1050;&#1072;&#1090;&#1077;&#1075;&#1086;&#1088;&#1080;&#1103;:&#1055;&#1072;&#1084;&#1103;&#1090;&#1085;&#1080;&#1082;&#1080;_&#1083;&#1080;&#1090;&#1077;&#1088;&#1072;&#1090;&#1091;&#1088;&#1085;&#1099;&#1084;_&#1087;&#1077;&#1088;&#1089;&#1086;&#1085;&#1072;&#1078;&#1072;&#108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1844</Words>
  <Characters>10517</Characters>
  <Application>Microsoft Office Word</Application>
  <DocSecurity>0</DocSecurity>
  <Lines>87</Lines>
  <Paragraphs>24</Paragraphs>
  <ScaleCrop>false</ScaleCrop>
  <Company/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Windows User</cp:lastModifiedBy>
  <cp:revision>19</cp:revision>
  <cp:lastPrinted>2018-03-14T05:08:00Z</cp:lastPrinted>
  <dcterms:created xsi:type="dcterms:W3CDTF">2018-03-13T09:20:00Z</dcterms:created>
  <dcterms:modified xsi:type="dcterms:W3CDTF">2019-05-16T08:39:00Z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