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E1" w:rsidRPr="008146E1" w:rsidRDefault="008146E1" w:rsidP="008146E1">
      <w:pPr>
        <w:jc w:val="right"/>
        <w:rPr>
          <w:b/>
          <w:sz w:val="28"/>
          <w:szCs w:val="28"/>
        </w:rPr>
      </w:pPr>
      <w:r w:rsidRPr="008146E1">
        <w:rPr>
          <w:b/>
          <w:sz w:val="28"/>
          <w:szCs w:val="28"/>
        </w:rPr>
        <w:t>Информационно-познавательный проект</w:t>
      </w:r>
    </w:p>
    <w:p w:rsidR="008146E1" w:rsidRDefault="008146E1" w:rsidP="008146E1">
      <w:pPr>
        <w:jc w:val="right"/>
        <w:rPr>
          <w:b/>
          <w:bCs/>
          <w:sz w:val="28"/>
          <w:szCs w:val="28"/>
        </w:rPr>
      </w:pPr>
      <w:r w:rsidRPr="008146E1">
        <w:rPr>
          <w:b/>
          <w:color w:val="000000"/>
          <w:sz w:val="28"/>
          <w:szCs w:val="28"/>
        </w:rPr>
        <w:t>«Экстремальные виды спорта»</w:t>
      </w:r>
    </w:p>
    <w:p w:rsidR="008146E1" w:rsidRPr="008146E1" w:rsidRDefault="008146E1" w:rsidP="008146E1">
      <w:pPr>
        <w:jc w:val="right"/>
        <w:rPr>
          <w:b/>
          <w:bCs/>
          <w:sz w:val="28"/>
          <w:szCs w:val="28"/>
        </w:rPr>
      </w:pPr>
      <w:proofErr w:type="spellStart"/>
      <w:r w:rsidRPr="008146E1">
        <w:rPr>
          <w:b/>
          <w:color w:val="000000"/>
          <w:sz w:val="28"/>
          <w:szCs w:val="28"/>
        </w:rPr>
        <w:t>Клементьева</w:t>
      </w:r>
      <w:proofErr w:type="spellEnd"/>
      <w:r w:rsidRPr="008146E1">
        <w:rPr>
          <w:b/>
          <w:color w:val="000000"/>
          <w:sz w:val="28"/>
          <w:szCs w:val="28"/>
        </w:rPr>
        <w:t xml:space="preserve"> </w:t>
      </w:r>
      <w:proofErr w:type="spellStart"/>
      <w:r w:rsidRPr="008146E1">
        <w:rPr>
          <w:b/>
          <w:color w:val="000000"/>
          <w:sz w:val="28"/>
          <w:szCs w:val="28"/>
        </w:rPr>
        <w:t>Абиила</w:t>
      </w:r>
      <w:proofErr w:type="spellEnd"/>
      <w:r w:rsidRPr="008146E1">
        <w:rPr>
          <w:b/>
          <w:sz w:val="28"/>
          <w:szCs w:val="28"/>
        </w:rPr>
        <w:t>,</w:t>
      </w:r>
    </w:p>
    <w:p w:rsidR="008146E1" w:rsidRPr="008146E1" w:rsidRDefault="008146E1" w:rsidP="008146E1">
      <w:pPr>
        <w:jc w:val="right"/>
        <w:rPr>
          <w:b/>
          <w:sz w:val="28"/>
          <w:szCs w:val="28"/>
        </w:rPr>
      </w:pPr>
      <w:r w:rsidRPr="008146E1">
        <w:rPr>
          <w:b/>
          <w:sz w:val="28"/>
          <w:szCs w:val="28"/>
        </w:rPr>
        <w:t xml:space="preserve">ученика 7-а класса </w:t>
      </w:r>
    </w:p>
    <w:p w:rsidR="008146E1" w:rsidRPr="008146E1" w:rsidRDefault="008146E1" w:rsidP="008146E1">
      <w:pPr>
        <w:jc w:val="right"/>
        <w:rPr>
          <w:b/>
          <w:sz w:val="28"/>
          <w:szCs w:val="28"/>
        </w:rPr>
      </w:pPr>
      <w:r w:rsidRPr="008146E1">
        <w:rPr>
          <w:b/>
          <w:sz w:val="28"/>
          <w:szCs w:val="28"/>
        </w:rPr>
        <w:t>МОУ СОШ № 6 г. Магнитогорска,</w:t>
      </w:r>
    </w:p>
    <w:p w:rsidR="008146E1" w:rsidRPr="008146E1" w:rsidRDefault="008146E1" w:rsidP="008146E1">
      <w:pPr>
        <w:jc w:val="right"/>
        <w:rPr>
          <w:b/>
          <w:sz w:val="28"/>
          <w:szCs w:val="28"/>
        </w:rPr>
      </w:pPr>
      <w:r w:rsidRPr="008146E1">
        <w:rPr>
          <w:b/>
          <w:sz w:val="28"/>
          <w:szCs w:val="28"/>
        </w:rPr>
        <w:t>Челябинская область</w:t>
      </w:r>
    </w:p>
    <w:p w:rsidR="008146E1" w:rsidRPr="008146E1" w:rsidRDefault="008146E1" w:rsidP="008146E1">
      <w:pPr>
        <w:jc w:val="right"/>
        <w:rPr>
          <w:b/>
          <w:sz w:val="28"/>
          <w:szCs w:val="28"/>
        </w:rPr>
      </w:pPr>
      <w:r w:rsidRPr="008146E1">
        <w:rPr>
          <w:b/>
          <w:sz w:val="28"/>
          <w:szCs w:val="28"/>
        </w:rPr>
        <w:t>Куратор:  Туров Александр Владимирович,</w:t>
      </w:r>
    </w:p>
    <w:p w:rsidR="008146E1" w:rsidRPr="008146E1" w:rsidRDefault="008146E1" w:rsidP="008146E1">
      <w:pPr>
        <w:jc w:val="right"/>
        <w:rPr>
          <w:b/>
          <w:sz w:val="28"/>
          <w:szCs w:val="28"/>
        </w:rPr>
      </w:pPr>
      <w:r w:rsidRPr="008146E1">
        <w:rPr>
          <w:b/>
          <w:sz w:val="28"/>
          <w:szCs w:val="28"/>
        </w:rPr>
        <w:t>учитель физической культуры</w:t>
      </w:r>
    </w:p>
    <w:p w:rsidR="00CF5E51" w:rsidRPr="008146E1" w:rsidRDefault="00CF5E51" w:rsidP="008146E1">
      <w:pPr>
        <w:rPr>
          <w:sz w:val="28"/>
          <w:szCs w:val="28"/>
        </w:rPr>
      </w:pPr>
    </w:p>
    <w:p w:rsidR="00CF5E51" w:rsidRPr="004E7BE4" w:rsidRDefault="00CF5E51" w:rsidP="00CF5E51">
      <w:pPr>
        <w:jc w:val="center"/>
      </w:pPr>
    </w:p>
    <w:p w:rsidR="00CF5E51" w:rsidRPr="00187B15" w:rsidRDefault="008146E1" w:rsidP="00212372">
      <w:pPr>
        <w:spacing w:line="360" w:lineRule="auto"/>
        <w:jc w:val="center"/>
        <w:rPr>
          <w:b/>
          <w:bCs/>
          <w:sz w:val="32"/>
          <w:szCs w:val="32"/>
        </w:rPr>
      </w:pPr>
      <w:r w:rsidRPr="00187B15">
        <w:rPr>
          <w:b/>
          <w:color w:val="000000"/>
          <w:sz w:val="32"/>
          <w:szCs w:val="32"/>
        </w:rPr>
        <w:t xml:space="preserve"> </w:t>
      </w:r>
      <w:r w:rsidR="00187B15" w:rsidRPr="00187B15">
        <w:rPr>
          <w:b/>
          <w:color w:val="000000"/>
          <w:sz w:val="32"/>
          <w:szCs w:val="32"/>
        </w:rPr>
        <w:t>«</w:t>
      </w:r>
      <w:r w:rsidR="00B51046">
        <w:rPr>
          <w:b/>
          <w:color w:val="000000"/>
          <w:sz w:val="32"/>
          <w:szCs w:val="32"/>
        </w:rPr>
        <w:t>Экстремальные виды спорта</w:t>
      </w:r>
      <w:r w:rsidR="00187B15" w:rsidRPr="00187B15">
        <w:rPr>
          <w:b/>
          <w:color w:val="000000"/>
          <w:sz w:val="32"/>
          <w:szCs w:val="32"/>
        </w:rPr>
        <w:t>»</w:t>
      </w:r>
    </w:p>
    <w:p w:rsidR="00212372" w:rsidRDefault="00212372" w:rsidP="008146E1">
      <w:pPr>
        <w:rPr>
          <w:b/>
          <w:bCs/>
        </w:rPr>
      </w:pPr>
    </w:p>
    <w:p w:rsidR="00212372" w:rsidRPr="004E7BE4" w:rsidRDefault="00212372" w:rsidP="00CF5E51">
      <w:pPr>
        <w:jc w:val="center"/>
        <w:rPr>
          <w:b/>
          <w:bCs/>
        </w:rPr>
      </w:pPr>
    </w:p>
    <w:p w:rsidR="00CF5E51" w:rsidRPr="004E7BE4" w:rsidRDefault="00CF5E51" w:rsidP="00CF5E51">
      <w:pPr>
        <w:rPr>
          <w:b/>
          <w:bCs/>
        </w:rPr>
      </w:pPr>
    </w:p>
    <w:p w:rsidR="00013549" w:rsidRDefault="00013549" w:rsidP="00B95A85">
      <w:pPr>
        <w:spacing w:line="360" w:lineRule="auto"/>
        <w:jc w:val="center"/>
        <w:rPr>
          <w:b/>
          <w:sz w:val="28"/>
          <w:szCs w:val="28"/>
        </w:rPr>
      </w:pPr>
      <w:r w:rsidRPr="00013549">
        <w:rPr>
          <w:b/>
          <w:sz w:val="28"/>
          <w:szCs w:val="28"/>
        </w:rPr>
        <w:t>Содержание</w:t>
      </w:r>
    </w:p>
    <w:p w:rsidR="00B95A85" w:rsidRDefault="00B95A85" w:rsidP="00B95A85">
      <w:pPr>
        <w:spacing w:line="360" w:lineRule="auto"/>
        <w:rPr>
          <w:sz w:val="28"/>
          <w:szCs w:val="28"/>
        </w:rPr>
      </w:pPr>
      <w:r>
        <w:rPr>
          <w:sz w:val="28"/>
          <w:szCs w:val="28"/>
        </w:rPr>
        <w:t>Введение</w:t>
      </w:r>
    </w:p>
    <w:p w:rsidR="00B95A85" w:rsidRDefault="00B95A85" w:rsidP="00B95A85">
      <w:pPr>
        <w:pStyle w:val="a3"/>
        <w:numPr>
          <w:ilvl w:val="0"/>
          <w:numId w:val="1"/>
        </w:numPr>
        <w:tabs>
          <w:tab w:val="left" w:pos="284"/>
        </w:tabs>
        <w:spacing w:line="360" w:lineRule="auto"/>
        <w:ind w:left="0" w:firstLine="0"/>
        <w:rPr>
          <w:sz w:val="28"/>
          <w:szCs w:val="28"/>
        </w:rPr>
      </w:pPr>
      <w:r>
        <w:rPr>
          <w:sz w:val="28"/>
          <w:szCs w:val="28"/>
        </w:rPr>
        <w:t>Теоретическая часть</w:t>
      </w:r>
    </w:p>
    <w:p w:rsidR="00B51046" w:rsidRPr="00B51046" w:rsidRDefault="00B51046" w:rsidP="00B51046">
      <w:pPr>
        <w:pStyle w:val="a3"/>
        <w:numPr>
          <w:ilvl w:val="1"/>
          <w:numId w:val="1"/>
        </w:numPr>
        <w:tabs>
          <w:tab w:val="left" w:pos="284"/>
        </w:tabs>
        <w:spacing w:line="360" w:lineRule="auto"/>
        <w:rPr>
          <w:sz w:val="28"/>
          <w:szCs w:val="28"/>
        </w:rPr>
      </w:pPr>
      <w:r>
        <w:rPr>
          <w:sz w:val="28"/>
          <w:szCs w:val="28"/>
        </w:rPr>
        <w:t>Дайвинг</w:t>
      </w:r>
    </w:p>
    <w:p w:rsidR="00B51046" w:rsidRDefault="00B51046" w:rsidP="00B95A85">
      <w:pPr>
        <w:pStyle w:val="a3"/>
        <w:numPr>
          <w:ilvl w:val="1"/>
          <w:numId w:val="1"/>
        </w:numPr>
        <w:tabs>
          <w:tab w:val="left" w:pos="284"/>
        </w:tabs>
        <w:spacing w:line="360" w:lineRule="auto"/>
        <w:rPr>
          <w:sz w:val="28"/>
          <w:szCs w:val="28"/>
        </w:rPr>
      </w:pPr>
      <w:r>
        <w:rPr>
          <w:sz w:val="28"/>
          <w:szCs w:val="28"/>
        </w:rPr>
        <w:t xml:space="preserve">Альпинизм </w:t>
      </w:r>
    </w:p>
    <w:p w:rsidR="00B95A85" w:rsidRDefault="007732F7" w:rsidP="00B95A85">
      <w:pPr>
        <w:pStyle w:val="a3"/>
        <w:numPr>
          <w:ilvl w:val="1"/>
          <w:numId w:val="1"/>
        </w:numPr>
        <w:tabs>
          <w:tab w:val="left" w:pos="284"/>
        </w:tabs>
        <w:spacing w:line="360" w:lineRule="auto"/>
        <w:rPr>
          <w:sz w:val="28"/>
          <w:szCs w:val="28"/>
        </w:rPr>
      </w:pPr>
      <w:r>
        <w:rPr>
          <w:sz w:val="28"/>
          <w:szCs w:val="28"/>
        </w:rPr>
        <w:t>Скейтбординг</w:t>
      </w:r>
      <w:bookmarkStart w:id="0" w:name="_GoBack"/>
      <w:bookmarkEnd w:id="0"/>
    </w:p>
    <w:p w:rsidR="00B51046" w:rsidRDefault="00B95A85" w:rsidP="00B95A85">
      <w:pPr>
        <w:pStyle w:val="a3"/>
        <w:numPr>
          <w:ilvl w:val="0"/>
          <w:numId w:val="1"/>
        </w:numPr>
        <w:tabs>
          <w:tab w:val="left" w:pos="284"/>
        </w:tabs>
        <w:spacing w:line="360" w:lineRule="auto"/>
        <w:ind w:left="0" w:firstLine="0"/>
        <w:rPr>
          <w:sz w:val="28"/>
          <w:szCs w:val="28"/>
        </w:rPr>
      </w:pPr>
      <w:r>
        <w:rPr>
          <w:sz w:val="28"/>
          <w:szCs w:val="28"/>
        </w:rPr>
        <w:t>Практическая часть</w:t>
      </w:r>
    </w:p>
    <w:p w:rsidR="00B95A85" w:rsidRDefault="00B95A85" w:rsidP="00B95A85">
      <w:pPr>
        <w:pStyle w:val="a3"/>
        <w:numPr>
          <w:ilvl w:val="0"/>
          <w:numId w:val="1"/>
        </w:numPr>
        <w:tabs>
          <w:tab w:val="left" w:pos="284"/>
        </w:tabs>
        <w:spacing w:line="360" w:lineRule="auto"/>
        <w:ind w:left="0" w:firstLine="0"/>
        <w:rPr>
          <w:sz w:val="28"/>
          <w:szCs w:val="28"/>
        </w:rPr>
      </w:pPr>
      <w:r w:rsidRPr="00B51046">
        <w:rPr>
          <w:sz w:val="28"/>
          <w:szCs w:val="28"/>
        </w:rPr>
        <w:t>Заключение</w:t>
      </w:r>
    </w:p>
    <w:p w:rsidR="00D01B3C" w:rsidRPr="00B51046" w:rsidRDefault="00D01B3C" w:rsidP="00B95A85">
      <w:pPr>
        <w:pStyle w:val="a3"/>
        <w:numPr>
          <w:ilvl w:val="0"/>
          <w:numId w:val="1"/>
        </w:numPr>
        <w:tabs>
          <w:tab w:val="left" w:pos="284"/>
        </w:tabs>
        <w:spacing w:line="360" w:lineRule="auto"/>
        <w:ind w:left="0" w:firstLine="0"/>
        <w:rPr>
          <w:sz w:val="28"/>
          <w:szCs w:val="28"/>
        </w:rPr>
      </w:pPr>
      <w:r>
        <w:rPr>
          <w:sz w:val="28"/>
          <w:szCs w:val="28"/>
        </w:rPr>
        <w:t>Список литературы</w:t>
      </w:r>
    </w:p>
    <w:p w:rsidR="00D45A42" w:rsidRDefault="00204684" w:rsidP="008146E1">
      <w:pPr>
        <w:spacing w:line="360" w:lineRule="auto"/>
        <w:jc w:val="center"/>
        <w:rPr>
          <w:b/>
          <w:sz w:val="28"/>
          <w:szCs w:val="28"/>
        </w:rPr>
      </w:pPr>
      <w:r w:rsidRPr="00204684">
        <w:rPr>
          <w:b/>
          <w:sz w:val="28"/>
          <w:szCs w:val="28"/>
        </w:rPr>
        <w:t>Введение</w:t>
      </w:r>
    </w:p>
    <w:p w:rsidR="00D45A42" w:rsidRPr="00D45A42" w:rsidRDefault="00644998" w:rsidP="00D45A42">
      <w:pPr>
        <w:autoSpaceDE w:val="0"/>
        <w:autoSpaceDN w:val="0"/>
        <w:adjustRightInd w:val="0"/>
        <w:rPr>
          <w:rFonts w:eastAsiaTheme="minorHAnsi"/>
          <w:sz w:val="28"/>
          <w:szCs w:val="28"/>
          <w:lang w:eastAsia="en-US"/>
        </w:rPr>
      </w:pPr>
      <w:r>
        <w:rPr>
          <w:b/>
          <w:sz w:val="28"/>
          <w:szCs w:val="28"/>
        </w:rPr>
        <w:tab/>
      </w:r>
      <w:r w:rsidR="00D45A42" w:rsidRPr="00D45A42">
        <w:rPr>
          <w:rFonts w:eastAsiaTheme="minorHAnsi"/>
          <w:sz w:val="28"/>
          <w:szCs w:val="28"/>
          <w:lang w:eastAsia="en-US"/>
        </w:rPr>
        <w:t>История этих видов спорта в Олимпийской программе берет начало с</w:t>
      </w:r>
      <w:r w:rsidR="00D45A42">
        <w:rPr>
          <w:rFonts w:eastAsiaTheme="minorHAnsi"/>
          <w:sz w:val="28"/>
          <w:szCs w:val="28"/>
          <w:lang w:eastAsia="en-US"/>
        </w:rPr>
        <w:t xml:space="preserve"> II </w:t>
      </w:r>
      <w:r w:rsidR="00D45A42" w:rsidRPr="00D45A42">
        <w:rPr>
          <w:rFonts w:eastAsiaTheme="minorHAnsi"/>
          <w:sz w:val="28"/>
          <w:szCs w:val="28"/>
          <w:lang w:eastAsia="en-US"/>
        </w:rPr>
        <w:t>Олимпиады в Париже в 1900 г., тогда</w:t>
      </w:r>
      <w:r w:rsidR="00D45A42">
        <w:rPr>
          <w:rFonts w:eastAsiaTheme="minorHAnsi"/>
          <w:sz w:val="28"/>
          <w:szCs w:val="28"/>
          <w:lang w:eastAsia="en-US"/>
        </w:rPr>
        <w:t xml:space="preserve"> </w:t>
      </w:r>
      <w:r w:rsidR="00D45A42" w:rsidRPr="00D45A42">
        <w:rPr>
          <w:rFonts w:eastAsiaTheme="minorHAnsi"/>
          <w:sz w:val="28"/>
          <w:szCs w:val="28"/>
          <w:lang w:eastAsia="en-US"/>
        </w:rPr>
        <w:t xml:space="preserve">спортсмены </w:t>
      </w:r>
      <w:proofErr w:type="gramStart"/>
      <w:r w:rsidR="00D45A42" w:rsidRPr="00D45A42">
        <w:rPr>
          <w:rFonts w:eastAsiaTheme="minorHAnsi"/>
          <w:sz w:val="28"/>
          <w:szCs w:val="28"/>
          <w:lang w:eastAsia="en-US"/>
        </w:rPr>
        <w:t>соревновались в</w:t>
      </w:r>
      <w:r w:rsidR="00D45A42">
        <w:rPr>
          <w:rFonts w:eastAsiaTheme="minorHAnsi"/>
          <w:sz w:val="28"/>
          <w:szCs w:val="28"/>
          <w:lang w:eastAsia="en-US"/>
        </w:rPr>
        <w:t xml:space="preserve"> </w:t>
      </w:r>
      <w:r w:rsidR="00D45A42" w:rsidRPr="00D45A42">
        <w:rPr>
          <w:rFonts w:eastAsiaTheme="minorHAnsi"/>
          <w:sz w:val="28"/>
          <w:szCs w:val="28"/>
          <w:lang w:eastAsia="en-US"/>
        </w:rPr>
        <w:t>плавании</w:t>
      </w:r>
      <w:r w:rsidR="00D45A42">
        <w:rPr>
          <w:rFonts w:eastAsiaTheme="minorHAnsi"/>
          <w:sz w:val="28"/>
          <w:szCs w:val="28"/>
          <w:lang w:eastAsia="en-US"/>
        </w:rPr>
        <w:t xml:space="preserve"> </w:t>
      </w:r>
      <w:r w:rsidR="00D45A42" w:rsidRPr="00D45A42">
        <w:rPr>
          <w:rFonts w:eastAsiaTheme="minorHAnsi"/>
          <w:sz w:val="28"/>
          <w:szCs w:val="28"/>
          <w:lang w:eastAsia="en-US"/>
        </w:rPr>
        <w:t>под водой на дистанцию 60 Международный Олимпийский</w:t>
      </w:r>
      <w:r w:rsidR="001070FC">
        <w:rPr>
          <w:rFonts w:eastAsiaTheme="minorHAnsi"/>
          <w:sz w:val="28"/>
          <w:szCs w:val="28"/>
          <w:lang w:eastAsia="en-US"/>
        </w:rPr>
        <w:t xml:space="preserve"> </w:t>
      </w:r>
      <w:r w:rsidR="00D45A42" w:rsidRPr="00D45A42">
        <w:rPr>
          <w:rFonts w:eastAsiaTheme="minorHAnsi"/>
          <w:sz w:val="28"/>
          <w:szCs w:val="28"/>
          <w:lang w:eastAsia="en-US"/>
        </w:rPr>
        <w:t>Комитет утвердил</w:t>
      </w:r>
      <w:proofErr w:type="gramEnd"/>
      <w:r w:rsidR="00D45A42" w:rsidRPr="00D45A42">
        <w:rPr>
          <w:rFonts w:eastAsiaTheme="minorHAnsi"/>
          <w:sz w:val="28"/>
          <w:szCs w:val="28"/>
          <w:lang w:eastAsia="en-US"/>
        </w:rPr>
        <w:t xml:space="preserve"> перечень дисциплин экстремальных</w:t>
      </w:r>
      <w:r w:rsidR="001070FC">
        <w:rPr>
          <w:rFonts w:eastAsiaTheme="minorHAnsi"/>
          <w:sz w:val="28"/>
          <w:szCs w:val="28"/>
          <w:lang w:eastAsia="en-US"/>
        </w:rPr>
        <w:t xml:space="preserve"> </w:t>
      </w:r>
      <w:r w:rsidR="00D45A42" w:rsidRPr="00D45A42">
        <w:rPr>
          <w:rFonts w:eastAsiaTheme="minorHAnsi"/>
          <w:sz w:val="28"/>
          <w:szCs w:val="28"/>
          <w:lang w:eastAsia="en-US"/>
        </w:rPr>
        <w:t>видов: авиационные виды спорта, скалолазание, роликовый спорт, серфинг</w:t>
      </w:r>
      <w:r w:rsidR="001070FC">
        <w:rPr>
          <w:rFonts w:eastAsiaTheme="minorHAnsi"/>
          <w:sz w:val="28"/>
          <w:szCs w:val="28"/>
          <w:lang w:eastAsia="en-US"/>
        </w:rPr>
        <w:t xml:space="preserve">, </w:t>
      </w:r>
      <w:r w:rsidR="00D45A42" w:rsidRPr="00D45A42">
        <w:rPr>
          <w:rFonts w:eastAsiaTheme="minorHAnsi"/>
          <w:sz w:val="28"/>
          <w:szCs w:val="28"/>
          <w:lang w:eastAsia="en-US"/>
        </w:rPr>
        <w:t>мотоспорт, водные лыжи, дайвинг</w:t>
      </w:r>
      <w:r w:rsidR="001070FC">
        <w:rPr>
          <w:rFonts w:eastAsiaTheme="minorHAnsi"/>
          <w:sz w:val="28"/>
          <w:szCs w:val="28"/>
          <w:lang w:eastAsia="en-US"/>
        </w:rPr>
        <w:t xml:space="preserve">. </w:t>
      </w:r>
      <w:r w:rsidR="00D45A42" w:rsidRPr="00D45A42">
        <w:rPr>
          <w:rFonts w:eastAsiaTheme="minorHAnsi"/>
          <w:sz w:val="28"/>
          <w:szCs w:val="28"/>
          <w:lang w:eastAsia="en-US"/>
        </w:rPr>
        <w:t>В связи с узкой локальностью некоторых видов, было предложено введение лишь тех направлений, которые</w:t>
      </w:r>
      <w:r w:rsidR="001070FC">
        <w:rPr>
          <w:rFonts w:eastAsiaTheme="minorHAnsi"/>
          <w:sz w:val="28"/>
          <w:szCs w:val="28"/>
          <w:lang w:eastAsia="en-US"/>
        </w:rPr>
        <w:t xml:space="preserve"> </w:t>
      </w:r>
      <w:r w:rsidR="00D45A42" w:rsidRPr="00D45A42">
        <w:rPr>
          <w:rFonts w:eastAsiaTheme="minorHAnsi"/>
          <w:sz w:val="28"/>
          <w:szCs w:val="28"/>
          <w:lang w:eastAsia="en-US"/>
        </w:rPr>
        <w:t>распространены на 5 континентах в</w:t>
      </w:r>
      <w:r w:rsidR="001070FC">
        <w:rPr>
          <w:rFonts w:eastAsiaTheme="minorHAnsi"/>
          <w:sz w:val="28"/>
          <w:szCs w:val="28"/>
          <w:lang w:eastAsia="en-US"/>
        </w:rPr>
        <w:t xml:space="preserve"> 75 </w:t>
      </w:r>
      <w:r w:rsidR="00D45A42" w:rsidRPr="00D45A42">
        <w:rPr>
          <w:rFonts w:eastAsiaTheme="minorHAnsi"/>
          <w:sz w:val="28"/>
          <w:szCs w:val="28"/>
          <w:lang w:eastAsia="en-US"/>
        </w:rPr>
        <w:t>странах (мужские виды) или на 3 континентах в 45 странах (женские виды</w:t>
      </w:r>
      <w:proofErr w:type="gramStart"/>
      <w:r w:rsidR="001070FC">
        <w:rPr>
          <w:rFonts w:eastAsiaTheme="minorHAnsi"/>
          <w:sz w:val="28"/>
          <w:szCs w:val="28"/>
          <w:lang w:eastAsia="en-US"/>
        </w:rPr>
        <w:t>)-</w:t>
      </w:r>
      <w:proofErr w:type="gramEnd"/>
      <w:r w:rsidR="00D45A42" w:rsidRPr="00D45A42">
        <w:rPr>
          <w:rFonts w:eastAsiaTheme="minorHAnsi"/>
          <w:sz w:val="28"/>
          <w:szCs w:val="28"/>
          <w:lang w:eastAsia="en-US"/>
        </w:rPr>
        <w:t>для летних</w:t>
      </w:r>
      <w:r w:rsidR="001070FC">
        <w:rPr>
          <w:rFonts w:eastAsiaTheme="minorHAnsi"/>
          <w:sz w:val="28"/>
          <w:szCs w:val="28"/>
          <w:lang w:eastAsia="en-US"/>
        </w:rPr>
        <w:t xml:space="preserve"> </w:t>
      </w:r>
      <w:r w:rsidR="00D45A42" w:rsidRPr="00D45A42">
        <w:rPr>
          <w:rFonts w:eastAsiaTheme="minorHAnsi"/>
          <w:sz w:val="28"/>
          <w:szCs w:val="28"/>
          <w:lang w:eastAsia="en-US"/>
        </w:rPr>
        <w:t>Олимпийских Игр; и на</w:t>
      </w:r>
      <w:r w:rsidR="001070FC">
        <w:rPr>
          <w:rFonts w:eastAsiaTheme="minorHAnsi"/>
          <w:sz w:val="28"/>
          <w:szCs w:val="28"/>
          <w:lang w:eastAsia="en-US"/>
        </w:rPr>
        <w:t xml:space="preserve"> 3 </w:t>
      </w:r>
      <w:r w:rsidR="00D45A42" w:rsidRPr="00D45A42">
        <w:rPr>
          <w:rFonts w:eastAsiaTheme="minorHAnsi"/>
          <w:sz w:val="28"/>
          <w:szCs w:val="28"/>
          <w:lang w:eastAsia="en-US"/>
        </w:rPr>
        <w:t>континентах в 25 странах (мужские и</w:t>
      </w:r>
      <w:r w:rsidR="001070FC">
        <w:rPr>
          <w:rFonts w:eastAsiaTheme="minorHAnsi"/>
          <w:sz w:val="28"/>
          <w:szCs w:val="28"/>
          <w:lang w:eastAsia="en-US"/>
        </w:rPr>
        <w:t xml:space="preserve"> </w:t>
      </w:r>
      <w:r w:rsidR="00D45A42" w:rsidRPr="00D45A42">
        <w:rPr>
          <w:rFonts w:eastAsiaTheme="minorHAnsi"/>
          <w:sz w:val="28"/>
          <w:szCs w:val="28"/>
          <w:lang w:eastAsia="en-US"/>
        </w:rPr>
        <w:t>женские виды)-для зимних. На зимних</w:t>
      </w:r>
      <w:r w:rsidR="001070FC">
        <w:rPr>
          <w:rFonts w:eastAsiaTheme="minorHAnsi"/>
          <w:sz w:val="28"/>
          <w:szCs w:val="28"/>
          <w:lang w:eastAsia="en-US"/>
        </w:rPr>
        <w:t xml:space="preserve"> </w:t>
      </w:r>
      <w:r w:rsidR="00D45A42" w:rsidRPr="00D45A42">
        <w:rPr>
          <w:rFonts w:eastAsiaTheme="minorHAnsi"/>
          <w:sz w:val="28"/>
          <w:szCs w:val="28"/>
          <w:lang w:eastAsia="en-US"/>
        </w:rPr>
        <w:t xml:space="preserve">Олимпийских играх в 1936 году в </w:t>
      </w:r>
      <w:proofErr w:type="spellStart"/>
      <w:r w:rsidR="00D45A42" w:rsidRPr="00D45A42">
        <w:rPr>
          <w:rFonts w:eastAsiaTheme="minorHAnsi"/>
          <w:sz w:val="28"/>
          <w:szCs w:val="28"/>
          <w:lang w:eastAsia="en-US"/>
        </w:rPr>
        <w:t>Гар</w:t>
      </w:r>
      <w:r w:rsidR="001070FC">
        <w:rPr>
          <w:rFonts w:eastAsiaTheme="minorHAnsi"/>
          <w:sz w:val="28"/>
          <w:szCs w:val="28"/>
          <w:lang w:eastAsia="en-US"/>
        </w:rPr>
        <w:t>-</w:t>
      </w:r>
      <w:r w:rsidR="00D45A42" w:rsidRPr="00D45A42">
        <w:rPr>
          <w:rFonts w:eastAsiaTheme="minorHAnsi"/>
          <w:sz w:val="28"/>
          <w:szCs w:val="28"/>
          <w:lang w:eastAsia="en-US"/>
        </w:rPr>
        <w:t>миш-Партенкирхене</w:t>
      </w:r>
      <w:proofErr w:type="spellEnd"/>
      <w:r w:rsidR="00D45A42" w:rsidRPr="00D45A42">
        <w:rPr>
          <w:rFonts w:eastAsiaTheme="minorHAnsi"/>
          <w:sz w:val="28"/>
          <w:szCs w:val="28"/>
          <w:lang w:eastAsia="en-US"/>
        </w:rPr>
        <w:t>, был представлен</w:t>
      </w:r>
      <w:r w:rsidR="001070FC">
        <w:rPr>
          <w:rFonts w:eastAsiaTheme="minorHAnsi"/>
          <w:sz w:val="28"/>
          <w:szCs w:val="28"/>
          <w:lang w:eastAsia="en-US"/>
        </w:rPr>
        <w:t xml:space="preserve"> </w:t>
      </w:r>
      <w:r w:rsidR="00D45A42" w:rsidRPr="00D45A42">
        <w:rPr>
          <w:rFonts w:eastAsiaTheme="minorHAnsi"/>
          <w:sz w:val="28"/>
          <w:szCs w:val="28"/>
          <w:lang w:eastAsia="en-US"/>
        </w:rPr>
        <w:t>такой вид экстремального спорта, как</w:t>
      </w:r>
      <w:r w:rsidR="001070FC">
        <w:rPr>
          <w:rFonts w:eastAsiaTheme="minorHAnsi"/>
          <w:sz w:val="28"/>
          <w:szCs w:val="28"/>
          <w:lang w:eastAsia="en-US"/>
        </w:rPr>
        <w:t xml:space="preserve"> </w:t>
      </w:r>
      <w:r w:rsidR="00D45A42" w:rsidRPr="00D45A42">
        <w:rPr>
          <w:rFonts w:eastAsiaTheme="minorHAnsi"/>
          <w:sz w:val="28"/>
          <w:szCs w:val="28"/>
          <w:lang w:eastAsia="en-US"/>
        </w:rPr>
        <w:t>горнолыжная комбинация. Вскоре данный вид был исключен из</w:t>
      </w:r>
      <w:r w:rsidR="001070FC">
        <w:rPr>
          <w:rFonts w:eastAsiaTheme="minorHAnsi"/>
          <w:sz w:val="28"/>
          <w:szCs w:val="28"/>
          <w:lang w:eastAsia="en-US"/>
        </w:rPr>
        <w:t xml:space="preserve"> </w:t>
      </w:r>
      <w:r w:rsidR="00D45A42" w:rsidRPr="00D45A42">
        <w:rPr>
          <w:rFonts w:eastAsiaTheme="minorHAnsi"/>
          <w:sz w:val="28"/>
          <w:szCs w:val="28"/>
          <w:lang w:eastAsia="en-US"/>
        </w:rPr>
        <w:t>Олимпийской</w:t>
      </w:r>
      <w:r w:rsidR="001070FC">
        <w:rPr>
          <w:rFonts w:eastAsiaTheme="minorHAnsi"/>
          <w:sz w:val="28"/>
          <w:szCs w:val="28"/>
          <w:lang w:eastAsia="en-US"/>
        </w:rPr>
        <w:t xml:space="preserve"> </w:t>
      </w:r>
      <w:r w:rsidR="00D45A42" w:rsidRPr="00D45A42">
        <w:rPr>
          <w:rFonts w:eastAsiaTheme="minorHAnsi"/>
          <w:sz w:val="28"/>
          <w:szCs w:val="28"/>
          <w:lang w:eastAsia="en-US"/>
        </w:rPr>
        <w:t>программы по соображениям безопасности</w:t>
      </w:r>
      <w:r w:rsidR="001070FC">
        <w:rPr>
          <w:rFonts w:eastAsiaTheme="minorHAnsi"/>
          <w:sz w:val="28"/>
          <w:szCs w:val="28"/>
          <w:lang w:eastAsia="en-US"/>
        </w:rPr>
        <w:t xml:space="preserve">. </w:t>
      </w:r>
      <w:r w:rsidR="00D45A42" w:rsidRPr="00D45A42">
        <w:rPr>
          <w:rFonts w:eastAsiaTheme="minorHAnsi"/>
          <w:sz w:val="28"/>
          <w:szCs w:val="28"/>
          <w:lang w:eastAsia="en-US"/>
        </w:rPr>
        <w:t>В 1952 году на Олимпийских играх</w:t>
      </w:r>
      <w:r w:rsidR="001070FC">
        <w:rPr>
          <w:rFonts w:eastAsiaTheme="minorHAnsi"/>
          <w:sz w:val="28"/>
          <w:szCs w:val="28"/>
          <w:lang w:eastAsia="en-US"/>
        </w:rPr>
        <w:t xml:space="preserve"> </w:t>
      </w:r>
      <w:r w:rsidR="00D45A42" w:rsidRPr="00D45A42">
        <w:rPr>
          <w:rFonts w:eastAsiaTheme="minorHAnsi"/>
          <w:sz w:val="28"/>
          <w:szCs w:val="28"/>
          <w:lang w:eastAsia="en-US"/>
        </w:rPr>
        <w:t>спортсмены соревновались в слаломе</w:t>
      </w:r>
      <w:r w:rsidR="001070FC">
        <w:rPr>
          <w:rFonts w:eastAsiaTheme="minorHAnsi"/>
          <w:sz w:val="28"/>
          <w:szCs w:val="28"/>
          <w:lang w:eastAsia="en-US"/>
        </w:rPr>
        <w:t xml:space="preserve">, </w:t>
      </w:r>
      <w:r w:rsidR="00D45A42" w:rsidRPr="00D45A42">
        <w:rPr>
          <w:rFonts w:eastAsiaTheme="minorHAnsi"/>
          <w:sz w:val="28"/>
          <w:szCs w:val="28"/>
          <w:lang w:eastAsia="en-US"/>
        </w:rPr>
        <w:t>который и в настоящее время пользуется большой популярностью. Именно в</w:t>
      </w:r>
      <w:r w:rsidR="001070FC">
        <w:rPr>
          <w:rFonts w:eastAsiaTheme="minorHAnsi"/>
          <w:sz w:val="28"/>
          <w:szCs w:val="28"/>
          <w:lang w:eastAsia="en-US"/>
        </w:rPr>
        <w:t xml:space="preserve"> </w:t>
      </w:r>
      <w:r w:rsidR="00D45A42" w:rsidRPr="00D45A42">
        <w:rPr>
          <w:rFonts w:eastAsiaTheme="minorHAnsi"/>
          <w:sz w:val="28"/>
          <w:szCs w:val="28"/>
          <w:lang w:eastAsia="en-US"/>
        </w:rPr>
        <w:t xml:space="preserve">XXI веке </w:t>
      </w:r>
      <w:r w:rsidR="00D45A42" w:rsidRPr="00D45A42">
        <w:rPr>
          <w:rFonts w:eastAsiaTheme="minorHAnsi"/>
          <w:sz w:val="28"/>
          <w:szCs w:val="28"/>
          <w:lang w:eastAsia="en-US"/>
        </w:rPr>
        <w:lastRenderedPageBreak/>
        <w:t>экстремальные виды спорта</w:t>
      </w:r>
      <w:r w:rsidR="001070FC">
        <w:rPr>
          <w:rFonts w:eastAsiaTheme="minorHAnsi"/>
          <w:sz w:val="28"/>
          <w:szCs w:val="28"/>
          <w:lang w:eastAsia="en-US"/>
        </w:rPr>
        <w:t xml:space="preserve"> </w:t>
      </w:r>
      <w:r w:rsidR="00D45A42" w:rsidRPr="00D45A42">
        <w:rPr>
          <w:rFonts w:eastAsiaTheme="minorHAnsi"/>
          <w:sz w:val="28"/>
          <w:szCs w:val="28"/>
          <w:lang w:eastAsia="en-US"/>
        </w:rPr>
        <w:t>стали наиболее популярны как в Олимпийской программе, так и в любительском спорте. Огромной популярностью</w:t>
      </w:r>
      <w:r w:rsidR="001070FC">
        <w:rPr>
          <w:rFonts w:eastAsiaTheme="minorHAnsi"/>
          <w:sz w:val="28"/>
          <w:szCs w:val="28"/>
          <w:lang w:eastAsia="en-US"/>
        </w:rPr>
        <w:t xml:space="preserve"> </w:t>
      </w:r>
      <w:r w:rsidR="00D45A42" w:rsidRPr="00D45A42">
        <w:rPr>
          <w:rFonts w:eastAsiaTheme="minorHAnsi"/>
          <w:sz w:val="28"/>
          <w:szCs w:val="28"/>
          <w:lang w:eastAsia="en-US"/>
        </w:rPr>
        <w:t>в наше время пользуются сноубординг в</w:t>
      </w:r>
      <w:r w:rsidR="001070FC">
        <w:rPr>
          <w:rFonts w:eastAsiaTheme="minorHAnsi"/>
          <w:sz w:val="28"/>
          <w:szCs w:val="28"/>
          <w:lang w:eastAsia="en-US"/>
        </w:rPr>
        <w:t xml:space="preserve"> </w:t>
      </w:r>
      <w:r w:rsidR="00D45A42" w:rsidRPr="00D45A42">
        <w:rPr>
          <w:rFonts w:eastAsiaTheme="minorHAnsi"/>
          <w:sz w:val="28"/>
          <w:szCs w:val="28"/>
          <w:lang w:eastAsia="en-US"/>
        </w:rPr>
        <w:t>зимнее, и скейтбординг в летнее время</w:t>
      </w:r>
      <w:r w:rsidR="001070FC">
        <w:rPr>
          <w:rFonts w:eastAsiaTheme="minorHAnsi"/>
          <w:sz w:val="28"/>
          <w:szCs w:val="28"/>
          <w:lang w:eastAsia="en-US"/>
        </w:rPr>
        <w:t xml:space="preserve"> </w:t>
      </w:r>
      <w:r w:rsidR="00D45A42" w:rsidRPr="00D45A42">
        <w:rPr>
          <w:rFonts w:eastAsiaTheme="minorHAnsi"/>
          <w:sz w:val="28"/>
          <w:szCs w:val="28"/>
          <w:lang w:eastAsia="en-US"/>
        </w:rPr>
        <w:t>года.</w:t>
      </w:r>
    </w:p>
    <w:p w:rsidR="00447467" w:rsidRPr="00447467" w:rsidRDefault="00447467" w:rsidP="00644998">
      <w:pPr>
        <w:tabs>
          <w:tab w:val="left" w:pos="709"/>
        </w:tabs>
        <w:spacing w:line="360" w:lineRule="auto"/>
        <w:jc w:val="both"/>
        <w:rPr>
          <w:color w:val="000000"/>
          <w:sz w:val="28"/>
          <w:szCs w:val="28"/>
        </w:rPr>
      </w:pPr>
      <w:r w:rsidRPr="00583040">
        <w:rPr>
          <w:b/>
          <w:sz w:val="28"/>
        </w:rPr>
        <w:t>Цель:</w:t>
      </w:r>
      <w:r w:rsidR="00D01B3C">
        <w:rPr>
          <w:b/>
          <w:sz w:val="28"/>
        </w:rPr>
        <w:t xml:space="preserve"> </w:t>
      </w:r>
      <w:r w:rsidR="001070FC">
        <w:rPr>
          <w:sz w:val="28"/>
        </w:rPr>
        <w:t>познакомить с экстремальными видами спорта, ознакомиться с историей развития экстремальных видов спорта, показать подводящие-разминочные упражнения.</w:t>
      </w:r>
    </w:p>
    <w:p w:rsidR="0058278F" w:rsidRPr="00583040" w:rsidRDefault="00644998" w:rsidP="00644998">
      <w:pPr>
        <w:spacing w:line="360" w:lineRule="auto"/>
        <w:rPr>
          <w:b/>
          <w:sz w:val="28"/>
          <w:szCs w:val="28"/>
        </w:rPr>
      </w:pPr>
      <w:r w:rsidRPr="00583040">
        <w:rPr>
          <w:b/>
          <w:sz w:val="28"/>
          <w:szCs w:val="28"/>
        </w:rPr>
        <w:t>Задачи:</w:t>
      </w:r>
    </w:p>
    <w:p w:rsidR="00644998" w:rsidRDefault="00644998" w:rsidP="00644998">
      <w:pPr>
        <w:pStyle w:val="a3"/>
        <w:numPr>
          <w:ilvl w:val="0"/>
          <w:numId w:val="3"/>
        </w:numPr>
        <w:spacing w:line="360" w:lineRule="auto"/>
        <w:ind w:left="284" w:hanging="284"/>
        <w:rPr>
          <w:sz w:val="28"/>
          <w:szCs w:val="28"/>
        </w:rPr>
      </w:pPr>
      <w:r>
        <w:rPr>
          <w:sz w:val="28"/>
          <w:szCs w:val="28"/>
        </w:rPr>
        <w:t>Познакомиться с историей</w:t>
      </w:r>
      <w:r w:rsidR="001070FC">
        <w:rPr>
          <w:sz w:val="28"/>
          <w:szCs w:val="28"/>
        </w:rPr>
        <w:t xml:space="preserve"> развития экстремальных видов спорта</w:t>
      </w:r>
      <w:r>
        <w:rPr>
          <w:sz w:val="28"/>
          <w:szCs w:val="28"/>
        </w:rPr>
        <w:t>.</w:t>
      </w:r>
    </w:p>
    <w:p w:rsidR="00644998" w:rsidRDefault="00644998" w:rsidP="00DB05A0">
      <w:pPr>
        <w:pStyle w:val="a3"/>
        <w:numPr>
          <w:ilvl w:val="0"/>
          <w:numId w:val="3"/>
        </w:numPr>
        <w:spacing w:line="360" w:lineRule="auto"/>
        <w:ind w:left="284" w:hanging="284"/>
        <w:jc w:val="both"/>
        <w:rPr>
          <w:sz w:val="28"/>
          <w:szCs w:val="28"/>
        </w:rPr>
      </w:pPr>
      <w:r>
        <w:rPr>
          <w:sz w:val="28"/>
          <w:szCs w:val="28"/>
        </w:rPr>
        <w:t>Познакомиться</w:t>
      </w:r>
      <w:r w:rsidR="001070FC">
        <w:rPr>
          <w:sz w:val="28"/>
          <w:szCs w:val="28"/>
        </w:rPr>
        <w:t xml:space="preserve"> с некоторыми экстремальными видами спорта</w:t>
      </w:r>
      <w:r w:rsidR="00DB05A0">
        <w:rPr>
          <w:sz w:val="28"/>
          <w:szCs w:val="28"/>
        </w:rPr>
        <w:t>.</w:t>
      </w:r>
    </w:p>
    <w:p w:rsidR="002E3A43" w:rsidRPr="008146E1" w:rsidRDefault="005645C4" w:rsidP="002E3A43">
      <w:pPr>
        <w:pStyle w:val="a3"/>
        <w:numPr>
          <w:ilvl w:val="0"/>
          <w:numId w:val="3"/>
        </w:numPr>
        <w:spacing w:line="360" w:lineRule="auto"/>
        <w:ind w:left="284" w:hanging="284"/>
        <w:jc w:val="both"/>
        <w:rPr>
          <w:sz w:val="28"/>
          <w:szCs w:val="28"/>
        </w:rPr>
      </w:pPr>
      <w:r>
        <w:rPr>
          <w:sz w:val="28"/>
          <w:szCs w:val="28"/>
        </w:rPr>
        <w:t>Создать видео с элементами экстремальных видов спорта</w:t>
      </w:r>
      <w:r w:rsidR="002E3A43">
        <w:rPr>
          <w:sz w:val="28"/>
          <w:szCs w:val="28"/>
        </w:rPr>
        <w:t>.</w:t>
      </w:r>
    </w:p>
    <w:p w:rsidR="002E3A43" w:rsidRDefault="002E3A43" w:rsidP="002E3A43">
      <w:pPr>
        <w:pStyle w:val="a3"/>
        <w:numPr>
          <w:ilvl w:val="0"/>
          <w:numId w:val="4"/>
        </w:numPr>
        <w:spacing w:line="360" w:lineRule="auto"/>
        <w:jc w:val="center"/>
        <w:rPr>
          <w:b/>
          <w:sz w:val="28"/>
          <w:szCs w:val="28"/>
        </w:rPr>
      </w:pPr>
      <w:r>
        <w:rPr>
          <w:b/>
          <w:sz w:val="28"/>
          <w:szCs w:val="28"/>
        </w:rPr>
        <w:t>Теоретическая часть</w:t>
      </w:r>
    </w:p>
    <w:p w:rsidR="002E3A43" w:rsidRPr="002E3A43" w:rsidRDefault="00B51046" w:rsidP="002E3A43">
      <w:pPr>
        <w:pStyle w:val="a3"/>
        <w:numPr>
          <w:ilvl w:val="1"/>
          <w:numId w:val="4"/>
        </w:numPr>
        <w:tabs>
          <w:tab w:val="left" w:pos="284"/>
        </w:tabs>
        <w:spacing w:line="360" w:lineRule="auto"/>
        <w:jc w:val="center"/>
        <w:rPr>
          <w:b/>
          <w:sz w:val="28"/>
          <w:szCs w:val="28"/>
        </w:rPr>
      </w:pPr>
      <w:r>
        <w:rPr>
          <w:b/>
          <w:sz w:val="28"/>
          <w:szCs w:val="28"/>
        </w:rPr>
        <w:t>Дайвинг, виды дайвинга</w:t>
      </w:r>
    </w:p>
    <w:p w:rsidR="00B51046" w:rsidRPr="00B51046" w:rsidRDefault="009E1B2F" w:rsidP="00B51046">
      <w:pPr>
        <w:tabs>
          <w:tab w:val="left" w:pos="1029"/>
        </w:tabs>
        <w:spacing w:line="360" w:lineRule="auto"/>
        <w:jc w:val="both"/>
        <w:rPr>
          <w:sz w:val="28"/>
        </w:rPr>
      </w:pPr>
      <w:r>
        <w:rPr>
          <w:sz w:val="28"/>
        </w:rPr>
        <w:tab/>
      </w:r>
      <w:r w:rsidR="00B51046" w:rsidRPr="00B51046">
        <w:rPr>
          <w:sz w:val="28"/>
        </w:rPr>
        <w:t>•</w:t>
      </w:r>
      <w:r w:rsidR="00B51046" w:rsidRPr="00B51046">
        <w:rPr>
          <w:sz w:val="28"/>
        </w:rPr>
        <w:tab/>
        <w:t>Дайвинг — это плавание под водой с аппаратами, обеспечивающими автономный запас воздуха (или иной газовой смеси) для дыхания под водой от нескольких минут до 12 и более часов, в зависимости от глубины, типа дыхательного аппарата и потребления ныряльщиком газовой смеси.</w:t>
      </w:r>
    </w:p>
    <w:p w:rsidR="00B51046" w:rsidRPr="00B51046" w:rsidRDefault="00B51046" w:rsidP="00B51046">
      <w:pPr>
        <w:tabs>
          <w:tab w:val="left" w:pos="1029"/>
        </w:tabs>
        <w:spacing w:line="360" w:lineRule="auto"/>
        <w:jc w:val="both"/>
        <w:rPr>
          <w:sz w:val="28"/>
        </w:rPr>
      </w:pPr>
      <w:r w:rsidRPr="00B51046">
        <w:rPr>
          <w:sz w:val="28"/>
        </w:rPr>
        <w:t>•</w:t>
      </w:r>
      <w:r w:rsidRPr="00B51046">
        <w:rPr>
          <w:sz w:val="28"/>
        </w:rPr>
        <w:tab/>
        <w:t>Дайвинг можно разделить на четыре вида:</w:t>
      </w:r>
    </w:p>
    <w:p w:rsidR="00B51046" w:rsidRPr="00B51046" w:rsidRDefault="00B51046" w:rsidP="00B51046">
      <w:pPr>
        <w:tabs>
          <w:tab w:val="left" w:pos="1029"/>
        </w:tabs>
        <w:spacing w:line="360" w:lineRule="auto"/>
        <w:jc w:val="both"/>
        <w:rPr>
          <w:sz w:val="28"/>
        </w:rPr>
      </w:pPr>
      <w:r w:rsidRPr="00B51046">
        <w:rPr>
          <w:sz w:val="28"/>
        </w:rPr>
        <w:t>•</w:t>
      </w:r>
      <w:r w:rsidRPr="00B51046">
        <w:rPr>
          <w:sz w:val="28"/>
        </w:rPr>
        <w:tab/>
      </w:r>
      <w:proofErr w:type="gramStart"/>
      <w:r w:rsidRPr="00B51046">
        <w:rPr>
          <w:sz w:val="28"/>
        </w:rPr>
        <w:t>Рекреационный</w:t>
      </w:r>
      <w:proofErr w:type="gramEnd"/>
      <w:r w:rsidRPr="00B51046">
        <w:rPr>
          <w:sz w:val="28"/>
        </w:rPr>
        <w:t xml:space="preserve"> дайвинг — подводное плавание для отдыха, удовольствия. Этот вид погружений ограничен глубиной 40 метров. Существует большое количество коммерческих систем, проводящих обучение </w:t>
      </w:r>
      <w:proofErr w:type="gramStart"/>
      <w:r w:rsidRPr="00B51046">
        <w:rPr>
          <w:sz w:val="28"/>
        </w:rPr>
        <w:t>рекреационному</w:t>
      </w:r>
      <w:proofErr w:type="gramEnd"/>
      <w:r w:rsidRPr="00B51046">
        <w:rPr>
          <w:sz w:val="28"/>
        </w:rPr>
        <w:t xml:space="preserve"> дайвингу. </w:t>
      </w:r>
      <w:proofErr w:type="gramStart"/>
      <w:r w:rsidRPr="00B51046">
        <w:rPr>
          <w:sz w:val="28"/>
        </w:rPr>
        <w:t>Старейшей из них является CMAS, наиболее популярны в мире PADI, SSI, NAUI.</w:t>
      </w:r>
      <w:proofErr w:type="gramEnd"/>
    </w:p>
    <w:p w:rsidR="00B51046" w:rsidRPr="00B51046" w:rsidRDefault="00B51046" w:rsidP="00B51046">
      <w:pPr>
        <w:tabs>
          <w:tab w:val="left" w:pos="1029"/>
        </w:tabs>
        <w:spacing w:line="360" w:lineRule="auto"/>
        <w:jc w:val="both"/>
        <w:rPr>
          <w:sz w:val="28"/>
        </w:rPr>
      </w:pPr>
      <w:r w:rsidRPr="00B51046">
        <w:rPr>
          <w:sz w:val="28"/>
        </w:rPr>
        <w:t>•</w:t>
      </w:r>
      <w:r w:rsidRPr="00B51046">
        <w:rPr>
          <w:sz w:val="28"/>
        </w:rPr>
        <w:tab/>
      </w:r>
      <w:proofErr w:type="gramStart"/>
      <w:r w:rsidRPr="00B51046">
        <w:rPr>
          <w:sz w:val="28"/>
        </w:rPr>
        <w:t>Спортивный</w:t>
      </w:r>
      <w:proofErr w:type="gramEnd"/>
      <w:r w:rsidRPr="00B51046">
        <w:rPr>
          <w:sz w:val="28"/>
        </w:rPr>
        <w:t xml:space="preserve"> дайвинг — группа спортивных дисциплин, разработанных на основе базовых навыков рекреационного дайвинга. CMAS, членство </w:t>
      </w:r>
      <w:proofErr w:type="gramStart"/>
      <w:r w:rsidRPr="00B51046">
        <w:rPr>
          <w:sz w:val="28"/>
        </w:rPr>
        <w:t>в</w:t>
      </w:r>
      <w:proofErr w:type="gramEnd"/>
      <w:r w:rsidRPr="00B51046">
        <w:rPr>
          <w:sz w:val="28"/>
        </w:rPr>
        <w:t xml:space="preserve"> </w:t>
      </w:r>
      <w:proofErr w:type="gramStart"/>
      <w:r w:rsidRPr="00B51046">
        <w:rPr>
          <w:sz w:val="28"/>
        </w:rPr>
        <w:t>которой</w:t>
      </w:r>
      <w:proofErr w:type="gramEnd"/>
      <w:r w:rsidRPr="00B51046">
        <w:rPr>
          <w:sz w:val="28"/>
        </w:rPr>
        <w:t xml:space="preserve"> поддерживается Россией на государственном уровне, начала проводить соревнования по дайвингу с 2008 года: первые международные соревнования прошли 24 мая в </w:t>
      </w:r>
      <w:proofErr w:type="spellStart"/>
      <w:r w:rsidRPr="00B51046">
        <w:rPr>
          <w:sz w:val="28"/>
        </w:rPr>
        <w:t>Хургаде</w:t>
      </w:r>
      <w:proofErr w:type="spellEnd"/>
      <w:r w:rsidRPr="00B51046">
        <w:rPr>
          <w:sz w:val="28"/>
        </w:rPr>
        <w:t xml:space="preserve">. В настоящее время официально признаны 4 дисциплины: комбинированное плавание (300 метров), полоса препятствий, подъём груза 6 кг, ночной дайвинг. В </w:t>
      </w:r>
      <w:r w:rsidRPr="00B51046">
        <w:rPr>
          <w:sz w:val="28"/>
        </w:rPr>
        <w:lastRenderedPageBreak/>
        <w:t>РФ спортивный дайвинг относится к категории «подводный спорт», развивается и поддерживается Федерацией подводного спорта России.</w:t>
      </w:r>
    </w:p>
    <w:p w:rsidR="00B51046" w:rsidRPr="00B51046" w:rsidRDefault="00B51046" w:rsidP="00B51046">
      <w:pPr>
        <w:tabs>
          <w:tab w:val="left" w:pos="1029"/>
        </w:tabs>
        <w:spacing w:line="360" w:lineRule="auto"/>
        <w:jc w:val="both"/>
        <w:rPr>
          <w:sz w:val="28"/>
        </w:rPr>
      </w:pPr>
      <w:r w:rsidRPr="00B51046">
        <w:rPr>
          <w:sz w:val="28"/>
        </w:rPr>
        <w:t>•</w:t>
      </w:r>
      <w:r w:rsidRPr="00B51046">
        <w:rPr>
          <w:sz w:val="28"/>
        </w:rPr>
        <w:tab/>
      </w:r>
      <w:proofErr w:type="gramStart"/>
      <w:r w:rsidRPr="00B51046">
        <w:rPr>
          <w:sz w:val="28"/>
        </w:rPr>
        <w:t>Технический</w:t>
      </w:r>
      <w:proofErr w:type="gramEnd"/>
      <w:r w:rsidRPr="00B51046">
        <w:rPr>
          <w:sz w:val="28"/>
        </w:rPr>
        <w:t xml:space="preserve"> дайвинг — IANTD, TDI и другие. </w:t>
      </w:r>
      <w:proofErr w:type="gramStart"/>
      <w:r w:rsidRPr="00B51046">
        <w:rPr>
          <w:sz w:val="28"/>
        </w:rPr>
        <w:t xml:space="preserve">Техническим дайвинг считается в том случае, если отвечает одной или нескольким из характеристик: погружения глубже 40 метров; декомпрессионные погружения; погружения в условиях отсутствия возможности «прямого всплытия» (по причине присутствия физической преграды («надголовной среды»); использование более одной газовой смеси во время погружения (воздух, </w:t>
      </w:r>
      <w:proofErr w:type="spellStart"/>
      <w:r w:rsidRPr="00B51046">
        <w:rPr>
          <w:sz w:val="28"/>
        </w:rPr>
        <w:t>найтрокс</w:t>
      </w:r>
      <w:proofErr w:type="spellEnd"/>
      <w:r w:rsidRPr="00B51046">
        <w:rPr>
          <w:sz w:val="28"/>
        </w:rPr>
        <w:t xml:space="preserve">, </w:t>
      </w:r>
      <w:proofErr w:type="spellStart"/>
      <w:r w:rsidRPr="00B51046">
        <w:rPr>
          <w:sz w:val="28"/>
        </w:rPr>
        <w:t>тримикс</w:t>
      </w:r>
      <w:proofErr w:type="spellEnd"/>
      <w:r w:rsidRPr="00B51046">
        <w:rPr>
          <w:sz w:val="28"/>
        </w:rPr>
        <w:t xml:space="preserve">, </w:t>
      </w:r>
      <w:proofErr w:type="spellStart"/>
      <w:r w:rsidRPr="00B51046">
        <w:rPr>
          <w:sz w:val="28"/>
        </w:rPr>
        <w:t>гелиокс</w:t>
      </w:r>
      <w:proofErr w:type="spellEnd"/>
      <w:r w:rsidRPr="00B51046">
        <w:rPr>
          <w:sz w:val="28"/>
        </w:rPr>
        <w:t>); использование изолирующего дыхательного аппарата (ИДА) замкнутого или полузамкнутого цикла.</w:t>
      </w:r>
      <w:proofErr w:type="gramEnd"/>
      <w:r w:rsidRPr="00B51046">
        <w:rPr>
          <w:sz w:val="28"/>
        </w:rPr>
        <w:t xml:space="preserve"> Разновидностями технического дайвинга являются </w:t>
      </w:r>
      <w:proofErr w:type="spellStart"/>
      <w:r w:rsidRPr="00B51046">
        <w:rPr>
          <w:sz w:val="28"/>
        </w:rPr>
        <w:t>кейв</w:t>
      </w:r>
      <w:proofErr w:type="spellEnd"/>
      <w:r w:rsidRPr="00B51046">
        <w:rPr>
          <w:sz w:val="28"/>
        </w:rPr>
        <w:t>-дайвинг: погружения под лёд, погружения с проникновением в затонувшие объекты (</w:t>
      </w:r>
      <w:proofErr w:type="spellStart"/>
      <w:r w:rsidRPr="00B51046">
        <w:rPr>
          <w:sz w:val="28"/>
        </w:rPr>
        <w:t>рэк</w:t>
      </w:r>
      <w:proofErr w:type="spellEnd"/>
      <w:r w:rsidRPr="00B51046">
        <w:rPr>
          <w:sz w:val="28"/>
        </w:rPr>
        <w:t>-дайвинг) и так далее.</w:t>
      </w:r>
    </w:p>
    <w:p w:rsidR="009E1B2F" w:rsidRPr="005C2481" w:rsidRDefault="00B51046" w:rsidP="00B51046">
      <w:pPr>
        <w:tabs>
          <w:tab w:val="left" w:pos="1029"/>
        </w:tabs>
        <w:spacing w:line="360" w:lineRule="auto"/>
        <w:jc w:val="both"/>
        <w:rPr>
          <w:b/>
          <w:sz w:val="28"/>
          <w:szCs w:val="28"/>
        </w:rPr>
      </w:pPr>
      <w:r w:rsidRPr="00B51046">
        <w:rPr>
          <w:sz w:val="28"/>
        </w:rPr>
        <w:t>•</w:t>
      </w:r>
      <w:r w:rsidRPr="00B51046">
        <w:rPr>
          <w:sz w:val="28"/>
        </w:rPr>
        <w:tab/>
        <w:t>Профессиональный дайвинг (или коммерческий). На территории бывшего СССР используется термин «водолазные работы».</w:t>
      </w:r>
      <w:r>
        <w:rPr>
          <w:sz w:val="28"/>
        </w:rPr>
        <w:br/>
      </w:r>
      <w:r w:rsidR="00D01B3C">
        <w:rPr>
          <w:b/>
          <w:sz w:val="28"/>
          <w:szCs w:val="28"/>
        </w:rPr>
        <w:t xml:space="preserve">                                               </w:t>
      </w:r>
      <w:r w:rsidR="003D0EC6" w:rsidRPr="003D0EC6">
        <w:rPr>
          <w:b/>
          <w:sz w:val="28"/>
          <w:szCs w:val="28"/>
        </w:rPr>
        <w:t xml:space="preserve">1.2. </w:t>
      </w:r>
      <w:r>
        <w:rPr>
          <w:b/>
          <w:sz w:val="28"/>
          <w:szCs w:val="28"/>
        </w:rPr>
        <w:t>Альпинизм</w:t>
      </w:r>
    </w:p>
    <w:p w:rsidR="00B51046" w:rsidRPr="00B51046" w:rsidRDefault="005C2481" w:rsidP="00B51046">
      <w:pPr>
        <w:tabs>
          <w:tab w:val="left" w:pos="1029"/>
        </w:tabs>
        <w:spacing w:line="360" w:lineRule="auto"/>
        <w:jc w:val="both"/>
        <w:rPr>
          <w:sz w:val="28"/>
          <w:szCs w:val="28"/>
          <w:shd w:val="clear" w:color="auto" w:fill="FFFFFF" w:themeFill="background1"/>
        </w:rPr>
      </w:pPr>
      <w:r w:rsidRPr="0020390D">
        <w:rPr>
          <w:sz w:val="28"/>
          <w:szCs w:val="28"/>
          <w:shd w:val="clear" w:color="auto" w:fill="FFFFFF" w:themeFill="background1"/>
        </w:rPr>
        <w:tab/>
      </w:r>
      <w:r w:rsidR="00B51046" w:rsidRPr="00B51046">
        <w:rPr>
          <w:sz w:val="28"/>
          <w:szCs w:val="28"/>
          <w:shd w:val="clear" w:color="auto" w:fill="FFFFFF" w:themeFill="background1"/>
        </w:rPr>
        <w:t>Зародившись в Альпах, альпинизм именно здесь впервые стал развиваться как вид спорта. Чисто спортивные восхождения на вершины начали совершаться в Альпах ещё в начале XIX века. Особенно широкий размах развитие спортивного альпинизма получило в XX веке. К началу XX века все вершины Альп были покорены, и восходители стали искать новые, более сложные маршруты восхождений. Чем сложнее был маршрут, тем более спортивным считалось восхождение. Так постепенно появился, вырос и утвердился «стенной» альпинизм, то есть прохождение маршрутов по отвесным стенам гор[25].</w:t>
      </w:r>
    </w:p>
    <w:p w:rsidR="00DD01CE" w:rsidRDefault="00B51046" w:rsidP="009E1B2F">
      <w:pPr>
        <w:tabs>
          <w:tab w:val="left" w:pos="1029"/>
        </w:tabs>
        <w:spacing w:line="360" w:lineRule="auto"/>
        <w:jc w:val="both"/>
        <w:rPr>
          <w:color w:val="111111"/>
          <w:sz w:val="28"/>
          <w:szCs w:val="28"/>
          <w:shd w:val="clear" w:color="auto" w:fill="FFFFFF"/>
        </w:rPr>
      </w:pPr>
      <w:r w:rsidRPr="00B51046">
        <w:rPr>
          <w:sz w:val="28"/>
          <w:szCs w:val="28"/>
          <w:shd w:val="clear" w:color="auto" w:fill="FFFFFF" w:themeFill="background1"/>
        </w:rPr>
        <w:t>•</w:t>
      </w:r>
      <w:r w:rsidRPr="00B51046">
        <w:rPr>
          <w:sz w:val="28"/>
          <w:szCs w:val="28"/>
          <w:shd w:val="clear" w:color="auto" w:fill="FFFFFF" w:themeFill="background1"/>
        </w:rPr>
        <w:tab/>
        <w:t xml:space="preserve">Сильнейшими альпинистами в этой области были представители альпийских государств: итальянцы, немцы, австрийцы, французы, а также англичане. Во второй половине XX века были пройдены такие стены в Альпах, которые до этого долгое время считались абсолютно неприступными. Это свидетельствовало о том, что спортивный класс </w:t>
      </w:r>
      <w:r w:rsidRPr="00B51046">
        <w:rPr>
          <w:sz w:val="28"/>
          <w:szCs w:val="28"/>
          <w:shd w:val="clear" w:color="auto" w:fill="FFFFFF" w:themeFill="background1"/>
        </w:rPr>
        <w:lastRenderedPageBreak/>
        <w:t xml:space="preserve">альпинистов, безусловно, вырос. Большое значение для роста спортивного мастерства сыграло общее развитие снаряжения и техники преодоления </w:t>
      </w:r>
      <w:proofErr w:type="gramStart"/>
      <w:r w:rsidRPr="00B51046">
        <w:rPr>
          <w:sz w:val="28"/>
          <w:szCs w:val="28"/>
          <w:shd w:val="clear" w:color="auto" w:fill="FFFFFF" w:themeFill="background1"/>
        </w:rPr>
        <w:t>скальных</w:t>
      </w:r>
      <w:proofErr w:type="gramEnd"/>
      <w:r w:rsidRPr="00B51046">
        <w:rPr>
          <w:sz w:val="28"/>
          <w:szCs w:val="28"/>
          <w:shd w:val="clear" w:color="auto" w:fill="FFFFFF" w:themeFill="background1"/>
        </w:rPr>
        <w:t xml:space="preserve"> и </w:t>
      </w:r>
      <w:proofErr w:type="spellStart"/>
      <w:r w:rsidRPr="00B51046">
        <w:rPr>
          <w:sz w:val="28"/>
          <w:szCs w:val="28"/>
          <w:shd w:val="clear" w:color="auto" w:fill="FFFFFF" w:themeFill="background1"/>
        </w:rPr>
        <w:t>ледовыхучастков</w:t>
      </w:r>
      <w:proofErr w:type="spellEnd"/>
      <w:r w:rsidRPr="00B51046">
        <w:rPr>
          <w:sz w:val="28"/>
          <w:szCs w:val="28"/>
          <w:shd w:val="clear" w:color="auto" w:fill="FFFFFF" w:themeFill="background1"/>
        </w:rPr>
        <w:t>. Появились более легкие и прочные верёвки из синтетических волокон, облегченные кошки, ледорубы, шлямбуры и закладки, дюралевые лесенки, усовершенствованные кухни, новые продукты, лёгкая, тёплая одежда и обувь — все это существенно повлияло на качественный рост альпинизма.</w:t>
      </w:r>
    </w:p>
    <w:p w:rsidR="00DD01CE" w:rsidRPr="008146E1" w:rsidRDefault="00D01B3C" w:rsidP="009E1B2F">
      <w:pPr>
        <w:tabs>
          <w:tab w:val="left" w:pos="1029"/>
        </w:tabs>
        <w:spacing w:line="360" w:lineRule="auto"/>
        <w:jc w:val="both"/>
        <w:rPr>
          <w:b/>
          <w:color w:val="111111"/>
          <w:sz w:val="28"/>
          <w:szCs w:val="28"/>
          <w:shd w:val="clear" w:color="auto" w:fill="FFFFFF"/>
        </w:rPr>
      </w:pPr>
      <w:r>
        <w:rPr>
          <w:b/>
          <w:color w:val="111111"/>
          <w:sz w:val="28"/>
          <w:szCs w:val="28"/>
          <w:shd w:val="clear" w:color="auto" w:fill="FFFFFF"/>
        </w:rPr>
        <w:t xml:space="preserve">                                      </w:t>
      </w:r>
      <w:r w:rsidR="00B51046" w:rsidRPr="00B51046">
        <w:rPr>
          <w:b/>
          <w:color w:val="111111"/>
          <w:sz w:val="28"/>
          <w:szCs w:val="28"/>
          <w:shd w:val="clear" w:color="auto" w:fill="FFFFFF"/>
        </w:rPr>
        <w:t>1.3</w:t>
      </w:r>
      <w:r w:rsidR="00B51046">
        <w:rPr>
          <w:b/>
          <w:color w:val="111111"/>
          <w:sz w:val="28"/>
          <w:szCs w:val="28"/>
          <w:shd w:val="clear" w:color="auto" w:fill="FFFFFF"/>
        </w:rPr>
        <w:t>. Скейтбординг</w:t>
      </w:r>
    </w:p>
    <w:p w:rsidR="00BD37B4" w:rsidRPr="00BD37B4" w:rsidRDefault="00BD37B4" w:rsidP="00BD37B4">
      <w:pPr>
        <w:tabs>
          <w:tab w:val="left" w:pos="1029"/>
        </w:tabs>
        <w:spacing w:line="360" w:lineRule="auto"/>
        <w:jc w:val="both"/>
        <w:rPr>
          <w:color w:val="111111"/>
          <w:sz w:val="28"/>
          <w:szCs w:val="28"/>
          <w:shd w:val="clear" w:color="auto" w:fill="FFFFFF"/>
        </w:rPr>
      </w:pPr>
      <w:r w:rsidRPr="00BD37B4">
        <w:rPr>
          <w:color w:val="111111"/>
          <w:sz w:val="28"/>
          <w:szCs w:val="28"/>
          <w:shd w:val="clear" w:color="auto" w:fill="FFFFFF"/>
        </w:rPr>
        <w:t xml:space="preserve">Скейтбординг появился в конце 1930-х — начале 1950-х годов, в среде калифорнийских </w:t>
      </w:r>
      <w:proofErr w:type="spellStart"/>
      <w:r w:rsidRPr="00BD37B4">
        <w:rPr>
          <w:color w:val="111111"/>
          <w:sz w:val="28"/>
          <w:szCs w:val="28"/>
          <w:shd w:val="clear" w:color="auto" w:fill="FFFFFF"/>
        </w:rPr>
        <w:t>сёрферов</w:t>
      </w:r>
      <w:proofErr w:type="spellEnd"/>
      <w:r w:rsidRPr="00BD37B4">
        <w:rPr>
          <w:color w:val="111111"/>
          <w:sz w:val="28"/>
          <w:szCs w:val="28"/>
          <w:shd w:val="clear" w:color="auto" w:fill="FFFFFF"/>
        </w:rPr>
        <w:t xml:space="preserve">, которые не могли заниматься сёрфингом, когда не было волн. Первыми </w:t>
      </w:r>
      <w:proofErr w:type="spellStart"/>
      <w:r w:rsidRPr="00BD37B4">
        <w:rPr>
          <w:color w:val="111111"/>
          <w:sz w:val="28"/>
          <w:szCs w:val="28"/>
          <w:shd w:val="clear" w:color="auto" w:fill="FFFFFF"/>
        </w:rPr>
        <w:t>скейтами</w:t>
      </w:r>
      <w:proofErr w:type="spellEnd"/>
      <w:r w:rsidRPr="00BD37B4">
        <w:rPr>
          <w:color w:val="111111"/>
          <w:sz w:val="28"/>
          <w:szCs w:val="28"/>
          <w:shd w:val="clear" w:color="auto" w:fill="FFFFFF"/>
        </w:rPr>
        <w:t xml:space="preserve"> были ящики и доски с прикреплёнными колёсами. Позже ящики были заменены на доски из спрессованных слоёв древесины — похожие на те, которые используются в настоящее время.</w:t>
      </w:r>
    </w:p>
    <w:p w:rsidR="00BD37B4" w:rsidRPr="00BD37B4" w:rsidRDefault="00BD37B4" w:rsidP="00BD37B4">
      <w:pPr>
        <w:tabs>
          <w:tab w:val="left" w:pos="1029"/>
        </w:tabs>
        <w:spacing w:line="360" w:lineRule="auto"/>
        <w:jc w:val="both"/>
        <w:rPr>
          <w:color w:val="111111"/>
          <w:sz w:val="28"/>
          <w:szCs w:val="28"/>
          <w:shd w:val="clear" w:color="auto" w:fill="FFFFFF"/>
        </w:rPr>
      </w:pPr>
      <w:r w:rsidRPr="00BD37B4">
        <w:rPr>
          <w:color w:val="111111"/>
          <w:sz w:val="28"/>
          <w:szCs w:val="28"/>
          <w:shd w:val="clear" w:color="auto" w:fill="FFFFFF"/>
        </w:rPr>
        <w:t>•</w:t>
      </w:r>
      <w:r w:rsidRPr="00BD37B4">
        <w:rPr>
          <w:color w:val="111111"/>
          <w:sz w:val="28"/>
          <w:szCs w:val="28"/>
          <w:shd w:val="clear" w:color="auto" w:fill="FFFFFF"/>
        </w:rPr>
        <w:tab/>
        <w:t xml:space="preserve">В начале 1960-х, производители досок для сёрфинга начинают выпускать скейтборды. В это же время, благодаря журналу </w:t>
      </w:r>
      <w:proofErr w:type="spellStart"/>
      <w:r w:rsidRPr="00BD37B4">
        <w:rPr>
          <w:color w:val="111111"/>
          <w:sz w:val="28"/>
          <w:szCs w:val="28"/>
          <w:shd w:val="clear" w:color="auto" w:fill="FFFFFF"/>
        </w:rPr>
        <w:t>Skateboarder</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Magazine</w:t>
      </w:r>
      <w:proofErr w:type="spellEnd"/>
      <w:r w:rsidRPr="00BD37B4">
        <w:rPr>
          <w:color w:val="111111"/>
          <w:sz w:val="28"/>
          <w:szCs w:val="28"/>
          <w:shd w:val="clear" w:color="auto" w:fill="FFFFFF"/>
        </w:rPr>
        <w:t xml:space="preserve">, популярность скейтбординга возросла. В 1965 году были проведены несколько чемпионатов. Но, уже к 1966 году популярность скейтбординга упала и стала увеличиваться только в начале 1970-х. Однако уже в середине 60-х и начале 70-х начали развиваться </w:t>
      </w:r>
      <w:proofErr w:type="spellStart"/>
      <w:r w:rsidRPr="00BD37B4">
        <w:rPr>
          <w:color w:val="111111"/>
          <w:sz w:val="28"/>
          <w:szCs w:val="28"/>
          <w:shd w:val="clear" w:color="auto" w:fill="FFFFFF"/>
        </w:rPr>
        <w:t>скейтбордические</w:t>
      </w:r>
      <w:proofErr w:type="spellEnd"/>
      <w:r w:rsidRPr="00BD37B4">
        <w:rPr>
          <w:color w:val="111111"/>
          <w:sz w:val="28"/>
          <w:szCs w:val="28"/>
          <w:shd w:val="clear" w:color="auto" w:fill="FFFFFF"/>
        </w:rPr>
        <w:t xml:space="preserve"> фирмы, которые имеют сегодня наибольшую популярность (</w:t>
      </w:r>
      <w:proofErr w:type="spellStart"/>
      <w:r w:rsidRPr="00BD37B4">
        <w:rPr>
          <w:color w:val="111111"/>
          <w:sz w:val="28"/>
          <w:szCs w:val="28"/>
          <w:shd w:val="clear" w:color="auto" w:fill="FFFFFF"/>
        </w:rPr>
        <w:t>Vans</w:t>
      </w:r>
      <w:proofErr w:type="spellEnd"/>
      <w:r w:rsidRPr="00BD37B4">
        <w:rPr>
          <w:color w:val="111111"/>
          <w:sz w:val="28"/>
          <w:szCs w:val="28"/>
          <w:shd w:val="clear" w:color="auto" w:fill="FFFFFF"/>
        </w:rPr>
        <w:t>)</w:t>
      </w:r>
    </w:p>
    <w:p w:rsidR="00BD37B4" w:rsidRPr="00BD37B4" w:rsidRDefault="00BD37B4" w:rsidP="00BD37B4">
      <w:pPr>
        <w:tabs>
          <w:tab w:val="left" w:pos="1029"/>
        </w:tabs>
        <w:spacing w:line="360" w:lineRule="auto"/>
        <w:jc w:val="both"/>
        <w:rPr>
          <w:color w:val="111111"/>
          <w:sz w:val="28"/>
          <w:szCs w:val="28"/>
          <w:shd w:val="clear" w:color="auto" w:fill="FFFFFF"/>
        </w:rPr>
      </w:pPr>
      <w:r w:rsidRPr="00BD37B4">
        <w:rPr>
          <w:color w:val="111111"/>
          <w:sz w:val="28"/>
          <w:szCs w:val="28"/>
          <w:shd w:val="clear" w:color="auto" w:fill="FFFFFF"/>
        </w:rPr>
        <w:t>•</w:t>
      </w:r>
      <w:r w:rsidRPr="00BD37B4">
        <w:rPr>
          <w:color w:val="111111"/>
          <w:sz w:val="28"/>
          <w:szCs w:val="28"/>
          <w:shd w:val="clear" w:color="auto" w:fill="FFFFFF"/>
        </w:rPr>
        <w:tab/>
        <w:t xml:space="preserve">В 2017 году Международный Олимпийский комитет включит </w:t>
      </w:r>
      <w:proofErr w:type="spellStart"/>
      <w:proofErr w:type="gramStart"/>
      <w:r w:rsidRPr="00BD37B4">
        <w:rPr>
          <w:color w:val="111111"/>
          <w:sz w:val="28"/>
          <w:szCs w:val="28"/>
          <w:shd w:val="clear" w:color="auto" w:fill="FFFFFF"/>
        </w:rPr>
        <w:t>c</w:t>
      </w:r>
      <w:proofErr w:type="gramEnd"/>
      <w:r w:rsidRPr="00BD37B4">
        <w:rPr>
          <w:color w:val="111111"/>
          <w:sz w:val="28"/>
          <w:szCs w:val="28"/>
          <w:shd w:val="clear" w:color="auto" w:fill="FFFFFF"/>
        </w:rPr>
        <w:t>кейтбординг</w:t>
      </w:r>
      <w:proofErr w:type="spellEnd"/>
      <w:r w:rsidRPr="00BD37B4">
        <w:rPr>
          <w:color w:val="111111"/>
          <w:sz w:val="28"/>
          <w:szCs w:val="28"/>
          <w:shd w:val="clear" w:color="auto" w:fill="FFFFFF"/>
        </w:rPr>
        <w:t xml:space="preserve"> в программу летней Олимпиады в Токио в 2020 году</w:t>
      </w:r>
    </w:p>
    <w:p w:rsidR="00BD37B4" w:rsidRPr="00D01B3C" w:rsidRDefault="00BD37B4" w:rsidP="00BD37B4">
      <w:pPr>
        <w:tabs>
          <w:tab w:val="left" w:pos="1029"/>
        </w:tabs>
        <w:spacing w:line="360" w:lineRule="auto"/>
        <w:jc w:val="both"/>
        <w:rPr>
          <w:b/>
          <w:color w:val="111111"/>
          <w:sz w:val="28"/>
          <w:szCs w:val="28"/>
          <w:u w:val="single"/>
          <w:shd w:val="clear" w:color="auto" w:fill="FFFFFF"/>
        </w:rPr>
      </w:pPr>
      <w:r w:rsidRPr="00D01B3C">
        <w:rPr>
          <w:b/>
          <w:color w:val="111111"/>
          <w:sz w:val="28"/>
          <w:szCs w:val="28"/>
          <w:u w:val="single"/>
          <w:shd w:val="clear" w:color="auto" w:fill="FFFFFF"/>
        </w:rPr>
        <w:t>Дека</w:t>
      </w:r>
    </w:p>
    <w:p w:rsidR="00BD37B4" w:rsidRPr="00BD37B4" w:rsidRDefault="00BD37B4" w:rsidP="00BD37B4">
      <w:pPr>
        <w:tabs>
          <w:tab w:val="left" w:pos="1029"/>
        </w:tabs>
        <w:spacing w:line="360" w:lineRule="auto"/>
        <w:jc w:val="both"/>
        <w:rPr>
          <w:color w:val="111111"/>
          <w:sz w:val="28"/>
          <w:szCs w:val="28"/>
          <w:shd w:val="clear" w:color="auto" w:fill="FFFFFF"/>
          <w:lang w:val="en-US"/>
        </w:rPr>
      </w:pPr>
      <w:r w:rsidRPr="00BD37B4">
        <w:rPr>
          <w:color w:val="111111"/>
          <w:sz w:val="28"/>
          <w:szCs w:val="28"/>
          <w:shd w:val="clear" w:color="auto" w:fill="FFFFFF"/>
        </w:rPr>
        <w:t xml:space="preserve">Доска скейтборда называется декой. Её загнутые концы называются </w:t>
      </w:r>
      <w:proofErr w:type="spellStart"/>
      <w:r w:rsidRPr="00BD37B4">
        <w:rPr>
          <w:color w:val="111111"/>
          <w:sz w:val="28"/>
          <w:szCs w:val="28"/>
          <w:shd w:val="clear" w:color="auto" w:fill="FFFFFF"/>
        </w:rPr>
        <w:t>ноуз</w:t>
      </w:r>
      <w:proofErr w:type="spellEnd"/>
      <w:r w:rsidRPr="00BD37B4">
        <w:rPr>
          <w:color w:val="111111"/>
          <w:sz w:val="28"/>
          <w:szCs w:val="28"/>
          <w:shd w:val="clear" w:color="auto" w:fill="FFFFFF"/>
        </w:rPr>
        <w:t xml:space="preserve"> (англ. </w:t>
      </w:r>
      <w:proofErr w:type="spellStart"/>
      <w:r w:rsidRPr="00BD37B4">
        <w:rPr>
          <w:color w:val="111111"/>
          <w:sz w:val="28"/>
          <w:szCs w:val="28"/>
          <w:shd w:val="clear" w:color="auto" w:fill="FFFFFF"/>
        </w:rPr>
        <w:t>nose</w:t>
      </w:r>
      <w:proofErr w:type="spellEnd"/>
      <w:r w:rsidRPr="00BD37B4">
        <w:rPr>
          <w:color w:val="111111"/>
          <w:sz w:val="28"/>
          <w:szCs w:val="28"/>
          <w:shd w:val="clear" w:color="auto" w:fill="FFFFFF"/>
        </w:rPr>
        <w:t xml:space="preserve">) и </w:t>
      </w:r>
      <w:proofErr w:type="spellStart"/>
      <w:r w:rsidRPr="00BD37B4">
        <w:rPr>
          <w:color w:val="111111"/>
          <w:sz w:val="28"/>
          <w:szCs w:val="28"/>
          <w:shd w:val="clear" w:color="auto" w:fill="FFFFFF"/>
        </w:rPr>
        <w:t>тэйл</w:t>
      </w:r>
      <w:proofErr w:type="spellEnd"/>
      <w:r w:rsidRPr="00BD37B4">
        <w:rPr>
          <w:color w:val="111111"/>
          <w:sz w:val="28"/>
          <w:szCs w:val="28"/>
          <w:shd w:val="clear" w:color="auto" w:fill="FFFFFF"/>
        </w:rPr>
        <w:t xml:space="preserve"> (англ. </w:t>
      </w:r>
      <w:proofErr w:type="spellStart"/>
      <w:r w:rsidRPr="00BD37B4">
        <w:rPr>
          <w:color w:val="111111"/>
          <w:sz w:val="28"/>
          <w:szCs w:val="28"/>
          <w:shd w:val="clear" w:color="auto" w:fill="FFFFFF"/>
        </w:rPr>
        <w:t>tail</w:t>
      </w:r>
      <w:proofErr w:type="spellEnd"/>
      <w:r w:rsidRPr="00BD37B4">
        <w:rPr>
          <w:color w:val="111111"/>
          <w:sz w:val="28"/>
          <w:szCs w:val="28"/>
          <w:shd w:val="clear" w:color="auto" w:fill="FFFFFF"/>
        </w:rPr>
        <w:t xml:space="preserve">) — </w:t>
      </w:r>
      <w:proofErr w:type="gramStart"/>
      <w:r w:rsidRPr="00BD37B4">
        <w:rPr>
          <w:color w:val="111111"/>
          <w:sz w:val="28"/>
          <w:szCs w:val="28"/>
          <w:shd w:val="clear" w:color="auto" w:fill="FFFFFF"/>
        </w:rPr>
        <w:t>перед</w:t>
      </w:r>
      <w:proofErr w:type="gramEnd"/>
      <w:r w:rsidRPr="00BD37B4">
        <w:rPr>
          <w:color w:val="111111"/>
          <w:sz w:val="28"/>
          <w:szCs w:val="28"/>
          <w:shd w:val="clear" w:color="auto" w:fill="FFFFFF"/>
        </w:rPr>
        <w:t xml:space="preserve"> и зад соответственно. Дека изготавливается из определённого количества слоев клёна (</w:t>
      </w:r>
      <w:proofErr w:type="gramStart"/>
      <w:r w:rsidRPr="00BD37B4">
        <w:rPr>
          <w:color w:val="111111"/>
          <w:sz w:val="28"/>
          <w:szCs w:val="28"/>
          <w:shd w:val="clear" w:color="auto" w:fill="FFFFFF"/>
        </w:rPr>
        <w:t>самое</w:t>
      </w:r>
      <w:proofErr w:type="gramEnd"/>
      <w:r w:rsidRPr="00BD37B4">
        <w:rPr>
          <w:color w:val="111111"/>
          <w:sz w:val="28"/>
          <w:szCs w:val="28"/>
          <w:shd w:val="clear" w:color="auto" w:fill="FFFFFF"/>
        </w:rPr>
        <w:t xml:space="preserve"> частое — 7, реже распространены 9-слойные, ещё реже — 6-слойные), сильно спрессованных и склеенных друг с другом. Некоторые деки снизу имеют ещё один дополнительной пластиковый слой (</w:t>
      </w:r>
      <w:proofErr w:type="spellStart"/>
      <w:r w:rsidRPr="00BD37B4">
        <w:rPr>
          <w:color w:val="111111"/>
          <w:sz w:val="28"/>
          <w:szCs w:val="28"/>
          <w:shd w:val="clear" w:color="auto" w:fill="FFFFFF"/>
        </w:rPr>
        <w:t>слик</w:t>
      </w:r>
      <w:proofErr w:type="spellEnd"/>
      <w:r w:rsidRPr="00BD37B4">
        <w:rPr>
          <w:color w:val="111111"/>
          <w:sz w:val="28"/>
          <w:szCs w:val="28"/>
          <w:shd w:val="clear" w:color="auto" w:fill="FFFFFF"/>
        </w:rPr>
        <w:t xml:space="preserve">), необходимый для </w:t>
      </w:r>
      <w:r w:rsidRPr="00BD37B4">
        <w:rPr>
          <w:color w:val="111111"/>
          <w:sz w:val="28"/>
          <w:szCs w:val="28"/>
          <w:shd w:val="clear" w:color="auto" w:fill="FFFFFF"/>
        </w:rPr>
        <w:lastRenderedPageBreak/>
        <w:t>скольжения по перилам. От качества клея зависит то, насколько быстро дека начнёт расслаиваться. Длина деки в среднем — 80 сантиметров. Её ширина бывает разной — от 19 до 21. На узких досках легче закручиваются трюки (</w:t>
      </w:r>
      <w:proofErr w:type="spellStart"/>
      <w:r w:rsidRPr="00BD37B4">
        <w:rPr>
          <w:color w:val="111111"/>
          <w:sz w:val="28"/>
          <w:szCs w:val="28"/>
          <w:shd w:val="clear" w:color="auto" w:fill="FFFFFF"/>
        </w:rPr>
        <w:t>флипы</w:t>
      </w:r>
      <w:proofErr w:type="spellEnd"/>
      <w:r w:rsidRPr="00BD37B4">
        <w:rPr>
          <w:color w:val="111111"/>
          <w:sz w:val="28"/>
          <w:szCs w:val="28"/>
          <w:shd w:val="clear" w:color="auto" w:fill="FFFFFF"/>
        </w:rPr>
        <w:t xml:space="preserve">). На широкие деки удобнее приземляться после удачно выполненного трюка. </w:t>
      </w:r>
      <w:proofErr w:type="gramStart"/>
      <w:r w:rsidRPr="00BD37B4">
        <w:rPr>
          <w:color w:val="111111"/>
          <w:sz w:val="28"/>
          <w:szCs w:val="28"/>
          <w:shd w:val="clear" w:color="auto" w:fill="FFFFFF"/>
        </w:rPr>
        <w:t xml:space="preserve">Также у дек имеется так называемый </w:t>
      </w:r>
      <w:proofErr w:type="spellStart"/>
      <w:r w:rsidRPr="00BD37B4">
        <w:rPr>
          <w:color w:val="111111"/>
          <w:sz w:val="28"/>
          <w:szCs w:val="28"/>
          <w:shd w:val="clear" w:color="auto" w:fill="FFFFFF"/>
        </w:rPr>
        <w:t>конкейв</w:t>
      </w:r>
      <w:proofErr w:type="spellEnd"/>
      <w:r w:rsidRPr="00BD37B4">
        <w:rPr>
          <w:color w:val="111111"/>
          <w:sz w:val="28"/>
          <w:szCs w:val="28"/>
          <w:shd w:val="clear" w:color="auto" w:fill="FFFFFF"/>
        </w:rPr>
        <w:t xml:space="preserve"> (англ. </w:t>
      </w:r>
      <w:proofErr w:type="spellStart"/>
      <w:r w:rsidRPr="00BD37B4">
        <w:rPr>
          <w:color w:val="111111"/>
          <w:sz w:val="28"/>
          <w:szCs w:val="28"/>
          <w:shd w:val="clear" w:color="auto" w:fill="FFFFFF"/>
        </w:rPr>
        <w:t>concave</w:t>
      </w:r>
      <w:proofErr w:type="spellEnd"/>
      <w:r w:rsidRPr="00BD37B4">
        <w:rPr>
          <w:color w:val="111111"/>
          <w:sz w:val="28"/>
          <w:szCs w:val="28"/>
          <w:shd w:val="clear" w:color="auto" w:fill="FFFFFF"/>
        </w:rPr>
        <w:t xml:space="preserve">) — это боковые загибы, облегчающие выполнение выше упомянутых </w:t>
      </w:r>
      <w:proofErr w:type="spellStart"/>
      <w:r w:rsidRPr="00BD37B4">
        <w:rPr>
          <w:color w:val="111111"/>
          <w:sz w:val="28"/>
          <w:szCs w:val="28"/>
          <w:shd w:val="clear" w:color="auto" w:fill="FFFFFF"/>
        </w:rPr>
        <w:t>флипов</w:t>
      </w:r>
      <w:proofErr w:type="spellEnd"/>
      <w:r w:rsidRPr="00BD37B4">
        <w:rPr>
          <w:color w:val="111111"/>
          <w:sz w:val="28"/>
          <w:szCs w:val="28"/>
          <w:shd w:val="clear" w:color="auto" w:fill="FFFFFF"/>
        </w:rPr>
        <w:t>.</w:t>
      </w:r>
      <w:proofErr w:type="gramEnd"/>
      <w:r w:rsidRPr="00BD37B4">
        <w:rPr>
          <w:color w:val="111111"/>
          <w:sz w:val="28"/>
          <w:szCs w:val="28"/>
          <w:shd w:val="clear" w:color="auto" w:fill="FFFFFF"/>
        </w:rPr>
        <w:t xml:space="preserve"> Глубина этих загибов так же различается от доски к доске. Каждая доска имеет разную упругость, что влияет на высоту прыжка на ней (при выполнении любого трюка делается так называемый «щелчок» краем доски об землю, вследствие чего доска как бы пружинит от земли). </w:t>
      </w:r>
      <w:proofErr w:type="spellStart"/>
      <w:r w:rsidRPr="00BD37B4">
        <w:rPr>
          <w:color w:val="111111"/>
          <w:sz w:val="28"/>
          <w:szCs w:val="28"/>
          <w:shd w:val="clear" w:color="auto" w:fill="FFFFFF"/>
        </w:rPr>
        <w:t>Самыепопулярныефирмы</w:t>
      </w:r>
      <w:proofErr w:type="spellEnd"/>
      <w:r w:rsidRPr="00BD37B4">
        <w:rPr>
          <w:color w:val="111111"/>
          <w:sz w:val="28"/>
          <w:szCs w:val="28"/>
          <w:shd w:val="clear" w:color="auto" w:fill="FFFFFF"/>
          <w:lang w:val="en-US"/>
        </w:rPr>
        <w:t>-</w:t>
      </w:r>
      <w:r w:rsidRPr="00BD37B4">
        <w:rPr>
          <w:color w:val="111111"/>
          <w:sz w:val="28"/>
          <w:szCs w:val="28"/>
          <w:shd w:val="clear" w:color="auto" w:fill="FFFFFF"/>
        </w:rPr>
        <w:t>изготовители</w:t>
      </w:r>
      <w:r w:rsidRPr="00BD37B4">
        <w:rPr>
          <w:color w:val="111111"/>
          <w:sz w:val="28"/>
          <w:szCs w:val="28"/>
          <w:shd w:val="clear" w:color="auto" w:fill="FFFFFF"/>
          <w:lang w:val="en-US"/>
        </w:rPr>
        <w:t xml:space="preserve">: </w:t>
      </w:r>
      <w:proofErr w:type="gramStart"/>
      <w:r w:rsidRPr="00BD37B4">
        <w:rPr>
          <w:color w:val="111111"/>
          <w:sz w:val="28"/>
          <w:szCs w:val="28"/>
          <w:shd w:val="clear" w:color="auto" w:fill="FFFFFF"/>
          <w:lang w:val="en-US"/>
        </w:rPr>
        <w:t>Real, Zero, Toy Machine, Santa Cruz, Creature, Flip, Element, Baker, Plan B, Almost.</w:t>
      </w:r>
      <w:proofErr w:type="gramEnd"/>
    </w:p>
    <w:p w:rsidR="00BD37B4" w:rsidRPr="00D01B3C" w:rsidRDefault="00BD37B4" w:rsidP="00BD37B4">
      <w:pPr>
        <w:tabs>
          <w:tab w:val="left" w:pos="1029"/>
        </w:tabs>
        <w:spacing w:line="360" w:lineRule="auto"/>
        <w:jc w:val="both"/>
        <w:rPr>
          <w:b/>
          <w:color w:val="111111"/>
          <w:sz w:val="28"/>
          <w:szCs w:val="28"/>
          <w:u w:val="single"/>
          <w:shd w:val="clear" w:color="auto" w:fill="FFFFFF"/>
        </w:rPr>
      </w:pPr>
      <w:proofErr w:type="spellStart"/>
      <w:r w:rsidRPr="00D01B3C">
        <w:rPr>
          <w:b/>
          <w:color w:val="111111"/>
          <w:sz w:val="28"/>
          <w:szCs w:val="28"/>
          <w:u w:val="single"/>
          <w:shd w:val="clear" w:color="auto" w:fill="FFFFFF"/>
        </w:rPr>
        <w:t>Гриптэйп</w:t>
      </w:r>
      <w:proofErr w:type="spellEnd"/>
    </w:p>
    <w:p w:rsidR="00BD37B4" w:rsidRPr="00BD37B4" w:rsidRDefault="00BD37B4" w:rsidP="00BD37B4">
      <w:pPr>
        <w:tabs>
          <w:tab w:val="left" w:pos="1029"/>
        </w:tabs>
        <w:spacing w:line="360" w:lineRule="auto"/>
        <w:jc w:val="both"/>
        <w:rPr>
          <w:color w:val="111111"/>
          <w:sz w:val="28"/>
          <w:szCs w:val="28"/>
          <w:shd w:val="clear" w:color="auto" w:fill="FFFFFF"/>
        </w:rPr>
      </w:pPr>
      <w:r w:rsidRPr="00BD37B4">
        <w:rPr>
          <w:color w:val="111111"/>
          <w:sz w:val="28"/>
          <w:szCs w:val="28"/>
          <w:shd w:val="clear" w:color="auto" w:fill="FFFFFF"/>
        </w:rPr>
        <w:t xml:space="preserve">На деку клеится шкурка — </w:t>
      </w:r>
      <w:proofErr w:type="spellStart"/>
      <w:r w:rsidRPr="00BD37B4">
        <w:rPr>
          <w:color w:val="111111"/>
          <w:sz w:val="28"/>
          <w:szCs w:val="28"/>
          <w:shd w:val="clear" w:color="auto" w:fill="FFFFFF"/>
        </w:rPr>
        <w:t>гриптэйп</w:t>
      </w:r>
      <w:proofErr w:type="spellEnd"/>
      <w:r w:rsidRPr="00BD37B4">
        <w:rPr>
          <w:color w:val="111111"/>
          <w:sz w:val="28"/>
          <w:szCs w:val="28"/>
          <w:shd w:val="clear" w:color="auto" w:fill="FFFFFF"/>
        </w:rPr>
        <w:t xml:space="preserve"> (англ. </w:t>
      </w:r>
      <w:proofErr w:type="spellStart"/>
      <w:r w:rsidRPr="00BD37B4">
        <w:rPr>
          <w:color w:val="111111"/>
          <w:sz w:val="28"/>
          <w:szCs w:val="28"/>
          <w:shd w:val="clear" w:color="auto" w:fill="FFFFFF"/>
        </w:rPr>
        <w:t>griptape</w:t>
      </w:r>
      <w:proofErr w:type="spellEnd"/>
      <w:r w:rsidRPr="00BD37B4">
        <w:rPr>
          <w:color w:val="111111"/>
          <w:sz w:val="28"/>
          <w:szCs w:val="28"/>
          <w:shd w:val="clear" w:color="auto" w:fill="FFFFFF"/>
        </w:rPr>
        <w:t xml:space="preserve">). Это обыкновенная наждачная бумага, только более стойкая к износу и на самоклеящейся основе. Она необходима для увеличения сцепления подошвы кед с доской, повышающего контроль при выполнении трюков. Самые популярные фирмы-изготовители: </w:t>
      </w:r>
      <w:proofErr w:type="spellStart"/>
      <w:r w:rsidRPr="00BD37B4">
        <w:rPr>
          <w:color w:val="111111"/>
          <w:sz w:val="28"/>
          <w:szCs w:val="28"/>
          <w:shd w:val="clear" w:color="auto" w:fill="FFFFFF"/>
        </w:rPr>
        <w:t>Jessup</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Griptape</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Grizzly</w:t>
      </w:r>
      <w:proofErr w:type="spellEnd"/>
      <w:r w:rsidRPr="00BD37B4">
        <w:rPr>
          <w:color w:val="111111"/>
          <w:sz w:val="28"/>
          <w:szCs w:val="28"/>
          <w:shd w:val="clear" w:color="auto" w:fill="FFFFFF"/>
        </w:rPr>
        <w:t xml:space="preserve">, M.O.B, </w:t>
      </w:r>
      <w:proofErr w:type="spellStart"/>
      <w:r w:rsidRPr="00BD37B4">
        <w:rPr>
          <w:color w:val="111111"/>
          <w:sz w:val="28"/>
          <w:szCs w:val="28"/>
          <w:shd w:val="clear" w:color="auto" w:fill="FFFFFF"/>
        </w:rPr>
        <w:t>Shake</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Junt</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Mouse</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Diamond</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Lucky</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Black</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Magi</w:t>
      </w:r>
      <w:proofErr w:type="spellEnd"/>
      <w:r w:rsidRPr="00BD37B4">
        <w:rPr>
          <w:color w:val="111111"/>
          <w:sz w:val="28"/>
          <w:szCs w:val="28"/>
          <w:shd w:val="clear" w:color="auto" w:fill="FFFFFF"/>
        </w:rPr>
        <w:t>.</w:t>
      </w:r>
    </w:p>
    <w:p w:rsidR="00BD37B4" w:rsidRPr="00D01B3C" w:rsidRDefault="00BD37B4" w:rsidP="00BD37B4">
      <w:pPr>
        <w:tabs>
          <w:tab w:val="left" w:pos="1029"/>
        </w:tabs>
        <w:spacing w:line="360" w:lineRule="auto"/>
        <w:jc w:val="both"/>
        <w:rPr>
          <w:b/>
          <w:color w:val="111111"/>
          <w:sz w:val="28"/>
          <w:szCs w:val="28"/>
          <w:u w:val="single"/>
          <w:shd w:val="clear" w:color="auto" w:fill="FFFFFF"/>
        </w:rPr>
      </w:pPr>
      <w:r w:rsidRPr="00D01B3C">
        <w:rPr>
          <w:b/>
          <w:color w:val="111111"/>
          <w:sz w:val="28"/>
          <w:szCs w:val="28"/>
          <w:u w:val="single"/>
          <w:shd w:val="clear" w:color="auto" w:fill="FFFFFF"/>
        </w:rPr>
        <w:t>Подвески</w:t>
      </w:r>
    </w:p>
    <w:p w:rsidR="00BD37B4" w:rsidRPr="00BD37B4" w:rsidRDefault="00BD37B4" w:rsidP="00BD37B4">
      <w:pPr>
        <w:tabs>
          <w:tab w:val="left" w:pos="1029"/>
        </w:tabs>
        <w:spacing w:line="360" w:lineRule="auto"/>
        <w:jc w:val="both"/>
        <w:rPr>
          <w:color w:val="111111"/>
          <w:sz w:val="28"/>
          <w:szCs w:val="28"/>
          <w:shd w:val="clear" w:color="auto" w:fill="FFFFFF"/>
        </w:rPr>
      </w:pPr>
      <w:r w:rsidRPr="00BD37B4">
        <w:rPr>
          <w:color w:val="111111"/>
          <w:sz w:val="28"/>
          <w:szCs w:val="28"/>
          <w:shd w:val="clear" w:color="auto" w:fill="FFFFFF"/>
        </w:rPr>
        <w:t xml:space="preserve">К деке снизу прикручиваются подвески — траки (англ. </w:t>
      </w:r>
      <w:proofErr w:type="spellStart"/>
      <w:r w:rsidRPr="00BD37B4">
        <w:rPr>
          <w:color w:val="111111"/>
          <w:sz w:val="28"/>
          <w:szCs w:val="28"/>
          <w:shd w:val="clear" w:color="auto" w:fill="FFFFFF"/>
        </w:rPr>
        <w:t>trucks</w:t>
      </w:r>
      <w:proofErr w:type="spellEnd"/>
      <w:r w:rsidRPr="00BD37B4">
        <w:rPr>
          <w:color w:val="111111"/>
          <w:sz w:val="28"/>
          <w:szCs w:val="28"/>
          <w:shd w:val="clear" w:color="auto" w:fill="FFFFFF"/>
        </w:rPr>
        <w:t xml:space="preserve">). На подвески скейтборда надеваются колёса. Между декой и траками иногда кладутся резинки, защищающие деку от нагрузки, или </w:t>
      </w:r>
      <w:proofErr w:type="spellStart"/>
      <w:r w:rsidRPr="00BD37B4">
        <w:rPr>
          <w:color w:val="111111"/>
          <w:sz w:val="28"/>
          <w:szCs w:val="28"/>
          <w:shd w:val="clear" w:color="auto" w:fill="FFFFFF"/>
        </w:rPr>
        <w:t>проставки</w:t>
      </w:r>
      <w:proofErr w:type="spellEnd"/>
      <w:r w:rsidRPr="00BD37B4">
        <w:rPr>
          <w:color w:val="111111"/>
          <w:sz w:val="28"/>
          <w:szCs w:val="28"/>
          <w:shd w:val="clear" w:color="auto" w:fill="FFFFFF"/>
        </w:rPr>
        <w:t xml:space="preserve">, увеличивающие расстояние от деки до колеса. Подвески различаются своим весом и прочностью. Обычно, чем легче подвески, тем они более хрупкие, но вес критичен при исполнении </w:t>
      </w:r>
      <w:proofErr w:type="spellStart"/>
      <w:r w:rsidRPr="00BD37B4">
        <w:rPr>
          <w:color w:val="111111"/>
          <w:sz w:val="28"/>
          <w:szCs w:val="28"/>
          <w:shd w:val="clear" w:color="auto" w:fill="FFFFFF"/>
        </w:rPr>
        <w:t>флипов</w:t>
      </w:r>
      <w:proofErr w:type="spellEnd"/>
      <w:r w:rsidRPr="00BD37B4">
        <w:rPr>
          <w:color w:val="111111"/>
          <w:sz w:val="28"/>
          <w:szCs w:val="28"/>
          <w:shd w:val="clear" w:color="auto" w:fill="FFFFFF"/>
        </w:rPr>
        <w:t xml:space="preserve">. Предпочтительно соблюдать одно нехитрое правило при сборе своего скейтборда: важно подбирать траки так, чтобы колёса находились полностью под доской, не торчали сбоку и не были сильно уже доски. Самые популярные фирмы-изготовители: </w:t>
      </w:r>
      <w:proofErr w:type="spellStart"/>
      <w:r w:rsidRPr="00BD37B4">
        <w:rPr>
          <w:color w:val="111111"/>
          <w:sz w:val="28"/>
          <w:szCs w:val="28"/>
          <w:shd w:val="clear" w:color="auto" w:fill="FFFFFF"/>
        </w:rPr>
        <w:t>Krux</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Independent</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Thunder</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Tensor</w:t>
      </w:r>
      <w:proofErr w:type="spellEnd"/>
      <w:r w:rsidRPr="00BD37B4">
        <w:rPr>
          <w:color w:val="111111"/>
          <w:sz w:val="28"/>
          <w:szCs w:val="28"/>
          <w:shd w:val="clear" w:color="auto" w:fill="FFFFFF"/>
        </w:rPr>
        <w:t>.</w:t>
      </w:r>
    </w:p>
    <w:p w:rsidR="00BD37B4" w:rsidRPr="00BD37B4" w:rsidRDefault="00BD37B4" w:rsidP="00BD37B4">
      <w:pPr>
        <w:tabs>
          <w:tab w:val="left" w:pos="1029"/>
        </w:tabs>
        <w:spacing w:line="360" w:lineRule="auto"/>
        <w:jc w:val="both"/>
        <w:rPr>
          <w:color w:val="111111"/>
          <w:sz w:val="28"/>
          <w:szCs w:val="28"/>
          <w:shd w:val="clear" w:color="auto" w:fill="FFFFFF"/>
        </w:rPr>
      </w:pPr>
    </w:p>
    <w:p w:rsidR="00BD37B4" w:rsidRPr="00D01B3C" w:rsidRDefault="00BD37B4" w:rsidP="00BD37B4">
      <w:pPr>
        <w:tabs>
          <w:tab w:val="left" w:pos="1029"/>
        </w:tabs>
        <w:spacing w:line="360" w:lineRule="auto"/>
        <w:jc w:val="both"/>
        <w:rPr>
          <w:b/>
          <w:color w:val="111111"/>
          <w:sz w:val="28"/>
          <w:szCs w:val="28"/>
          <w:u w:val="single"/>
          <w:shd w:val="clear" w:color="auto" w:fill="FFFFFF"/>
        </w:rPr>
      </w:pPr>
      <w:r w:rsidRPr="00D01B3C">
        <w:rPr>
          <w:b/>
          <w:color w:val="111111"/>
          <w:sz w:val="28"/>
          <w:szCs w:val="28"/>
          <w:u w:val="single"/>
          <w:shd w:val="clear" w:color="auto" w:fill="FFFFFF"/>
        </w:rPr>
        <w:t>Колёса</w:t>
      </w:r>
    </w:p>
    <w:p w:rsidR="00BD37B4" w:rsidRPr="00BD37B4" w:rsidRDefault="00BD37B4" w:rsidP="00BD37B4">
      <w:pPr>
        <w:tabs>
          <w:tab w:val="left" w:pos="1029"/>
        </w:tabs>
        <w:spacing w:line="360" w:lineRule="auto"/>
        <w:jc w:val="both"/>
        <w:rPr>
          <w:color w:val="111111"/>
          <w:sz w:val="28"/>
          <w:szCs w:val="28"/>
          <w:shd w:val="clear" w:color="auto" w:fill="FFFFFF"/>
        </w:rPr>
      </w:pPr>
      <w:r w:rsidRPr="00BD37B4">
        <w:rPr>
          <w:color w:val="111111"/>
          <w:sz w:val="28"/>
          <w:szCs w:val="28"/>
          <w:shd w:val="clear" w:color="auto" w:fill="FFFFFF"/>
        </w:rPr>
        <w:t xml:space="preserve">Колеса различаются по диаметру и жёсткости. От их диаметра зависит максимальная скорость и «проходимость» доски: трещины на асфальте, небольшие камни, стыки плит — легче проехать с большими колёсами (от 62 до 99 мм). Пропорционально увеличивается и вес доски, влияющий на нюансы катания. Парковые колеса (52—60 мм) идеальны для «агрессивного» стиля катания и более ровной поверхности. Мягкие колёса плохо держат скорость, но на них приятно ездить, они передают меньше вибраций и управлять </w:t>
      </w:r>
      <w:proofErr w:type="spellStart"/>
      <w:r w:rsidRPr="00BD37B4">
        <w:rPr>
          <w:color w:val="111111"/>
          <w:sz w:val="28"/>
          <w:szCs w:val="28"/>
          <w:shd w:val="clear" w:color="auto" w:fill="FFFFFF"/>
        </w:rPr>
        <w:t>скейтом</w:t>
      </w:r>
      <w:proofErr w:type="spellEnd"/>
      <w:r w:rsidRPr="00BD37B4">
        <w:rPr>
          <w:color w:val="111111"/>
          <w:sz w:val="28"/>
          <w:szCs w:val="28"/>
          <w:shd w:val="clear" w:color="auto" w:fill="FFFFFF"/>
        </w:rPr>
        <w:t xml:space="preserve"> на таких колёсах легче. Хотя более высокий коэффициент сцепления мягких колёс имеет и обратную сторону — из-за трения они быстрее изнашиваются, да и набранная скорость быстро падает. Жёсткие — наоборот, хорошо держат скорость и их легко сорвать в «слайд», но ездить на них не очень-то приятно — скейтборд сильно вибрирует. Поэтому мягкие колёса подходят для катания на улице или в парке, а жёсткие — для катания в рампе и специально предназначенных для катания площадках. Самые популярные брэнды: OJ </w:t>
      </w:r>
      <w:proofErr w:type="spellStart"/>
      <w:r w:rsidRPr="00BD37B4">
        <w:rPr>
          <w:color w:val="111111"/>
          <w:sz w:val="28"/>
          <w:szCs w:val="28"/>
          <w:shd w:val="clear" w:color="auto" w:fill="FFFFFF"/>
        </w:rPr>
        <w:t>Wheels</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Ricta</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Spitfire</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Bones</w:t>
      </w:r>
      <w:proofErr w:type="spellEnd"/>
      <w:r w:rsidRPr="00BD37B4">
        <w:rPr>
          <w:color w:val="111111"/>
          <w:sz w:val="28"/>
          <w:szCs w:val="28"/>
          <w:shd w:val="clear" w:color="auto" w:fill="FFFFFF"/>
        </w:rPr>
        <w:t xml:space="preserve">, </w:t>
      </w:r>
      <w:proofErr w:type="spellStart"/>
      <w:r w:rsidRPr="00BD37B4">
        <w:rPr>
          <w:color w:val="111111"/>
          <w:sz w:val="28"/>
          <w:szCs w:val="28"/>
          <w:shd w:val="clear" w:color="auto" w:fill="FFFFFF"/>
        </w:rPr>
        <w:t>Pig</w:t>
      </w:r>
      <w:proofErr w:type="spellEnd"/>
      <w:r w:rsidRPr="00BD37B4">
        <w:rPr>
          <w:color w:val="111111"/>
          <w:sz w:val="28"/>
          <w:szCs w:val="28"/>
          <w:shd w:val="clear" w:color="auto" w:fill="FFFFFF"/>
        </w:rPr>
        <w:t>.</w:t>
      </w:r>
    </w:p>
    <w:p w:rsidR="00BD37B4" w:rsidRPr="00D01B3C" w:rsidRDefault="00BD37B4" w:rsidP="00BD37B4">
      <w:pPr>
        <w:tabs>
          <w:tab w:val="left" w:pos="1029"/>
        </w:tabs>
        <w:spacing w:line="360" w:lineRule="auto"/>
        <w:jc w:val="both"/>
        <w:rPr>
          <w:b/>
          <w:color w:val="111111"/>
          <w:sz w:val="28"/>
          <w:szCs w:val="28"/>
          <w:u w:val="single"/>
          <w:shd w:val="clear" w:color="auto" w:fill="FFFFFF"/>
        </w:rPr>
      </w:pPr>
      <w:r w:rsidRPr="00D01B3C">
        <w:rPr>
          <w:b/>
          <w:color w:val="111111"/>
          <w:sz w:val="28"/>
          <w:szCs w:val="28"/>
          <w:u w:val="single"/>
          <w:shd w:val="clear" w:color="auto" w:fill="FFFFFF"/>
        </w:rPr>
        <w:t>Подшипники</w:t>
      </w:r>
    </w:p>
    <w:p w:rsidR="00DD01CE" w:rsidRDefault="00BD37B4" w:rsidP="009E1B2F">
      <w:pPr>
        <w:tabs>
          <w:tab w:val="left" w:pos="1029"/>
        </w:tabs>
        <w:spacing w:line="360" w:lineRule="auto"/>
        <w:jc w:val="both"/>
        <w:rPr>
          <w:color w:val="111111"/>
          <w:sz w:val="28"/>
          <w:szCs w:val="28"/>
          <w:shd w:val="clear" w:color="auto" w:fill="FFFFFF"/>
        </w:rPr>
      </w:pPr>
      <w:r w:rsidRPr="00BD37B4">
        <w:rPr>
          <w:color w:val="111111"/>
          <w:sz w:val="28"/>
          <w:szCs w:val="28"/>
          <w:shd w:val="clear" w:color="auto" w:fill="FFFFFF"/>
        </w:rPr>
        <w:t>С обеих сторон каждого колеса расположены углубления, предназначенные для установки в них подшипников. В индустрии скейтбординга используются подшипники стандарта ABEC. Более высокое качество подшипников позволяет дольше сохранять инерцию движения после толчка, а также облегчает набор скорости.</w:t>
      </w:r>
    </w:p>
    <w:p w:rsidR="00DD01CE" w:rsidRDefault="00DD01CE" w:rsidP="009E1B2F">
      <w:pPr>
        <w:tabs>
          <w:tab w:val="left" w:pos="1029"/>
        </w:tabs>
        <w:spacing w:line="360" w:lineRule="auto"/>
        <w:jc w:val="both"/>
        <w:rPr>
          <w:color w:val="111111"/>
          <w:sz w:val="28"/>
          <w:szCs w:val="28"/>
          <w:shd w:val="clear" w:color="auto" w:fill="FFFFFF"/>
        </w:rPr>
      </w:pPr>
    </w:p>
    <w:p w:rsidR="00DD01CE" w:rsidRDefault="00DD01CE" w:rsidP="00DD01CE">
      <w:pPr>
        <w:pStyle w:val="a3"/>
        <w:numPr>
          <w:ilvl w:val="0"/>
          <w:numId w:val="4"/>
        </w:numPr>
        <w:tabs>
          <w:tab w:val="left" w:pos="284"/>
        </w:tabs>
        <w:spacing w:line="360" w:lineRule="auto"/>
        <w:jc w:val="center"/>
        <w:rPr>
          <w:b/>
          <w:sz w:val="28"/>
          <w:szCs w:val="28"/>
        </w:rPr>
      </w:pPr>
      <w:r w:rsidRPr="00DD01CE">
        <w:rPr>
          <w:b/>
          <w:sz w:val="28"/>
          <w:szCs w:val="28"/>
        </w:rPr>
        <w:t>Практическая часть</w:t>
      </w:r>
    </w:p>
    <w:p w:rsidR="00583040" w:rsidRDefault="00583040" w:rsidP="00FB3EB3">
      <w:pPr>
        <w:pStyle w:val="a3"/>
        <w:tabs>
          <w:tab w:val="left" w:pos="284"/>
        </w:tabs>
        <w:spacing w:line="360" w:lineRule="auto"/>
        <w:ind w:left="0"/>
        <w:jc w:val="both"/>
        <w:rPr>
          <w:sz w:val="28"/>
          <w:szCs w:val="28"/>
        </w:rPr>
      </w:pPr>
    </w:p>
    <w:p w:rsidR="003468C2" w:rsidRDefault="003468C2" w:rsidP="00FB3EB3">
      <w:pPr>
        <w:pStyle w:val="a3"/>
        <w:tabs>
          <w:tab w:val="left" w:pos="284"/>
        </w:tabs>
        <w:spacing w:line="360" w:lineRule="auto"/>
        <w:ind w:left="0"/>
        <w:jc w:val="both"/>
        <w:rPr>
          <w:sz w:val="28"/>
          <w:szCs w:val="28"/>
        </w:rPr>
      </w:pPr>
    </w:p>
    <w:p w:rsidR="00F23526" w:rsidRPr="00F23526" w:rsidRDefault="00F23526" w:rsidP="00F23526">
      <w:pPr>
        <w:pStyle w:val="a3"/>
        <w:tabs>
          <w:tab w:val="left" w:pos="284"/>
        </w:tabs>
        <w:spacing w:line="360" w:lineRule="auto"/>
        <w:ind w:left="0"/>
        <w:jc w:val="center"/>
        <w:rPr>
          <w:b/>
          <w:sz w:val="28"/>
          <w:szCs w:val="28"/>
        </w:rPr>
      </w:pPr>
      <w:r w:rsidRPr="00F23526">
        <w:rPr>
          <w:b/>
          <w:sz w:val="28"/>
          <w:szCs w:val="28"/>
        </w:rPr>
        <w:t>Заключение</w:t>
      </w:r>
    </w:p>
    <w:p w:rsidR="00BF1897" w:rsidRDefault="00F23526" w:rsidP="00F23526">
      <w:pPr>
        <w:tabs>
          <w:tab w:val="left" w:pos="709"/>
        </w:tabs>
        <w:spacing w:line="360" w:lineRule="auto"/>
        <w:jc w:val="both"/>
        <w:rPr>
          <w:sz w:val="28"/>
        </w:rPr>
      </w:pPr>
      <w:r>
        <w:rPr>
          <w:sz w:val="28"/>
        </w:rPr>
        <w:lastRenderedPageBreak/>
        <w:tab/>
        <w:t xml:space="preserve">Целью моей практической работы было </w:t>
      </w:r>
      <w:r w:rsidR="005645C4">
        <w:rPr>
          <w:sz w:val="28"/>
        </w:rPr>
        <w:t xml:space="preserve">познакомиться </w:t>
      </w:r>
      <w:r>
        <w:rPr>
          <w:sz w:val="28"/>
        </w:rPr>
        <w:t xml:space="preserve">с </w:t>
      </w:r>
      <w:r w:rsidR="003468C2">
        <w:rPr>
          <w:sz w:val="28"/>
        </w:rPr>
        <w:t>экстремальными видами спорта и</w:t>
      </w:r>
      <w:r w:rsidR="005645C4">
        <w:rPr>
          <w:sz w:val="28"/>
        </w:rPr>
        <w:t xml:space="preserve"> рассказать о развитии экстремальных видов спорта. </w:t>
      </w:r>
      <w:r w:rsidR="003468C2">
        <w:rPr>
          <w:sz w:val="28"/>
          <w:szCs w:val="28"/>
        </w:rPr>
        <w:t>П</w:t>
      </w:r>
      <w:r w:rsidR="005645C4">
        <w:rPr>
          <w:sz w:val="28"/>
          <w:szCs w:val="28"/>
        </w:rPr>
        <w:t>родемонстрировать некоторые подводящи</w:t>
      </w:r>
      <w:proofErr w:type="gramStart"/>
      <w:r w:rsidR="005645C4">
        <w:rPr>
          <w:sz w:val="28"/>
          <w:szCs w:val="28"/>
        </w:rPr>
        <w:t>е-</w:t>
      </w:r>
      <w:proofErr w:type="gramEnd"/>
      <w:r w:rsidR="005645C4">
        <w:rPr>
          <w:sz w:val="28"/>
          <w:szCs w:val="28"/>
        </w:rPr>
        <w:t xml:space="preserve"> разминочные упражнения.</w:t>
      </w:r>
    </w:p>
    <w:p w:rsidR="00BF1897" w:rsidRPr="003468C2" w:rsidRDefault="00BF1897" w:rsidP="00BF1897">
      <w:pPr>
        <w:tabs>
          <w:tab w:val="left" w:pos="709"/>
        </w:tabs>
        <w:spacing w:line="360" w:lineRule="auto"/>
        <w:jc w:val="center"/>
        <w:rPr>
          <w:b/>
          <w:i/>
          <w:sz w:val="28"/>
          <w:szCs w:val="28"/>
        </w:rPr>
      </w:pPr>
      <w:r w:rsidRPr="003468C2">
        <w:rPr>
          <w:b/>
          <w:i/>
          <w:sz w:val="28"/>
          <w:szCs w:val="28"/>
        </w:rPr>
        <w:t>Список литературы</w:t>
      </w:r>
    </w:p>
    <w:p w:rsidR="00D45A42" w:rsidRPr="003468C2" w:rsidRDefault="00D45A42" w:rsidP="00D45A42">
      <w:pPr>
        <w:autoSpaceDE w:val="0"/>
        <w:autoSpaceDN w:val="0"/>
        <w:adjustRightInd w:val="0"/>
        <w:rPr>
          <w:rFonts w:eastAsiaTheme="minorHAnsi"/>
          <w:b/>
          <w:i/>
          <w:sz w:val="28"/>
          <w:szCs w:val="28"/>
          <w:lang w:eastAsia="en-US"/>
        </w:rPr>
      </w:pPr>
      <w:r w:rsidRPr="003468C2">
        <w:rPr>
          <w:rFonts w:eastAsiaTheme="minorHAnsi"/>
          <w:b/>
          <w:i/>
          <w:sz w:val="28"/>
          <w:szCs w:val="28"/>
          <w:lang w:eastAsia="en-US"/>
        </w:rPr>
        <w:t>1</w:t>
      </w:r>
      <w:r w:rsidRPr="003468C2">
        <w:rPr>
          <w:rFonts w:eastAsiaTheme="minorHAnsi"/>
          <w:b/>
          <w:i/>
          <w:iCs/>
          <w:sz w:val="28"/>
          <w:szCs w:val="28"/>
          <w:lang w:eastAsia="en-US"/>
        </w:rPr>
        <w:t xml:space="preserve">. </w:t>
      </w:r>
      <w:r w:rsidRPr="003468C2">
        <w:rPr>
          <w:rFonts w:eastAsia="Times New Roman,Italic"/>
          <w:b/>
          <w:i/>
          <w:iCs/>
          <w:sz w:val="28"/>
          <w:szCs w:val="28"/>
          <w:lang w:eastAsia="en-US"/>
        </w:rPr>
        <w:t xml:space="preserve">Волович В.Г. </w:t>
      </w:r>
      <w:r w:rsidRPr="003468C2">
        <w:rPr>
          <w:rFonts w:eastAsiaTheme="minorHAnsi"/>
          <w:b/>
          <w:i/>
          <w:sz w:val="28"/>
          <w:szCs w:val="28"/>
          <w:lang w:eastAsia="en-US"/>
        </w:rPr>
        <w:t>«Олимпийский резерв». - М.: "Мысль", - 2014. – 196 с.</w:t>
      </w:r>
    </w:p>
    <w:p w:rsidR="00D45A42" w:rsidRPr="003468C2" w:rsidRDefault="00D45A42" w:rsidP="00D45A42">
      <w:pPr>
        <w:autoSpaceDE w:val="0"/>
        <w:autoSpaceDN w:val="0"/>
        <w:adjustRightInd w:val="0"/>
        <w:rPr>
          <w:rFonts w:eastAsiaTheme="minorHAnsi"/>
          <w:b/>
          <w:i/>
          <w:sz w:val="28"/>
          <w:szCs w:val="28"/>
          <w:lang w:eastAsia="en-US"/>
        </w:rPr>
      </w:pPr>
      <w:r w:rsidRPr="003468C2">
        <w:rPr>
          <w:rFonts w:eastAsiaTheme="minorHAnsi"/>
          <w:b/>
          <w:i/>
          <w:sz w:val="28"/>
          <w:szCs w:val="28"/>
          <w:lang w:eastAsia="en-US"/>
        </w:rPr>
        <w:t xml:space="preserve">2. </w:t>
      </w:r>
      <w:r w:rsidRPr="003468C2">
        <w:rPr>
          <w:rFonts w:eastAsia="Times New Roman,Italic"/>
          <w:b/>
          <w:i/>
          <w:iCs/>
          <w:sz w:val="28"/>
          <w:szCs w:val="28"/>
          <w:lang w:eastAsia="en-US"/>
        </w:rPr>
        <w:t xml:space="preserve">Галкин В.В. </w:t>
      </w:r>
      <w:r w:rsidRPr="003468C2">
        <w:rPr>
          <w:rFonts w:eastAsiaTheme="minorHAnsi"/>
          <w:b/>
          <w:i/>
          <w:sz w:val="28"/>
          <w:szCs w:val="28"/>
          <w:lang w:eastAsia="en-US"/>
        </w:rPr>
        <w:t xml:space="preserve">«Глаза страха». - М.: Наука, - 2010. – 236 </w:t>
      </w:r>
      <w:proofErr w:type="gramStart"/>
      <w:r w:rsidRPr="003468C2">
        <w:rPr>
          <w:rFonts w:eastAsiaTheme="minorHAnsi"/>
          <w:b/>
          <w:i/>
          <w:sz w:val="28"/>
          <w:szCs w:val="28"/>
          <w:lang w:eastAsia="en-US"/>
        </w:rPr>
        <w:t>с</w:t>
      </w:r>
      <w:proofErr w:type="gramEnd"/>
    </w:p>
    <w:p w:rsidR="00D45A42" w:rsidRPr="003468C2" w:rsidRDefault="00D45A42" w:rsidP="00D45A42">
      <w:pPr>
        <w:autoSpaceDE w:val="0"/>
        <w:autoSpaceDN w:val="0"/>
        <w:adjustRightInd w:val="0"/>
        <w:rPr>
          <w:rFonts w:eastAsiaTheme="minorHAnsi"/>
          <w:b/>
          <w:i/>
          <w:sz w:val="28"/>
          <w:szCs w:val="28"/>
          <w:lang w:eastAsia="en-US"/>
        </w:rPr>
      </w:pPr>
      <w:r w:rsidRPr="003468C2">
        <w:rPr>
          <w:rFonts w:eastAsiaTheme="minorHAnsi"/>
          <w:b/>
          <w:i/>
          <w:sz w:val="28"/>
          <w:szCs w:val="28"/>
          <w:lang w:eastAsia="en-US"/>
        </w:rPr>
        <w:t xml:space="preserve">3. </w:t>
      </w:r>
      <w:r w:rsidRPr="003468C2">
        <w:rPr>
          <w:rFonts w:eastAsia="Times New Roman,Italic"/>
          <w:b/>
          <w:i/>
          <w:iCs/>
          <w:sz w:val="28"/>
          <w:szCs w:val="28"/>
          <w:lang w:eastAsia="en-US"/>
        </w:rPr>
        <w:t xml:space="preserve">Шон </w:t>
      </w:r>
      <w:proofErr w:type="spellStart"/>
      <w:r w:rsidRPr="003468C2">
        <w:rPr>
          <w:rFonts w:eastAsia="Times New Roman,Italic"/>
          <w:b/>
          <w:i/>
          <w:iCs/>
          <w:sz w:val="28"/>
          <w:szCs w:val="28"/>
          <w:lang w:eastAsia="en-US"/>
        </w:rPr>
        <w:t>Коллери</w:t>
      </w:r>
      <w:proofErr w:type="spellEnd"/>
      <w:r w:rsidRPr="003468C2">
        <w:rPr>
          <w:rFonts w:eastAsia="Times New Roman,Italic"/>
          <w:b/>
          <w:i/>
          <w:iCs/>
          <w:sz w:val="28"/>
          <w:szCs w:val="28"/>
          <w:lang w:eastAsia="en-US"/>
        </w:rPr>
        <w:t xml:space="preserve">. </w:t>
      </w:r>
      <w:r w:rsidRPr="003468C2">
        <w:rPr>
          <w:rFonts w:eastAsiaTheme="minorHAnsi"/>
          <w:b/>
          <w:i/>
          <w:sz w:val="28"/>
          <w:szCs w:val="28"/>
          <w:lang w:eastAsia="en-US"/>
        </w:rPr>
        <w:t>«Бросая вызов притяжению. Экстремальные виды спорта», 2012.</w:t>
      </w:r>
    </w:p>
    <w:p w:rsidR="00D45A42" w:rsidRPr="003468C2" w:rsidRDefault="00D45A42" w:rsidP="00D45A42">
      <w:pPr>
        <w:autoSpaceDE w:val="0"/>
        <w:autoSpaceDN w:val="0"/>
        <w:adjustRightInd w:val="0"/>
        <w:rPr>
          <w:rFonts w:eastAsiaTheme="minorHAnsi"/>
          <w:b/>
          <w:i/>
          <w:sz w:val="28"/>
          <w:szCs w:val="28"/>
          <w:lang w:eastAsia="en-US"/>
        </w:rPr>
      </w:pPr>
      <w:r w:rsidRPr="003468C2">
        <w:rPr>
          <w:rFonts w:eastAsiaTheme="minorHAnsi"/>
          <w:b/>
          <w:i/>
          <w:sz w:val="28"/>
          <w:szCs w:val="28"/>
          <w:lang w:eastAsia="en-US"/>
        </w:rPr>
        <w:t>– 20 с.</w:t>
      </w:r>
    </w:p>
    <w:p w:rsidR="00D035C6" w:rsidRPr="003468C2" w:rsidRDefault="00D45A42" w:rsidP="00D45A42">
      <w:pPr>
        <w:tabs>
          <w:tab w:val="left" w:pos="709"/>
        </w:tabs>
        <w:spacing w:line="360" w:lineRule="auto"/>
        <w:jc w:val="both"/>
        <w:rPr>
          <w:b/>
          <w:i/>
          <w:sz w:val="28"/>
          <w:szCs w:val="28"/>
        </w:rPr>
      </w:pPr>
      <w:r w:rsidRPr="003468C2">
        <w:rPr>
          <w:rFonts w:eastAsiaTheme="minorHAnsi"/>
          <w:b/>
          <w:i/>
          <w:sz w:val="28"/>
          <w:szCs w:val="28"/>
          <w:lang w:eastAsia="en-US"/>
        </w:rPr>
        <w:t xml:space="preserve">4. </w:t>
      </w:r>
      <w:r w:rsidRPr="003468C2">
        <w:rPr>
          <w:rFonts w:eastAsia="Times New Roman,Italic"/>
          <w:b/>
          <w:i/>
          <w:iCs/>
          <w:sz w:val="28"/>
          <w:szCs w:val="28"/>
          <w:lang w:eastAsia="en-US"/>
        </w:rPr>
        <w:t xml:space="preserve">Нечаева А.Б. </w:t>
      </w:r>
      <w:r w:rsidRPr="003468C2">
        <w:rPr>
          <w:rFonts w:eastAsiaTheme="minorHAnsi"/>
          <w:b/>
          <w:i/>
          <w:sz w:val="28"/>
          <w:szCs w:val="28"/>
          <w:lang w:eastAsia="en-US"/>
        </w:rPr>
        <w:t>«Время и спорт». – М.: Наука, 2008. – 376 с.</w:t>
      </w:r>
    </w:p>
    <w:p w:rsidR="00583040" w:rsidRPr="003468C2" w:rsidRDefault="00583040" w:rsidP="00BF1897">
      <w:pPr>
        <w:tabs>
          <w:tab w:val="left" w:pos="709"/>
        </w:tabs>
        <w:spacing w:line="360" w:lineRule="auto"/>
        <w:jc w:val="center"/>
        <w:rPr>
          <w:b/>
          <w:i/>
          <w:sz w:val="28"/>
          <w:szCs w:val="28"/>
        </w:rPr>
      </w:pPr>
      <w:r w:rsidRPr="003468C2">
        <w:rPr>
          <w:b/>
          <w:i/>
          <w:sz w:val="28"/>
          <w:szCs w:val="28"/>
        </w:rPr>
        <w:t>Интернет ресурсы:</w:t>
      </w:r>
    </w:p>
    <w:p w:rsidR="00583040" w:rsidRPr="003468C2" w:rsidRDefault="00F3353F" w:rsidP="00D035C6">
      <w:pPr>
        <w:pStyle w:val="a3"/>
        <w:numPr>
          <w:ilvl w:val="0"/>
          <w:numId w:val="7"/>
        </w:numPr>
        <w:tabs>
          <w:tab w:val="left" w:pos="284"/>
          <w:tab w:val="left" w:pos="4131"/>
        </w:tabs>
        <w:spacing w:line="360" w:lineRule="auto"/>
        <w:ind w:left="0" w:firstLine="0"/>
        <w:rPr>
          <w:b/>
          <w:i/>
          <w:sz w:val="28"/>
          <w:szCs w:val="28"/>
        </w:rPr>
      </w:pPr>
      <w:hyperlink r:id="rId9" w:history="1">
        <w:r w:rsidR="00583040" w:rsidRPr="003468C2">
          <w:rPr>
            <w:rStyle w:val="a8"/>
            <w:b/>
            <w:i/>
            <w:color w:val="auto"/>
            <w:sz w:val="28"/>
            <w:szCs w:val="28"/>
            <w:u w:val="none"/>
          </w:rPr>
          <w:t>https://ru.wikipedia.org/wiki</w:t>
        </w:r>
      </w:hyperlink>
    </w:p>
    <w:p w:rsidR="00583040" w:rsidRPr="003468C2" w:rsidRDefault="00F3353F" w:rsidP="00D035C6">
      <w:pPr>
        <w:pStyle w:val="a3"/>
        <w:numPr>
          <w:ilvl w:val="0"/>
          <w:numId w:val="7"/>
        </w:numPr>
        <w:tabs>
          <w:tab w:val="left" w:pos="284"/>
          <w:tab w:val="left" w:pos="4131"/>
        </w:tabs>
        <w:spacing w:line="360" w:lineRule="auto"/>
        <w:ind w:left="0" w:firstLine="0"/>
        <w:rPr>
          <w:rStyle w:val="a8"/>
          <w:b/>
          <w:i/>
          <w:color w:val="auto"/>
          <w:sz w:val="28"/>
          <w:szCs w:val="28"/>
          <w:u w:val="none"/>
        </w:rPr>
      </w:pPr>
      <w:hyperlink r:id="rId10" w:history="1">
        <w:r w:rsidR="00583040" w:rsidRPr="003468C2">
          <w:rPr>
            <w:rStyle w:val="a8"/>
            <w:b/>
            <w:i/>
            <w:color w:val="auto"/>
            <w:sz w:val="28"/>
            <w:szCs w:val="28"/>
            <w:u w:val="none"/>
          </w:rPr>
          <w:t>https://ru.wikipedia.org/wiki</w:t>
        </w:r>
      </w:hyperlink>
    </w:p>
    <w:p w:rsidR="00D035C6" w:rsidRPr="003468C2" w:rsidRDefault="00D035C6" w:rsidP="00D035C6">
      <w:pPr>
        <w:pStyle w:val="a3"/>
        <w:numPr>
          <w:ilvl w:val="0"/>
          <w:numId w:val="7"/>
        </w:numPr>
        <w:tabs>
          <w:tab w:val="left" w:pos="284"/>
          <w:tab w:val="left" w:pos="4131"/>
        </w:tabs>
        <w:spacing w:line="360" w:lineRule="auto"/>
        <w:ind w:left="0" w:firstLine="0"/>
        <w:rPr>
          <w:b/>
          <w:i/>
          <w:sz w:val="28"/>
          <w:szCs w:val="28"/>
        </w:rPr>
      </w:pPr>
      <w:r w:rsidRPr="003468C2">
        <w:rPr>
          <w:b/>
          <w:i/>
          <w:sz w:val="28"/>
          <w:szCs w:val="28"/>
        </w:rPr>
        <w:t>http://www.redbook.ru/books.html</w:t>
      </w:r>
    </w:p>
    <w:p w:rsidR="00583040" w:rsidRPr="003468C2" w:rsidRDefault="00F3353F" w:rsidP="00D035C6">
      <w:pPr>
        <w:pStyle w:val="a3"/>
        <w:numPr>
          <w:ilvl w:val="0"/>
          <w:numId w:val="7"/>
        </w:numPr>
        <w:tabs>
          <w:tab w:val="left" w:pos="284"/>
          <w:tab w:val="left" w:pos="4131"/>
        </w:tabs>
        <w:spacing w:line="360" w:lineRule="auto"/>
        <w:ind w:left="0" w:firstLine="0"/>
        <w:rPr>
          <w:b/>
          <w:i/>
          <w:sz w:val="28"/>
          <w:szCs w:val="28"/>
        </w:rPr>
      </w:pPr>
      <w:hyperlink r:id="rId11" w:history="1">
        <w:r w:rsidR="00583040" w:rsidRPr="003468C2">
          <w:rPr>
            <w:rStyle w:val="a8"/>
            <w:b/>
            <w:i/>
            <w:color w:val="auto"/>
            <w:sz w:val="28"/>
            <w:szCs w:val="28"/>
            <w:u w:val="none"/>
          </w:rPr>
          <w:t>https://www.znak.com/2017-12-25/v_krasnuyu_knigu_chelyabinskoy_oblasti_vnesli_74_novyh_vida_rasteniy_i_zhivotnyh</w:t>
        </w:r>
      </w:hyperlink>
    </w:p>
    <w:p w:rsidR="00583040" w:rsidRPr="003468C2" w:rsidRDefault="00583040" w:rsidP="00D035C6">
      <w:pPr>
        <w:tabs>
          <w:tab w:val="left" w:pos="284"/>
          <w:tab w:val="left" w:pos="709"/>
        </w:tabs>
        <w:spacing w:line="360" w:lineRule="auto"/>
        <w:rPr>
          <w:b/>
          <w:i/>
          <w:sz w:val="28"/>
          <w:szCs w:val="28"/>
        </w:rPr>
      </w:pPr>
    </w:p>
    <w:p w:rsidR="00583040" w:rsidRPr="003468C2" w:rsidRDefault="00583040" w:rsidP="00583040">
      <w:pPr>
        <w:tabs>
          <w:tab w:val="left" w:pos="709"/>
        </w:tabs>
        <w:spacing w:line="360" w:lineRule="auto"/>
        <w:rPr>
          <w:b/>
          <w:i/>
          <w:color w:val="000000"/>
          <w:sz w:val="28"/>
          <w:szCs w:val="28"/>
        </w:rPr>
      </w:pPr>
    </w:p>
    <w:p w:rsidR="00F23526" w:rsidRPr="00A335E0" w:rsidRDefault="00F23526" w:rsidP="00F23526">
      <w:pPr>
        <w:pStyle w:val="a3"/>
        <w:tabs>
          <w:tab w:val="left" w:pos="284"/>
        </w:tabs>
        <w:spacing w:line="360" w:lineRule="auto"/>
        <w:ind w:left="0"/>
        <w:rPr>
          <w:sz w:val="28"/>
          <w:szCs w:val="28"/>
        </w:rPr>
      </w:pPr>
    </w:p>
    <w:p w:rsidR="00DD01CE" w:rsidRPr="005C2481" w:rsidRDefault="00DD01CE" w:rsidP="009E1B2F">
      <w:pPr>
        <w:tabs>
          <w:tab w:val="left" w:pos="1029"/>
        </w:tabs>
        <w:spacing w:line="360" w:lineRule="auto"/>
        <w:jc w:val="both"/>
        <w:rPr>
          <w:sz w:val="28"/>
          <w:szCs w:val="28"/>
        </w:rPr>
      </w:pPr>
    </w:p>
    <w:p w:rsidR="002E3A43" w:rsidRPr="002E3A43" w:rsidRDefault="002E3A43" w:rsidP="002E3A43">
      <w:pPr>
        <w:pStyle w:val="a3"/>
        <w:spacing w:line="360" w:lineRule="auto"/>
        <w:ind w:left="0"/>
        <w:rPr>
          <w:b/>
          <w:sz w:val="28"/>
          <w:szCs w:val="28"/>
        </w:rPr>
      </w:pPr>
    </w:p>
    <w:p w:rsidR="009E1B2F" w:rsidRPr="002E3A43" w:rsidRDefault="009E1B2F">
      <w:pPr>
        <w:pStyle w:val="a3"/>
        <w:spacing w:line="360" w:lineRule="auto"/>
        <w:ind w:left="0"/>
        <w:rPr>
          <w:b/>
          <w:sz w:val="28"/>
          <w:szCs w:val="28"/>
        </w:rPr>
      </w:pPr>
    </w:p>
    <w:sectPr w:rsidR="009E1B2F" w:rsidRPr="002E3A43" w:rsidSect="00204684">
      <w:footerReference w:type="default" r:id="rId12"/>
      <w:pgSz w:w="11906" w:h="16838"/>
      <w:pgMar w:top="1134" w:right="1134"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3F" w:rsidRDefault="00F3353F" w:rsidP="00B95A85">
      <w:r>
        <w:separator/>
      </w:r>
    </w:p>
  </w:endnote>
  <w:endnote w:type="continuationSeparator" w:id="0">
    <w:p w:rsidR="00F3353F" w:rsidRDefault="00F3353F" w:rsidP="00B9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852241"/>
      <w:docPartObj>
        <w:docPartGallery w:val="Page Numbers (Bottom of Page)"/>
        <w:docPartUnique/>
      </w:docPartObj>
    </w:sdtPr>
    <w:sdtEndPr/>
    <w:sdtContent>
      <w:p w:rsidR="00F23526" w:rsidRDefault="005E4D87">
        <w:pPr>
          <w:pStyle w:val="a6"/>
          <w:jc w:val="right"/>
        </w:pPr>
        <w:r>
          <w:fldChar w:fldCharType="begin"/>
        </w:r>
        <w:r w:rsidR="00713C2B">
          <w:instrText>PAGE   \* MERGEFORMAT</w:instrText>
        </w:r>
        <w:r>
          <w:fldChar w:fldCharType="separate"/>
        </w:r>
        <w:r w:rsidR="007732F7">
          <w:rPr>
            <w:noProof/>
          </w:rPr>
          <w:t>7</w:t>
        </w:r>
        <w:r>
          <w:rPr>
            <w:noProof/>
          </w:rPr>
          <w:fldChar w:fldCharType="end"/>
        </w:r>
      </w:p>
    </w:sdtContent>
  </w:sdt>
  <w:p w:rsidR="00F23526" w:rsidRDefault="00F235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3F" w:rsidRDefault="00F3353F" w:rsidP="00B95A85">
      <w:r>
        <w:separator/>
      </w:r>
    </w:p>
  </w:footnote>
  <w:footnote w:type="continuationSeparator" w:id="0">
    <w:p w:rsidR="00F3353F" w:rsidRDefault="00F3353F" w:rsidP="00B95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ADA"/>
    <w:multiLevelType w:val="hybridMultilevel"/>
    <w:tmpl w:val="E6981C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EDB1406"/>
    <w:multiLevelType w:val="multilevel"/>
    <w:tmpl w:val="98E2952C"/>
    <w:lvl w:ilvl="0">
      <w:start w:val="1"/>
      <w:numFmt w:val="decimal"/>
      <w:lvlText w:val="%1."/>
      <w:lvlJc w:val="left"/>
      <w:pPr>
        <w:ind w:left="720" w:hanging="360"/>
      </w:pPr>
    </w:lvl>
    <w:lvl w:ilvl="1">
      <w:start w:val="1"/>
      <w:numFmt w:val="decimal"/>
      <w:isLgl/>
      <w:lvlText w:val="%1.%2"/>
      <w:lvlJc w:val="left"/>
      <w:pPr>
        <w:ind w:left="1500" w:hanging="4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600" w:hanging="108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400" w:hanging="144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7200" w:hanging="1800"/>
      </w:pPr>
      <w:rPr>
        <w:rFonts w:hint="default"/>
        <w:b/>
      </w:rPr>
    </w:lvl>
    <w:lvl w:ilvl="8">
      <w:start w:val="1"/>
      <w:numFmt w:val="decimal"/>
      <w:isLgl/>
      <w:lvlText w:val="%1.%2.%3.%4.%5.%6.%7.%8.%9"/>
      <w:lvlJc w:val="left"/>
      <w:pPr>
        <w:ind w:left="8280" w:hanging="2160"/>
      </w:pPr>
      <w:rPr>
        <w:rFonts w:hint="default"/>
        <w:b/>
      </w:rPr>
    </w:lvl>
  </w:abstractNum>
  <w:abstractNum w:abstractNumId="2">
    <w:nsid w:val="15F5129B"/>
    <w:multiLevelType w:val="multilevel"/>
    <w:tmpl w:val="249868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E5D7C72"/>
    <w:multiLevelType w:val="hybridMultilevel"/>
    <w:tmpl w:val="5E64A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40674A"/>
    <w:multiLevelType w:val="multilevel"/>
    <w:tmpl w:val="249868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9AF66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C1B0F40"/>
    <w:multiLevelType w:val="hybridMultilevel"/>
    <w:tmpl w:val="679E8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AA43CD"/>
    <w:multiLevelType w:val="multilevel"/>
    <w:tmpl w:val="249868DC"/>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5"/>
  </w:num>
  <w:num w:numId="3">
    <w:abstractNumId w:val="3"/>
  </w:num>
  <w:num w:numId="4">
    <w:abstractNumId w:val="1"/>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29A3"/>
    <w:rsid w:val="00006EDF"/>
    <w:rsid w:val="00013549"/>
    <w:rsid w:val="00027C59"/>
    <w:rsid w:val="00083267"/>
    <w:rsid w:val="000E78A2"/>
    <w:rsid w:val="001070FC"/>
    <w:rsid w:val="00132083"/>
    <w:rsid w:val="00187B15"/>
    <w:rsid w:val="0020390D"/>
    <w:rsid w:val="00204684"/>
    <w:rsid w:val="00212372"/>
    <w:rsid w:val="002E3A43"/>
    <w:rsid w:val="003468C2"/>
    <w:rsid w:val="003D0EC6"/>
    <w:rsid w:val="00402ED2"/>
    <w:rsid w:val="00411C76"/>
    <w:rsid w:val="00447467"/>
    <w:rsid w:val="00507D0D"/>
    <w:rsid w:val="00550704"/>
    <w:rsid w:val="005645C4"/>
    <w:rsid w:val="0058278F"/>
    <w:rsid w:val="00583040"/>
    <w:rsid w:val="005C2481"/>
    <w:rsid w:val="005E4D87"/>
    <w:rsid w:val="00622AC9"/>
    <w:rsid w:val="006274C9"/>
    <w:rsid w:val="00644998"/>
    <w:rsid w:val="0066193F"/>
    <w:rsid w:val="006C6640"/>
    <w:rsid w:val="007104AD"/>
    <w:rsid w:val="00713C2B"/>
    <w:rsid w:val="00771E85"/>
    <w:rsid w:val="007732F7"/>
    <w:rsid w:val="007E281D"/>
    <w:rsid w:val="008146E1"/>
    <w:rsid w:val="008B11A1"/>
    <w:rsid w:val="00906CC5"/>
    <w:rsid w:val="00927271"/>
    <w:rsid w:val="009429A3"/>
    <w:rsid w:val="00993BB0"/>
    <w:rsid w:val="009D5D2C"/>
    <w:rsid w:val="009E1B2F"/>
    <w:rsid w:val="00A335E0"/>
    <w:rsid w:val="00B51046"/>
    <w:rsid w:val="00B95A85"/>
    <w:rsid w:val="00BD37B4"/>
    <w:rsid w:val="00BF1897"/>
    <w:rsid w:val="00CC3025"/>
    <w:rsid w:val="00CF5E51"/>
    <w:rsid w:val="00D01B3C"/>
    <w:rsid w:val="00D035C6"/>
    <w:rsid w:val="00D4490D"/>
    <w:rsid w:val="00D45A42"/>
    <w:rsid w:val="00DB05A0"/>
    <w:rsid w:val="00DB18C9"/>
    <w:rsid w:val="00DD01CE"/>
    <w:rsid w:val="00E81B92"/>
    <w:rsid w:val="00EC29E4"/>
    <w:rsid w:val="00F23526"/>
    <w:rsid w:val="00F3353F"/>
    <w:rsid w:val="00F35C59"/>
    <w:rsid w:val="00FB3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A85"/>
    <w:pPr>
      <w:ind w:left="720"/>
      <w:contextualSpacing/>
    </w:pPr>
  </w:style>
  <w:style w:type="paragraph" w:styleId="a4">
    <w:name w:val="header"/>
    <w:basedOn w:val="a"/>
    <w:link w:val="a5"/>
    <w:uiPriority w:val="99"/>
    <w:unhideWhenUsed/>
    <w:rsid w:val="00B95A85"/>
    <w:pPr>
      <w:tabs>
        <w:tab w:val="center" w:pos="4677"/>
        <w:tab w:val="right" w:pos="9355"/>
      </w:tabs>
    </w:pPr>
  </w:style>
  <w:style w:type="character" w:customStyle="1" w:styleId="a5">
    <w:name w:val="Верхний колонтитул Знак"/>
    <w:basedOn w:val="a0"/>
    <w:link w:val="a4"/>
    <w:uiPriority w:val="99"/>
    <w:rsid w:val="00B95A8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5A85"/>
    <w:pPr>
      <w:tabs>
        <w:tab w:val="center" w:pos="4677"/>
        <w:tab w:val="right" w:pos="9355"/>
      </w:tabs>
    </w:pPr>
  </w:style>
  <w:style w:type="character" w:customStyle="1" w:styleId="a7">
    <w:name w:val="Нижний колонтитул Знак"/>
    <w:basedOn w:val="a0"/>
    <w:link w:val="a6"/>
    <w:uiPriority w:val="99"/>
    <w:rsid w:val="00B95A85"/>
    <w:rPr>
      <w:rFonts w:ascii="Times New Roman" w:eastAsia="Times New Roman" w:hAnsi="Times New Roman" w:cs="Times New Roman"/>
      <w:sz w:val="24"/>
      <w:szCs w:val="24"/>
      <w:lang w:eastAsia="ru-RU"/>
    </w:rPr>
  </w:style>
  <w:style w:type="character" w:styleId="a8">
    <w:name w:val="Hyperlink"/>
    <w:basedOn w:val="a0"/>
    <w:uiPriority w:val="99"/>
    <w:unhideWhenUsed/>
    <w:rsid w:val="00507D0D"/>
    <w:rPr>
      <w:color w:val="0000FF"/>
      <w:u w:val="single"/>
    </w:rPr>
  </w:style>
  <w:style w:type="paragraph" w:styleId="a9">
    <w:name w:val="Normal (Web)"/>
    <w:basedOn w:val="a"/>
    <w:uiPriority w:val="99"/>
    <w:unhideWhenUsed/>
    <w:rsid w:val="006274C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87110">
      <w:bodyDiv w:val="1"/>
      <w:marLeft w:val="0"/>
      <w:marRight w:val="0"/>
      <w:marTop w:val="0"/>
      <w:marBottom w:val="0"/>
      <w:divBdr>
        <w:top w:val="none" w:sz="0" w:space="0" w:color="auto"/>
        <w:left w:val="none" w:sz="0" w:space="0" w:color="auto"/>
        <w:bottom w:val="none" w:sz="0" w:space="0" w:color="auto"/>
        <w:right w:val="none" w:sz="0" w:space="0" w:color="auto"/>
      </w:divBdr>
    </w:div>
    <w:div w:id="16952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nak.com/2017-12-25/v_krasnuyu_knigu_chelyabinskoy_oblasti_vnesli_74_novyh_vida_rasteniy_i_zhivotnyh" TargetMode="External"/><Relationship Id="rId5" Type="http://schemas.openxmlformats.org/officeDocument/2006/relationships/settings" Target="settings.xml"/><Relationship Id="rId10" Type="http://schemas.openxmlformats.org/officeDocument/2006/relationships/hyperlink" Target="https://ru.wikipedia.org/wiki" TargetMode="External"/><Relationship Id="rId4" Type="http://schemas.microsoft.com/office/2007/relationships/stylesWithEffects" Target="stylesWithEffects.xml"/><Relationship Id="rId9" Type="http://schemas.openxmlformats.org/officeDocument/2006/relationships/hyperlink" Target="https://ru.wikipedia.org/wik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6DA6B-A4BF-48D9-A0B4-A117AA4F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1630</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18</cp:revision>
  <cp:lastPrinted>2018-03-14T05:08:00Z</cp:lastPrinted>
  <dcterms:created xsi:type="dcterms:W3CDTF">2018-03-13T09:20:00Z</dcterms:created>
  <dcterms:modified xsi:type="dcterms:W3CDTF">2019-05-18T05:05:00Z</dcterms:modified>
</cp:coreProperties>
</file>