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00" w:rsidRPr="005A4A20" w:rsidRDefault="00897C00" w:rsidP="00897C00">
      <w:pPr>
        <w:jc w:val="center"/>
        <w:rPr>
          <w:rFonts w:eastAsia="Times New Roman"/>
          <w:b/>
          <w:color w:val="000000"/>
          <w:sz w:val="22"/>
          <w:szCs w:val="28"/>
          <w:lang w:eastAsia="ru-RU"/>
        </w:rPr>
      </w:pPr>
      <w:r w:rsidRPr="005A4A20">
        <w:rPr>
          <w:rFonts w:eastAsia="Times New Roman"/>
          <w:b/>
          <w:color w:val="000000"/>
          <w:sz w:val="22"/>
          <w:szCs w:val="28"/>
          <w:lang w:eastAsia="ru-RU"/>
        </w:rPr>
        <w:t>Филиал №1 муниципального бюджетного общеобразовательного учреждения «Первомайская средняя общеобразовательная школа» в с. Иловай-Дмитриевское Первомайского района Тамбовской области</w:t>
      </w:r>
    </w:p>
    <w:p w:rsidR="00897C00" w:rsidRPr="00516369" w:rsidRDefault="00897C00" w:rsidP="00897C0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rPr>
          <w:rFonts w:eastAsia="Times New Roman"/>
          <w:bCs/>
          <w:color w:val="000000"/>
          <w:spacing w:val="-1"/>
          <w:sz w:val="22"/>
          <w:szCs w:val="28"/>
          <w:lang w:eastAsia="ru-RU"/>
        </w:rPr>
      </w:pPr>
    </w:p>
    <w:p w:rsidR="00897C00" w:rsidRPr="00516369" w:rsidRDefault="00897C00" w:rsidP="00897C0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rPr>
          <w:rFonts w:eastAsia="Times New Roman"/>
          <w:bCs/>
          <w:color w:val="000000"/>
          <w:spacing w:val="-1"/>
          <w:sz w:val="22"/>
          <w:szCs w:val="28"/>
          <w:lang w:eastAsia="ru-RU"/>
        </w:rPr>
      </w:pPr>
    </w:p>
    <w:p w:rsidR="00897C00" w:rsidRPr="009034BE" w:rsidRDefault="00897C00" w:rsidP="00897C00">
      <w:pPr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516369">
        <w:rPr>
          <w:rFonts w:eastAsia="Times New Roman"/>
          <w:bCs/>
          <w:color w:val="000000"/>
          <w:spacing w:val="-1"/>
          <w:sz w:val="22"/>
          <w:szCs w:val="28"/>
          <w:lang w:eastAsia="ru-RU"/>
        </w:rPr>
        <w:t xml:space="preserve"> </w:t>
      </w:r>
      <w:r w:rsidRPr="009034BE">
        <w:rPr>
          <w:rFonts w:eastAsia="Times New Roman"/>
          <w:sz w:val="28"/>
          <w:szCs w:val="28"/>
          <w:lang w:eastAsia="ru-RU"/>
        </w:rPr>
        <w:t xml:space="preserve">Рабочая программа </w:t>
      </w:r>
    </w:p>
    <w:p w:rsidR="00897C00" w:rsidRPr="009034BE" w:rsidRDefault="00897C00" w:rsidP="00897C00">
      <w:pPr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9034BE">
        <w:rPr>
          <w:rFonts w:eastAsia="Times New Roman"/>
          <w:sz w:val="28"/>
          <w:szCs w:val="28"/>
          <w:lang w:eastAsia="ru-RU"/>
        </w:rPr>
        <w:t>по внеурочной деятельности</w:t>
      </w:r>
    </w:p>
    <w:p w:rsidR="00897C00" w:rsidRPr="009034BE" w:rsidRDefault="00897C00" w:rsidP="00897C00">
      <w:pPr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9034BE">
        <w:rPr>
          <w:rFonts w:eastAsia="Times New Roman"/>
          <w:sz w:val="28"/>
          <w:szCs w:val="28"/>
          <w:lang w:eastAsia="ru-RU"/>
        </w:rPr>
        <w:t>«Этикет финансов»</w:t>
      </w:r>
    </w:p>
    <w:p w:rsidR="00897C00" w:rsidRPr="009034BE" w:rsidRDefault="00897C00" w:rsidP="00897C00">
      <w:pPr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9034BE">
        <w:rPr>
          <w:rFonts w:eastAsia="Times New Roman"/>
          <w:b/>
          <w:sz w:val="28"/>
          <w:szCs w:val="28"/>
          <w:lang w:eastAsia="ru-RU"/>
        </w:rPr>
        <w:t>Направление:</w:t>
      </w:r>
      <w:r w:rsidRPr="009034BE">
        <w:rPr>
          <w:rFonts w:eastAsia="Times New Roman"/>
          <w:sz w:val="28"/>
          <w:szCs w:val="28"/>
          <w:lang w:eastAsia="ru-RU"/>
        </w:rPr>
        <w:t xml:space="preserve"> социально-экономическое</w:t>
      </w:r>
    </w:p>
    <w:p w:rsidR="00897C00" w:rsidRPr="009034BE" w:rsidRDefault="00897C00" w:rsidP="00897C00">
      <w:pPr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9034BE">
        <w:rPr>
          <w:rFonts w:eastAsia="Times New Roman"/>
          <w:sz w:val="28"/>
          <w:szCs w:val="28"/>
          <w:lang w:eastAsia="ru-RU"/>
        </w:rPr>
        <w:t>для</w:t>
      </w:r>
      <w:r w:rsidRPr="009034BE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9034BE">
        <w:rPr>
          <w:rFonts w:eastAsia="Times New Roman"/>
          <w:sz w:val="28"/>
          <w:szCs w:val="28"/>
          <w:lang w:eastAsia="ru-RU"/>
        </w:rPr>
        <w:t>8 «И» класса</w:t>
      </w:r>
    </w:p>
    <w:p w:rsidR="00897C00" w:rsidRPr="00516369" w:rsidRDefault="00897C00" w:rsidP="00897C0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rPr>
          <w:rFonts w:eastAsia="Times New Roman"/>
          <w:bCs/>
          <w:color w:val="000000"/>
          <w:spacing w:val="-1"/>
          <w:sz w:val="22"/>
          <w:szCs w:val="28"/>
          <w:lang w:eastAsia="ru-RU"/>
        </w:rPr>
      </w:pPr>
    </w:p>
    <w:p w:rsidR="00897C00" w:rsidRPr="00516369" w:rsidRDefault="00897C00" w:rsidP="00897C0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line="331" w:lineRule="exact"/>
        <w:ind w:right="1613"/>
        <w:rPr>
          <w:rFonts w:eastAsia="Times New Roman"/>
          <w:bCs/>
          <w:color w:val="000000"/>
          <w:spacing w:val="-3"/>
          <w:sz w:val="22"/>
          <w:szCs w:val="28"/>
          <w:lang w:eastAsia="ru-RU"/>
        </w:rPr>
      </w:pPr>
    </w:p>
    <w:p w:rsidR="00897C00" w:rsidRPr="00CD147C" w:rsidRDefault="00897C00" w:rsidP="00897C0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right"/>
        <w:rPr>
          <w:rFonts w:eastAsia="Times New Roman"/>
          <w:bCs/>
          <w:color w:val="000000"/>
          <w:spacing w:val="-3"/>
          <w:sz w:val="28"/>
          <w:szCs w:val="28"/>
          <w:lang w:eastAsia="ru-RU"/>
        </w:rPr>
      </w:pPr>
      <w:r w:rsidRPr="00516369">
        <w:rPr>
          <w:rFonts w:eastAsia="Times New Roman"/>
          <w:bCs/>
          <w:color w:val="000000"/>
          <w:spacing w:val="-3"/>
          <w:szCs w:val="28"/>
          <w:lang w:eastAsia="ru-RU"/>
        </w:rPr>
        <w:t xml:space="preserve"> </w:t>
      </w:r>
      <w:proofErr w:type="gramStart"/>
      <w:r w:rsidRPr="00CD147C">
        <w:rPr>
          <w:rFonts w:eastAsia="Times New Roman"/>
          <w:bCs/>
          <w:color w:val="000000"/>
          <w:spacing w:val="-3"/>
          <w:sz w:val="28"/>
          <w:szCs w:val="28"/>
          <w:lang w:eastAsia="ru-RU"/>
        </w:rPr>
        <w:t>Авторы:  Гайтрова</w:t>
      </w:r>
      <w:proofErr w:type="gramEnd"/>
      <w:r w:rsidRPr="00CD147C">
        <w:rPr>
          <w:rFonts w:eastAsia="Times New Roman"/>
          <w:bCs/>
          <w:color w:val="000000"/>
          <w:spacing w:val="-3"/>
          <w:sz w:val="28"/>
          <w:szCs w:val="28"/>
          <w:lang w:eastAsia="ru-RU"/>
        </w:rPr>
        <w:t xml:space="preserve"> Елена Анатольевна, методист,</w:t>
      </w:r>
    </w:p>
    <w:p w:rsidR="00897C00" w:rsidRPr="00CD147C" w:rsidRDefault="00897C00" w:rsidP="00897C0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right"/>
        <w:rPr>
          <w:rFonts w:eastAsia="Times New Roman"/>
          <w:bCs/>
          <w:color w:val="000000"/>
          <w:spacing w:val="-3"/>
          <w:sz w:val="28"/>
          <w:szCs w:val="28"/>
          <w:lang w:eastAsia="ru-RU"/>
        </w:rPr>
      </w:pPr>
      <w:r w:rsidRPr="00CD147C">
        <w:rPr>
          <w:rFonts w:eastAsia="Times New Roman"/>
          <w:bCs/>
          <w:color w:val="000000"/>
          <w:spacing w:val="-3"/>
          <w:sz w:val="28"/>
          <w:szCs w:val="28"/>
          <w:lang w:eastAsia="ru-RU"/>
        </w:rPr>
        <w:t xml:space="preserve">Шипилова Светлана Сергеевна, </w:t>
      </w:r>
      <w:proofErr w:type="spellStart"/>
      <w:proofErr w:type="gramStart"/>
      <w:r w:rsidRPr="00CD147C">
        <w:rPr>
          <w:rFonts w:eastAsia="Times New Roman"/>
          <w:bCs/>
          <w:color w:val="000000"/>
          <w:spacing w:val="-3"/>
          <w:sz w:val="28"/>
          <w:szCs w:val="28"/>
          <w:lang w:eastAsia="ru-RU"/>
        </w:rPr>
        <w:t>ст.вожатая</w:t>
      </w:r>
      <w:proofErr w:type="spellEnd"/>
      <w:proofErr w:type="gramEnd"/>
    </w:p>
    <w:p w:rsidR="00897C00" w:rsidRDefault="00897C00" w:rsidP="00897C00">
      <w:pPr>
        <w:shd w:val="clear" w:color="auto" w:fill="FFFFFF"/>
        <w:spacing w:before="5" w:line="331" w:lineRule="exact"/>
        <w:jc w:val="center"/>
        <w:rPr>
          <w:rFonts w:eastAsia="Times New Roman"/>
          <w:bCs/>
          <w:iCs/>
          <w:color w:val="000000"/>
          <w:spacing w:val="-4"/>
          <w:sz w:val="22"/>
          <w:szCs w:val="28"/>
          <w:lang w:eastAsia="ru-RU"/>
        </w:rPr>
      </w:pPr>
    </w:p>
    <w:p w:rsidR="00897C00" w:rsidRPr="00516369" w:rsidRDefault="00897C00" w:rsidP="00897C00">
      <w:pPr>
        <w:rPr>
          <w:b/>
          <w:i/>
          <w:szCs w:val="28"/>
        </w:rPr>
      </w:pPr>
    </w:p>
    <w:p w:rsidR="00897C00" w:rsidRPr="005A4A20" w:rsidRDefault="00897C00" w:rsidP="00897C00">
      <w:pPr>
        <w:jc w:val="center"/>
        <w:rPr>
          <w:b/>
          <w:sz w:val="22"/>
          <w:szCs w:val="22"/>
        </w:rPr>
      </w:pPr>
      <w:r w:rsidRPr="005A4A20">
        <w:rPr>
          <w:b/>
          <w:sz w:val="22"/>
          <w:szCs w:val="22"/>
        </w:rPr>
        <w:t>Пояснительная записка</w:t>
      </w:r>
    </w:p>
    <w:p w:rsidR="00897C00" w:rsidRPr="005A4A20" w:rsidRDefault="00897C00" w:rsidP="00897C00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5A4A20">
        <w:rPr>
          <w:rFonts w:ascii="Times New Roman" w:hAnsi="Times New Roman"/>
        </w:rPr>
        <w:t xml:space="preserve"> Рабочая программа по внеурочной деятельности «Этикет финансов» разработана на базе Федерального государственного </w:t>
      </w:r>
      <w:proofErr w:type="gramStart"/>
      <w:r w:rsidRPr="005A4A20">
        <w:rPr>
          <w:rFonts w:ascii="Times New Roman" w:hAnsi="Times New Roman"/>
        </w:rPr>
        <w:t>стандарта  основного</w:t>
      </w:r>
      <w:proofErr w:type="gramEnd"/>
      <w:r w:rsidRPr="005A4A20">
        <w:rPr>
          <w:rFonts w:ascii="Times New Roman" w:hAnsi="Times New Roman"/>
        </w:rPr>
        <w:t xml:space="preserve"> общего  образования, на основе авторской учебной про</w:t>
      </w:r>
      <w:r w:rsidRPr="005A4A20">
        <w:rPr>
          <w:rFonts w:ascii="Times New Roman" w:hAnsi="Times New Roman"/>
        </w:rPr>
        <w:softHyphen/>
        <w:t>граммы, разработанной Александрой Ждановой и следующих нормативно-правовых документов:</w:t>
      </w:r>
    </w:p>
    <w:p w:rsidR="00897C00" w:rsidRPr="005A4A20" w:rsidRDefault="00897C00" w:rsidP="00897C00">
      <w:pPr>
        <w:pStyle w:val="a4"/>
        <w:numPr>
          <w:ilvl w:val="0"/>
          <w:numId w:val="1"/>
        </w:numPr>
        <w:tabs>
          <w:tab w:val="left" w:pos="318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A4A20">
        <w:rPr>
          <w:rFonts w:ascii="Times New Roman" w:hAnsi="Times New Roman"/>
          <w:bCs/>
        </w:rPr>
        <w:t xml:space="preserve">Федерального закона «Об образовании в Российской </w:t>
      </w:r>
      <w:proofErr w:type="gramStart"/>
      <w:r w:rsidRPr="005A4A20">
        <w:rPr>
          <w:rFonts w:ascii="Times New Roman" w:hAnsi="Times New Roman"/>
          <w:bCs/>
        </w:rPr>
        <w:t>Федерации»  (</w:t>
      </w:r>
      <w:proofErr w:type="gramEnd"/>
      <w:r w:rsidRPr="005A4A20">
        <w:rPr>
          <w:rFonts w:ascii="Times New Roman" w:hAnsi="Times New Roman"/>
          <w:bCs/>
        </w:rPr>
        <w:t xml:space="preserve">от  29.13. 2012 года № 273 – ФЗ); </w:t>
      </w:r>
    </w:p>
    <w:p w:rsidR="00897C00" w:rsidRPr="005A4A20" w:rsidRDefault="00897C00" w:rsidP="00897C00">
      <w:pPr>
        <w:pStyle w:val="a4"/>
        <w:numPr>
          <w:ilvl w:val="0"/>
          <w:numId w:val="1"/>
        </w:numPr>
        <w:tabs>
          <w:tab w:val="left" w:pos="318"/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5A4A20">
        <w:rPr>
          <w:rFonts w:ascii="Times New Roman" w:hAnsi="Times New Roman"/>
          <w:bCs/>
        </w:rPr>
        <w:t xml:space="preserve">Приказа  </w:t>
      </w:r>
      <w:proofErr w:type="spellStart"/>
      <w:r w:rsidRPr="005A4A20">
        <w:rPr>
          <w:rFonts w:ascii="Times New Roman" w:hAnsi="Times New Roman"/>
          <w:bCs/>
        </w:rPr>
        <w:t>Минобрнауки</w:t>
      </w:r>
      <w:proofErr w:type="spellEnd"/>
      <w:proofErr w:type="gramEnd"/>
      <w:r w:rsidRPr="005A4A20">
        <w:rPr>
          <w:rFonts w:ascii="Times New Roman" w:hAnsi="Times New Roman"/>
          <w:bCs/>
        </w:rPr>
        <w:t xml:space="preserve"> России от 17.12.2010 </w:t>
      </w:r>
      <w:r w:rsidRPr="005A4A20">
        <w:rPr>
          <w:rFonts w:ascii="Times New Roman" w:hAnsi="Times New Roman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5A4A20">
        <w:rPr>
          <w:rFonts w:ascii="Times New Roman" w:hAnsi="Times New Roman"/>
        </w:rPr>
        <w:t>Минобрнауки</w:t>
      </w:r>
      <w:proofErr w:type="spellEnd"/>
      <w:r w:rsidRPr="005A4A20">
        <w:rPr>
          <w:rFonts w:ascii="Times New Roman" w:hAnsi="Times New Roman"/>
        </w:rPr>
        <w:t xml:space="preserve"> России от 29.12.2014 № 1644);</w:t>
      </w:r>
    </w:p>
    <w:p w:rsidR="00897C00" w:rsidRPr="005A4A20" w:rsidRDefault="00897C00" w:rsidP="00897C00">
      <w:pPr>
        <w:pStyle w:val="a4"/>
        <w:numPr>
          <w:ilvl w:val="0"/>
          <w:numId w:val="1"/>
        </w:numPr>
        <w:tabs>
          <w:tab w:val="left" w:pos="318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A4A20">
        <w:rPr>
          <w:rFonts w:ascii="Times New Roman" w:hAnsi="Times New Roman"/>
        </w:rPr>
        <w:t xml:space="preserve">Письма </w:t>
      </w:r>
      <w:proofErr w:type="spellStart"/>
      <w:r w:rsidRPr="005A4A20">
        <w:rPr>
          <w:rFonts w:ascii="Times New Roman" w:hAnsi="Times New Roman"/>
        </w:rPr>
        <w:t>Минобрнауки</w:t>
      </w:r>
      <w:proofErr w:type="spellEnd"/>
      <w:r w:rsidRPr="005A4A20">
        <w:rPr>
          <w:rFonts w:ascii="Times New Roman" w:hAnsi="Times New Roman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97C00" w:rsidRPr="005A4A20" w:rsidRDefault="00897C00" w:rsidP="00897C00">
      <w:pPr>
        <w:pStyle w:val="a4"/>
        <w:numPr>
          <w:ilvl w:val="0"/>
          <w:numId w:val="1"/>
        </w:numPr>
        <w:tabs>
          <w:tab w:val="left" w:pos="318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A4A20">
        <w:rPr>
          <w:rFonts w:ascii="Times New Roman" w:hAnsi="Times New Roman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897C00" w:rsidRPr="005A4A20" w:rsidRDefault="00897C00" w:rsidP="00897C00">
      <w:pPr>
        <w:pStyle w:val="a3"/>
        <w:numPr>
          <w:ilvl w:val="0"/>
          <w:numId w:val="1"/>
        </w:numPr>
        <w:tabs>
          <w:tab w:val="left" w:pos="318"/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Century Schoolbook" w:hAnsi="Times New Roman"/>
          <w:lang w:eastAsia="ru-RU"/>
        </w:rPr>
      </w:pPr>
      <w:r w:rsidRPr="005A4A20">
        <w:rPr>
          <w:rFonts w:ascii="Times New Roman" w:eastAsia="Century Schoolbook" w:hAnsi="Times New Roman"/>
          <w:lang w:eastAsia="ru-RU"/>
        </w:rPr>
        <w:t xml:space="preserve">Положения о рабочей программе внеурочной деятельности </w:t>
      </w:r>
      <w:proofErr w:type="gramStart"/>
      <w:r w:rsidRPr="005A4A20">
        <w:rPr>
          <w:rFonts w:ascii="Times New Roman" w:eastAsia="Century Schoolbook" w:hAnsi="Times New Roman"/>
          <w:lang w:eastAsia="ru-RU"/>
        </w:rPr>
        <w:t>МБОУ  «</w:t>
      </w:r>
      <w:proofErr w:type="gramEnd"/>
      <w:r w:rsidRPr="005A4A20">
        <w:rPr>
          <w:rFonts w:ascii="Times New Roman" w:eastAsia="Century Schoolbook" w:hAnsi="Times New Roman"/>
          <w:lang w:eastAsia="ru-RU"/>
        </w:rPr>
        <w:t>Первомайская средняя общеобразовательная школа»;</w:t>
      </w:r>
    </w:p>
    <w:p w:rsidR="00897C00" w:rsidRPr="005A4A20" w:rsidRDefault="00897C00" w:rsidP="00897C00">
      <w:pPr>
        <w:pStyle w:val="a3"/>
        <w:numPr>
          <w:ilvl w:val="0"/>
          <w:numId w:val="1"/>
        </w:numPr>
        <w:tabs>
          <w:tab w:val="left" w:pos="318"/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Century Schoolbook" w:hAnsi="Times New Roman"/>
          <w:lang w:eastAsia="ru-RU"/>
        </w:rPr>
      </w:pPr>
      <w:r w:rsidRPr="005A4A20">
        <w:rPr>
          <w:rFonts w:ascii="Times New Roman" w:eastAsia="Century Schoolbook" w:hAnsi="Times New Roman"/>
          <w:lang w:eastAsia="ru-RU"/>
        </w:rPr>
        <w:t xml:space="preserve">Устава школы; </w:t>
      </w:r>
    </w:p>
    <w:p w:rsidR="00897C00" w:rsidRPr="005A4A20" w:rsidRDefault="00897C00" w:rsidP="00897C00">
      <w:pPr>
        <w:pStyle w:val="a3"/>
        <w:numPr>
          <w:ilvl w:val="0"/>
          <w:numId w:val="1"/>
        </w:numPr>
        <w:tabs>
          <w:tab w:val="left" w:pos="318"/>
          <w:tab w:val="left" w:pos="993"/>
        </w:tabs>
        <w:spacing w:after="0" w:line="240" w:lineRule="auto"/>
        <w:ind w:left="0" w:right="60" w:firstLine="709"/>
        <w:jc w:val="both"/>
        <w:rPr>
          <w:rFonts w:ascii="Times New Roman" w:eastAsia="Century Schoolbook" w:hAnsi="Times New Roman"/>
          <w:lang w:eastAsia="ru-RU"/>
        </w:rPr>
      </w:pPr>
      <w:r w:rsidRPr="005A4A20">
        <w:rPr>
          <w:rFonts w:ascii="Times New Roman" w:eastAsia="Century Schoolbook" w:hAnsi="Times New Roman"/>
          <w:lang w:eastAsia="ru-RU"/>
        </w:rPr>
        <w:t xml:space="preserve">Учебного плана внеурочной деятельности </w:t>
      </w:r>
      <w:proofErr w:type="gramStart"/>
      <w:r w:rsidRPr="005A4A20">
        <w:rPr>
          <w:rFonts w:ascii="Times New Roman" w:eastAsia="Century Schoolbook" w:hAnsi="Times New Roman"/>
          <w:lang w:eastAsia="ru-RU"/>
        </w:rPr>
        <w:t>основного  общего</w:t>
      </w:r>
      <w:proofErr w:type="gramEnd"/>
      <w:r w:rsidRPr="005A4A20">
        <w:rPr>
          <w:rFonts w:ascii="Times New Roman" w:eastAsia="Century Schoolbook" w:hAnsi="Times New Roman"/>
          <w:lang w:eastAsia="ru-RU"/>
        </w:rPr>
        <w:t xml:space="preserve"> образования МБОУ «Первомайская средняя общеобразовательная школа» на 2018 – 2019 учебный год; </w:t>
      </w:r>
    </w:p>
    <w:p w:rsidR="00897C00" w:rsidRPr="005A4A20" w:rsidRDefault="00897C00" w:rsidP="00897C00">
      <w:pPr>
        <w:ind w:right="60"/>
        <w:jc w:val="center"/>
        <w:rPr>
          <w:rFonts w:eastAsia="Century Schoolbook"/>
          <w:b/>
          <w:sz w:val="22"/>
          <w:szCs w:val="22"/>
          <w:lang w:eastAsia="ru-RU"/>
        </w:rPr>
      </w:pPr>
      <w:r w:rsidRPr="005A4A20">
        <w:rPr>
          <w:rFonts w:eastAsia="Century Schoolbook"/>
          <w:b/>
          <w:sz w:val="22"/>
          <w:szCs w:val="22"/>
          <w:lang w:eastAsia="ru-RU"/>
        </w:rPr>
        <w:t>Назначение рабочей программы внеурочных занятий</w:t>
      </w:r>
      <w:r w:rsidRPr="005A4A20">
        <w:rPr>
          <w:sz w:val="22"/>
          <w:szCs w:val="22"/>
        </w:rPr>
        <w:t xml:space="preserve">               </w:t>
      </w:r>
    </w:p>
    <w:p w:rsidR="00897C00" w:rsidRPr="005A4A20" w:rsidRDefault="00897C00" w:rsidP="00897C00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A4A20">
        <w:rPr>
          <w:sz w:val="22"/>
          <w:szCs w:val="22"/>
        </w:rPr>
        <w:t xml:space="preserve">Основная особенность курса внеурочной деятельности по данной программе – его ориентация на повышение финансовой грамотности, финансовой культуры поведения и общения молодежи.  </w:t>
      </w:r>
      <w:r w:rsidRPr="005A4A20">
        <w:rPr>
          <w:rFonts w:eastAsia="Times New Roman"/>
          <w:color w:val="000000"/>
          <w:sz w:val="22"/>
          <w:szCs w:val="22"/>
          <w:lang w:eastAsia="ru-RU"/>
        </w:rPr>
        <w:t>Повышение уровня финансовой грамотности – это ключ к финансовому благополучию граждан и залог здорового развития экономики России в целом. Вопросы финансового этикета населения являются особенно актуальными в условиях развития рыночной экономики, продолжающегося расширения сферы финансовых услуг и все большего проникновения финансовых рынков и финансовых институтов в повседневную жизнь, все более широкой вовлеченности населения в их деятельность.</w:t>
      </w:r>
    </w:p>
    <w:p w:rsidR="00897C00" w:rsidRPr="005A4A20" w:rsidRDefault="00897C00" w:rsidP="00897C00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A4A20">
        <w:rPr>
          <w:rFonts w:eastAsia="Times New Roman"/>
          <w:color w:val="000000"/>
          <w:sz w:val="22"/>
          <w:szCs w:val="22"/>
          <w:lang w:eastAsia="ru-RU"/>
        </w:rPr>
        <w:t>Осознание острой необходимости повышения финансовой грамотности людей стало одним из главных уроков современных финансовых кризисов. Знания основ «финансовой этики» позволит современному поколению не только избежать целого ряда ошибок, но и даст возможность увидеть новые преимущества и интересные возможности. Это особенно важно для социализации обучающихся.</w:t>
      </w:r>
    </w:p>
    <w:p w:rsidR="00897C00" w:rsidRPr="005A4A20" w:rsidRDefault="00897C00" w:rsidP="00897C00">
      <w:pPr>
        <w:jc w:val="center"/>
        <w:rPr>
          <w:sz w:val="22"/>
          <w:szCs w:val="22"/>
        </w:rPr>
      </w:pPr>
      <w:r w:rsidRPr="005A4A20">
        <w:rPr>
          <w:rFonts w:eastAsia="Century Schoolbook"/>
          <w:b/>
          <w:sz w:val="22"/>
          <w:szCs w:val="22"/>
        </w:rPr>
        <w:t>Актуальность и перспективность</w:t>
      </w:r>
    </w:p>
    <w:p w:rsidR="00897C00" w:rsidRPr="005A4A20" w:rsidRDefault="00897C00" w:rsidP="00897C00">
      <w:pPr>
        <w:pStyle w:val="a5"/>
        <w:spacing w:before="0" w:beforeAutospacing="0" w:after="0" w:afterAutospacing="0"/>
        <w:ind w:firstLine="225"/>
        <w:jc w:val="both"/>
        <w:rPr>
          <w:sz w:val="22"/>
          <w:szCs w:val="22"/>
        </w:rPr>
      </w:pPr>
      <w:r w:rsidRPr="005A4A20">
        <w:rPr>
          <w:sz w:val="22"/>
          <w:szCs w:val="22"/>
        </w:rPr>
        <w:t>Данная программа определяется необходимостью экономического образования обучающихся в современных условиях рыночной экономики. Сегодня заказ российского общества в сфере образования ориентирован на подготовку поколения с принципиально новым экономическим образом мышления, которое должно помочь будущим выпускникам школ успешно адаптироваться в мире рыночных отношений и наиболее эффективно использовать свой жизненный потенциал. Знание основ финансовой этики способствует значительному повышению качеству жизни и повышению степеней субъективной удовлетворенности жизнью, т.е. увеличивает количество счастливых людей и качество общества в целом.</w:t>
      </w:r>
    </w:p>
    <w:p w:rsidR="00897C00" w:rsidRPr="005A4A20" w:rsidRDefault="00897C00" w:rsidP="00897C00">
      <w:pPr>
        <w:pStyle w:val="a5"/>
        <w:spacing w:before="0" w:beforeAutospacing="0" w:after="0" w:afterAutospacing="0"/>
        <w:ind w:firstLine="225"/>
        <w:jc w:val="both"/>
        <w:rPr>
          <w:sz w:val="22"/>
          <w:szCs w:val="22"/>
        </w:rPr>
      </w:pPr>
      <w:r w:rsidRPr="005A4A20">
        <w:rPr>
          <w:sz w:val="22"/>
          <w:szCs w:val="22"/>
        </w:rPr>
        <w:t>От того, какие цели и ценности лежат в основе бизнеса, зависит благополучие всего общества. Такие цели организации, как служение обществу и ценность организации для местного сообщества, ассоциируются с этичным поведением, а цель максимизации прибыли — с сомнительным (неэтичным) поведением.</w:t>
      </w:r>
    </w:p>
    <w:p w:rsidR="00897C00" w:rsidRPr="005A4A20" w:rsidRDefault="00897C00" w:rsidP="009109F8">
      <w:pPr>
        <w:pStyle w:val="a5"/>
        <w:spacing w:before="0" w:beforeAutospacing="0" w:after="0" w:afterAutospacing="0"/>
        <w:ind w:firstLine="225"/>
        <w:jc w:val="both"/>
        <w:rPr>
          <w:sz w:val="22"/>
          <w:szCs w:val="22"/>
        </w:rPr>
      </w:pPr>
      <w:r w:rsidRPr="005A4A20">
        <w:rPr>
          <w:sz w:val="22"/>
          <w:szCs w:val="22"/>
        </w:rPr>
        <w:lastRenderedPageBreak/>
        <w:t>Как показывают результаты исследований, этика чрезвычайно актуальна в различных контекстах — индивидуальном, организационном, социальном и глобальном. В индивидуальном контексте остро стоит потребность в креативном и социально ответственном субъекте.</w:t>
      </w:r>
    </w:p>
    <w:p w:rsidR="00897C00" w:rsidRPr="005A4A20" w:rsidRDefault="00897C00" w:rsidP="00897C00">
      <w:pPr>
        <w:pStyle w:val="a5"/>
        <w:spacing w:before="0" w:beforeAutospacing="0" w:after="0" w:afterAutospacing="0"/>
        <w:ind w:firstLine="225"/>
        <w:jc w:val="both"/>
        <w:rPr>
          <w:sz w:val="22"/>
          <w:szCs w:val="22"/>
        </w:rPr>
      </w:pPr>
      <w:r w:rsidRPr="005A4A20">
        <w:rPr>
          <w:sz w:val="22"/>
          <w:szCs w:val="22"/>
        </w:rPr>
        <w:t>В глобальном контексте развитие и совершенствование морально правовых норм ведения бизнеса способно спасти человечество от многих опасностей и угроз, в том числе от постоянных финансовых и экономических кризисов.</w:t>
      </w:r>
    </w:p>
    <w:p w:rsidR="00897C00" w:rsidRPr="005A4A20" w:rsidRDefault="00897C00" w:rsidP="00897C00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A4A20">
        <w:rPr>
          <w:rFonts w:eastAsia="Times New Roman"/>
          <w:color w:val="000000"/>
          <w:sz w:val="22"/>
          <w:szCs w:val="22"/>
          <w:lang w:eastAsia="ru-RU"/>
        </w:rPr>
        <w:t>Программа составлена с учетом уровня общегуманитарной, психологической подготовки, а также специфики подросткового восприятия. Основной акцент делается на изучение финансовой этики, формирование навыков самостоятельного принятия нестандартных решений в сложных ситуациях, сознательного выбора дальнейшего экономического образования и профессиональной деятельности, овладение элементарными, но необходимыми навыками компетентного потребителя финансовых услуг.</w:t>
      </w:r>
    </w:p>
    <w:p w:rsidR="00897C00" w:rsidRPr="005A4A20" w:rsidRDefault="00897C00" w:rsidP="00897C00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A4A20">
        <w:rPr>
          <w:rFonts w:eastAsia="Times New Roman"/>
          <w:color w:val="000000"/>
          <w:sz w:val="22"/>
          <w:szCs w:val="22"/>
          <w:lang w:eastAsia="ru-RU"/>
        </w:rPr>
        <w:t>Изучение теоретических вопросов предполагается на занятиях лекционного типа с элементами эвристической беседы.</w:t>
      </w:r>
      <w:r w:rsidR="009109F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bookmarkStart w:id="0" w:name="_GoBack"/>
      <w:bookmarkEnd w:id="0"/>
      <w:r w:rsidRPr="005A4A20">
        <w:rPr>
          <w:rFonts w:eastAsia="Times New Roman"/>
          <w:color w:val="000000"/>
          <w:sz w:val="22"/>
          <w:szCs w:val="22"/>
          <w:lang w:eastAsia="ru-RU"/>
        </w:rPr>
        <w:t>В практической части предполагается совершенствование методики проектной деятельности. Мини-проекты могут быть выполнены как индивидуально, так и в группе. Это в свою очередь способствует развитию коммуникации, что в дальнейшем должно благоприятно отразиться на процессе социализации личности обучающихся.</w:t>
      </w:r>
    </w:p>
    <w:p w:rsidR="00897C00" w:rsidRPr="005A4A20" w:rsidRDefault="00897C00" w:rsidP="00897C00">
      <w:pPr>
        <w:ind w:firstLine="792"/>
        <w:contextualSpacing/>
        <w:jc w:val="both"/>
        <w:rPr>
          <w:rFonts w:eastAsia="Century Schoolbook"/>
          <w:sz w:val="22"/>
          <w:szCs w:val="22"/>
          <w:lang w:eastAsia="ru-RU"/>
        </w:rPr>
      </w:pPr>
      <w:r w:rsidRPr="005A4A20">
        <w:rPr>
          <w:rFonts w:eastAsia="Century Schoolbook"/>
          <w:b/>
          <w:sz w:val="22"/>
          <w:szCs w:val="22"/>
          <w:lang w:eastAsia="ru-RU"/>
        </w:rPr>
        <w:t>Возрастная группа учащихся, на которых ориентирована программа</w:t>
      </w:r>
      <w:r w:rsidRPr="005A4A20">
        <w:rPr>
          <w:rFonts w:eastAsia="Century Schoolbook"/>
          <w:sz w:val="22"/>
          <w:szCs w:val="22"/>
          <w:lang w:eastAsia="ru-RU"/>
        </w:rPr>
        <w:t>.</w:t>
      </w:r>
    </w:p>
    <w:p w:rsidR="00897C00" w:rsidRPr="005A4A20" w:rsidRDefault="00897C00" w:rsidP="00897C00">
      <w:pPr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5A4A20">
        <w:rPr>
          <w:rFonts w:eastAsia="Times New Roman"/>
          <w:sz w:val="22"/>
          <w:szCs w:val="22"/>
          <w:lang w:eastAsia="ru-RU"/>
        </w:rPr>
        <w:t xml:space="preserve"> Программа</w:t>
      </w:r>
      <w:r w:rsidRPr="005A4A20">
        <w:rPr>
          <w:rFonts w:eastAsia="Century Schoolbook"/>
          <w:sz w:val="22"/>
          <w:szCs w:val="22"/>
          <w:lang w:eastAsia="ru-RU"/>
        </w:rPr>
        <w:t xml:space="preserve"> внеурочных занятий «Этикет финансов» разработана с учетом особенностей 8</w:t>
      </w:r>
      <w:r w:rsidRPr="005A4A20">
        <w:rPr>
          <w:rFonts w:eastAsia="Times New Roman"/>
          <w:sz w:val="22"/>
          <w:szCs w:val="22"/>
          <w:lang w:eastAsia="ru-RU"/>
        </w:rPr>
        <w:t xml:space="preserve"> «И» класса филиала №1 МБОУ «Первомайская средняя общеобразовательная школа» в с.Иловай-Дмитриевское.</w:t>
      </w:r>
    </w:p>
    <w:p w:rsidR="00897C00" w:rsidRPr="005A4A20" w:rsidRDefault="00897C00" w:rsidP="00897C00">
      <w:pPr>
        <w:shd w:val="clear" w:color="auto" w:fill="FFFFFF"/>
        <w:jc w:val="both"/>
        <w:rPr>
          <w:rFonts w:ascii="Verdana" w:eastAsia="Times New Roman" w:hAnsi="Verdana"/>
          <w:color w:val="000000"/>
          <w:sz w:val="22"/>
          <w:szCs w:val="22"/>
          <w:lang w:eastAsia="ru-RU"/>
        </w:rPr>
      </w:pPr>
      <w:r w:rsidRPr="005A4A20">
        <w:rPr>
          <w:rFonts w:eastAsia="Times New Roman"/>
          <w:b/>
          <w:sz w:val="22"/>
          <w:szCs w:val="22"/>
          <w:lang w:eastAsia="ru-RU"/>
        </w:rPr>
        <w:t>Объем часов</w:t>
      </w:r>
      <w:r w:rsidRPr="005A4A20">
        <w:rPr>
          <w:rFonts w:eastAsia="Times New Roman"/>
          <w:sz w:val="22"/>
          <w:szCs w:val="22"/>
          <w:lang w:eastAsia="ru-RU"/>
        </w:rPr>
        <w:t xml:space="preserve">, отпущенных календарным учебным графиком на 2018-2019 учебный год на данные внеурочные занятия, 35 часов (1 час в неделю). </w:t>
      </w:r>
      <w:r w:rsidRPr="005A4A20">
        <w:rPr>
          <w:rFonts w:eastAsia="Times New Roman"/>
          <w:color w:val="000000"/>
          <w:sz w:val="22"/>
          <w:szCs w:val="22"/>
          <w:lang w:eastAsia="ru-RU"/>
        </w:rPr>
        <w:t>Программа краткосрочная, реализуется в течение второго полугодия; сменяемая – может быть продолжен другими аналогичными модулями.</w:t>
      </w:r>
    </w:p>
    <w:p w:rsidR="00897C00" w:rsidRPr="005A4A20" w:rsidRDefault="00897C00" w:rsidP="00897C00">
      <w:pPr>
        <w:ind w:firstLine="709"/>
        <w:jc w:val="both"/>
        <w:rPr>
          <w:sz w:val="22"/>
          <w:szCs w:val="22"/>
        </w:rPr>
      </w:pPr>
      <w:r w:rsidRPr="005A4A20">
        <w:rPr>
          <w:b/>
          <w:sz w:val="22"/>
          <w:szCs w:val="22"/>
        </w:rPr>
        <w:t xml:space="preserve">Цель </w:t>
      </w:r>
      <w:r w:rsidRPr="005A4A20">
        <w:rPr>
          <w:sz w:val="22"/>
          <w:szCs w:val="22"/>
        </w:rPr>
        <w:t>– формирование финансовой грамотности и финансовой культуры поведения учащихся.</w:t>
      </w:r>
    </w:p>
    <w:p w:rsidR="00897C00" w:rsidRPr="005A4A20" w:rsidRDefault="00897C00" w:rsidP="00897C00">
      <w:pPr>
        <w:ind w:firstLine="709"/>
        <w:jc w:val="both"/>
        <w:rPr>
          <w:sz w:val="22"/>
          <w:szCs w:val="22"/>
        </w:rPr>
      </w:pPr>
      <w:r w:rsidRPr="005A4A20">
        <w:rPr>
          <w:sz w:val="22"/>
          <w:szCs w:val="22"/>
        </w:rPr>
        <w:t xml:space="preserve">Финансовая культура предполагает сформированность у учащихся: </w:t>
      </w:r>
    </w:p>
    <w:p w:rsidR="00897C00" w:rsidRPr="005A4A20" w:rsidRDefault="00897C00" w:rsidP="00897C00">
      <w:pPr>
        <w:pStyle w:val="a4"/>
        <w:ind w:firstLine="709"/>
        <w:jc w:val="both"/>
        <w:rPr>
          <w:rFonts w:ascii="Times New Roman" w:hAnsi="Times New Roman"/>
        </w:rPr>
      </w:pPr>
      <w:r w:rsidRPr="005A4A20">
        <w:t xml:space="preserve">- </w:t>
      </w:r>
      <w:r w:rsidRPr="005A4A20">
        <w:rPr>
          <w:rFonts w:ascii="Times New Roman" w:hAnsi="Times New Roman"/>
        </w:rPr>
        <w:t>устойчивых финансовых навыков;</w:t>
      </w:r>
    </w:p>
    <w:p w:rsidR="00897C00" w:rsidRPr="005A4A20" w:rsidRDefault="00897C00" w:rsidP="00897C00">
      <w:pPr>
        <w:pStyle w:val="a4"/>
        <w:ind w:firstLine="709"/>
        <w:jc w:val="both"/>
        <w:rPr>
          <w:rFonts w:ascii="Times New Roman" w:hAnsi="Times New Roman"/>
        </w:rPr>
      </w:pPr>
      <w:r w:rsidRPr="005A4A20">
        <w:rPr>
          <w:rFonts w:ascii="Times New Roman" w:hAnsi="Times New Roman"/>
        </w:rPr>
        <w:t>- устойчивых финансовых навыков культуры;</w:t>
      </w:r>
    </w:p>
    <w:p w:rsidR="00897C00" w:rsidRPr="005A4A20" w:rsidRDefault="00897C00" w:rsidP="00897C00">
      <w:pPr>
        <w:pStyle w:val="a4"/>
        <w:ind w:firstLine="709"/>
        <w:jc w:val="both"/>
        <w:rPr>
          <w:rFonts w:ascii="Times New Roman" w:hAnsi="Times New Roman"/>
        </w:rPr>
      </w:pPr>
      <w:r w:rsidRPr="005A4A20">
        <w:rPr>
          <w:rFonts w:ascii="Times New Roman" w:hAnsi="Times New Roman"/>
        </w:rPr>
        <w:t>- навыков эффективного общения.</w:t>
      </w:r>
    </w:p>
    <w:p w:rsidR="00897C00" w:rsidRPr="005A4A20" w:rsidRDefault="00897C00" w:rsidP="00897C00">
      <w:pPr>
        <w:ind w:firstLine="709"/>
        <w:jc w:val="both"/>
        <w:rPr>
          <w:b/>
          <w:sz w:val="22"/>
          <w:szCs w:val="22"/>
        </w:rPr>
      </w:pPr>
      <w:r w:rsidRPr="005A4A20">
        <w:rPr>
          <w:b/>
          <w:sz w:val="22"/>
          <w:szCs w:val="22"/>
        </w:rPr>
        <w:t>Задачи программы:</w:t>
      </w:r>
    </w:p>
    <w:p w:rsidR="00897C00" w:rsidRPr="005A4A20" w:rsidRDefault="00897C00" w:rsidP="00897C00">
      <w:pPr>
        <w:ind w:firstLine="709"/>
        <w:jc w:val="both"/>
        <w:rPr>
          <w:sz w:val="22"/>
          <w:szCs w:val="22"/>
        </w:rPr>
      </w:pPr>
      <w:r w:rsidRPr="005A4A20">
        <w:rPr>
          <w:sz w:val="22"/>
          <w:szCs w:val="22"/>
        </w:rPr>
        <w:t>1.Сформировать коммуникативную и финансовую грамотность учащихся.</w:t>
      </w:r>
    </w:p>
    <w:p w:rsidR="00897C00" w:rsidRPr="005A4A20" w:rsidRDefault="00897C00" w:rsidP="00897C00">
      <w:pPr>
        <w:ind w:firstLine="709"/>
        <w:jc w:val="both"/>
        <w:rPr>
          <w:sz w:val="22"/>
          <w:szCs w:val="22"/>
        </w:rPr>
      </w:pPr>
      <w:r w:rsidRPr="005A4A20">
        <w:rPr>
          <w:sz w:val="22"/>
          <w:szCs w:val="22"/>
        </w:rPr>
        <w:t>2.Сформировать у учащихся навык ответственного финансового поведения, умение корректировать своё поведение в зависимости от ситуации.</w:t>
      </w:r>
    </w:p>
    <w:p w:rsidR="00897C00" w:rsidRPr="005A4A20" w:rsidRDefault="00897C00" w:rsidP="00897C00">
      <w:pPr>
        <w:ind w:firstLine="709"/>
        <w:jc w:val="both"/>
        <w:rPr>
          <w:sz w:val="22"/>
          <w:szCs w:val="22"/>
        </w:rPr>
      </w:pPr>
      <w:r w:rsidRPr="005A4A20">
        <w:rPr>
          <w:sz w:val="22"/>
          <w:szCs w:val="22"/>
        </w:rPr>
        <w:t xml:space="preserve">3.Вооружить учащихся знанием принятых в культурном обществе норм финансового этикета </w:t>
      </w:r>
    </w:p>
    <w:p w:rsidR="00897C00" w:rsidRPr="005A4A20" w:rsidRDefault="00897C00" w:rsidP="00897C00">
      <w:pPr>
        <w:ind w:firstLine="709"/>
        <w:jc w:val="both"/>
        <w:rPr>
          <w:sz w:val="22"/>
          <w:szCs w:val="22"/>
        </w:rPr>
      </w:pPr>
      <w:r w:rsidRPr="005A4A20">
        <w:rPr>
          <w:sz w:val="22"/>
          <w:szCs w:val="22"/>
        </w:rPr>
        <w:t>4. Развитие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выбора.</w:t>
      </w:r>
    </w:p>
    <w:p w:rsidR="00897C00" w:rsidRPr="005A4A20" w:rsidRDefault="00897C00" w:rsidP="00897C00">
      <w:pPr>
        <w:jc w:val="center"/>
        <w:rPr>
          <w:rFonts w:eastAsia="Times New Roman"/>
          <w:b/>
          <w:sz w:val="22"/>
          <w:szCs w:val="22"/>
          <w:lang w:eastAsia="ru-RU"/>
        </w:rPr>
      </w:pPr>
      <w:r w:rsidRPr="005A4A20">
        <w:rPr>
          <w:rFonts w:eastAsia="Times New Roman"/>
          <w:b/>
          <w:sz w:val="22"/>
          <w:szCs w:val="22"/>
          <w:lang w:eastAsia="ru-RU"/>
        </w:rPr>
        <w:t>Планируемые результаты освоения программы</w:t>
      </w:r>
    </w:p>
    <w:p w:rsidR="00897C00" w:rsidRPr="005A4A20" w:rsidRDefault="00897C00" w:rsidP="00897C00">
      <w:pPr>
        <w:rPr>
          <w:sz w:val="22"/>
          <w:szCs w:val="22"/>
        </w:rPr>
      </w:pPr>
      <w:r w:rsidRPr="005A4A20">
        <w:rPr>
          <w:sz w:val="22"/>
          <w:szCs w:val="22"/>
        </w:rPr>
        <w:t xml:space="preserve">• </w:t>
      </w:r>
      <w:r w:rsidRPr="005A4A20">
        <w:rPr>
          <w:b/>
          <w:sz w:val="22"/>
          <w:szCs w:val="22"/>
        </w:rPr>
        <w:t>личностные:</w:t>
      </w:r>
      <w:r w:rsidRPr="005A4A20">
        <w:rPr>
          <w:sz w:val="22"/>
          <w:szCs w:val="22"/>
        </w:rPr>
        <w:t xml:space="preserve"> </w:t>
      </w:r>
    </w:p>
    <w:p w:rsidR="00897C00" w:rsidRPr="005A4A20" w:rsidRDefault="00897C00" w:rsidP="00897C00">
      <w:pPr>
        <w:numPr>
          <w:ilvl w:val="0"/>
          <w:numId w:val="2"/>
        </w:numPr>
        <w:ind w:left="426"/>
        <w:rPr>
          <w:sz w:val="22"/>
          <w:szCs w:val="22"/>
        </w:rPr>
      </w:pPr>
      <w:r w:rsidRPr="005A4A20">
        <w:rPr>
          <w:sz w:val="22"/>
          <w:szCs w:val="22"/>
        </w:rPr>
        <w:t xml:space="preserve">овладение навыками адаптации в различных жизненных ситуациях, </w:t>
      </w:r>
    </w:p>
    <w:p w:rsidR="00897C00" w:rsidRPr="005A4A20" w:rsidRDefault="00897C00" w:rsidP="00897C00">
      <w:pPr>
        <w:numPr>
          <w:ilvl w:val="0"/>
          <w:numId w:val="2"/>
        </w:numPr>
        <w:ind w:left="426"/>
        <w:rPr>
          <w:sz w:val="22"/>
          <w:szCs w:val="22"/>
        </w:rPr>
      </w:pPr>
      <w:r w:rsidRPr="005A4A20">
        <w:rPr>
          <w:sz w:val="22"/>
          <w:szCs w:val="22"/>
        </w:rPr>
        <w:t>развитие самостоятельности и личной ответственности за свои поступки;</w:t>
      </w:r>
    </w:p>
    <w:p w:rsidR="00897C00" w:rsidRPr="005A4A20" w:rsidRDefault="00897C00" w:rsidP="00897C00">
      <w:pPr>
        <w:numPr>
          <w:ilvl w:val="0"/>
          <w:numId w:val="2"/>
        </w:numPr>
        <w:ind w:left="426"/>
        <w:rPr>
          <w:sz w:val="22"/>
          <w:szCs w:val="22"/>
        </w:rPr>
      </w:pPr>
      <w:r w:rsidRPr="005A4A20">
        <w:rPr>
          <w:sz w:val="22"/>
          <w:szCs w:val="22"/>
        </w:rPr>
        <w:t xml:space="preserve"> развитие этических чувств, доброжелательности и эмоционально-нравственной отзывчивости; </w:t>
      </w:r>
    </w:p>
    <w:p w:rsidR="00897C00" w:rsidRPr="005A4A20" w:rsidRDefault="00897C00" w:rsidP="00897C00">
      <w:pPr>
        <w:rPr>
          <w:b/>
          <w:sz w:val="22"/>
          <w:szCs w:val="22"/>
        </w:rPr>
      </w:pPr>
      <w:r w:rsidRPr="005A4A20">
        <w:rPr>
          <w:b/>
          <w:sz w:val="22"/>
          <w:szCs w:val="22"/>
        </w:rPr>
        <w:t xml:space="preserve">• </w:t>
      </w:r>
      <w:proofErr w:type="spellStart"/>
      <w:r w:rsidRPr="005A4A20">
        <w:rPr>
          <w:b/>
          <w:sz w:val="22"/>
          <w:szCs w:val="22"/>
        </w:rPr>
        <w:t>метапредметные</w:t>
      </w:r>
      <w:proofErr w:type="spellEnd"/>
      <w:r w:rsidRPr="005A4A20">
        <w:rPr>
          <w:b/>
          <w:sz w:val="22"/>
          <w:szCs w:val="22"/>
        </w:rPr>
        <w:t xml:space="preserve">: </w:t>
      </w:r>
    </w:p>
    <w:p w:rsidR="00897C00" w:rsidRPr="005A4A20" w:rsidRDefault="00897C00" w:rsidP="00897C00">
      <w:pPr>
        <w:numPr>
          <w:ilvl w:val="0"/>
          <w:numId w:val="3"/>
        </w:numPr>
        <w:ind w:left="426"/>
        <w:rPr>
          <w:sz w:val="22"/>
          <w:szCs w:val="22"/>
        </w:rPr>
      </w:pPr>
      <w:r w:rsidRPr="005A4A20">
        <w:rPr>
          <w:sz w:val="22"/>
          <w:szCs w:val="22"/>
        </w:rPr>
        <w:t xml:space="preserve">логическими действиями сравнения, анализа, обобщения, классификации; </w:t>
      </w:r>
    </w:p>
    <w:p w:rsidR="00897C00" w:rsidRPr="005A4A20" w:rsidRDefault="00897C00" w:rsidP="00897C00">
      <w:pPr>
        <w:numPr>
          <w:ilvl w:val="0"/>
          <w:numId w:val="3"/>
        </w:numPr>
        <w:ind w:left="426"/>
        <w:rPr>
          <w:sz w:val="22"/>
          <w:szCs w:val="22"/>
        </w:rPr>
      </w:pPr>
      <w:r w:rsidRPr="005A4A20">
        <w:rPr>
          <w:sz w:val="22"/>
          <w:szCs w:val="22"/>
        </w:rPr>
        <w:t xml:space="preserve">умением слушать собеседника, вести диалог и аргументировать свою точку зрения; </w:t>
      </w:r>
    </w:p>
    <w:p w:rsidR="00897C00" w:rsidRPr="005A4A20" w:rsidRDefault="00897C00" w:rsidP="00897C00">
      <w:pPr>
        <w:rPr>
          <w:b/>
          <w:sz w:val="22"/>
          <w:szCs w:val="22"/>
        </w:rPr>
      </w:pPr>
      <w:r w:rsidRPr="005A4A20">
        <w:rPr>
          <w:b/>
          <w:sz w:val="22"/>
          <w:szCs w:val="22"/>
        </w:rPr>
        <w:t xml:space="preserve">• предметные: </w:t>
      </w:r>
    </w:p>
    <w:p w:rsidR="00897C00" w:rsidRPr="005A4A20" w:rsidRDefault="00897C00" w:rsidP="00897C00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  <w:r w:rsidRPr="005A4A20">
        <w:rPr>
          <w:rFonts w:eastAsia="Times New Roman"/>
          <w:color w:val="000000"/>
          <w:sz w:val="22"/>
          <w:szCs w:val="22"/>
          <w:lang w:eastAsia="ru-RU"/>
        </w:rPr>
        <w:t>- выполнять практические задания по финансовому этикету;</w:t>
      </w:r>
    </w:p>
    <w:p w:rsidR="00897C00" w:rsidRPr="005A4A20" w:rsidRDefault="00897C00" w:rsidP="00897C00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  <w:r w:rsidRPr="005A4A20">
        <w:rPr>
          <w:rFonts w:eastAsia="Times New Roman"/>
          <w:color w:val="000000"/>
          <w:sz w:val="22"/>
          <w:szCs w:val="22"/>
          <w:lang w:eastAsia="ru-RU"/>
        </w:rPr>
        <w:t>- знать и конкретизировать примерами финансовый этикет;</w:t>
      </w:r>
    </w:p>
    <w:p w:rsidR="00897C00" w:rsidRPr="005A4A20" w:rsidRDefault="00897C00" w:rsidP="00897C00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  <w:r w:rsidRPr="005A4A20">
        <w:rPr>
          <w:rFonts w:eastAsia="Times New Roman"/>
          <w:color w:val="000000"/>
          <w:sz w:val="22"/>
          <w:szCs w:val="22"/>
          <w:lang w:eastAsia="ru-RU"/>
        </w:rPr>
        <w:t>- характеризовать экономику семьи; анализировать структуру семейного бюджета;</w:t>
      </w:r>
    </w:p>
    <w:p w:rsidR="00897C00" w:rsidRPr="005A4A20" w:rsidRDefault="00897C00" w:rsidP="00897C00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  <w:r w:rsidRPr="005A4A20">
        <w:rPr>
          <w:rFonts w:eastAsia="Times New Roman"/>
          <w:color w:val="000000"/>
          <w:sz w:val="22"/>
          <w:szCs w:val="22"/>
          <w:lang w:eastAsia="ru-RU"/>
        </w:rPr>
        <w:t>- формулировать финансовые цели, предварительно оценивать их достижимость;</w:t>
      </w:r>
    </w:p>
    <w:p w:rsidR="00897C00" w:rsidRPr="005A4A20" w:rsidRDefault="00897C00" w:rsidP="00897C00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  <w:r w:rsidRPr="005A4A20">
        <w:rPr>
          <w:rFonts w:eastAsia="Times New Roman"/>
          <w:color w:val="000000"/>
          <w:sz w:val="22"/>
          <w:szCs w:val="22"/>
          <w:lang w:eastAsia="ru-RU"/>
        </w:rPr>
        <w:t>- находить, извлекать и осмысливать информацию правового характера относительно личной финансовой безопасности:</w:t>
      </w:r>
    </w:p>
    <w:p w:rsidR="00897C00" w:rsidRPr="005A4A20" w:rsidRDefault="00897C00" w:rsidP="00897C00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  <w:r w:rsidRPr="005A4A20">
        <w:rPr>
          <w:rFonts w:eastAsia="Times New Roman"/>
          <w:color w:val="000000"/>
          <w:sz w:val="22"/>
          <w:szCs w:val="22"/>
          <w:lang w:eastAsia="ru-RU"/>
        </w:rPr>
        <w:t>- применять правовые нормы по защите прав потребителей финансовых услуг.</w:t>
      </w:r>
    </w:p>
    <w:p w:rsidR="00897C00" w:rsidRPr="005A4A20" w:rsidRDefault="00897C00" w:rsidP="00897C00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  <w:r w:rsidRPr="005A4A20">
        <w:rPr>
          <w:rFonts w:eastAsia="Times New Roman"/>
          <w:color w:val="000000"/>
          <w:sz w:val="22"/>
          <w:szCs w:val="22"/>
          <w:lang w:eastAsia="ru-RU"/>
        </w:rPr>
        <w:t>Обучающиеся </w:t>
      </w:r>
      <w:r w:rsidRPr="005A4A20">
        <w:rPr>
          <w:rFonts w:eastAsia="Times New Roman"/>
          <w:b/>
          <w:bCs/>
          <w:color w:val="000000"/>
          <w:sz w:val="22"/>
          <w:szCs w:val="22"/>
          <w:lang w:eastAsia="ru-RU"/>
        </w:rPr>
        <w:t>получат возможность научиться:</w:t>
      </w:r>
    </w:p>
    <w:p w:rsidR="00897C00" w:rsidRPr="005A4A20" w:rsidRDefault="00897C00" w:rsidP="00897C00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  <w:r w:rsidRPr="005A4A20">
        <w:rPr>
          <w:rFonts w:eastAsia="Times New Roman"/>
          <w:color w:val="000000"/>
          <w:sz w:val="22"/>
          <w:szCs w:val="22"/>
          <w:lang w:eastAsia="ru-RU"/>
        </w:rPr>
        <w:t>- применять теоретические знания по финансовому этикету для практической деятельности и повседневной жизни;</w:t>
      </w:r>
    </w:p>
    <w:p w:rsidR="00897C00" w:rsidRPr="005A4A20" w:rsidRDefault="00897C00" w:rsidP="00897C00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  <w:r w:rsidRPr="005A4A20">
        <w:rPr>
          <w:rFonts w:eastAsia="Times New Roman"/>
          <w:color w:val="000000"/>
          <w:sz w:val="22"/>
          <w:szCs w:val="22"/>
          <w:lang w:eastAsia="ru-RU"/>
        </w:rPr>
        <w:t>- анализировать и извлекать информацию, касающуюся личных финансов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897C00" w:rsidRPr="005A4A20" w:rsidRDefault="00897C00" w:rsidP="00897C00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  <w:r w:rsidRPr="005A4A20">
        <w:rPr>
          <w:rFonts w:eastAsia="Times New Roman"/>
          <w:color w:val="000000"/>
          <w:sz w:val="22"/>
          <w:szCs w:val="22"/>
          <w:lang w:eastAsia="ru-RU"/>
        </w:rPr>
        <w:t>- 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897C00" w:rsidRPr="005A4A20" w:rsidRDefault="00897C00" w:rsidP="00897C00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  <w:r w:rsidRPr="005A4A20">
        <w:rPr>
          <w:rFonts w:eastAsia="Times New Roman"/>
          <w:color w:val="000000"/>
          <w:sz w:val="22"/>
          <w:szCs w:val="22"/>
          <w:lang w:eastAsia="ru-RU"/>
        </w:rPr>
        <w:lastRenderedPageBreak/>
        <w:t>-грамотно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897C00" w:rsidRPr="005A4A20" w:rsidRDefault="00897C00" w:rsidP="00897C00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  <w:r w:rsidRPr="005A4A20">
        <w:rPr>
          <w:rFonts w:eastAsia="Times New Roman"/>
          <w:color w:val="000000"/>
          <w:sz w:val="22"/>
          <w:szCs w:val="22"/>
          <w:lang w:eastAsia="ru-RU"/>
        </w:rPr>
        <w:t>- применять полученные теоретические и практические знания для определения экономически рационального поведения.</w:t>
      </w:r>
    </w:p>
    <w:p w:rsidR="00897C00" w:rsidRPr="008363A3" w:rsidRDefault="00897C00" w:rsidP="00897C00">
      <w:pPr>
        <w:jc w:val="center"/>
        <w:rPr>
          <w:b/>
          <w:sz w:val="28"/>
          <w:szCs w:val="28"/>
        </w:rPr>
      </w:pPr>
      <w:r w:rsidRPr="008363A3">
        <w:rPr>
          <w:b/>
          <w:szCs w:val="20"/>
        </w:rPr>
        <w:t>Содержание программы</w:t>
      </w:r>
    </w:p>
    <w:tbl>
      <w:tblPr>
        <w:tblW w:w="146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127"/>
        <w:gridCol w:w="567"/>
        <w:gridCol w:w="6662"/>
        <w:gridCol w:w="4536"/>
      </w:tblGrid>
      <w:tr w:rsidR="00897C00" w:rsidRPr="0004596B" w:rsidTr="001B6CA7">
        <w:trPr>
          <w:trHeight w:val="80"/>
        </w:trPr>
        <w:tc>
          <w:tcPr>
            <w:tcW w:w="146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7C00" w:rsidRPr="0004596B" w:rsidRDefault="00897C00" w:rsidP="001B6C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7C00" w:rsidRPr="0004596B" w:rsidTr="001B6CA7">
        <w:trPr>
          <w:gridAfter w:val="1"/>
          <w:wAfter w:w="4536" w:type="dxa"/>
          <w:trHeight w:val="327"/>
        </w:trPr>
        <w:tc>
          <w:tcPr>
            <w:tcW w:w="747" w:type="dxa"/>
            <w:tcBorders>
              <w:top w:val="single" w:sz="4" w:space="0" w:color="000000"/>
            </w:tcBorders>
          </w:tcPr>
          <w:p w:rsidR="00897C00" w:rsidRPr="0004596B" w:rsidRDefault="00897C00" w:rsidP="001B6CA7">
            <w:pPr>
              <w:jc w:val="center"/>
              <w:rPr>
                <w:b/>
                <w:sz w:val="22"/>
                <w:szCs w:val="22"/>
              </w:rPr>
            </w:pPr>
            <w:r w:rsidRPr="0004596B">
              <w:rPr>
                <w:b/>
                <w:sz w:val="22"/>
                <w:szCs w:val="22"/>
              </w:rPr>
              <w:t>№</w:t>
            </w:r>
          </w:p>
          <w:p w:rsidR="00897C00" w:rsidRPr="0004596B" w:rsidRDefault="00897C00" w:rsidP="001B6CA7">
            <w:pPr>
              <w:jc w:val="center"/>
              <w:rPr>
                <w:b/>
                <w:sz w:val="22"/>
                <w:szCs w:val="22"/>
              </w:rPr>
            </w:pPr>
            <w:r w:rsidRPr="0004596B">
              <w:rPr>
                <w:b/>
                <w:sz w:val="22"/>
                <w:szCs w:val="22"/>
              </w:rPr>
              <w:t>раз-дела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897C00" w:rsidRPr="0004596B" w:rsidRDefault="00897C00" w:rsidP="001B6CA7">
            <w:pPr>
              <w:ind w:right="-178"/>
              <w:jc w:val="center"/>
              <w:rPr>
                <w:b/>
                <w:sz w:val="22"/>
                <w:szCs w:val="22"/>
              </w:rPr>
            </w:pPr>
          </w:p>
          <w:p w:rsidR="00897C00" w:rsidRPr="0004596B" w:rsidRDefault="00897C00" w:rsidP="001B6CA7">
            <w:pPr>
              <w:ind w:right="-178"/>
              <w:jc w:val="center"/>
              <w:rPr>
                <w:b/>
                <w:sz w:val="22"/>
                <w:szCs w:val="22"/>
              </w:rPr>
            </w:pPr>
            <w:r w:rsidRPr="0004596B">
              <w:rPr>
                <w:b/>
                <w:sz w:val="22"/>
                <w:szCs w:val="22"/>
              </w:rPr>
              <w:t>Наименование раздела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897C00" w:rsidRPr="0004596B" w:rsidRDefault="00897C00" w:rsidP="001B6CA7">
            <w:pPr>
              <w:jc w:val="center"/>
              <w:rPr>
                <w:b/>
                <w:sz w:val="22"/>
                <w:szCs w:val="22"/>
              </w:rPr>
            </w:pPr>
            <w:r w:rsidRPr="0004596B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:rsidR="00897C00" w:rsidRPr="0004596B" w:rsidRDefault="00897C00" w:rsidP="001B6CA7">
            <w:pPr>
              <w:jc w:val="center"/>
              <w:rPr>
                <w:b/>
                <w:sz w:val="22"/>
                <w:szCs w:val="22"/>
              </w:rPr>
            </w:pPr>
          </w:p>
          <w:p w:rsidR="00897C00" w:rsidRPr="0004596B" w:rsidRDefault="00897C00" w:rsidP="001B6CA7">
            <w:pPr>
              <w:jc w:val="center"/>
              <w:rPr>
                <w:b/>
                <w:sz w:val="22"/>
                <w:szCs w:val="22"/>
              </w:rPr>
            </w:pPr>
            <w:r w:rsidRPr="0004596B">
              <w:rPr>
                <w:b/>
                <w:sz w:val="22"/>
                <w:szCs w:val="22"/>
              </w:rPr>
              <w:t>Характеристика основных содержательных линий</w:t>
            </w:r>
          </w:p>
        </w:tc>
      </w:tr>
      <w:tr w:rsidR="00897C00" w:rsidRPr="0004596B" w:rsidTr="001B6CA7">
        <w:trPr>
          <w:gridAfter w:val="1"/>
          <w:wAfter w:w="4536" w:type="dxa"/>
          <w:trHeight w:val="1679"/>
        </w:trPr>
        <w:tc>
          <w:tcPr>
            <w:tcW w:w="747" w:type="dxa"/>
          </w:tcPr>
          <w:p w:rsidR="00897C00" w:rsidRPr="0004596B" w:rsidRDefault="00897C00" w:rsidP="001B6CA7">
            <w:pPr>
              <w:jc w:val="both"/>
              <w:rPr>
                <w:sz w:val="22"/>
                <w:szCs w:val="22"/>
              </w:rPr>
            </w:pPr>
            <w:r w:rsidRPr="0004596B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  <w:r w:rsidRPr="00393A1F">
              <w:rPr>
                <w:b/>
                <w:i/>
                <w:sz w:val="22"/>
                <w:szCs w:val="22"/>
              </w:rPr>
              <w:t>Понятие «финансовый этикет». Этика в финансовой сфере.</w:t>
            </w:r>
          </w:p>
        </w:tc>
        <w:tc>
          <w:tcPr>
            <w:tcW w:w="567" w:type="dxa"/>
          </w:tcPr>
          <w:p w:rsidR="00897C00" w:rsidRPr="00393A1F" w:rsidRDefault="00897C00" w:rsidP="001B6CA7">
            <w:pPr>
              <w:jc w:val="center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 xml:space="preserve">Этикет как совокупность правил «хорошего тона», принятых в обществе и устанавливающих порядок поведения и общения людей в тех или иных этикетных ситуациях. Основные функции этикета. Понятие </w:t>
            </w:r>
            <w:r w:rsidRPr="00393A1F">
              <w:rPr>
                <w:i/>
                <w:sz w:val="22"/>
                <w:szCs w:val="22"/>
              </w:rPr>
              <w:t xml:space="preserve">финансовый этикет.  </w:t>
            </w:r>
            <w:r w:rsidRPr="00393A1F">
              <w:rPr>
                <w:sz w:val="22"/>
                <w:szCs w:val="22"/>
              </w:rPr>
              <w:t>Речевой этикет, этикет внешнего вида и этикет поведения, их соотношение и неразрывная связь. Сферы действия и виды этикета.</w:t>
            </w:r>
          </w:p>
        </w:tc>
      </w:tr>
      <w:tr w:rsidR="00897C00" w:rsidRPr="0004596B" w:rsidTr="001B6CA7">
        <w:trPr>
          <w:gridAfter w:val="1"/>
          <w:wAfter w:w="4536" w:type="dxa"/>
          <w:trHeight w:val="531"/>
        </w:trPr>
        <w:tc>
          <w:tcPr>
            <w:tcW w:w="747" w:type="dxa"/>
          </w:tcPr>
          <w:p w:rsidR="00897C00" w:rsidRPr="0004596B" w:rsidRDefault="00897C00" w:rsidP="001B6CA7">
            <w:pPr>
              <w:jc w:val="both"/>
              <w:rPr>
                <w:sz w:val="22"/>
                <w:szCs w:val="22"/>
              </w:rPr>
            </w:pPr>
            <w:r w:rsidRPr="0004596B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897C00" w:rsidRPr="00393A1F" w:rsidRDefault="00897C00" w:rsidP="001B6CA7">
            <w:pPr>
              <w:rPr>
                <w:b/>
                <w:i/>
                <w:sz w:val="22"/>
                <w:szCs w:val="22"/>
              </w:rPr>
            </w:pPr>
            <w:r w:rsidRPr="00393A1F">
              <w:rPr>
                <w:b/>
                <w:i/>
                <w:sz w:val="22"/>
                <w:szCs w:val="22"/>
              </w:rPr>
              <w:t>Правила финансового этикета</w:t>
            </w:r>
          </w:p>
        </w:tc>
        <w:tc>
          <w:tcPr>
            <w:tcW w:w="567" w:type="dxa"/>
          </w:tcPr>
          <w:p w:rsidR="00897C00" w:rsidRPr="00393A1F" w:rsidRDefault="00897C00" w:rsidP="001B6CA7">
            <w:pPr>
              <w:jc w:val="center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Законы и правила денежного этикета. Денежные ошибки.</w:t>
            </w:r>
            <w:r w:rsidRPr="00393A1F">
              <w:rPr>
                <w:color w:val="000000"/>
                <w:sz w:val="22"/>
                <w:szCs w:val="22"/>
              </w:rPr>
              <w:t xml:space="preserve"> Жизненные ситуации и манеры поведения, связанных с личными финансами и средствами других людей.</w:t>
            </w:r>
          </w:p>
        </w:tc>
      </w:tr>
      <w:tr w:rsidR="00897C00" w:rsidRPr="0004596B" w:rsidTr="001B6CA7">
        <w:trPr>
          <w:gridAfter w:val="1"/>
          <w:wAfter w:w="4536" w:type="dxa"/>
          <w:trHeight w:val="1139"/>
        </w:trPr>
        <w:tc>
          <w:tcPr>
            <w:tcW w:w="747" w:type="dxa"/>
          </w:tcPr>
          <w:p w:rsidR="00897C00" w:rsidRPr="0004596B" w:rsidRDefault="00897C00" w:rsidP="001B6CA7">
            <w:pPr>
              <w:jc w:val="both"/>
              <w:rPr>
                <w:sz w:val="22"/>
                <w:szCs w:val="22"/>
              </w:rPr>
            </w:pPr>
            <w:r w:rsidRPr="0004596B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897C00" w:rsidRPr="00393A1F" w:rsidRDefault="00897C00" w:rsidP="001B6CA7">
            <w:pPr>
              <w:pBdr>
                <w:bottom w:val="single" w:sz="2" w:space="3" w:color="808080"/>
              </w:pBdr>
              <w:shd w:val="clear" w:color="auto" w:fill="FFFFFF"/>
              <w:spacing w:before="45" w:line="312" w:lineRule="atLeast"/>
              <w:ind w:right="150"/>
              <w:textAlignment w:val="baseline"/>
              <w:outlineLvl w:val="0"/>
              <w:rPr>
                <w:rFonts w:eastAsia="Times New Roman"/>
                <w:b/>
                <w:i/>
                <w:color w:val="000000"/>
                <w:kern w:val="36"/>
                <w:sz w:val="22"/>
                <w:szCs w:val="22"/>
                <w:lang w:eastAsia="ru-RU"/>
              </w:rPr>
            </w:pPr>
            <w:r w:rsidRPr="00393A1F">
              <w:rPr>
                <w:rFonts w:eastAsia="Times New Roman"/>
                <w:b/>
                <w:i/>
                <w:color w:val="000000"/>
                <w:kern w:val="36"/>
                <w:sz w:val="22"/>
                <w:szCs w:val="22"/>
                <w:lang w:eastAsia="ru-RU"/>
              </w:rPr>
              <w:t>Основные понятия финансового поведения населения</w:t>
            </w:r>
          </w:p>
        </w:tc>
        <w:tc>
          <w:tcPr>
            <w:tcW w:w="567" w:type="dxa"/>
          </w:tcPr>
          <w:p w:rsidR="00897C00" w:rsidRPr="00393A1F" w:rsidRDefault="00897C00" w:rsidP="001B6CA7">
            <w:pPr>
              <w:jc w:val="center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 xml:space="preserve"> О</w:t>
            </w:r>
            <w:r w:rsidRPr="00393A1F">
              <w:rPr>
                <w:color w:val="000000"/>
                <w:sz w:val="22"/>
                <w:szCs w:val="22"/>
                <w:shd w:val="clear" w:color="auto" w:fill="FFFFFF"/>
              </w:rPr>
              <w:t>пределение основных понятий финансового поведения населения, понятия сбережений и проблемах концептуального и эмпирического характера. Описывание финансовых ресурсов домохозяйств и направления их расходования, субъекты финансового поведения. Основные положения воспроизводственного подхода к определению сбережений.</w:t>
            </w:r>
            <w:r w:rsidRPr="00393A1F">
              <w:rPr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897C00" w:rsidRPr="0004596B" w:rsidTr="001B6CA7">
        <w:trPr>
          <w:gridAfter w:val="1"/>
          <w:wAfter w:w="4536" w:type="dxa"/>
          <w:trHeight w:val="1129"/>
        </w:trPr>
        <w:tc>
          <w:tcPr>
            <w:tcW w:w="747" w:type="dxa"/>
          </w:tcPr>
          <w:p w:rsidR="00897C00" w:rsidRPr="0004596B" w:rsidRDefault="00897C00" w:rsidP="001B6CA7">
            <w:pPr>
              <w:jc w:val="both"/>
              <w:rPr>
                <w:sz w:val="22"/>
                <w:szCs w:val="22"/>
              </w:rPr>
            </w:pPr>
            <w:r w:rsidRPr="0004596B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897C00" w:rsidRPr="00393A1F" w:rsidRDefault="00897C00" w:rsidP="001B6CA7">
            <w:pPr>
              <w:rPr>
                <w:b/>
                <w:i/>
                <w:sz w:val="22"/>
                <w:szCs w:val="22"/>
              </w:rPr>
            </w:pPr>
            <w:r w:rsidRPr="00393A1F">
              <w:rPr>
                <w:b/>
                <w:i/>
                <w:sz w:val="22"/>
                <w:szCs w:val="22"/>
              </w:rPr>
              <w:t xml:space="preserve">Понятие имиджа </w:t>
            </w:r>
          </w:p>
          <w:p w:rsidR="00897C00" w:rsidRPr="00393A1F" w:rsidRDefault="00897C00" w:rsidP="001B6CA7">
            <w:pPr>
              <w:rPr>
                <w:b/>
                <w:i/>
                <w:sz w:val="22"/>
                <w:szCs w:val="22"/>
              </w:rPr>
            </w:pPr>
            <w:r w:rsidRPr="00393A1F">
              <w:rPr>
                <w:b/>
                <w:i/>
                <w:sz w:val="22"/>
                <w:szCs w:val="22"/>
              </w:rPr>
              <w:t>Деловой этикет.</w:t>
            </w:r>
          </w:p>
          <w:p w:rsidR="00897C00" w:rsidRPr="00393A1F" w:rsidRDefault="00897C00" w:rsidP="001B6C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97C00" w:rsidRPr="00393A1F" w:rsidRDefault="00897C00" w:rsidP="001B6CA7">
            <w:pPr>
              <w:jc w:val="center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 xml:space="preserve"> Имидж как публичная индивидуальность. Имидж как образ, который человек выбирает, создает и сознательно поддерживает, используя для достижения своих целей в жизни.</w:t>
            </w:r>
            <w:r>
              <w:rPr>
                <w:sz w:val="22"/>
                <w:szCs w:val="22"/>
              </w:rPr>
              <w:t xml:space="preserve"> </w:t>
            </w:r>
            <w:r w:rsidRPr="00393A1F">
              <w:rPr>
                <w:sz w:val="22"/>
                <w:szCs w:val="22"/>
              </w:rPr>
              <w:t>Три основные слагаемые имиджа – внешность, речь, поведение.   Формирование имиджа. Деловой этикет. Виды этикета</w:t>
            </w:r>
          </w:p>
        </w:tc>
      </w:tr>
      <w:tr w:rsidR="00897C00" w:rsidRPr="0004596B" w:rsidTr="001B6CA7">
        <w:trPr>
          <w:gridAfter w:val="1"/>
          <w:wAfter w:w="4536" w:type="dxa"/>
          <w:trHeight w:val="991"/>
        </w:trPr>
        <w:tc>
          <w:tcPr>
            <w:tcW w:w="747" w:type="dxa"/>
          </w:tcPr>
          <w:p w:rsidR="00897C00" w:rsidRPr="0004596B" w:rsidRDefault="00897C00" w:rsidP="001B6CA7">
            <w:pPr>
              <w:jc w:val="both"/>
              <w:rPr>
                <w:sz w:val="22"/>
                <w:szCs w:val="22"/>
              </w:rPr>
            </w:pPr>
            <w:r w:rsidRPr="0004596B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897C00" w:rsidRPr="00393A1F" w:rsidRDefault="00897C00" w:rsidP="001B6CA7">
            <w:pPr>
              <w:rPr>
                <w:b/>
                <w:i/>
                <w:sz w:val="22"/>
                <w:szCs w:val="22"/>
              </w:rPr>
            </w:pPr>
            <w:r w:rsidRPr="00393A1F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Защита прав потребителей финансовых услуг</w:t>
            </w:r>
          </w:p>
        </w:tc>
        <w:tc>
          <w:tcPr>
            <w:tcW w:w="567" w:type="dxa"/>
          </w:tcPr>
          <w:p w:rsidR="00897C00" w:rsidRPr="00393A1F" w:rsidRDefault="00897C00" w:rsidP="001B6CA7">
            <w:pPr>
              <w:jc w:val="center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897C00" w:rsidRPr="003A0684" w:rsidRDefault="00897C00" w:rsidP="001B6CA7">
            <w:pPr>
              <w:pStyle w:val="3"/>
              <w:shd w:val="clear" w:color="auto" w:fill="FFFFFF"/>
              <w:spacing w:before="0" w:after="144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393A1F">
              <w:rPr>
                <w:rFonts w:ascii="Times New Roman" w:hAnsi="Times New Roman"/>
                <w:b w:val="0"/>
                <w:sz w:val="22"/>
                <w:szCs w:val="22"/>
              </w:rPr>
              <w:t>Понятие защиты прав потребителей. Контроль и надзор в сфере защиты прав потребителей.</w:t>
            </w:r>
            <w:r w:rsidRPr="00393A1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 О Службе Банка России по защите прав потребителей и обеспечению доступности финансовых услуг</w:t>
            </w:r>
          </w:p>
        </w:tc>
      </w:tr>
      <w:tr w:rsidR="00897C00" w:rsidRPr="0004596B" w:rsidTr="001B6CA7">
        <w:trPr>
          <w:gridAfter w:val="1"/>
          <w:wAfter w:w="4536" w:type="dxa"/>
          <w:trHeight w:val="1129"/>
        </w:trPr>
        <w:tc>
          <w:tcPr>
            <w:tcW w:w="747" w:type="dxa"/>
          </w:tcPr>
          <w:p w:rsidR="00897C00" w:rsidRPr="0004596B" w:rsidRDefault="00897C00" w:rsidP="001B6CA7">
            <w:pPr>
              <w:jc w:val="both"/>
              <w:rPr>
                <w:sz w:val="22"/>
                <w:szCs w:val="22"/>
              </w:rPr>
            </w:pPr>
            <w:r w:rsidRPr="0004596B"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</w:tcPr>
          <w:p w:rsidR="00897C00" w:rsidRPr="00393A1F" w:rsidRDefault="00897C00" w:rsidP="001B6CA7">
            <w:pPr>
              <w:rPr>
                <w:b/>
                <w:i/>
                <w:sz w:val="22"/>
                <w:szCs w:val="22"/>
              </w:rPr>
            </w:pPr>
            <w:r w:rsidRPr="00393A1F">
              <w:rPr>
                <w:b/>
                <w:i/>
                <w:sz w:val="22"/>
                <w:szCs w:val="22"/>
              </w:rPr>
              <w:t>Речевой этикет</w:t>
            </w:r>
          </w:p>
          <w:p w:rsidR="00897C00" w:rsidRPr="00393A1F" w:rsidRDefault="00897C00" w:rsidP="001B6C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97C00" w:rsidRPr="00393A1F" w:rsidRDefault="00897C00" w:rsidP="001B6CA7">
            <w:pPr>
              <w:jc w:val="center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Речевой этикет как совокупность правил речевого поведения людей. Соблюдение правил речевого этикета как способ формирования благоприятного языкового паспорта человека.</w:t>
            </w:r>
          </w:p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 xml:space="preserve"> Структура положительного речевого паспорта: соблюдение норм культуры речи, правильная дикция, соблюдение норм общения и требований речевого этикета.  </w:t>
            </w:r>
          </w:p>
        </w:tc>
      </w:tr>
      <w:tr w:rsidR="00897C00" w:rsidRPr="0004596B" w:rsidTr="001B6CA7">
        <w:trPr>
          <w:gridAfter w:val="1"/>
          <w:wAfter w:w="4536" w:type="dxa"/>
          <w:trHeight w:val="1129"/>
        </w:trPr>
        <w:tc>
          <w:tcPr>
            <w:tcW w:w="747" w:type="dxa"/>
          </w:tcPr>
          <w:p w:rsidR="00897C00" w:rsidRPr="0004596B" w:rsidRDefault="00897C00" w:rsidP="001B6CA7">
            <w:pPr>
              <w:jc w:val="both"/>
              <w:rPr>
                <w:sz w:val="22"/>
                <w:szCs w:val="22"/>
              </w:rPr>
            </w:pPr>
            <w:r w:rsidRPr="0004596B"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897C00" w:rsidRPr="00393A1F" w:rsidRDefault="00897C00" w:rsidP="001B6CA7">
            <w:pPr>
              <w:rPr>
                <w:b/>
                <w:i/>
                <w:sz w:val="22"/>
                <w:szCs w:val="22"/>
              </w:rPr>
            </w:pPr>
            <w:r w:rsidRPr="00393A1F">
              <w:rPr>
                <w:b/>
                <w:i/>
                <w:sz w:val="22"/>
                <w:szCs w:val="22"/>
              </w:rPr>
              <w:t xml:space="preserve">Этикетные нормы поведения на официальных мероприятиях </w:t>
            </w:r>
          </w:p>
        </w:tc>
        <w:tc>
          <w:tcPr>
            <w:tcW w:w="567" w:type="dxa"/>
          </w:tcPr>
          <w:p w:rsidR="00897C00" w:rsidRPr="00393A1F" w:rsidRDefault="00897C00" w:rsidP="001B6CA7">
            <w:pPr>
              <w:jc w:val="center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color w:val="000000"/>
                <w:sz w:val="22"/>
                <w:szCs w:val="22"/>
                <w:shd w:val="clear" w:color="auto" w:fill="FFFFFF"/>
              </w:rPr>
              <w:t>Этикет поведения на официальных мероприятиях, встречах.</w:t>
            </w:r>
            <w:r w:rsidRPr="00393A1F">
              <w:rPr>
                <w:color w:val="000000"/>
                <w:sz w:val="22"/>
                <w:szCs w:val="22"/>
              </w:rPr>
              <w:br/>
            </w:r>
            <w:r w:rsidRPr="00393A1F">
              <w:rPr>
                <w:color w:val="000000"/>
                <w:sz w:val="22"/>
                <w:szCs w:val="22"/>
                <w:shd w:val="clear" w:color="auto" w:fill="FFFFFF"/>
              </w:rPr>
              <w:t>Этикет дружеских отношений.</w:t>
            </w:r>
            <w:r w:rsidRPr="00393A1F">
              <w:rPr>
                <w:color w:val="000000"/>
                <w:sz w:val="22"/>
                <w:szCs w:val="22"/>
              </w:rPr>
              <w:br/>
            </w:r>
            <w:r w:rsidRPr="00393A1F">
              <w:rPr>
                <w:color w:val="000000"/>
                <w:sz w:val="22"/>
                <w:szCs w:val="22"/>
                <w:shd w:val="clear" w:color="auto" w:fill="FFFFFF"/>
              </w:rPr>
              <w:t>Этикет взаимоотношений юноши и девушки.</w:t>
            </w:r>
          </w:p>
        </w:tc>
      </w:tr>
      <w:tr w:rsidR="00897C00" w:rsidRPr="0004596B" w:rsidTr="001B6CA7">
        <w:trPr>
          <w:gridAfter w:val="1"/>
          <w:wAfter w:w="4536" w:type="dxa"/>
          <w:trHeight w:val="1129"/>
        </w:trPr>
        <w:tc>
          <w:tcPr>
            <w:tcW w:w="747" w:type="dxa"/>
          </w:tcPr>
          <w:p w:rsidR="00897C00" w:rsidRPr="0004596B" w:rsidRDefault="00897C00" w:rsidP="001B6CA7">
            <w:pPr>
              <w:jc w:val="both"/>
              <w:rPr>
                <w:sz w:val="22"/>
                <w:szCs w:val="22"/>
              </w:rPr>
            </w:pPr>
            <w:r w:rsidRPr="0004596B"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897C00" w:rsidRPr="00393A1F" w:rsidRDefault="00897C00" w:rsidP="001B6CA7">
            <w:pPr>
              <w:rPr>
                <w:b/>
                <w:i/>
                <w:sz w:val="22"/>
                <w:szCs w:val="22"/>
              </w:rPr>
            </w:pPr>
            <w:r w:rsidRPr="00393A1F">
              <w:rPr>
                <w:b/>
                <w:i/>
                <w:sz w:val="22"/>
                <w:szCs w:val="22"/>
              </w:rPr>
              <w:t>Трудные случаи этикета поведения</w:t>
            </w:r>
          </w:p>
          <w:p w:rsidR="00897C00" w:rsidRPr="00393A1F" w:rsidRDefault="00897C00" w:rsidP="001B6C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97C00" w:rsidRPr="00393A1F" w:rsidRDefault="00897C00" w:rsidP="001B6CA7">
            <w:pPr>
              <w:jc w:val="center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Трудные случаи этикета как случаи, для которых нет четких норм, для которых большое значение имеет сама ситуация общения.</w:t>
            </w:r>
          </w:p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Вечность темы конфликта поколений. Этикет семейного общения. Как корректно поступить при делении счета.</w:t>
            </w:r>
            <w:r w:rsidRPr="00393A1F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 </w:t>
            </w:r>
            <w:r w:rsidRPr="008363A3">
              <w:rPr>
                <w:rFonts w:eastAsia="Times New Roman"/>
                <w:sz w:val="22"/>
                <w:szCs w:val="22"/>
                <w:lang w:eastAsia="ru-RU"/>
              </w:rPr>
              <w:t>10 самых неловких вопросов про то, как корректно делить счёт</w:t>
            </w:r>
          </w:p>
        </w:tc>
      </w:tr>
      <w:tr w:rsidR="00897C00" w:rsidRPr="0004596B" w:rsidTr="001B6CA7">
        <w:trPr>
          <w:gridAfter w:val="1"/>
          <w:wAfter w:w="4536" w:type="dxa"/>
          <w:trHeight w:val="416"/>
        </w:trPr>
        <w:tc>
          <w:tcPr>
            <w:tcW w:w="747" w:type="dxa"/>
          </w:tcPr>
          <w:p w:rsidR="00897C00" w:rsidRPr="0004596B" w:rsidRDefault="00897C00" w:rsidP="001B6CA7">
            <w:pPr>
              <w:jc w:val="both"/>
              <w:rPr>
                <w:sz w:val="22"/>
                <w:szCs w:val="22"/>
              </w:rPr>
            </w:pPr>
            <w:r w:rsidRPr="0004596B">
              <w:rPr>
                <w:sz w:val="22"/>
                <w:szCs w:val="22"/>
              </w:rPr>
              <w:t>9.</w:t>
            </w:r>
          </w:p>
        </w:tc>
        <w:tc>
          <w:tcPr>
            <w:tcW w:w="2127" w:type="dxa"/>
          </w:tcPr>
          <w:p w:rsidR="00897C00" w:rsidRPr="00393A1F" w:rsidRDefault="00897C00" w:rsidP="001B6CA7">
            <w:pPr>
              <w:rPr>
                <w:b/>
                <w:i/>
                <w:sz w:val="22"/>
                <w:szCs w:val="22"/>
              </w:rPr>
            </w:pPr>
            <w:r w:rsidRPr="00393A1F">
              <w:rPr>
                <w:b/>
                <w:i/>
                <w:sz w:val="22"/>
                <w:szCs w:val="22"/>
              </w:rPr>
              <w:t>Этикет публичной дискуссии</w:t>
            </w:r>
          </w:p>
          <w:p w:rsidR="00897C00" w:rsidRPr="00393A1F" w:rsidRDefault="00897C00" w:rsidP="001B6C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97C00" w:rsidRPr="00393A1F" w:rsidRDefault="00897C00" w:rsidP="001B6CA7">
            <w:pPr>
              <w:jc w:val="center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 xml:space="preserve">Дебаты как публичное обсуждение какой-либо общественно значимой проблемы, вызывающей всеобщий интерес, но не имеющий на данный момент однозначного решения.                </w:t>
            </w:r>
          </w:p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Различение понятий: дебаты, дискуссия, прения, диспут, полемика.</w:t>
            </w:r>
          </w:p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 xml:space="preserve"> Правила проведения дебатов. Возможные проблемы для дебатов. Формулирование тезисов. Подбор аргументов к тезисам. </w:t>
            </w:r>
          </w:p>
        </w:tc>
      </w:tr>
    </w:tbl>
    <w:p w:rsidR="00897C00" w:rsidRPr="005A4A20" w:rsidRDefault="00897C00" w:rsidP="00897C00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</w:p>
    <w:p w:rsidR="00897C00" w:rsidRPr="008363A3" w:rsidRDefault="00897C00" w:rsidP="00897C00">
      <w:pPr>
        <w:jc w:val="center"/>
        <w:rPr>
          <w:b/>
          <w:sz w:val="32"/>
          <w:szCs w:val="28"/>
        </w:rPr>
      </w:pPr>
      <w:r w:rsidRPr="008363A3">
        <w:rPr>
          <w:b/>
          <w:szCs w:val="20"/>
          <w:lang w:eastAsia="en-US"/>
        </w:rPr>
        <w:t>Календарно- тематическое планирование</w:t>
      </w:r>
    </w:p>
    <w:tbl>
      <w:tblPr>
        <w:tblpPr w:leftFromText="181" w:rightFromText="181" w:vertAnchor="text" w:horzAnchor="margin" w:tblpY="35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767"/>
        <w:gridCol w:w="1507"/>
        <w:gridCol w:w="5233"/>
      </w:tblGrid>
      <w:tr w:rsidR="00897C00" w:rsidRPr="0022555F" w:rsidTr="001B6CA7">
        <w:trPr>
          <w:trHeight w:val="38"/>
        </w:trPr>
        <w:tc>
          <w:tcPr>
            <w:tcW w:w="807" w:type="dxa"/>
            <w:vAlign w:val="center"/>
          </w:tcPr>
          <w:p w:rsidR="00897C00" w:rsidRPr="0022555F" w:rsidRDefault="00897C00" w:rsidP="001B6CA7">
            <w:pPr>
              <w:jc w:val="center"/>
              <w:rPr>
                <w:b/>
              </w:rPr>
            </w:pPr>
            <w:r w:rsidRPr="0022555F">
              <w:rPr>
                <w:b/>
              </w:rPr>
              <w:lastRenderedPageBreak/>
              <w:t>№</w:t>
            </w:r>
          </w:p>
          <w:p w:rsidR="00897C00" w:rsidRPr="0022555F" w:rsidRDefault="00897C00" w:rsidP="001B6CA7">
            <w:pPr>
              <w:jc w:val="center"/>
              <w:rPr>
                <w:b/>
              </w:rPr>
            </w:pPr>
          </w:p>
        </w:tc>
        <w:tc>
          <w:tcPr>
            <w:tcW w:w="2767" w:type="dxa"/>
            <w:vAlign w:val="center"/>
          </w:tcPr>
          <w:p w:rsidR="00897C00" w:rsidRPr="0022555F" w:rsidRDefault="00897C00" w:rsidP="001B6CA7">
            <w:pPr>
              <w:jc w:val="center"/>
              <w:rPr>
                <w:b/>
              </w:rPr>
            </w:pPr>
            <w:r w:rsidRPr="0022555F">
              <w:rPr>
                <w:b/>
              </w:rPr>
              <w:t>Тема занятия</w:t>
            </w:r>
          </w:p>
        </w:tc>
        <w:tc>
          <w:tcPr>
            <w:tcW w:w="1507" w:type="dxa"/>
            <w:vAlign w:val="center"/>
          </w:tcPr>
          <w:p w:rsidR="00897C00" w:rsidRPr="0022555F" w:rsidRDefault="00897C00" w:rsidP="001B6CA7">
            <w:pPr>
              <w:ind w:right="-79"/>
              <w:jc w:val="center"/>
              <w:rPr>
                <w:b/>
              </w:rPr>
            </w:pPr>
            <w:r w:rsidRPr="0022555F">
              <w:rPr>
                <w:b/>
              </w:rPr>
              <w:t>Дата</w:t>
            </w:r>
          </w:p>
          <w:p w:rsidR="00897C00" w:rsidRPr="0022555F" w:rsidRDefault="00897C00" w:rsidP="001B6CA7">
            <w:pPr>
              <w:ind w:right="-79"/>
              <w:jc w:val="center"/>
              <w:rPr>
                <w:b/>
              </w:rPr>
            </w:pPr>
            <w:r w:rsidRPr="0022555F">
              <w:rPr>
                <w:b/>
              </w:rPr>
              <w:t>проведения</w:t>
            </w:r>
          </w:p>
        </w:tc>
        <w:tc>
          <w:tcPr>
            <w:tcW w:w="5233" w:type="dxa"/>
            <w:vAlign w:val="center"/>
          </w:tcPr>
          <w:p w:rsidR="00897C00" w:rsidRPr="0022555F" w:rsidRDefault="00897C00" w:rsidP="001B6CA7">
            <w:pPr>
              <w:jc w:val="center"/>
              <w:rPr>
                <w:b/>
              </w:rPr>
            </w:pPr>
            <w:r w:rsidRPr="0022555F">
              <w:rPr>
                <w:b/>
              </w:rPr>
              <w:t>Результаты.</w:t>
            </w:r>
          </w:p>
          <w:p w:rsidR="00897C00" w:rsidRPr="0022555F" w:rsidRDefault="00897C00" w:rsidP="001B6CA7">
            <w:pPr>
              <w:jc w:val="center"/>
              <w:rPr>
                <w:b/>
              </w:rPr>
            </w:pPr>
            <w:r w:rsidRPr="0022555F">
              <w:rPr>
                <w:b/>
              </w:rPr>
              <w:t>Основные виды деятельности учащихся</w:t>
            </w:r>
          </w:p>
        </w:tc>
      </w:tr>
      <w:tr w:rsidR="00897C00" w:rsidRPr="0022555F" w:rsidTr="001B6CA7">
        <w:trPr>
          <w:trHeight w:val="38"/>
        </w:trPr>
        <w:tc>
          <w:tcPr>
            <w:tcW w:w="10314" w:type="dxa"/>
            <w:gridSpan w:val="4"/>
          </w:tcPr>
          <w:p w:rsidR="00897C00" w:rsidRPr="0022555F" w:rsidRDefault="00897C00" w:rsidP="001B6CA7">
            <w:pPr>
              <w:jc w:val="center"/>
            </w:pPr>
            <w:r w:rsidRPr="0022555F">
              <w:rPr>
                <w:b/>
                <w:i/>
              </w:rPr>
              <w:t>Понятие «</w:t>
            </w:r>
            <w:r>
              <w:rPr>
                <w:b/>
                <w:i/>
              </w:rPr>
              <w:t xml:space="preserve">финансовый </w:t>
            </w:r>
            <w:r w:rsidRPr="0022555F">
              <w:rPr>
                <w:b/>
                <w:i/>
              </w:rPr>
              <w:t>этикет» - 3ч</w:t>
            </w: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1/1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 xml:space="preserve">Что такое финансовый этикет? 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 w:val="restart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 xml:space="preserve">Знать понятие этикета, основные функции этикета, уметь соблюдать общие нормы этикета  </w:t>
            </w:r>
          </w:p>
          <w:p w:rsidR="00897C00" w:rsidRPr="00393A1F" w:rsidRDefault="00897C00" w:rsidP="001B6CA7">
            <w:pPr>
              <w:rPr>
                <w:sz w:val="22"/>
                <w:szCs w:val="22"/>
              </w:rPr>
            </w:pPr>
          </w:p>
          <w:p w:rsidR="00897C00" w:rsidRPr="00393A1F" w:rsidRDefault="00897C00" w:rsidP="001B6CA7">
            <w:pPr>
              <w:rPr>
                <w:b/>
                <w:sz w:val="22"/>
                <w:szCs w:val="22"/>
              </w:rPr>
            </w:pPr>
            <w:r w:rsidRPr="00393A1F">
              <w:rPr>
                <w:b/>
                <w:sz w:val="22"/>
                <w:szCs w:val="22"/>
              </w:rPr>
              <w:t xml:space="preserve">Творческая работа «Портрет финансово культурного человека» </w:t>
            </w: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2/2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Функции и значение этикета.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3/3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Финансово культурный человек – это…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10314" w:type="dxa"/>
            <w:gridSpan w:val="4"/>
          </w:tcPr>
          <w:p w:rsidR="00897C00" w:rsidRPr="00393A1F" w:rsidRDefault="00897C00" w:rsidP="001B6CA7">
            <w:pPr>
              <w:jc w:val="center"/>
              <w:rPr>
                <w:sz w:val="22"/>
                <w:szCs w:val="22"/>
              </w:rPr>
            </w:pPr>
            <w:r w:rsidRPr="00393A1F">
              <w:rPr>
                <w:b/>
                <w:i/>
                <w:sz w:val="22"/>
                <w:szCs w:val="22"/>
              </w:rPr>
              <w:t>Правила финансового этикета -3ч</w:t>
            </w: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4/1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Законы и правила денежного этикета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 w:val="restart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Знать правила денежного этикета.</w:t>
            </w:r>
          </w:p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Уметь не допустить или исправить совершенные денежные ошибки.</w:t>
            </w:r>
          </w:p>
          <w:p w:rsidR="00897C00" w:rsidRPr="00393A1F" w:rsidRDefault="00897C00" w:rsidP="001B6CA7">
            <w:pPr>
              <w:jc w:val="both"/>
              <w:rPr>
                <w:b/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b/>
                <w:sz w:val="22"/>
                <w:szCs w:val="22"/>
              </w:rPr>
            </w:pPr>
            <w:r w:rsidRPr="00393A1F">
              <w:rPr>
                <w:b/>
                <w:sz w:val="22"/>
                <w:szCs w:val="22"/>
              </w:rPr>
              <w:t>Проигрывание  и моделирование жизненных ситуаций, связанных финансами.</w:t>
            </w: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5/2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Денежные ошибки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1377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6/3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  <w:color w:val="000000"/>
              </w:rPr>
              <w:t>Жизненные ситуации и манеры поведения, связанных с личными финансами и средствами других людей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10314" w:type="dxa"/>
            <w:gridSpan w:val="4"/>
          </w:tcPr>
          <w:p w:rsidR="00897C00" w:rsidRPr="00393A1F" w:rsidRDefault="00897C00" w:rsidP="001B6CA7">
            <w:pPr>
              <w:jc w:val="center"/>
              <w:rPr>
                <w:b/>
                <w:i/>
                <w:sz w:val="22"/>
                <w:szCs w:val="22"/>
              </w:rPr>
            </w:pPr>
            <w:r w:rsidRPr="00393A1F">
              <w:rPr>
                <w:b/>
                <w:i/>
                <w:sz w:val="22"/>
                <w:szCs w:val="22"/>
              </w:rPr>
              <w:t>Основные понятия финансового поведения населения -3ч</w:t>
            </w: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7/1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Понятие -финансовое поведение населения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 w:val="restart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Знать понятия:</w:t>
            </w:r>
            <w:r w:rsidRPr="00393A1F">
              <w:rPr>
                <w:color w:val="000000"/>
                <w:sz w:val="22"/>
                <w:szCs w:val="22"/>
                <w:shd w:val="clear" w:color="auto" w:fill="FFFFFF"/>
              </w:rPr>
              <w:t xml:space="preserve"> основных понятий финансового поведения населения, понятия сбережений. </w:t>
            </w:r>
          </w:p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 xml:space="preserve"> </w:t>
            </w:r>
          </w:p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Уметь определять финансовые ресурсы домохозяйств и их расходования.</w:t>
            </w:r>
          </w:p>
          <w:p w:rsidR="00897C00" w:rsidRPr="00393A1F" w:rsidRDefault="00897C00" w:rsidP="001B6CA7">
            <w:pPr>
              <w:ind w:left="-90" w:firstLine="90"/>
              <w:jc w:val="both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 xml:space="preserve"> Уметь определять минимальную границу сбережений, пользоваться классификацией сбережений.</w:t>
            </w:r>
          </w:p>
          <w:p w:rsidR="00897C00" w:rsidRPr="00393A1F" w:rsidRDefault="00897C00" w:rsidP="001B6CA7">
            <w:pPr>
              <w:ind w:left="-90" w:firstLine="90"/>
              <w:jc w:val="both"/>
              <w:rPr>
                <w:sz w:val="22"/>
                <w:szCs w:val="22"/>
              </w:rPr>
            </w:pPr>
          </w:p>
          <w:p w:rsidR="00897C00" w:rsidRPr="00393A1F" w:rsidRDefault="00897C00" w:rsidP="001B6CA7">
            <w:pPr>
              <w:ind w:left="-90" w:firstLine="90"/>
              <w:jc w:val="both"/>
              <w:rPr>
                <w:b/>
                <w:sz w:val="22"/>
                <w:szCs w:val="22"/>
              </w:rPr>
            </w:pPr>
            <w:r w:rsidRPr="00393A1F">
              <w:rPr>
                <w:b/>
                <w:sz w:val="22"/>
                <w:szCs w:val="22"/>
              </w:rPr>
              <w:t>«Финансовые ресурсы моей будущей семьи» - публичное выступление</w:t>
            </w:r>
          </w:p>
          <w:p w:rsidR="00897C00" w:rsidRPr="00393A1F" w:rsidRDefault="00897C00" w:rsidP="001B6CA7">
            <w:pPr>
              <w:ind w:left="-90" w:firstLine="90"/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8/2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  <w:color w:val="000000"/>
                <w:shd w:val="clear" w:color="auto" w:fill="FFFFFF"/>
              </w:rPr>
              <w:t>Финансовые ресурсы домохозяйств и направления их расходования, субъекты финансового поведения.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ind w:left="-90" w:firstLine="90"/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9/3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  <w:color w:val="000000"/>
                <w:shd w:val="clear" w:color="auto" w:fill="FFFFFF"/>
              </w:rPr>
              <w:t>Положения воспроизводственного подхода к определению сбережений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ind w:left="-90" w:firstLine="90"/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10314" w:type="dxa"/>
            <w:gridSpan w:val="4"/>
          </w:tcPr>
          <w:p w:rsidR="00897C00" w:rsidRPr="00393A1F" w:rsidRDefault="00897C00" w:rsidP="001B6CA7">
            <w:pPr>
              <w:jc w:val="center"/>
              <w:rPr>
                <w:b/>
                <w:i/>
                <w:sz w:val="22"/>
                <w:szCs w:val="22"/>
              </w:rPr>
            </w:pPr>
            <w:r w:rsidRPr="00393A1F">
              <w:rPr>
                <w:b/>
                <w:i/>
                <w:sz w:val="22"/>
                <w:szCs w:val="22"/>
              </w:rPr>
              <w:t>Понятие имиджа. Деловой этикет – 4ч</w:t>
            </w: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10/1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 xml:space="preserve"> Понятие имиджа.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 w:val="restart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Знать понятие имидж, вежливость, коммуникативная роль, социальная роль</w:t>
            </w:r>
          </w:p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Знать компоненты имиджа человека, функции имиджа</w:t>
            </w:r>
          </w:p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Понимать, как должен выглядеть деловой человек</w:t>
            </w:r>
          </w:p>
          <w:p w:rsidR="00897C00" w:rsidRPr="00393A1F" w:rsidRDefault="00897C00" w:rsidP="001B6CA7">
            <w:pPr>
              <w:rPr>
                <w:sz w:val="22"/>
                <w:szCs w:val="22"/>
              </w:rPr>
            </w:pPr>
          </w:p>
          <w:p w:rsidR="00897C00" w:rsidRPr="00393A1F" w:rsidRDefault="00897C00" w:rsidP="001B6CA7">
            <w:pPr>
              <w:rPr>
                <w:b/>
                <w:sz w:val="22"/>
                <w:szCs w:val="22"/>
              </w:rPr>
            </w:pPr>
            <w:r w:rsidRPr="00393A1F">
              <w:rPr>
                <w:b/>
                <w:sz w:val="22"/>
                <w:szCs w:val="22"/>
              </w:rPr>
              <w:t>«Имидж современного делового человека» - конкурс мини-сочинений</w:t>
            </w: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11/2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Формирование имиджа.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660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12/3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Имидж современного человека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520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13/4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Деловой этикет. Виды этикета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10314" w:type="dxa"/>
            <w:gridSpan w:val="4"/>
          </w:tcPr>
          <w:p w:rsidR="00897C00" w:rsidRPr="00393A1F" w:rsidRDefault="00897C00" w:rsidP="001B6CA7">
            <w:pPr>
              <w:jc w:val="center"/>
              <w:rPr>
                <w:b/>
                <w:i/>
                <w:sz w:val="22"/>
                <w:szCs w:val="22"/>
              </w:rPr>
            </w:pPr>
            <w:r w:rsidRPr="00393A1F">
              <w:rPr>
                <w:b/>
                <w:i/>
                <w:sz w:val="22"/>
                <w:szCs w:val="22"/>
              </w:rPr>
              <w:t>Защита прав потребителей финансовых услуг – 5ч</w:t>
            </w: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14/1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Понятие защиты прав потребителей.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 w:val="restart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Знать понятия: права потребителя, объекты защиты.</w:t>
            </w:r>
          </w:p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 xml:space="preserve">Знать основные </w:t>
            </w:r>
            <w:proofErr w:type="gramStart"/>
            <w:r w:rsidRPr="00393A1F">
              <w:rPr>
                <w:sz w:val="22"/>
                <w:szCs w:val="22"/>
              </w:rPr>
              <w:t>понятия  закона</w:t>
            </w:r>
            <w:proofErr w:type="gramEnd"/>
            <w:r w:rsidRPr="00393A1F">
              <w:rPr>
                <w:sz w:val="22"/>
                <w:szCs w:val="22"/>
              </w:rPr>
              <w:t xml:space="preserve"> о защите прав потребителей.</w:t>
            </w:r>
          </w:p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b/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b/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Знать функции и полномочия контролируемых органов.</w:t>
            </w:r>
          </w:p>
          <w:p w:rsidR="00897C00" w:rsidRPr="00393A1F" w:rsidRDefault="00897C00" w:rsidP="001B6CA7">
            <w:pPr>
              <w:jc w:val="both"/>
              <w:rPr>
                <w:b/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b/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b/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b/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Знать функции и полномочия финансового контроля и надзора в сфере защиты финансов населения</w:t>
            </w:r>
          </w:p>
          <w:p w:rsidR="00897C00" w:rsidRPr="00393A1F" w:rsidRDefault="00897C00" w:rsidP="001B6CA7">
            <w:pPr>
              <w:jc w:val="both"/>
              <w:rPr>
                <w:b/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b/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b/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b/>
                <w:sz w:val="22"/>
                <w:szCs w:val="22"/>
              </w:rPr>
            </w:pPr>
            <w:r w:rsidRPr="00393A1F">
              <w:rPr>
                <w:b/>
                <w:sz w:val="22"/>
                <w:szCs w:val="22"/>
              </w:rPr>
              <w:t>«Горячая линия, куда обратится, что посоветуете?» Практические занятия</w:t>
            </w: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15/2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  <w:color w:val="000000"/>
                <w:shd w:val="clear" w:color="auto" w:fill="FFFFFF"/>
              </w:rPr>
              <w:t>Защита прав потребителей одно из направлений социально-экономической политики государства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1213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16/3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Контроль и надзор в сфере защиты прав потребителей. Контроль и надзор в финансово-бюджетной сфере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201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17/4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93A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Роспотребнадзор</w:t>
            </w:r>
            <w:proofErr w:type="spellEnd"/>
            <w:r w:rsidRPr="00393A1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Понятия финансового контроля и надзора.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270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18/5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3A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Службе Банка России по защите прав </w:t>
            </w:r>
            <w:r w:rsidRPr="00393A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потребителей и обеспечению доступности финансовых услуг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10314" w:type="dxa"/>
            <w:gridSpan w:val="4"/>
          </w:tcPr>
          <w:p w:rsidR="00897C00" w:rsidRPr="00393A1F" w:rsidRDefault="00897C00" w:rsidP="001B6CA7">
            <w:pPr>
              <w:jc w:val="center"/>
              <w:rPr>
                <w:b/>
                <w:i/>
                <w:sz w:val="22"/>
                <w:szCs w:val="22"/>
              </w:rPr>
            </w:pPr>
            <w:r w:rsidRPr="00393A1F">
              <w:rPr>
                <w:b/>
                <w:i/>
                <w:sz w:val="22"/>
                <w:szCs w:val="22"/>
              </w:rPr>
              <w:lastRenderedPageBreak/>
              <w:t>Речевой этикет – 4ч</w:t>
            </w: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19/1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Трудные случаи речевого</w:t>
            </w:r>
          </w:p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этикета.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 w:val="restart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 xml:space="preserve">Знать понятие речевого этикета, языковой паспорт человека, </w:t>
            </w:r>
            <w:proofErr w:type="gramStart"/>
            <w:r w:rsidRPr="00393A1F">
              <w:rPr>
                <w:sz w:val="22"/>
                <w:szCs w:val="22"/>
              </w:rPr>
              <w:t>уметь  анализировать</w:t>
            </w:r>
            <w:proofErr w:type="gramEnd"/>
            <w:r w:rsidRPr="00393A1F">
              <w:rPr>
                <w:sz w:val="22"/>
                <w:szCs w:val="22"/>
              </w:rPr>
              <w:t xml:space="preserve"> языковой паспорт других и выявлять информацию языкового паспорта, поддерживать в собственной речи благоприятный языковой паспорт. </w:t>
            </w:r>
          </w:p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Умение вести деловую переписку, составлять деловое письмо.</w:t>
            </w:r>
          </w:p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b/>
                <w:sz w:val="22"/>
                <w:szCs w:val="22"/>
              </w:rPr>
            </w:pPr>
            <w:r w:rsidRPr="00393A1F">
              <w:rPr>
                <w:b/>
                <w:sz w:val="22"/>
                <w:szCs w:val="22"/>
              </w:rPr>
              <w:t>«Мой речевой этикет» - тестирование</w:t>
            </w:r>
          </w:p>
          <w:p w:rsidR="00897C00" w:rsidRPr="00393A1F" w:rsidRDefault="00897C00" w:rsidP="001B6CA7">
            <w:pPr>
              <w:jc w:val="both"/>
              <w:rPr>
                <w:b/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 xml:space="preserve"> </w:t>
            </w: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20/2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 xml:space="preserve"> Языковой паспорт человека, его формирование. 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21/3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Недопустимость общественного сквернословия.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22/4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Этикет письменного общения. Деловое письмо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10314" w:type="dxa"/>
            <w:gridSpan w:val="4"/>
          </w:tcPr>
          <w:p w:rsidR="00897C00" w:rsidRPr="00393A1F" w:rsidRDefault="00897C00" w:rsidP="001B6CA7">
            <w:pPr>
              <w:jc w:val="center"/>
              <w:rPr>
                <w:b/>
                <w:i/>
                <w:sz w:val="22"/>
                <w:szCs w:val="22"/>
              </w:rPr>
            </w:pPr>
            <w:r w:rsidRPr="00393A1F">
              <w:rPr>
                <w:b/>
                <w:i/>
                <w:sz w:val="22"/>
                <w:szCs w:val="22"/>
              </w:rPr>
              <w:t>Этикетные нормы поведения на официальных мероприятиях – 5ч</w:t>
            </w: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23/1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Разновидности светских мероприятий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 w:val="restart"/>
          </w:tcPr>
          <w:p w:rsidR="00897C00" w:rsidRPr="00393A1F" w:rsidRDefault="00897C00" w:rsidP="001B6CA7">
            <w:pPr>
              <w:ind w:left="-90" w:firstLine="90"/>
              <w:jc w:val="both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Уметь соблюдать общие нормы этикета, демонстрировать уважение и дружелюбие к собеседнику, изменять своё поведение в зависимости от ситуации.</w:t>
            </w:r>
          </w:p>
          <w:p w:rsidR="00897C00" w:rsidRPr="00393A1F" w:rsidRDefault="00897C00" w:rsidP="001B6CA7">
            <w:pPr>
              <w:ind w:left="-90" w:firstLine="90"/>
              <w:jc w:val="both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Знать понятия: дружба, друг, товарищ; уметь соблюдать дресс-код, общие нормы делового этикета.</w:t>
            </w:r>
          </w:p>
          <w:p w:rsidR="00897C00" w:rsidRPr="00393A1F" w:rsidRDefault="00897C00" w:rsidP="001B6CA7">
            <w:pPr>
              <w:ind w:left="-90" w:firstLine="90"/>
              <w:jc w:val="both"/>
              <w:rPr>
                <w:sz w:val="22"/>
                <w:szCs w:val="22"/>
              </w:rPr>
            </w:pPr>
          </w:p>
          <w:p w:rsidR="00897C00" w:rsidRPr="00393A1F" w:rsidRDefault="00897C00" w:rsidP="001B6CA7">
            <w:pPr>
              <w:ind w:left="-90" w:firstLine="90"/>
              <w:jc w:val="both"/>
              <w:rPr>
                <w:b/>
                <w:sz w:val="22"/>
                <w:szCs w:val="22"/>
              </w:rPr>
            </w:pPr>
            <w:r w:rsidRPr="00393A1F">
              <w:rPr>
                <w:b/>
                <w:sz w:val="22"/>
                <w:szCs w:val="22"/>
              </w:rPr>
              <w:t>«Я среди людей» - анкетирование</w:t>
            </w:r>
          </w:p>
          <w:p w:rsidR="00897C00" w:rsidRPr="00393A1F" w:rsidRDefault="00897C00" w:rsidP="001B6CA7">
            <w:pPr>
              <w:ind w:left="-90" w:firstLine="90"/>
              <w:jc w:val="both"/>
              <w:rPr>
                <w:b/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24/2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  <w:color w:val="000000"/>
                <w:shd w:val="clear" w:color="auto" w:fill="FFFFFF"/>
              </w:rPr>
              <w:t>Этикет поведения на официальных мероприятиях, встречах.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02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25/3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Дресс-код.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ind w:left="-90" w:firstLine="90"/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480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26/4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93A1F">
              <w:rPr>
                <w:rFonts w:ascii="Times New Roman" w:hAnsi="Times New Roman"/>
                <w:color w:val="000000"/>
                <w:shd w:val="clear" w:color="auto" w:fill="FFFFFF"/>
              </w:rPr>
              <w:t>Этикет дружеских отношений.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ind w:left="-90" w:firstLine="90"/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720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27/5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93A1F">
              <w:rPr>
                <w:rFonts w:ascii="Times New Roman" w:hAnsi="Times New Roman"/>
                <w:color w:val="000000"/>
                <w:shd w:val="clear" w:color="auto" w:fill="FFFFFF"/>
              </w:rPr>
              <w:t>Этикет взаимоотношений юноши и девушки.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ind w:left="-90" w:firstLine="90"/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10314" w:type="dxa"/>
            <w:gridSpan w:val="4"/>
          </w:tcPr>
          <w:p w:rsidR="00897C00" w:rsidRPr="00393A1F" w:rsidRDefault="00897C00" w:rsidP="001B6CA7">
            <w:pPr>
              <w:jc w:val="center"/>
              <w:rPr>
                <w:b/>
                <w:i/>
                <w:sz w:val="22"/>
                <w:szCs w:val="22"/>
              </w:rPr>
            </w:pPr>
            <w:r w:rsidRPr="00393A1F">
              <w:rPr>
                <w:b/>
                <w:i/>
                <w:sz w:val="22"/>
                <w:szCs w:val="22"/>
              </w:rPr>
              <w:t>Трудные случаи этикета поведения – 4ч</w:t>
            </w:r>
          </w:p>
        </w:tc>
      </w:tr>
      <w:tr w:rsidR="00897C00" w:rsidRPr="00393A1F" w:rsidTr="001B6CA7">
        <w:trPr>
          <w:trHeight w:val="611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26/1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Этикет семейного и делового общения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 w:val="restart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  <w:proofErr w:type="gramStart"/>
            <w:r w:rsidRPr="00393A1F">
              <w:rPr>
                <w:sz w:val="22"/>
                <w:szCs w:val="22"/>
              </w:rPr>
              <w:t>Знать  трудные</w:t>
            </w:r>
            <w:proofErr w:type="gramEnd"/>
            <w:r w:rsidRPr="00393A1F">
              <w:rPr>
                <w:sz w:val="22"/>
                <w:szCs w:val="22"/>
              </w:rPr>
              <w:t xml:space="preserve"> случаи этикета поведения  в семье и деловой сфере, профилактика конфликтов, уметь  находить в рамках изученного материала выход из трудных ситуаций русского речевого этикета и этикета поведения.</w:t>
            </w:r>
          </w:p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Как корректно поступить при делении счета.</w:t>
            </w:r>
          </w:p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  <w:p w:rsidR="00897C00" w:rsidRPr="00393A1F" w:rsidRDefault="00897C00" w:rsidP="001B6CA7">
            <w:pPr>
              <w:jc w:val="both"/>
              <w:rPr>
                <w:b/>
                <w:sz w:val="22"/>
                <w:szCs w:val="22"/>
              </w:rPr>
            </w:pPr>
            <w:r w:rsidRPr="00393A1F">
              <w:rPr>
                <w:b/>
                <w:sz w:val="22"/>
                <w:szCs w:val="22"/>
              </w:rPr>
              <w:t>«Конфликтный ли ты?» - тестирование.</w:t>
            </w: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27/2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 xml:space="preserve">Привлечение внимания и поддержание отношений. 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28/3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eastAsia="Times New Roman" w:hAnsi="Times New Roman"/>
                <w:lang w:eastAsia="ru-RU"/>
              </w:rPr>
              <w:t>10 самых неловких вопросов про то, как корректно делить счёт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29/4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Умей уступать.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10314" w:type="dxa"/>
            <w:gridSpan w:val="4"/>
          </w:tcPr>
          <w:p w:rsidR="00897C00" w:rsidRPr="00393A1F" w:rsidRDefault="00897C00" w:rsidP="001B6CA7">
            <w:pPr>
              <w:jc w:val="center"/>
              <w:rPr>
                <w:b/>
                <w:i/>
                <w:sz w:val="22"/>
                <w:szCs w:val="22"/>
              </w:rPr>
            </w:pPr>
            <w:r w:rsidRPr="00393A1F">
              <w:rPr>
                <w:b/>
                <w:i/>
                <w:sz w:val="22"/>
                <w:szCs w:val="22"/>
              </w:rPr>
              <w:t>Этикет публичной дискуссии – 4ч</w:t>
            </w: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30/1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 xml:space="preserve"> Дебаты как этикетная форма обсуждения проблемы.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 w:val="restart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 xml:space="preserve">Знать и различать </w:t>
            </w:r>
            <w:proofErr w:type="gramStart"/>
            <w:r w:rsidRPr="00393A1F">
              <w:rPr>
                <w:sz w:val="22"/>
                <w:szCs w:val="22"/>
              </w:rPr>
              <w:t>понятия:  спор</w:t>
            </w:r>
            <w:proofErr w:type="gramEnd"/>
            <w:r w:rsidRPr="00393A1F">
              <w:rPr>
                <w:sz w:val="22"/>
                <w:szCs w:val="22"/>
              </w:rPr>
              <w:t xml:space="preserve">, дебаты, дискуссия, полемика, прения, диспут. </w:t>
            </w:r>
          </w:p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 xml:space="preserve">Знать основные </w:t>
            </w:r>
            <w:proofErr w:type="gramStart"/>
            <w:r w:rsidRPr="00393A1F">
              <w:rPr>
                <w:sz w:val="22"/>
                <w:szCs w:val="22"/>
              </w:rPr>
              <w:t>правила  проведения</w:t>
            </w:r>
            <w:proofErr w:type="gramEnd"/>
            <w:r w:rsidRPr="00393A1F">
              <w:rPr>
                <w:sz w:val="22"/>
                <w:szCs w:val="22"/>
              </w:rPr>
              <w:t xml:space="preserve"> дебатов, правила поведения участников дебатов; уметь участвовать в дебатах по принятым правилам.</w:t>
            </w:r>
          </w:p>
          <w:p w:rsidR="00897C00" w:rsidRPr="00393A1F" w:rsidRDefault="00897C00" w:rsidP="001B6CA7">
            <w:pPr>
              <w:rPr>
                <w:sz w:val="22"/>
                <w:szCs w:val="22"/>
              </w:rPr>
            </w:pPr>
          </w:p>
          <w:p w:rsidR="00897C00" w:rsidRPr="00393A1F" w:rsidRDefault="00897C00" w:rsidP="001B6CA7">
            <w:pPr>
              <w:rPr>
                <w:b/>
                <w:sz w:val="22"/>
                <w:szCs w:val="22"/>
              </w:rPr>
            </w:pPr>
            <w:r w:rsidRPr="00393A1F">
              <w:rPr>
                <w:b/>
                <w:sz w:val="22"/>
                <w:szCs w:val="22"/>
              </w:rPr>
              <w:t>«Культура речи и деловое общение»</w:t>
            </w:r>
          </w:p>
          <w:p w:rsidR="00897C00" w:rsidRPr="00393A1F" w:rsidRDefault="00897C00" w:rsidP="001B6CA7">
            <w:pPr>
              <w:rPr>
                <w:b/>
                <w:sz w:val="22"/>
                <w:szCs w:val="22"/>
              </w:rPr>
            </w:pPr>
            <w:r w:rsidRPr="00393A1F">
              <w:rPr>
                <w:b/>
                <w:sz w:val="22"/>
                <w:szCs w:val="22"/>
              </w:rPr>
              <w:t>«Твой стиль общения»</w:t>
            </w:r>
          </w:p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b/>
                <w:sz w:val="22"/>
                <w:szCs w:val="22"/>
              </w:rPr>
              <w:t>«Подавляет ли коллектив индивидуальность» - участие в дебатах</w:t>
            </w: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31/2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Правила проведения дебатов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32/3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«Как выбрать стиль общения». Подготовка и проведение дебатов.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33/4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«Всегда ли правы взрослые». Подготовка и проведение дебатов.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34/5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ind w:left="-108" w:right="-63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«Подавляет ли коллектив индивидуальность». Подготовка и  проведение дебатов.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</w:p>
        </w:tc>
      </w:tr>
      <w:tr w:rsidR="00897C00" w:rsidRPr="00393A1F" w:rsidTr="001B6CA7">
        <w:trPr>
          <w:trHeight w:val="38"/>
        </w:trPr>
        <w:tc>
          <w:tcPr>
            <w:tcW w:w="807" w:type="dxa"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  <w:r w:rsidRPr="00393A1F">
              <w:rPr>
                <w:sz w:val="22"/>
                <w:szCs w:val="22"/>
              </w:rPr>
              <w:t>35/6</w:t>
            </w:r>
          </w:p>
        </w:tc>
        <w:tc>
          <w:tcPr>
            <w:tcW w:w="2767" w:type="dxa"/>
          </w:tcPr>
          <w:p w:rsidR="00897C00" w:rsidRPr="00393A1F" w:rsidRDefault="00897C00" w:rsidP="001B6CA7">
            <w:pPr>
              <w:pStyle w:val="a4"/>
              <w:rPr>
                <w:rFonts w:ascii="Times New Roman" w:hAnsi="Times New Roman"/>
              </w:rPr>
            </w:pPr>
            <w:r w:rsidRPr="00393A1F">
              <w:rPr>
                <w:rFonts w:ascii="Times New Roman" w:hAnsi="Times New Roman"/>
              </w:rPr>
              <w:t>Дебаты на свободную тему</w:t>
            </w:r>
          </w:p>
        </w:tc>
        <w:tc>
          <w:tcPr>
            <w:tcW w:w="1507" w:type="dxa"/>
          </w:tcPr>
          <w:p w:rsidR="00897C00" w:rsidRPr="00393A1F" w:rsidRDefault="00897C00" w:rsidP="001B6C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897C00" w:rsidRPr="00393A1F" w:rsidRDefault="00897C00" w:rsidP="001B6CA7">
            <w:pPr>
              <w:rPr>
                <w:sz w:val="22"/>
                <w:szCs w:val="22"/>
              </w:rPr>
            </w:pPr>
          </w:p>
        </w:tc>
      </w:tr>
    </w:tbl>
    <w:p w:rsidR="00241423" w:rsidRDefault="00241423"/>
    <w:sectPr w:rsidR="00241423" w:rsidSect="00897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2C22"/>
    <w:multiLevelType w:val="hybridMultilevel"/>
    <w:tmpl w:val="87A8BBD6"/>
    <w:lvl w:ilvl="0" w:tplc="47C252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75053"/>
    <w:multiLevelType w:val="hybridMultilevel"/>
    <w:tmpl w:val="AD1A3494"/>
    <w:lvl w:ilvl="0" w:tplc="47C2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1A73"/>
    <w:multiLevelType w:val="hybridMultilevel"/>
    <w:tmpl w:val="C9124D5A"/>
    <w:lvl w:ilvl="0" w:tplc="47C2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A"/>
    <w:rsid w:val="00241423"/>
    <w:rsid w:val="0067099A"/>
    <w:rsid w:val="00897C00"/>
    <w:rsid w:val="0091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D14F"/>
  <w15:chartTrackingRefBased/>
  <w15:docId w15:val="{5F608B23-9581-4E3B-9395-A68D78F5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0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unhideWhenUsed/>
    <w:qFormat/>
    <w:rsid w:val="00897C0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C00"/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paragraph" w:styleId="a3">
    <w:name w:val="List Paragraph"/>
    <w:basedOn w:val="a"/>
    <w:uiPriority w:val="34"/>
    <w:qFormat/>
    <w:rsid w:val="00897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97C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97C0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2340</Words>
  <Characters>13339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2019-01-20T13:46:00Z</dcterms:created>
  <dcterms:modified xsi:type="dcterms:W3CDTF">2019-01-20T13:51:00Z</dcterms:modified>
</cp:coreProperties>
</file>