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607" w:rsidRDefault="004B6607" w:rsidP="004B6607">
      <w:pPr>
        <w:pStyle w:val="a6"/>
        <w:spacing w:after="0" w:afterAutospacing="0" w:line="360" w:lineRule="auto"/>
        <w:jc w:val="center"/>
        <w:rPr>
          <w:rFonts w:eastAsiaTheme="minorEastAsia" w:cstheme="minorBidi"/>
        </w:rPr>
      </w:pPr>
      <w:r w:rsidRPr="004B6607">
        <w:rPr>
          <w:rFonts w:eastAsiaTheme="minorEastAsia" w:cstheme="minorBidi"/>
        </w:rPr>
        <w:t>ЕДИНАЯ ГОСУДАРСТВЕННАЯ ИНФОРМАЦИОННАЯ СИСТЕМА СОЦИАЛЬНОГО ОБЕСПЕЧЕНИЯ (ЕГИССО)</w:t>
      </w:r>
      <w:r>
        <w:rPr>
          <w:rFonts w:eastAsiaTheme="minorEastAsia" w:cstheme="minorBidi"/>
        </w:rPr>
        <w:t xml:space="preserve"> В ОБРАЗ</w:t>
      </w:r>
      <w:r w:rsidR="00C03365">
        <w:rPr>
          <w:rFonts w:eastAsiaTheme="minorEastAsia" w:cstheme="minorBidi"/>
        </w:rPr>
        <w:t>ОВАТЕЛЬНОЙ СРЕДЕ</w:t>
      </w:r>
    </w:p>
    <w:p w:rsidR="00CB233D" w:rsidRPr="0057389A" w:rsidRDefault="00CB233D" w:rsidP="004B6607">
      <w:pPr>
        <w:pStyle w:val="a6"/>
        <w:spacing w:after="0" w:afterAutospacing="0" w:line="360" w:lineRule="auto"/>
        <w:jc w:val="both"/>
        <w:rPr>
          <w:szCs w:val="28"/>
        </w:rPr>
      </w:pPr>
      <w:r w:rsidRPr="0057389A">
        <w:rPr>
          <w:i/>
          <w:iCs/>
          <w:szCs w:val="28"/>
        </w:rPr>
        <w:t xml:space="preserve">Коренная Алина Валентиновна, студентка группы </w:t>
      </w:r>
      <w:proofErr w:type="spellStart"/>
      <w:r w:rsidRPr="0057389A">
        <w:rPr>
          <w:i/>
          <w:iCs/>
          <w:szCs w:val="28"/>
        </w:rPr>
        <w:t>ПОд</w:t>
      </w:r>
      <w:proofErr w:type="spellEnd"/>
      <w:r w:rsidRPr="0057389A">
        <w:rPr>
          <w:i/>
          <w:iCs/>
          <w:szCs w:val="28"/>
        </w:rPr>
        <w:t>/б-</w:t>
      </w:r>
      <w:r w:rsidR="003100E0" w:rsidRPr="0057389A">
        <w:rPr>
          <w:i/>
          <w:iCs/>
          <w:szCs w:val="28"/>
        </w:rPr>
        <w:t>4</w:t>
      </w:r>
      <w:r w:rsidRPr="0057389A">
        <w:rPr>
          <w:i/>
          <w:iCs/>
          <w:szCs w:val="28"/>
        </w:rPr>
        <w:t xml:space="preserve">1-0 </w:t>
      </w:r>
      <w:r w:rsidRPr="0057389A">
        <w:rPr>
          <w:i/>
          <w:iCs/>
          <w:color w:val="000000"/>
          <w:szCs w:val="28"/>
        </w:rPr>
        <w:t>гуманитарно-педагогического института Федерального государственного автономного образовательного учреждения высшего образования «Севастопольский государственный университет</w:t>
      </w:r>
      <w:r w:rsidR="003100E0" w:rsidRPr="0057389A">
        <w:rPr>
          <w:i/>
          <w:iCs/>
          <w:color w:val="000000"/>
          <w:szCs w:val="28"/>
        </w:rPr>
        <w:t>,</w:t>
      </w:r>
      <w:r w:rsidR="00C03365">
        <w:rPr>
          <w:i/>
          <w:iCs/>
          <w:color w:val="000000"/>
          <w:szCs w:val="28"/>
        </w:rPr>
        <w:t xml:space="preserve"> воспитатель ГБДОУ «Детский сад № 39», </w:t>
      </w:r>
      <w:r w:rsidRPr="0057389A">
        <w:rPr>
          <w:i/>
          <w:iCs/>
          <w:color w:val="000000"/>
          <w:szCs w:val="28"/>
        </w:rPr>
        <w:t>e-</w:t>
      </w:r>
      <w:proofErr w:type="spellStart"/>
      <w:r w:rsidRPr="0057389A">
        <w:rPr>
          <w:i/>
          <w:iCs/>
          <w:color w:val="000000"/>
          <w:szCs w:val="28"/>
        </w:rPr>
        <w:t>mail</w:t>
      </w:r>
      <w:proofErr w:type="spellEnd"/>
      <w:r w:rsidRPr="0057389A">
        <w:rPr>
          <w:i/>
          <w:iCs/>
          <w:color w:val="000000"/>
          <w:szCs w:val="28"/>
        </w:rPr>
        <w:t>:</w:t>
      </w:r>
      <w:r w:rsidRPr="0057389A">
        <w:rPr>
          <w:i/>
          <w:iCs/>
          <w:szCs w:val="28"/>
        </w:rPr>
        <w:t xml:space="preserve"> </w:t>
      </w:r>
      <w:proofErr w:type="spellStart"/>
      <w:r w:rsidRPr="0057389A">
        <w:rPr>
          <w:i/>
          <w:iCs/>
          <w:szCs w:val="28"/>
          <w:lang w:val="en-US"/>
        </w:rPr>
        <w:t>alina</w:t>
      </w:r>
      <w:proofErr w:type="spellEnd"/>
      <w:r w:rsidRPr="0057389A">
        <w:rPr>
          <w:i/>
          <w:iCs/>
          <w:szCs w:val="28"/>
        </w:rPr>
        <w:t>199749@</w:t>
      </w:r>
      <w:r w:rsidRPr="0057389A">
        <w:rPr>
          <w:i/>
          <w:iCs/>
          <w:szCs w:val="28"/>
          <w:lang w:val="en-US"/>
        </w:rPr>
        <w:t>mail</w:t>
      </w:r>
      <w:r w:rsidRPr="0057389A">
        <w:rPr>
          <w:i/>
          <w:iCs/>
          <w:szCs w:val="28"/>
        </w:rPr>
        <w:t>.</w:t>
      </w:r>
      <w:proofErr w:type="spellStart"/>
      <w:r w:rsidRPr="0057389A">
        <w:rPr>
          <w:i/>
          <w:iCs/>
          <w:szCs w:val="28"/>
          <w:lang w:val="en-US"/>
        </w:rPr>
        <w:t>ru</w:t>
      </w:r>
      <w:proofErr w:type="spellEnd"/>
      <w:r w:rsidRPr="0057389A">
        <w:rPr>
          <w:i/>
          <w:iCs/>
          <w:szCs w:val="28"/>
        </w:rPr>
        <w:t>.</w:t>
      </w:r>
    </w:p>
    <w:p w:rsidR="00071EEA" w:rsidRPr="00A3094B" w:rsidRDefault="00C03365" w:rsidP="00AA1AFF">
      <w:pPr>
        <w:pStyle w:val="a6"/>
        <w:spacing w:before="120" w:beforeAutospacing="0" w:after="12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71EEA" w:rsidRPr="005D513A">
        <w:rPr>
          <w:sz w:val="28"/>
          <w:szCs w:val="28"/>
        </w:rPr>
        <w:t>Постановка</w:t>
      </w:r>
      <w:r w:rsidR="00071EEA" w:rsidRPr="008A3578">
        <w:rPr>
          <w:sz w:val="28"/>
          <w:szCs w:val="28"/>
        </w:rPr>
        <w:t xml:space="preserve"> </w:t>
      </w:r>
      <w:r w:rsidR="00071EEA" w:rsidRPr="005D513A">
        <w:rPr>
          <w:sz w:val="28"/>
          <w:szCs w:val="28"/>
        </w:rPr>
        <w:t>проблемы</w:t>
      </w:r>
      <w:r w:rsidR="00071EEA" w:rsidRPr="008A3578">
        <w:rPr>
          <w:sz w:val="28"/>
          <w:szCs w:val="28"/>
        </w:rPr>
        <w:t xml:space="preserve">. </w:t>
      </w:r>
      <w:r w:rsidR="008A3578">
        <w:rPr>
          <w:sz w:val="28"/>
          <w:szCs w:val="28"/>
        </w:rPr>
        <w:t xml:space="preserve">Система определяет затраты государства на социальное обеспечение во всех сферах </w:t>
      </w:r>
      <w:r w:rsidR="00A53AD0">
        <w:rPr>
          <w:sz w:val="28"/>
          <w:szCs w:val="28"/>
        </w:rPr>
        <w:t>деятельности в том числе и</w:t>
      </w:r>
      <w:r w:rsidR="008A3578">
        <w:rPr>
          <w:sz w:val="28"/>
          <w:szCs w:val="28"/>
        </w:rPr>
        <w:t xml:space="preserve"> образ</w:t>
      </w:r>
      <w:r w:rsidR="00A53AD0">
        <w:rPr>
          <w:sz w:val="28"/>
          <w:szCs w:val="28"/>
        </w:rPr>
        <w:t>овательных</w:t>
      </w:r>
      <w:r w:rsidR="008A3578">
        <w:rPr>
          <w:sz w:val="28"/>
          <w:szCs w:val="28"/>
        </w:rPr>
        <w:t xml:space="preserve"> учреждениях. </w:t>
      </w:r>
      <w:r w:rsidR="00A53AD0">
        <w:rPr>
          <w:sz w:val="28"/>
          <w:szCs w:val="28"/>
        </w:rPr>
        <w:t>ЕГИССО</w:t>
      </w:r>
      <w:r w:rsidR="008A3578">
        <w:rPr>
          <w:sz w:val="28"/>
          <w:szCs w:val="28"/>
        </w:rPr>
        <w:t xml:space="preserve"> предполагает </w:t>
      </w:r>
      <w:r w:rsidR="00A53AD0">
        <w:rPr>
          <w:sz w:val="28"/>
          <w:szCs w:val="28"/>
        </w:rPr>
        <w:t>адресную</w:t>
      </w:r>
      <w:r w:rsidR="008A3578">
        <w:rPr>
          <w:sz w:val="28"/>
          <w:szCs w:val="28"/>
        </w:rPr>
        <w:t xml:space="preserve"> соц</w:t>
      </w:r>
      <w:r w:rsidR="00A53AD0">
        <w:rPr>
          <w:sz w:val="28"/>
          <w:szCs w:val="28"/>
        </w:rPr>
        <w:t>иальную</w:t>
      </w:r>
      <w:r w:rsidR="008A3578">
        <w:rPr>
          <w:sz w:val="28"/>
          <w:szCs w:val="28"/>
        </w:rPr>
        <w:t xml:space="preserve"> помощь. </w:t>
      </w:r>
      <w:r w:rsidR="00A53AD0">
        <w:rPr>
          <w:sz w:val="28"/>
          <w:szCs w:val="28"/>
        </w:rPr>
        <w:t>В круг задач входит и помощь в определении</w:t>
      </w:r>
      <w:r w:rsidR="008A3578">
        <w:rPr>
          <w:sz w:val="28"/>
          <w:szCs w:val="28"/>
        </w:rPr>
        <w:t xml:space="preserve"> расход</w:t>
      </w:r>
      <w:r w:rsidR="00A53AD0">
        <w:rPr>
          <w:sz w:val="28"/>
          <w:szCs w:val="28"/>
        </w:rPr>
        <w:t>ов</w:t>
      </w:r>
      <w:r w:rsidR="008A3578">
        <w:rPr>
          <w:sz w:val="28"/>
          <w:szCs w:val="28"/>
        </w:rPr>
        <w:t xml:space="preserve"> </w:t>
      </w:r>
      <w:r w:rsidR="00A53AD0">
        <w:rPr>
          <w:sz w:val="28"/>
          <w:szCs w:val="28"/>
        </w:rPr>
        <w:t>государства</w:t>
      </w:r>
      <w:r w:rsidR="008A3578">
        <w:rPr>
          <w:sz w:val="28"/>
          <w:szCs w:val="28"/>
        </w:rPr>
        <w:t xml:space="preserve"> непосредственно на каждого гражданина. </w:t>
      </w:r>
      <w:r w:rsidR="00A53AD0">
        <w:rPr>
          <w:sz w:val="28"/>
          <w:szCs w:val="28"/>
        </w:rPr>
        <w:t>П</w:t>
      </w:r>
      <w:r w:rsidR="008A3578">
        <w:rPr>
          <w:sz w:val="28"/>
          <w:szCs w:val="28"/>
        </w:rPr>
        <w:t xml:space="preserve">ри этом существует возможность проанализировать маршруты расходов и выявить менее эффективные затраты. </w:t>
      </w:r>
    </w:p>
    <w:p w:rsidR="00071EEA" w:rsidRPr="00317450" w:rsidRDefault="00071EEA" w:rsidP="00317450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5D513A">
        <w:rPr>
          <w:rFonts w:ascii="Times New Roman" w:hAnsi="Times New Roman" w:cs="Times New Roman"/>
          <w:sz w:val="28"/>
          <w:szCs w:val="28"/>
        </w:rPr>
        <w:t>Цель статьи</w:t>
      </w:r>
      <w:r w:rsidRPr="00317450">
        <w:rPr>
          <w:rFonts w:ascii="Times New Roman" w:hAnsi="Times New Roman" w:cs="Times New Roman"/>
          <w:sz w:val="28"/>
          <w:szCs w:val="28"/>
        </w:rPr>
        <w:t xml:space="preserve">: </w:t>
      </w:r>
      <w:r w:rsidR="00A53AD0">
        <w:rPr>
          <w:rFonts w:ascii="Times New Roman" w:hAnsi="Times New Roman" w:cs="Times New Roman"/>
          <w:sz w:val="28"/>
          <w:szCs w:val="28"/>
        </w:rPr>
        <w:t>проанализировать фундаментальность системы ЕГИССО в сфере образования, выявить трудности работы в системе, пути их решения и подвести итоги работы за год.</w:t>
      </w:r>
    </w:p>
    <w:p w:rsidR="00A53AD0" w:rsidRDefault="00A53AD0" w:rsidP="00A53A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AD0">
        <w:rPr>
          <w:rFonts w:ascii="Times New Roman" w:eastAsia="Times New Roman" w:hAnsi="Times New Roman" w:cs="Times New Roman"/>
          <w:sz w:val="28"/>
          <w:szCs w:val="28"/>
        </w:rPr>
        <w:t xml:space="preserve">Единая государственная информационная система социального обеспечения (ЕГИССО) </w:t>
      </w:r>
      <w:r w:rsidR="006106E1" w:rsidRPr="00A53AD0">
        <w:rPr>
          <w:rFonts w:ascii="Times New Roman" w:eastAsia="Times New Roman" w:hAnsi="Times New Roman" w:cs="Times New Roman"/>
          <w:sz w:val="28"/>
          <w:szCs w:val="28"/>
        </w:rPr>
        <w:t>является информационной</w:t>
      </w:r>
      <w:r w:rsidRPr="00A53AD0">
        <w:rPr>
          <w:rFonts w:ascii="Times New Roman" w:eastAsia="Times New Roman" w:hAnsi="Times New Roman" w:cs="Times New Roman"/>
          <w:sz w:val="28"/>
          <w:szCs w:val="28"/>
        </w:rPr>
        <w:t xml:space="preserve"> системой, позволяющей получать гражданам и органам власти актуальную информацию о мерах социальной защиты и поддержки (МСЗП), оказываемых из бюджетов всех уровней, как в отношении отдельно взятого человека, так и в целом по стране, а также получать сведения, необходимые органам власти для предоставления мер социальной защиты и поддержки. </w:t>
      </w:r>
    </w:p>
    <w:p w:rsidR="00A53AD0" w:rsidRDefault="00A53AD0" w:rsidP="00A53A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AD0">
        <w:rPr>
          <w:rFonts w:ascii="Times New Roman" w:eastAsia="Times New Roman" w:hAnsi="Times New Roman" w:cs="Times New Roman"/>
          <w:sz w:val="28"/>
          <w:szCs w:val="28"/>
        </w:rPr>
        <w:t>Внедрение ЕГИССО позвол</w:t>
      </w:r>
      <w:r>
        <w:rPr>
          <w:rFonts w:ascii="Times New Roman" w:eastAsia="Times New Roman" w:hAnsi="Times New Roman" w:cs="Times New Roman"/>
          <w:sz w:val="28"/>
          <w:szCs w:val="28"/>
        </w:rPr>
        <w:t>яет</w:t>
      </w:r>
      <w:r w:rsidRPr="00A53AD0">
        <w:rPr>
          <w:rFonts w:ascii="Times New Roman" w:eastAsia="Times New Roman" w:hAnsi="Times New Roman" w:cs="Times New Roman"/>
          <w:sz w:val="28"/>
          <w:szCs w:val="28"/>
        </w:rPr>
        <w:t xml:space="preserve"> повысить эффективность государственного управления в области государственной социальной помощи, повы</w:t>
      </w:r>
      <w:r>
        <w:rPr>
          <w:rFonts w:ascii="Times New Roman" w:eastAsia="Times New Roman" w:hAnsi="Times New Roman" w:cs="Times New Roman"/>
          <w:sz w:val="28"/>
          <w:szCs w:val="28"/>
        </w:rPr>
        <w:t>шает</w:t>
      </w:r>
      <w:r w:rsidRPr="00A53AD0">
        <w:rPr>
          <w:rFonts w:ascii="Times New Roman" w:eastAsia="Times New Roman" w:hAnsi="Times New Roman" w:cs="Times New Roman"/>
          <w:sz w:val="28"/>
          <w:szCs w:val="28"/>
        </w:rPr>
        <w:t xml:space="preserve"> уровень информированности граждан о правах на социальное обеспечение и сни</w:t>
      </w:r>
      <w:r>
        <w:rPr>
          <w:rFonts w:ascii="Times New Roman" w:eastAsia="Times New Roman" w:hAnsi="Times New Roman" w:cs="Times New Roman"/>
          <w:sz w:val="28"/>
          <w:szCs w:val="28"/>
        </w:rPr>
        <w:t>жает</w:t>
      </w:r>
      <w:r w:rsidRPr="00A53AD0">
        <w:rPr>
          <w:rFonts w:ascii="Times New Roman" w:eastAsia="Times New Roman" w:hAnsi="Times New Roman" w:cs="Times New Roman"/>
          <w:sz w:val="28"/>
          <w:szCs w:val="28"/>
        </w:rPr>
        <w:t xml:space="preserve"> их физические и временные затраты при получении тех или иных мер социальной поддержки.</w:t>
      </w:r>
    </w:p>
    <w:p w:rsidR="00A53AD0" w:rsidRDefault="00A53AD0" w:rsidP="00A53A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A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ЕГИССО создается на основании Федерального закона от 17 июля 1999 г. № 178-ФЗ «О государственной социальной помощи» (в редакции Федерального закона от 29 декабря 2015 № 388-ФЗ) и постановления Правительства Российской Федерации от 14 февраля 2017 года № 181.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3AD0">
        <w:rPr>
          <w:rFonts w:ascii="Times New Roman" w:eastAsia="Times New Roman" w:hAnsi="Times New Roman" w:cs="Times New Roman"/>
          <w:sz w:val="28"/>
          <w:szCs w:val="28"/>
        </w:rPr>
        <w:t>Оператором ЕГИССО является Пенсионный фонд Российской Федерации.</w:t>
      </w:r>
    </w:p>
    <w:p w:rsidR="00DE0E1F" w:rsidRPr="00DE0E1F" w:rsidRDefault="00DE0E1F" w:rsidP="00DE0E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E1F">
        <w:rPr>
          <w:rFonts w:ascii="Times New Roman" w:eastAsia="Times New Roman" w:hAnsi="Times New Roman" w:cs="Times New Roman"/>
          <w:sz w:val="28"/>
          <w:szCs w:val="28"/>
        </w:rPr>
        <w:t>Федеральным законом от 29.12.2015 № 388-ФЗ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 предусмотрено создание и введение в действие Единой государственной информационной системы социального обеспечения.</w:t>
      </w:r>
    </w:p>
    <w:p w:rsidR="00DE0E1F" w:rsidRPr="00DE0E1F" w:rsidRDefault="00DE0E1F" w:rsidP="00DE0E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E1F">
        <w:rPr>
          <w:rFonts w:ascii="Times New Roman" w:eastAsia="Times New Roman" w:hAnsi="Times New Roman" w:cs="Times New Roman"/>
          <w:sz w:val="28"/>
          <w:szCs w:val="28"/>
        </w:rPr>
        <w:t>Основной задачей информационной системы является аккумулирование в одном источнике информации о мерах социальной защиты (поддержки), социальных услугах и иных социальных гарантиях, предоставляемых гражданам за счет всех бюджетов бюджетной системы Российской Федерации, что позволит, в свою очередь, повысить качество предоставления указанных мер поддержки и социальных услуг населению, а также обеспечить возможность проведения финансового планирования и контроля за расходованием финансовых средств в сфере социальной защиты населения.</w:t>
      </w:r>
    </w:p>
    <w:p w:rsidR="00A53AD0" w:rsidRDefault="00DE0E1F" w:rsidP="007F78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E1F">
        <w:rPr>
          <w:rFonts w:ascii="Times New Roman" w:eastAsia="Times New Roman" w:hAnsi="Times New Roman" w:cs="Times New Roman"/>
          <w:sz w:val="28"/>
          <w:szCs w:val="28"/>
        </w:rPr>
        <w:t>Введение в эксплуатацию Единой государственной информационной системы социального обеспечения предусмотрено с 1 января 2018 года.</w:t>
      </w:r>
    </w:p>
    <w:p w:rsidR="00DE0E1F" w:rsidRPr="006106E1" w:rsidRDefault="00DE0E1F" w:rsidP="007F78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E1F">
        <w:rPr>
          <w:rFonts w:ascii="Times New Roman" w:eastAsia="Times New Roman" w:hAnsi="Times New Roman" w:cs="Times New Roman"/>
          <w:sz w:val="28"/>
          <w:szCs w:val="28"/>
        </w:rPr>
        <w:t>Что касается состава ЕГИССО, то он прописан в Постановлении Правительства РФ от 14 февраля 2017 года N 181. Примечательно, что Закон № 388-ФЗ дает лишь примерный перечень собираемой информации (ст. 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E0E1F">
        <w:rPr>
          <w:rFonts w:ascii="Times New Roman" w:eastAsia="Times New Roman" w:hAnsi="Times New Roman" w:cs="Times New Roman"/>
          <w:sz w:val="28"/>
          <w:szCs w:val="28"/>
        </w:rPr>
        <w:t>9)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E0E1F">
        <w:rPr>
          <w:rFonts w:ascii="Times New Roman" w:eastAsia="Times New Roman" w:hAnsi="Times New Roman" w:cs="Times New Roman"/>
          <w:sz w:val="28"/>
          <w:szCs w:val="28"/>
        </w:rPr>
        <w:t xml:space="preserve">Состав собираемых по Постановлению № 181 сведений впечатляет: </w:t>
      </w:r>
      <w:proofErr w:type="spellStart"/>
      <w:r w:rsidRPr="00DE0E1F">
        <w:rPr>
          <w:rFonts w:ascii="Times New Roman" w:eastAsia="Times New Roman" w:hAnsi="Times New Roman" w:cs="Times New Roman"/>
          <w:sz w:val="28"/>
          <w:szCs w:val="28"/>
        </w:rPr>
        <w:t>СНИЛСы</w:t>
      </w:r>
      <w:proofErr w:type="spellEnd"/>
      <w:r w:rsidRPr="00DE0E1F">
        <w:rPr>
          <w:rFonts w:ascii="Times New Roman" w:eastAsia="Times New Roman" w:hAnsi="Times New Roman" w:cs="Times New Roman"/>
          <w:sz w:val="28"/>
          <w:szCs w:val="28"/>
        </w:rPr>
        <w:t xml:space="preserve"> всех членов семьи, ФИО, пол, дата рождения, телефон, данные паспорта, всех документов, которые дают основания для получения </w:t>
      </w:r>
      <w:proofErr w:type="spellStart"/>
      <w:r w:rsidRPr="00DE0E1F">
        <w:rPr>
          <w:rFonts w:ascii="Times New Roman" w:eastAsia="Times New Roman" w:hAnsi="Times New Roman" w:cs="Times New Roman"/>
          <w:sz w:val="28"/>
          <w:szCs w:val="28"/>
        </w:rPr>
        <w:lastRenderedPageBreak/>
        <w:t>соцподдержки</w:t>
      </w:r>
      <w:proofErr w:type="spellEnd"/>
      <w:r w:rsidRPr="00DE0E1F">
        <w:rPr>
          <w:rFonts w:ascii="Times New Roman" w:eastAsia="Times New Roman" w:hAnsi="Times New Roman" w:cs="Times New Roman"/>
          <w:sz w:val="28"/>
          <w:szCs w:val="28"/>
        </w:rPr>
        <w:t xml:space="preserve">, адрес места жительства, сведения о любых выплатах и иных вознаграждениях за труд, размер занимаемой площади жилого помещения, сведения обо всех получаемых мерах соц. поддержки, «критерии нуждаемости, применяемые при предоставлении мер социальной защиты» в регионе, которые делают неопределенным перечень собираемых данных и др. </w:t>
      </w:r>
      <w:r w:rsidR="006106E1">
        <w:rPr>
          <w:rFonts w:ascii="Times New Roman" w:eastAsia="Times New Roman" w:hAnsi="Times New Roman" w:cs="Times New Roman"/>
          <w:sz w:val="28"/>
          <w:szCs w:val="28"/>
          <w:lang w:val="en-US"/>
        </w:rPr>
        <w:t>[</w:t>
      </w:r>
      <w:r w:rsidR="006106E1">
        <w:rPr>
          <w:rFonts w:ascii="Times New Roman" w:eastAsia="Times New Roman" w:hAnsi="Times New Roman" w:cs="Times New Roman"/>
          <w:sz w:val="28"/>
          <w:szCs w:val="28"/>
        </w:rPr>
        <w:t>1;12</w:t>
      </w:r>
      <w:r w:rsidR="006106E1">
        <w:rPr>
          <w:rFonts w:ascii="Times New Roman" w:eastAsia="Times New Roman" w:hAnsi="Times New Roman" w:cs="Times New Roman"/>
          <w:sz w:val="28"/>
          <w:szCs w:val="28"/>
          <w:lang w:val="en-US"/>
        </w:rPr>
        <w:t>]</w:t>
      </w:r>
      <w:r w:rsidR="006106E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E0E1F" w:rsidRPr="00DE0E1F" w:rsidRDefault="00DE0E1F" w:rsidP="007F78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E1F">
        <w:rPr>
          <w:rFonts w:ascii="Times New Roman" w:eastAsia="Times New Roman" w:hAnsi="Times New Roman" w:cs="Times New Roman"/>
          <w:sz w:val="28"/>
          <w:szCs w:val="28"/>
        </w:rPr>
        <w:t xml:space="preserve">Основные цели и задачи ЕГИССО, согласно документа, следующие: </w:t>
      </w:r>
    </w:p>
    <w:p w:rsidR="00DE0E1F" w:rsidRPr="00DE0E1F" w:rsidRDefault="00DE0E1F" w:rsidP="007F78FF">
      <w:pPr>
        <w:pStyle w:val="a5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E1F">
        <w:rPr>
          <w:rFonts w:ascii="Times New Roman" w:eastAsia="Times New Roman" w:hAnsi="Times New Roman" w:cs="Times New Roman"/>
          <w:sz w:val="28"/>
          <w:szCs w:val="28"/>
        </w:rPr>
        <w:t>обеспечить контроль и повысить качество планирования расходов на оказание социальной помощи;</w:t>
      </w:r>
    </w:p>
    <w:p w:rsidR="00DE0E1F" w:rsidRPr="00DE0E1F" w:rsidRDefault="00DE0E1F" w:rsidP="007F78FF">
      <w:pPr>
        <w:pStyle w:val="a5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E1F">
        <w:rPr>
          <w:rFonts w:ascii="Times New Roman" w:eastAsia="Times New Roman" w:hAnsi="Times New Roman" w:cs="Times New Roman"/>
          <w:sz w:val="28"/>
          <w:szCs w:val="28"/>
        </w:rPr>
        <w:t>классифицировать меры по социальной поддержке граждан;</w:t>
      </w:r>
    </w:p>
    <w:p w:rsidR="00DE0E1F" w:rsidRPr="00DE0E1F" w:rsidRDefault="00DE0E1F" w:rsidP="007F78FF">
      <w:pPr>
        <w:pStyle w:val="a5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E1F">
        <w:rPr>
          <w:rFonts w:ascii="Times New Roman" w:eastAsia="Times New Roman" w:hAnsi="Times New Roman" w:cs="Times New Roman"/>
          <w:sz w:val="28"/>
          <w:szCs w:val="28"/>
        </w:rPr>
        <w:t>предоставить актуальную и полную информацию гражданам, законодательным и исполнительным органам власти, в том числе социальным организациям.</w:t>
      </w:r>
    </w:p>
    <w:p w:rsidR="00DE0E1F" w:rsidRDefault="00DE0E1F" w:rsidP="007F78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E1F">
        <w:rPr>
          <w:rFonts w:ascii="Times New Roman" w:eastAsia="Times New Roman" w:hAnsi="Times New Roman" w:cs="Times New Roman"/>
          <w:sz w:val="28"/>
          <w:szCs w:val="28"/>
        </w:rPr>
        <w:t>Очевидно, что такие меры не только повышают доступность информации для граждан, но и способствуют более эффективной деятельности государственных организаций.</w:t>
      </w:r>
    </w:p>
    <w:p w:rsidR="00DE0E1F" w:rsidRDefault="00DE0E1F" w:rsidP="007F78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Что касается образовательных учреждений, каждое ОО должна была пройти регистрацию в системе как поставщика информации по заданной схеме: </w:t>
      </w:r>
    </w:p>
    <w:p w:rsidR="00DE0E1F" w:rsidRPr="00DE0E1F" w:rsidRDefault="005E5835" w:rsidP="007F78FF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DE0E1F" w:rsidRPr="00DE0E1F">
        <w:rPr>
          <w:rFonts w:ascii="Times New Roman" w:eastAsia="Times New Roman" w:hAnsi="Times New Roman" w:cs="Times New Roman"/>
          <w:sz w:val="28"/>
          <w:szCs w:val="28"/>
        </w:rPr>
        <w:t>Зарегистрироваться в ЕГИССО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0E1F" w:rsidRPr="00DE0E1F" w:rsidRDefault="00DE0E1F" w:rsidP="007F78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E1F">
        <w:rPr>
          <w:rFonts w:ascii="Times New Roman" w:eastAsia="Times New Roman" w:hAnsi="Times New Roman" w:cs="Times New Roman"/>
          <w:sz w:val="28"/>
          <w:szCs w:val="28"/>
        </w:rPr>
        <w:t>2.  Осуществить сверку данных с ПФР.</w:t>
      </w:r>
    </w:p>
    <w:p w:rsidR="00DE0E1F" w:rsidRPr="00DE0E1F" w:rsidRDefault="00DE0E1F" w:rsidP="007F78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E1F">
        <w:rPr>
          <w:rFonts w:ascii="Times New Roman" w:eastAsia="Times New Roman" w:hAnsi="Times New Roman" w:cs="Times New Roman"/>
          <w:sz w:val="28"/>
          <w:szCs w:val="28"/>
        </w:rPr>
        <w:t>3.  Подготовить и направить в ПФР данные для первичной загрузки в ЕГИССО.</w:t>
      </w:r>
    </w:p>
    <w:p w:rsidR="00DE0E1F" w:rsidRDefault="00DE0E1F" w:rsidP="007F78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E1F">
        <w:rPr>
          <w:rFonts w:ascii="Times New Roman" w:eastAsia="Times New Roman" w:hAnsi="Times New Roman" w:cs="Times New Roman"/>
          <w:sz w:val="28"/>
          <w:szCs w:val="28"/>
        </w:rPr>
        <w:t>4.  Подключить рабочие места сотрудников к порталу ЕГИССО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0E1F" w:rsidRPr="00DE0E1F" w:rsidRDefault="00DE0E1F" w:rsidP="007F78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E1F">
        <w:rPr>
          <w:rFonts w:ascii="Times New Roman" w:eastAsia="Times New Roman" w:hAnsi="Times New Roman" w:cs="Times New Roman"/>
          <w:sz w:val="28"/>
          <w:szCs w:val="28"/>
        </w:rPr>
        <w:t>Что делать если возникли вопросы? Куда обратиться?</w:t>
      </w:r>
      <w:r w:rsidR="005E58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0E1F">
        <w:rPr>
          <w:rFonts w:ascii="Times New Roman" w:eastAsia="Times New Roman" w:hAnsi="Times New Roman" w:cs="Times New Roman"/>
          <w:sz w:val="28"/>
          <w:szCs w:val="28"/>
        </w:rPr>
        <w:t xml:space="preserve">Для начала, </w:t>
      </w:r>
      <w:r w:rsidR="005E5835">
        <w:rPr>
          <w:rFonts w:ascii="Times New Roman" w:eastAsia="Times New Roman" w:hAnsi="Times New Roman" w:cs="Times New Roman"/>
          <w:sz w:val="28"/>
          <w:szCs w:val="28"/>
        </w:rPr>
        <w:t>следует проверить</w:t>
      </w:r>
      <w:r w:rsidRPr="00DE0E1F">
        <w:rPr>
          <w:rFonts w:ascii="Times New Roman" w:eastAsia="Times New Roman" w:hAnsi="Times New Roman" w:cs="Times New Roman"/>
          <w:sz w:val="28"/>
          <w:szCs w:val="28"/>
        </w:rPr>
        <w:t>, нет ли ответа на вопрос в разделе «Вопрос-ответ» на странице ЕГИССО сайта ПФР.</w:t>
      </w:r>
    </w:p>
    <w:p w:rsidR="00DE0E1F" w:rsidRPr="00DE0E1F" w:rsidRDefault="00DE0E1F" w:rsidP="007F78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E1F">
        <w:rPr>
          <w:rFonts w:ascii="Times New Roman" w:eastAsia="Times New Roman" w:hAnsi="Times New Roman" w:cs="Times New Roman"/>
          <w:sz w:val="28"/>
          <w:szCs w:val="28"/>
        </w:rPr>
        <w:t xml:space="preserve">Если там нет ответа, то </w:t>
      </w:r>
      <w:r w:rsidR="005E5835">
        <w:rPr>
          <w:rFonts w:ascii="Times New Roman" w:eastAsia="Times New Roman" w:hAnsi="Times New Roman" w:cs="Times New Roman"/>
          <w:sz w:val="28"/>
          <w:szCs w:val="28"/>
        </w:rPr>
        <w:t>есть возможность</w:t>
      </w:r>
      <w:r w:rsidRPr="00DE0E1F">
        <w:rPr>
          <w:rFonts w:ascii="Times New Roman" w:eastAsia="Times New Roman" w:hAnsi="Times New Roman" w:cs="Times New Roman"/>
          <w:sz w:val="28"/>
          <w:szCs w:val="28"/>
        </w:rPr>
        <w:t xml:space="preserve"> задать вопрос через </w:t>
      </w:r>
      <w:proofErr w:type="spellStart"/>
      <w:r w:rsidRPr="00DE0E1F">
        <w:rPr>
          <w:rFonts w:ascii="Times New Roman" w:eastAsia="Times New Roman" w:hAnsi="Times New Roman" w:cs="Times New Roman"/>
          <w:sz w:val="28"/>
          <w:szCs w:val="28"/>
        </w:rPr>
        <w:t>Telegram</w:t>
      </w:r>
      <w:proofErr w:type="spellEnd"/>
      <w:r w:rsidRPr="00DE0E1F">
        <w:rPr>
          <w:rFonts w:ascii="Times New Roman" w:eastAsia="Times New Roman" w:hAnsi="Times New Roman" w:cs="Times New Roman"/>
          <w:sz w:val="28"/>
          <w:szCs w:val="28"/>
        </w:rPr>
        <w:t xml:space="preserve"> в чатах «ЕГИССО»</w:t>
      </w:r>
      <w:r w:rsidR="005E58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0E1F" w:rsidRPr="00DE0E1F" w:rsidRDefault="00DE0E1F" w:rsidP="007F78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E1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Чат «ЕГИССО» - общефедеральный. В нем </w:t>
      </w:r>
      <w:proofErr w:type="spellStart"/>
      <w:r w:rsidR="005E5835">
        <w:rPr>
          <w:rFonts w:ascii="Times New Roman" w:eastAsia="Times New Roman" w:hAnsi="Times New Roman" w:cs="Times New Roman"/>
          <w:sz w:val="28"/>
          <w:szCs w:val="28"/>
        </w:rPr>
        <w:t>ворзможно</w:t>
      </w:r>
      <w:proofErr w:type="spellEnd"/>
      <w:r w:rsidRPr="00DE0E1F">
        <w:rPr>
          <w:rFonts w:ascii="Times New Roman" w:eastAsia="Times New Roman" w:hAnsi="Times New Roman" w:cs="Times New Roman"/>
          <w:sz w:val="28"/>
          <w:szCs w:val="28"/>
        </w:rPr>
        <w:t xml:space="preserve"> задать вопросы представителям Центрального аппарата ПФР и коллегам из других субъектов РФ.</w:t>
      </w:r>
      <w:r w:rsidR="005E58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5835" w:rsidRPr="005E5835" w:rsidRDefault="00B42B39" w:rsidP="007F78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28C">
        <w:rPr>
          <w:rFonts w:ascii="Times New Roman" w:eastAsia="Times New Roman" w:hAnsi="Times New Roman" w:cs="Times New Roman"/>
          <w:b/>
          <w:sz w:val="28"/>
          <w:szCs w:val="28"/>
        </w:rPr>
        <w:t>Выводы</w:t>
      </w:r>
      <w:r w:rsidR="008E52DF" w:rsidRPr="00CB228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F7D16" w:rsidRPr="003174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5835" w:rsidRPr="005E5835">
        <w:rPr>
          <w:rFonts w:ascii="Times New Roman" w:eastAsia="Times New Roman" w:hAnsi="Times New Roman" w:cs="Times New Roman"/>
          <w:sz w:val="28"/>
          <w:szCs w:val="28"/>
        </w:rPr>
        <w:t>На сегодняшний день Пенсионный фонд завершил достройку платформы ЕГИССО и ввел систему в опытную эксплуатацию. Завершается подключение к ней органов госвласти, которые являются поставщиками и потребителями информации. Работа в регионах еще не завершена — нужно вносить изменения в местное законодательство для передачи информации в ЕГИССО, сопоставить региональные и муниципальные меры соцзащиты с единым Классификатором, провести первичное наполнение ЕГИССО данными.</w:t>
      </w:r>
    </w:p>
    <w:p w:rsidR="005E5835" w:rsidRDefault="005E5835" w:rsidP="007F78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835">
        <w:rPr>
          <w:rFonts w:ascii="Times New Roman" w:eastAsia="Times New Roman" w:hAnsi="Times New Roman" w:cs="Times New Roman"/>
          <w:sz w:val="28"/>
          <w:szCs w:val="28"/>
        </w:rPr>
        <w:t xml:space="preserve">Времени остается не так много — с января 2018 года Пенсионный фонд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ввел </w:t>
      </w:r>
      <w:r w:rsidRPr="005E5835">
        <w:rPr>
          <w:rFonts w:ascii="Times New Roman" w:eastAsia="Times New Roman" w:hAnsi="Times New Roman" w:cs="Times New Roman"/>
          <w:sz w:val="28"/>
          <w:szCs w:val="28"/>
        </w:rPr>
        <w:t>ЕГИССО в постоянную эксплуатацию. Как отметил глава ПФР, новая электронная площадка системы социального обеспечения должна быть выгодна всем — она поможет в кратчайшие сроки выявить нуждающихся в том или ином виде социальной помощи, покажет самим гражданам весь спектр возможностей оказания адресной, персонифицированной помощи, защитив их от утомительных очередей в ведомственные кабинеты.</w:t>
      </w:r>
    </w:p>
    <w:p w:rsidR="005E5835" w:rsidRDefault="005E5835" w:rsidP="007F7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Работая над системой были выявлены общие сложности, такие как объемность первичной информации, которую в сжатые сроки необходимо предоставить </w:t>
      </w:r>
      <w:r w:rsidR="007F78FF">
        <w:rPr>
          <w:rFonts w:ascii="Times New Roman" w:hAnsi="Times New Roman" w:cs="Times New Roman"/>
          <w:sz w:val="28"/>
        </w:rPr>
        <w:t>для выгрузки портала</w:t>
      </w:r>
      <w:r>
        <w:rPr>
          <w:rFonts w:ascii="Times New Roman" w:hAnsi="Times New Roman" w:cs="Times New Roman"/>
          <w:sz w:val="28"/>
        </w:rPr>
        <w:t xml:space="preserve">. Так же имеет место перегрузка </w:t>
      </w:r>
      <w:r w:rsidR="007F78FF">
        <w:rPr>
          <w:rFonts w:ascii="Times New Roman" w:hAnsi="Times New Roman" w:cs="Times New Roman"/>
          <w:sz w:val="28"/>
        </w:rPr>
        <w:t>системы</w:t>
      </w:r>
      <w:r>
        <w:rPr>
          <w:rFonts w:ascii="Times New Roman" w:hAnsi="Times New Roman" w:cs="Times New Roman"/>
          <w:sz w:val="28"/>
        </w:rPr>
        <w:t xml:space="preserve">. При активной работе поставщиков информации на портале региона, может произойти прерывание работы системы на несколько часов. Вызывают трудности заполнения МСЗ по отдельным категориям лиц, но все эти трудности в нашем городе преодолимы благодаря квалифицированной и грамотной помощи специалистов ПФР по </w:t>
      </w:r>
      <w:proofErr w:type="spellStart"/>
      <w:r>
        <w:rPr>
          <w:rFonts w:ascii="Times New Roman" w:hAnsi="Times New Roman" w:cs="Times New Roman"/>
          <w:sz w:val="28"/>
        </w:rPr>
        <w:t>г.Севастополю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5E5835" w:rsidRDefault="007F78FF" w:rsidP="007F7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 нашем городе решение всех трудностей осуществлялось путем организации массовых совещаний и индивидуальных консультаций со специалистами ПФР и Департамента образования. </w:t>
      </w:r>
    </w:p>
    <w:p w:rsidR="007F78FF" w:rsidRDefault="007F78FF" w:rsidP="007F7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Подводя итоги за год работы в системе, доказана положительная ценность разработанной системы. Видна результативность и положительная динамика </w:t>
      </w:r>
      <w:r w:rsidR="006106E1">
        <w:rPr>
          <w:rFonts w:ascii="Times New Roman" w:hAnsi="Times New Roman" w:cs="Times New Roman"/>
          <w:sz w:val="28"/>
        </w:rPr>
        <w:t>в вопросах,</w:t>
      </w:r>
      <w:r>
        <w:rPr>
          <w:rFonts w:ascii="Times New Roman" w:hAnsi="Times New Roman" w:cs="Times New Roman"/>
          <w:sz w:val="28"/>
        </w:rPr>
        <w:t xml:space="preserve"> касающихся ЕГИССО.</w:t>
      </w:r>
    </w:p>
    <w:p w:rsidR="005E5835" w:rsidRDefault="005E5835" w:rsidP="007F7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F7D16" w:rsidRPr="00C91273" w:rsidRDefault="00C91273" w:rsidP="007F78F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C91273">
        <w:rPr>
          <w:rFonts w:ascii="Times New Roman" w:hAnsi="Times New Roman" w:cs="Times New Roman"/>
          <w:sz w:val="28"/>
        </w:rPr>
        <w:t>БИБЛИОГРАФИЧЕСКИЙ СПИСОК</w:t>
      </w:r>
    </w:p>
    <w:p w:rsidR="007F78FF" w:rsidRPr="007F78FF" w:rsidRDefault="007F78FF" w:rsidP="006106E1">
      <w:pPr>
        <w:pStyle w:val="a5"/>
        <w:numPr>
          <w:ilvl w:val="0"/>
          <w:numId w:val="3"/>
        </w:numPr>
        <w:spacing w:after="0" w:line="360" w:lineRule="auto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F78F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300 лет. История российских социальных служб. Хронограф / М.В. Фирсов и др. - М.: Первая образцовая типография, 2017. - 226 c.</w:t>
      </w:r>
    </w:p>
    <w:p w:rsidR="007F78FF" w:rsidRDefault="007F78FF" w:rsidP="006106E1">
      <w:pPr>
        <w:pStyle w:val="a5"/>
        <w:numPr>
          <w:ilvl w:val="0"/>
          <w:numId w:val="3"/>
        </w:numPr>
        <w:spacing w:after="0" w:line="360" w:lineRule="auto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7F78FF">
        <w:rPr>
          <w:rFonts w:ascii="Times New Roman" w:hAnsi="Times New Roman" w:cs="Times New Roman"/>
          <w:sz w:val="28"/>
          <w:szCs w:val="28"/>
        </w:rPr>
        <w:t>Асхаков</w:t>
      </w:r>
      <w:proofErr w:type="spellEnd"/>
      <w:r w:rsidRPr="007F78FF">
        <w:rPr>
          <w:rFonts w:ascii="Times New Roman" w:hAnsi="Times New Roman" w:cs="Times New Roman"/>
          <w:sz w:val="28"/>
          <w:szCs w:val="28"/>
        </w:rPr>
        <w:t xml:space="preserve">, С.И. Справочник социального работника / С.И. </w:t>
      </w:r>
      <w:proofErr w:type="spellStart"/>
      <w:r w:rsidRPr="007F78FF">
        <w:rPr>
          <w:rFonts w:ascii="Times New Roman" w:hAnsi="Times New Roman" w:cs="Times New Roman"/>
          <w:sz w:val="28"/>
          <w:szCs w:val="28"/>
        </w:rPr>
        <w:t>Асхаков</w:t>
      </w:r>
      <w:proofErr w:type="spellEnd"/>
      <w:r w:rsidRPr="007F78FF">
        <w:rPr>
          <w:rFonts w:ascii="Times New Roman" w:hAnsi="Times New Roman" w:cs="Times New Roman"/>
          <w:sz w:val="28"/>
          <w:szCs w:val="28"/>
        </w:rPr>
        <w:t>. - М.: Феникс, 2014. - 131 c.</w:t>
      </w:r>
    </w:p>
    <w:p w:rsidR="007F78FF" w:rsidRDefault="007F78FF" w:rsidP="006106E1">
      <w:pPr>
        <w:pStyle w:val="a5"/>
        <w:numPr>
          <w:ilvl w:val="0"/>
          <w:numId w:val="3"/>
        </w:numPr>
        <w:spacing w:after="0" w:line="360" w:lineRule="auto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F78FF">
        <w:rPr>
          <w:rFonts w:ascii="Times New Roman" w:hAnsi="Times New Roman" w:cs="Times New Roman"/>
          <w:sz w:val="28"/>
          <w:szCs w:val="28"/>
        </w:rPr>
        <w:t xml:space="preserve">Гусаков, Д. Б. История пенсионного обеспечения и социального страхования в России: </w:t>
      </w:r>
      <w:proofErr w:type="spellStart"/>
      <w:r w:rsidRPr="007F78FF">
        <w:rPr>
          <w:rFonts w:ascii="Times New Roman" w:hAnsi="Times New Roman" w:cs="Times New Roman"/>
          <w:sz w:val="28"/>
          <w:szCs w:val="28"/>
        </w:rPr>
        <w:t>моногр</w:t>
      </w:r>
      <w:proofErr w:type="spellEnd"/>
      <w:r w:rsidRPr="007F78FF">
        <w:rPr>
          <w:rFonts w:ascii="Times New Roman" w:hAnsi="Times New Roman" w:cs="Times New Roman"/>
          <w:sz w:val="28"/>
          <w:szCs w:val="28"/>
        </w:rPr>
        <w:t>. / Д.Б. Гусаков. - М.: Санкт-Петербургский государственный институт психологии и социальной работы, 2017. - 260 c.</w:t>
      </w:r>
    </w:p>
    <w:p w:rsidR="007F78FF" w:rsidRPr="0057389A" w:rsidRDefault="007F78FF" w:rsidP="00C03365">
      <w:pPr>
        <w:pStyle w:val="a5"/>
        <w:spacing w:after="0" w:line="360" w:lineRule="auto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7F78FF" w:rsidRPr="0057389A" w:rsidSect="0031745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F5F4D"/>
    <w:multiLevelType w:val="hybridMultilevel"/>
    <w:tmpl w:val="D138EB3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B21C26"/>
    <w:multiLevelType w:val="hybridMultilevel"/>
    <w:tmpl w:val="753278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FA407E9"/>
    <w:multiLevelType w:val="hybridMultilevel"/>
    <w:tmpl w:val="18DE6238"/>
    <w:lvl w:ilvl="0" w:tplc="D7101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704F57"/>
    <w:multiLevelType w:val="hybridMultilevel"/>
    <w:tmpl w:val="13AC31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623552D"/>
    <w:multiLevelType w:val="hybridMultilevel"/>
    <w:tmpl w:val="A6F6A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6A5DF0"/>
    <w:multiLevelType w:val="hybridMultilevel"/>
    <w:tmpl w:val="609C96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28A70F6"/>
    <w:multiLevelType w:val="hybridMultilevel"/>
    <w:tmpl w:val="130050D8"/>
    <w:lvl w:ilvl="0" w:tplc="0EDC82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57D"/>
    <w:rsid w:val="00071EEA"/>
    <w:rsid w:val="000C151D"/>
    <w:rsid w:val="0010125A"/>
    <w:rsid w:val="002A1A93"/>
    <w:rsid w:val="002D29F8"/>
    <w:rsid w:val="003100E0"/>
    <w:rsid w:val="00317450"/>
    <w:rsid w:val="00354B60"/>
    <w:rsid w:val="00451F53"/>
    <w:rsid w:val="004857BB"/>
    <w:rsid w:val="004B6607"/>
    <w:rsid w:val="0057389A"/>
    <w:rsid w:val="00594D84"/>
    <w:rsid w:val="005D513A"/>
    <w:rsid w:val="005E5835"/>
    <w:rsid w:val="006106E1"/>
    <w:rsid w:val="007612E3"/>
    <w:rsid w:val="007F78FF"/>
    <w:rsid w:val="008A3578"/>
    <w:rsid w:val="008E52DF"/>
    <w:rsid w:val="00A044D5"/>
    <w:rsid w:val="00A3094B"/>
    <w:rsid w:val="00A53AD0"/>
    <w:rsid w:val="00A77A18"/>
    <w:rsid w:val="00AA1AFF"/>
    <w:rsid w:val="00AB6657"/>
    <w:rsid w:val="00AE6DD9"/>
    <w:rsid w:val="00B42B39"/>
    <w:rsid w:val="00B76940"/>
    <w:rsid w:val="00BB3354"/>
    <w:rsid w:val="00C03365"/>
    <w:rsid w:val="00C21522"/>
    <w:rsid w:val="00C91273"/>
    <w:rsid w:val="00CB228C"/>
    <w:rsid w:val="00CB233D"/>
    <w:rsid w:val="00CD6952"/>
    <w:rsid w:val="00CE6663"/>
    <w:rsid w:val="00D02B58"/>
    <w:rsid w:val="00D4457D"/>
    <w:rsid w:val="00D5167D"/>
    <w:rsid w:val="00DB2D6D"/>
    <w:rsid w:val="00DE0E1F"/>
    <w:rsid w:val="00E23B7F"/>
    <w:rsid w:val="00E24929"/>
    <w:rsid w:val="00EE0E8E"/>
    <w:rsid w:val="00EF799C"/>
    <w:rsid w:val="00EF7D16"/>
    <w:rsid w:val="00F27D76"/>
    <w:rsid w:val="00F7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674D2"/>
  <w15:docId w15:val="{F46256EB-B8EE-4471-ACFD-9F62442D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1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4457D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styleId="a4">
    <w:name w:val="Strong"/>
    <w:basedOn w:val="a0"/>
    <w:uiPriority w:val="22"/>
    <w:qFormat/>
    <w:rsid w:val="00D4457D"/>
    <w:rPr>
      <w:b/>
      <w:bCs/>
    </w:rPr>
  </w:style>
  <w:style w:type="paragraph" w:styleId="a5">
    <w:name w:val="List Paragraph"/>
    <w:basedOn w:val="a"/>
    <w:uiPriority w:val="34"/>
    <w:qFormat/>
    <w:rsid w:val="00071EEA"/>
    <w:pPr>
      <w:ind w:left="720"/>
      <w:contextualSpacing/>
    </w:pPr>
  </w:style>
  <w:style w:type="paragraph" w:styleId="a6">
    <w:name w:val="Normal (Web)"/>
    <w:basedOn w:val="a"/>
    <w:unhideWhenUsed/>
    <w:rsid w:val="00CB2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CB233D"/>
    <w:rPr>
      <w:color w:val="0000FF"/>
      <w:u w:val="single"/>
    </w:rPr>
  </w:style>
  <w:style w:type="paragraph" w:customStyle="1" w:styleId="a8">
    <w:name w:val="Знак Знак Знак Знак"/>
    <w:basedOn w:val="a"/>
    <w:rsid w:val="00451F53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styleId="a9">
    <w:name w:val="Emphasis"/>
    <w:qFormat/>
    <w:rsid w:val="00451F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164DD-A1D6-4423-8D82-E38F10614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Acer</cp:lastModifiedBy>
  <cp:revision>2</cp:revision>
  <dcterms:created xsi:type="dcterms:W3CDTF">2019-01-08T15:45:00Z</dcterms:created>
  <dcterms:modified xsi:type="dcterms:W3CDTF">2019-01-08T15:45:00Z</dcterms:modified>
</cp:coreProperties>
</file>