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ing w:after="167" w:line="287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A755E" w:rsidRDefault="008A755E" w:rsidP="008A7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55E" w:rsidRDefault="008A755E" w:rsidP="008A755E">
      <w:pPr>
        <w:tabs>
          <w:tab w:val="left" w:pos="1950"/>
        </w:tabs>
        <w:jc w:val="center"/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>Муниципальное бюджетное образовательное учреждение</w:t>
      </w:r>
    </w:p>
    <w:p w:rsidR="008A755E" w:rsidRDefault="008A755E" w:rsidP="008A755E">
      <w:pPr>
        <w:tabs>
          <w:tab w:val="left" w:pos="19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«Средняя общеобразовательная школа № 43» г. Брянска</w:t>
      </w:r>
    </w:p>
    <w:p w:rsidR="008A755E" w:rsidRDefault="008A755E" w:rsidP="008A755E">
      <w:pPr>
        <w:tabs>
          <w:tab w:val="left" w:pos="1950"/>
        </w:tabs>
        <w:jc w:val="center"/>
        <w:rPr>
          <w:sz w:val="32"/>
          <w:szCs w:val="32"/>
        </w:rPr>
      </w:pPr>
    </w:p>
    <w:p w:rsidR="008A755E" w:rsidRDefault="008A755E" w:rsidP="008A755E">
      <w:pPr>
        <w:rPr>
          <w:sz w:val="24"/>
          <w:szCs w:val="24"/>
        </w:rPr>
      </w:pPr>
      <w:proofErr w:type="gramStart"/>
      <w:r>
        <w:t>РАССМОТРЕНО</w:t>
      </w:r>
      <w:proofErr w:type="gramEnd"/>
      <w:r>
        <w:t xml:space="preserve">                          СОГЛАСОВАНО                          УТВЕРЖДАЮ</w:t>
      </w:r>
    </w:p>
    <w:p w:rsidR="008A755E" w:rsidRDefault="008A755E" w:rsidP="008A755E">
      <w:r>
        <w:t>на заседании ШМО                      Зам. директора по УВР                 Директор МБОУ СОШ №43</w:t>
      </w:r>
    </w:p>
    <w:p w:rsidR="008A755E" w:rsidRDefault="008A755E" w:rsidP="008A755E">
      <w:pPr>
        <w:tabs>
          <w:tab w:val="left" w:pos="3825"/>
        </w:tabs>
      </w:pPr>
      <w:r>
        <w:t>Рук. МО__________                     _______</w:t>
      </w:r>
      <w:proofErr w:type="spellStart"/>
      <w:r>
        <w:t>Т.В.Григорьян</w:t>
      </w:r>
      <w:proofErr w:type="spellEnd"/>
      <w:r>
        <w:t xml:space="preserve">                  _________</w:t>
      </w:r>
      <w:proofErr w:type="spellStart"/>
      <w:r>
        <w:t>З.А.Гайденкова</w:t>
      </w:r>
      <w:proofErr w:type="spellEnd"/>
    </w:p>
    <w:p w:rsidR="008A755E" w:rsidRDefault="008A755E" w:rsidP="008A755E">
      <w:r>
        <w:t xml:space="preserve">Протокол №___                           «___»________20__г.                      Приказ №________                   </w:t>
      </w:r>
    </w:p>
    <w:p w:rsidR="008A755E" w:rsidRDefault="008A755E" w:rsidP="008A755E">
      <w:pPr>
        <w:tabs>
          <w:tab w:val="left" w:pos="7455"/>
        </w:tabs>
      </w:pPr>
      <w:r>
        <w:t>от «__» _______ 20__г.                                                                         от «___»________20__г.</w:t>
      </w:r>
    </w:p>
    <w:p w:rsidR="008A755E" w:rsidRDefault="008A755E" w:rsidP="008A755E">
      <w:pPr>
        <w:rPr>
          <w:sz w:val="28"/>
          <w:szCs w:val="28"/>
        </w:rPr>
      </w:pPr>
    </w:p>
    <w:p w:rsidR="008A755E" w:rsidRDefault="008A755E" w:rsidP="008A755E">
      <w:pPr>
        <w:rPr>
          <w:sz w:val="28"/>
          <w:szCs w:val="28"/>
        </w:rPr>
      </w:pPr>
    </w:p>
    <w:p w:rsidR="008A755E" w:rsidRDefault="008A755E" w:rsidP="008A755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8A755E" w:rsidRDefault="008A755E" w:rsidP="008A755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Английский язык</w:t>
      </w:r>
    </w:p>
    <w:p w:rsidR="008A755E" w:rsidRDefault="00F70EF6" w:rsidP="008A75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 11</w:t>
      </w:r>
    </w:p>
    <w:p w:rsidR="008A755E" w:rsidRDefault="008A755E" w:rsidP="008A755E">
      <w:pPr>
        <w:jc w:val="center"/>
        <w:rPr>
          <w:b/>
          <w:sz w:val="32"/>
          <w:szCs w:val="32"/>
        </w:rPr>
      </w:pPr>
    </w:p>
    <w:p w:rsidR="008A755E" w:rsidRDefault="008A755E" w:rsidP="008A755E">
      <w:pPr>
        <w:jc w:val="center"/>
        <w:rPr>
          <w:b/>
          <w:sz w:val="32"/>
          <w:szCs w:val="32"/>
        </w:rPr>
      </w:pPr>
      <w:r>
        <w:rPr>
          <w:sz w:val="36"/>
          <w:szCs w:val="36"/>
        </w:rPr>
        <w:t>на</w:t>
      </w:r>
      <w:r>
        <w:rPr>
          <w:sz w:val="20"/>
          <w:szCs w:val="20"/>
        </w:rPr>
        <w:t xml:space="preserve">   </w:t>
      </w:r>
      <w:r>
        <w:rPr>
          <w:sz w:val="36"/>
          <w:szCs w:val="36"/>
        </w:rPr>
        <w:t>2018- 2019 учебный год</w:t>
      </w:r>
    </w:p>
    <w:p w:rsidR="008A755E" w:rsidRDefault="008A755E" w:rsidP="008A755E">
      <w:pPr>
        <w:jc w:val="center"/>
        <w:rPr>
          <w:b/>
          <w:sz w:val="32"/>
          <w:szCs w:val="32"/>
        </w:rPr>
      </w:pPr>
    </w:p>
    <w:p w:rsidR="008A755E" w:rsidRDefault="008A755E" w:rsidP="008A755E">
      <w:pPr>
        <w:jc w:val="center"/>
        <w:rPr>
          <w:b/>
          <w:sz w:val="32"/>
          <w:szCs w:val="32"/>
        </w:rPr>
      </w:pPr>
    </w:p>
    <w:p w:rsidR="008A755E" w:rsidRDefault="008A755E" w:rsidP="008A755E">
      <w:pPr>
        <w:jc w:val="center"/>
        <w:rPr>
          <w:b/>
          <w:sz w:val="32"/>
          <w:szCs w:val="32"/>
        </w:rPr>
      </w:pPr>
    </w:p>
    <w:p w:rsidR="008A755E" w:rsidRDefault="008A755E" w:rsidP="008A75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Составила: </w:t>
      </w:r>
      <w:proofErr w:type="spellStart"/>
      <w:r>
        <w:rPr>
          <w:b/>
          <w:sz w:val="32"/>
          <w:szCs w:val="32"/>
        </w:rPr>
        <w:t>Шарко</w:t>
      </w:r>
      <w:proofErr w:type="spellEnd"/>
      <w:r>
        <w:rPr>
          <w:b/>
          <w:sz w:val="32"/>
          <w:szCs w:val="32"/>
        </w:rPr>
        <w:t xml:space="preserve"> В. М., учитель английского языка </w:t>
      </w:r>
    </w:p>
    <w:p w:rsidR="008A755E" w:rsidRDefault="008A755E" w:rsidP="008A75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1 категории</w:t>
      </w:r>
    </w:p>
    <w:p w:rsidR="008A755E" w:rsidRDefault="008A755E" w:rsidP="008A755E">
      <w:pPr>
        <w:jc w:val="center"/>
        <w:rPr>
          <w:sz w:val="20"/>
          <w:szCs w:val="20"/>
        </w:rPr>
      </w:pPr>
    </w:p>
    <w:p w:rsidR="008A755E" w:rsidRDefault="008A755E" w:rsidP="008A75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32"/>
          <w:szCs w:val="32"/>
        </w:rPr>
        <w:t>2018 год</w:t>
      </w:r>
    </w:p>
    <w:p w:rsidR="008A755E" w:rsidRDefault="008A755E" w:rsidP="008A755E">
      <w:pPr>
        <w:jc w:val="center"/>
        <w:rPr>
          <w:sz w:val="24"/>
          <w:szCs w:val="24"/>
        </w:rPr>
      </w:pPr>
    </w:p>
    <w:p w:rsidR="008A755E" w:rsidRDefault="008A755E" w:rsidP="008A7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A755E" w:rsidRDefault="008A755E" w:rsidP="008A755E">
      <w:pPr>
        <w:jc w:val="center"/>
        <w:rPr>
          <w:b/>
          <w:sz w:val="28"/>
          <w:szCs w:val="28"/>
        </w:rPr>
      </w:pPr>
    </w:p>
    <w:p w:rsidR="008A755E" w:rsidRDefault="008A755E" w:rsidP="008A755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  на основе:</w:t>
      </w:r>
    </w:p>
    <w:p w:rsidR="008A755E" w:rsidRDefault="008A755E" w:rsidP="008A755E">
      <w:pPr>
        <w:jc w:val="both"/>
        <w:rPr>
          <w:sz w:val="28"/>
          <w:szCs w:val="28"/>
        </w:rPr>
      </w:pPr>
    </w:p>
    <w:p w:rsidR="008A755E" w:rsidRDefault="008A755E" w:rsidP="008A755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Закона № 273-ФЗ «Об образовании в РФ» от 29.12.2012 г.</w:t>
      </w:r>
    </w:p>
    <w:p w:rsidR="008A755E" w:rsidRDefault="008A755E" w:rsidP="008A755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 стандарта среднего (полного) общего образования по английскому языку 2004 г.</w:t>
      </w:r>
    </w:p>
    <w:p w:rsidR="008A755E" w:rsidRDefault="008A755E" w:rsidP="008A755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Авторской программы курса английского языка для 10-11 классов (базовый уровень). О. В. Афанасьева, И. В. Михеева, Н.В. Языкова, Е. А. Колесникова. Английский язык.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Дрофа, 2015.</w:t>
      </w:r>
    </w:p>
    <w:p w:rsidR="008A755E" w:rsidRDefault="008A755E" w:rsidP="008A755E">
      <w:pPr>
        <w:rPr>
          <w:sz w:val="28"/>
          <w:szCs w:val="28"/>
        </w:rPr>
      </w:pPr>
      <w:r>
        <w:rPr>
          <w:sz w:val="28"/>
          <w:szCs w:val="28"/>
        </w:rPr>
        <w:t>Используемый УМК:</w:t>
      </w:r>
    </w:p>
    <w:p w:rsidR="008A755E" w:rsidRDefault="008A755E" w:rsidP="008A755E">
      <w:pPr>
        <w:rPr>
          <w:sz w:val="28"/>
          <w:szCs w:val="28"/>
        </w:rPr>
      </w:pPr>
      <w:r>
        <w:rPr>
          <w:sz w:val="28"/>
          <w:szCs w:val="28"/>
        </w:rPr>
        <w:t>1. О. В. Афанасьева, И. В. Михеева, К. М. Баранова. Англи</w:t>
      </w:r>
      <w:r w:rsidR="00F70EF6">
        <w:rPr>
          <w:sz w:val="28"/>
          <w:szCs w:val="28"/>
        </w:rPr>
        <w:t>йский язык. Базовый уровень. 11 класс. : учебник – 5</w:t>
      </w:r>
      <w:r>
        <w:rPr>
          <w:sz w:val="28"/>
          <w:szCs w:val="28"/>
        </w:rPr>
        <w:t xml:space="preserve">-е изд., </w:t>
      </w:r>
      <w:proofErr w:type="spellStart"/>
      <w:r w:rsidR="00F70EF6">
        <w:rPr>
          <w:sz w:val="28"/>
          <w:szCs w:val="28"/>
        </w:rPr>
        <w:t>стереотип</w:t>
      </w:r>
      <w:proofErr w:type="gramStart"/>
      <w:r w:rsidR="00F70EF6"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 : Дрофа, 2018 г.</w:t>
      </w:r>
    </w:p>
    <w:p w:rsidR="008A755E" w:rsidRDefault="008A755E" w:rsidP="008A755E">
      <w:pPr>
        <w:rPr>
          <w:sz w:val="28"/>
          <w:szCs w:val="28"/>
        </w:rPr>
      </w:pPr>
      <w:r>
        <w:rPr>
          <w:sz w:val="28"/>
          <w:szCs w:val="28"/>
        </w:rPr>
        <w:t>2. О. В. Афанасьева, И. В. Михеева, К. М. Баранова. Англи</w:t>
      </w:r>
      <w:r w:rsidR="00AF3ABF">
        <w:rPr>
          <w:sz w:val="28"/>
          <w:szCs w:val="28"/>
        </w:rPr>
        <w:t>йский язык. Базовый уровень.  11</w:t>
      </w:r>
      <w:r>
        <w:rPr>
          <w:sz w:val="28"/>
          <w:szCs w:val="28"/>
        </w:rPr>
        <w:t xml:space="preserve"> класс. : рабочая тетрадь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 : Дрофа, 2018 г.</w:t>
      </w:r>
    </w:p>
    <w:p w:rsidR="008A755E" w:rsidRDefault="008A755E" w:rsidP="008A755E">
      <w:pPr>
        <w:rPr>
          <w:sz w:val="28"/>
          <w:szCs w:val="28"/>
        </w:rPr>
      </w:pPr>
      <w:r>
        <w:rPr>
          <w:sz w:val="28"/>
          <w:szCs w:val="28"/>
        </w:rPr>
        <w:t>3. О. В. Афанасьева, И. В. Михеева, К. М. Баранова. Англ</w:t>
      </w:r>
      <w:r w:rsidR="00AF3ABF">
        <w:rPr>
          <w:sz w:val="28"/>
          <w:szCs w:val="28"/>
        </w:rPr>
        <w:t>ийский язык. Базовый уровень. 11</w:t>
      </w:r>
      <w:r>
        <w:rPr>
          <w:sz w:val="28"/>
          <w:szCs w:val="28"/>
        </w:rPr>
        <w:t xml:space="preserve"> класс. : книга для учителя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 : Дрофа, 2018 г.</w:t>
      </w:r>
    </w:p>
    <w:p w:rsidR="008A755E" w:rsidRDefault="008A755E" w:rsidP="008A755E">
      <w:pPr>
        <w:rPr>
          <w:sz w:val="28"/>
          <w:szCs w:val="28"/>
        </w:rPr>
      </w:pPr>
      <w:r>
        <w:rPr>
          <w:sz w:val="28"/>
          <w:szCs w:val="28"/>
        </w:rPr>
        <w:t>4. О. В. Афанасьева, И. В. Михеева, К. М. Баранова. Англ</w:t>
      </w:r>
      <w:r w:rsidR="00AF3ABF">
        <w:rPr>
          <w:sz w:val="28"/>
          <w:szCs w:val="28"/>
        </w:rPr>
        <w:t>ийский язык. Базовый уровень. 11</w:t>
      </w:r>
      <w:r>
        <w:rPr>
          <w:sz w:val="28"/>
          <w:szCs w:val="28"/>
        </w:rPr>
        <w:t xml:space="preserve"> класс. : лексико-грамматический практикум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 : Дрофа, 2018 г.</w:t>
      </w:r>
    </w:p>
    <w:p w:rsidR="008A755E" w:rsidRDefault="008A755E" w:rsidP="008A755E">
      <w:pPr>
        <w:rPr>
          <w:sz w:val="28"/>
          <w:szCs w:val="28"/>
        </w:rPr>
      </w:pPr>
      <w:r>
        <w:rPr>
          <w:sz w:val="28"/>
          <w:szCs w:val="28"/>
        </w:rPr>
        <w:t>5. . О. В. Афанасьева, И. В. Михеева, К. М. Баранова. Английский язык. Базовый</w:t>
      </w:r>
      <w:r w:rsidR="00AF3ABF">
        <w:rPr>
          <w:sz w:val="28"/>
          <w:szCs w:val="28"/>
        </w:rPr>
        <w:t xml:space="preserve"> уровень. 11</w:t>
      </w:r>
      <w:r>
        <w:rPr>
          <w:sz w:val="28"/>
          <w:szCs w:val="28"/>
        </w:rPr>
        <w:t xml:space="preserve"> класс. : </w:t>
      </w:r>
      <w:proofErr w:type="spellStart"/>
      <w:r>
        <w:rPr>
          <w:sz w:val="28"/>
          <w:szCs w:val="28"/>
        </w:rPr>
        <w:t>аудиоприложение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 : Дрофа, 2018 г.</w:t>
      </w:r>
    </w:p>
    <w:p w:rsidR="008A755E" w:rsidRDefault="008A755E" w:rsidP="008A755E">
      <w:pPr>
        <w:rPr>
          <w:sz w:val="28"/>
          <w:szCs w:val="28"/>
        </w:rPr>
      </w:pPr>
    </w:p>
    <w:p w:rsidR="008A755E" w:rsidRDefault="008A755E" w:rsidP="008A755E">
      <w:pPr>
        <w:rPr>
          <w:sz w:val="28"/>
          <w:szCs w:val="28"/>
        </w:rPr>
      </w:pPr>
    </w:p>
    <w:p w:rsidR="008A755E" w:rsidRDefault="008A755E" w:rsidP="008A755E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курса:</w:t>
      </w:r>
    </w:p>
    <w:p w:rsidR="008A755E" w:rsidRDefault="008A755E" w:rsidP="008A755E">
      <w:pPr>
        <w:pStyle w:val="a4"/>
        <w:jc w:val="center"/>
        <w:rPr>
          <w:sz w:val="28"/>
          <w:szCs w:val="28"/>
        </w:rPr>
      </w:pPr>
    </w:p>
    <w:p w:rsidR="008A755E" w:rsidRDefault="008A755E" w:rsidP="008A75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 год – 102 часа;</w:t>
      </w:r>
    </w:p>
    <w:p w:rsidR="008A755E" w:rsidRDefault="008A755E" w:rsidP="008A75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 неделю – 3 час.</w:t>
      </w:r>
    </w:p>
    <w:p w:rsidR="008A755E" w:rsidRDefault="008A755E" w:rsidP="008A755E">
      <w:pPr>
        <w:pStyle w:val="a4"/>
        <w:jc w:val="both"/>
        <w:rPr>
          <w:sz w:val="28"/>
          <w:szCs w:val="28"/>
        </w:rPr>
      </w:pPr>
    </w:p>
    <w:p w:rsidR="008A755E" w:rsidRDefault="008A755E" w:rsidP="008A755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контрольных работ: 4</w:t>
      </w:r>
    </w:p>
    <w:p w:rsidR="008A755E" w:rsidRDefault="008A755E" w:rsidP="00071A25">
      <w:pPr>
        <w:shd w:val="clear" w:color="auto" w:fill="FFFFFF"/>
        <w:spacing w:after="167" w:line="287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071A25" w:rsidRPr="001A0CAF" w:rsidRDefault="00071A25" w:rsidP="00071A25">
      <w:pPr>
        <w:shd w:val="clear" w:color="auto" w:fill="FFFFFF"/>
        <w:spacing w:after="167" w:line="287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Цели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курса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совершенствование коммуникативных умений в четырех основных видах речевой деятельности (говорении, </w:t>
      </w:r>
      <w:proofErr w:type="spellStart"/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аудировании</w:t>
      </w:r>
      <w:proofErr w:type="spellEnd"/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чтении и письме); умений планировать свое речевое и неречевое поведение;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увеличение объема знаний о </w:t>
      </w:r>
      <w:proofErr w:type="spellStart"/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социокультурной</w:t>
      </w:r>
      <w:proofErr w:type="spellEnd"/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дальнейшее развитие умений выходить из положе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ния в условиях дефицита языковых сре</w:t>
      </w:r>
      <w:proofErr w:type="gramStart"/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пр</w:t>
      </w:r>
      <w:proofErr w:type="gramEnd"/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получении и передаче иноязычной информации;</w:t>
      </w:r>
    </w:p>
    <w:p w:rsidR="001F77E5" w:rsidRPr="00014ED1" w:rsidRDefault="00071A25" w:rsidP="001F77E5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общих и специальных учебных умений, позволяющих совершенствовать учебную деятельность по овладению ино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странным языком, удовлетворять с его помощью познавательные интересы в других областях знания.</w:t>
      </w:r>
      <w:r w:rsidR="001F77E5" w:rsidRPr="001F77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F77E5" w:rsidRDefault="001F77E5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адачи курса</w:t>
      </w:r>
    </w:p>
    <w:p w:rsidR="001F77E5" w:rsidRDefault="001F77E5" w:rsidP="001F77E5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1F77E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014ED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учащихся в отношении их будущей профессии; их социальная адаптация; формирование качеств гражданина и патриота.</w:t>
      </w:r>
      <w:proofErr w:type="gramEnd"/>
    </w:p>
    <w:p w:rsidR="001F77E5" w:rsidRPr="00014ED1" w:rsidRDefault="001F77E5" w:rsidP="001F77E5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формировать</w:t>
      </w:r>
      <w:r w:rsidRPr="00014ED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у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</w:r>
    </w:p>
    <w:p w:rsidR="001F77E5" w:rsidRPr="00014ED1" w:rsidRDefault="001F77E5" w:rsidP="001F77E5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развивать</w:t>
      </w:r>
      <w:r w:rsidRPr="00014ED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системные языковые представления школьников об </w:t>
      </w:r>
      <w:r w:rsidRPr="00014ED1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изучаемом языке, его функционировании в устной и письменной речи, расширяя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лингвистический кругозор учащихся и обеспечивая усвоение лексико-грамматических средств;</w:t>
      </w:r>
      <w:r w:rsidRPr="00014ED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создавать</w:t>
      </w:r>
      <w:r w:rsidRPr="00014ED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педагогические условия для приобщения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</w:t>
      </w:r>
      <w:proofErr w:type="gramEnd"/>
      <w:r w:rsidRPr="00014ED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воспитывать</w:t>
      </w:r>
      <w:r w:rsidRPr="00014ED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качества личности учащихся основной школы, их нравственно-ценностную ориентацию, эмоционально-чувственную сферу, а также познавательные способности, мышление и творчество в ходе овладения языковыми знаниями на коммуникативной основе;</w:t>
      </w:r>
      <w:r w:rsidRPr="00014ED1">
        <w:rPr>
          <w:rFonts w:ascii="Times New Roman" w:eastAsia="Times New Roman" w:hAnsi="Times New Roman" w:cs="Times New Roman"/>
          <w:sz w:val="23"/>
          <w:lang w:eastAsia="ru-RU"/>
        </w:rPr>
        <w:t> </w:t>
      </w:r>
    </w:p>
    <w:p w:rsidR="00071A25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A25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A25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A25" w:rsidRPr="001A0CAF" w:rsidRDefault="00071A25" w:rsidP="00071A25">
      <w:pPr>
        <w:shd w:val="clear" w:color="auto" w:fill="FFFFFF"/>
        <w:spacing w:after="167" w:line="287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Требования к уровню подготовки учащихся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A25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изучения иностранного языка на</w:t>
      </w:r>
      <w:r w:rsidRPr="001A0CA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базовом уровне</w:t>
      </w:r>
      <w:r w:rsidRPr="001A0CA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должен</w:t>
      </w:r>
      <w:r w:rsidRPr="001A0CAF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071A25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знать/понимать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071A25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1A0CA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1A0CA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лексических</w:t>
      </w:r>
      <w:r w:rsidRPr="001A0CA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71A25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1A0CA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изученных</w:t>
      </w:r>
      <w:r w:rsidR="00D073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грамматических</w:t>
      </w:r>
      <w:r w:rsidRPr="001A0CA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</w:t>
      </w:r>
    </w:p>
    <w:p w:rsidR="00D07307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страноведческую</w:t>
      </w:r>
      <w:r w:rsidRPr="001A0CA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языковые средства и правила речевого и неречевого поведения в соответствии со сферой общения и социальным статусом партнера.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Ученик должен уметь: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говорение -</w:t>
      </w:r>
      <w:r w:rsidRPr="001A0CA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</w:t>
      </w:r>
      <w:proofErr w:type="spellStart"/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социокультурный</w:t>
      </w:r>
      <w:proofErr w:type="spellEnd"/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портрет своей страны и страны/стран изучаемого языка;</w:t>
      </w:r>
      <w:proofErr w:type="gramEnd"/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аудирование</w:t>
      </w:r>
      <w:proofErr w:type="spellEnd"/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-</w:t>
      </w:r>
      <w:r w:rsidRPr="001A0CA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чтение -</w:t>
      </w:r>
      <w:r w:rsidRPr="001A0CA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читать аутентичные тексты различных стилей (публицистические, художественные, научно-популярные, прагматические),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письменная речь -</w:t>
      </w:r>
      <w:r w:rsidRPr="001A0CA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946A1A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Ученик должен уметь</w:t>
      </w:r>
      <w:r w:rsidRPr="001A0CA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1A0CA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</w:t>
      </w:r>
      <w:proofErr w:type="gramEnd"/>
      <w:r w:rsidRPr="001A0CA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общения с представителями других стран, ориентации в современном поликультурном мире;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071A25" w:rsidRPr="001A0CAF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расширения возможностей в выборе будущей профессиональной деятельности;</w:t>
      </w:r>
    </w:p>
    <w:p w:rsidR="00071A25" w:rsidRDefault="00071A25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6A1A" w:rsidRDefault="00946A1A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07307" w:rsidRDefault="00D07307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07307" w:rsidRDefault="00D07307" w:rsidP="00071A25">
      <w:pPr>
        <w:shd w:val="clear" w:color="auto" w:fill="FFFFFF"/>
        <w:spacing w:after="167" w:line="287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52DD8" w:rsidRDefault="00852DD8" w:rsidP="00852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52DD8" w:rsidRDefault="00852DD8" w:rsidP="00852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0AF8" w:rsidRDefault="004E0AF8" w:rsidP="00852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E0A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СОДЕРЖАНИЕ </w:t>
      </w:r>
      <w:r w:rsidR="00852DD8" w:rsidRPr="00852D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курса</w:t>
      </w:r>
    </w:p>
    <w:p w:rsidR="00852DD8" w:rsidRDefault="00852DD8" w:rsidP="0085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63F2" w:rsidRPr="001A63F2" w:rsidRDefault="001A63F2" w:rsidP="001A63F2">
      <w:pPr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ab/>
      </w:r>
      <w:r w:rsidRPr="001A63F2">
        <w:rPr>
          <w:b/>
          <w:color w:val="000000"/>
          <w:sz w:val="24"/>
          <w:szCs w:val="24"/>
        </w:rPr>
        <w:t>Предметное содержание устной и письменной речи</w:t>
      </w:r>
    </w:p>
    <w:p w:rsidR="001A63F2" w:rsidRDefault="001A63F2" w:rsidP="001A63F2">
      <w:pPr>
        <w:jc w:val="both"/>
        <w:rPr>
          <w:color w:val="000000"/>
        </w:rPr>
      </w:pPr>
      <w:r>
        <w:rPr>
          <w:i/>
          <w:color w:val="000000"/>
        </w:rPr>
        <w:t>Социально-бытовая сфера</w:t>
      </w:r>
      <w:r>
        <w:rPr>
          <w:color w:val="000000"/>
        </w:rPr>
        <w:t>. Повседневная жизнь семьи, её доход, жилищные и бытовые условия проживания в городской квартире или доме/ коттедже в сельской местности. Образ жизни и отношения между людьми. Место, где ты живёшь. История моей семьи: связь поколений. Памятная семейная дата. Распределение домашних обязанностей в семье. Общение в семье и в школе, межличностные отношения с друзьями и знакомыми. Семейные ссоры как способ решения проблем. Отношение моих родителей к моим друзьям. Здоровье и забота о нём, самочувствие, медицинские услуги.</w:t>
      </w:r>
    </w:p>
    <w:p w:rsidR="001A63F2" w:rsidRDefault="001A63F2" w:rsidP="001A63F2">
      <w:pPr>
        <w:jc w:val="both"/>
        <w:rPr>
          <w:color w:val="000000"/>
        </w:rPr>
      </w:pPr>
      <w:r>
        <w:rPr>
          <w:i/>
          <w:color w:val="000000"/>
        </w:rPr>
        <w:t>Социально-культурная сфера</w:t>
      </w:r>
      <w:r>
        <w:rPr>
          <w:color w:val="000000"/>
        </w:rPr>
        <w:t>. Молодёжь в современном мире. Досуг молодёжи: необычные хобби, виртуальные игры, музыкальные предпочтения, популярные солисты и группы. Письмо в молодёжный журнал. Музыка в культуре и жизни разных стран. Имидж молодого человека как проявление его внутреннего мира. Любовь и дружба.</w:t>
      </w:r>
    </w:p>
    <w:p w:rsidR="001A63F2" w:rsidRDefault="001A63F2" w:rsidP="001A63F2">
      <w:pPr>
        <w:jc w:val="both"/>
        <w:rPr>
          <w:color w:val="000000"/>
        </w:rPr>
      </w:pPr>
      <w:r>
        <w:rPr>
          <w:color w:val="000000"/>
        </w:rPr>
        <w:t>Спорт в жизни подростка. Спортивные занятия в школе. Безопасность при занятиях спортом. Спортивная честь и сила характера.</w:t>
      </w:r>
    </w:p>
    <w:p w:rsidR="001A63F2" w:rsidRDefault="001A63F2" w:rsidP="001A63F2">
      <w:pPr>
        <w:jc w:val="both"/>
        <w:rPr>
          <w:color w:val="000000"/>
        </w:rPr>
      </w:pPr>
      <w:r>
        <w:rPr>
          <w:color w:val="000000"/>
        </w:rPr>
        <w:t>Твоё участие в жизни общества. Публичные фигуры. Права и обязанности старшеклассника.</w:t>
      </w:r>
    </w:p>
    <w:p w:rsidR="001A63F2" w:rsidRDefault="001A63F2" w:rsidP="001A63F2">
      <w:pPr>
        <w:jc w:val="both"/>
        <w:rPr>
          <w:color w:val="000000"/>
        </w:rPr>
      </w:pPr>
      <w:r>
        <w:rPr>
          <w:i/>
          <w:color w:val="000000"/>
        </w:rPr>
        <w:t>Страны изучаемого языка, их культурные достопримечательности</w:t>
      </w:r>
      <w:r>
        <w:rPr>
          <w:color w:val="000000"/>
        </w:rPr>
        <w:t xml:space="preserve">. Путешествие как способ расширить свой кругозор. Известные программы обмена для школьников за рубежом. Путешествия по своей стране и за рубежом, его планирование и организация, заказ и покупка </w:t>
      </w:r>
      <w:proofErr w:type="gramStart"/>
      <w:r>
        <w:rPr>
          <w:color w:val="000000"/>
        </w:rPr>
        <w:t>автобусных, ж</w:t>
      </w:r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 билетов и авиабилетов, места и условия проживания туристов, осмотр достопримечательностей.</w:t>
      </w:r>
    </w:p>
    <w:p w:rsidR="001A63F2" w:rsidRDefault="001A63F2" w:rsidP="001A63F2">
      <w:pPr>
        <w:jc w:val="both"/>
        <w:rPr>
          <w:color w:val="000000"/>
        </w:rPr>
      </w:pPr>
      <w:r>
        <w:rPr>
          <w:color w:val="000000"/>
        </w:rPr>
        <w:t>Некоторые особенности поведения в разных странах. Восточный и западный стили жизни. Культурный шок как восприятие нами непонятных явлений другой культуры. Соблюдение культурных традиций.</w:t>
      </w:r>
    </w:p>
    <w:p w:rsidR="001A63F2" w:rsidRDefault="001A63F2" w:rsidP="001A63F2">
      <w:pPr>
        <w:jc w:val="both"/>
        <w:rPr>
          <w:color w:val="000000"/>
        </w:rPr>
      </w:pPr>
      <w:r>
        <w:rPr>
          <w:i/>
          <w:color w:val="000000"/>
        </w:rPr>
        <w:t>Природа и экология, научно-технический прогресс</w:t>
      </w:r>
      <w:r>
        <w:rPr>
          <w:color w:val="000000"/>
        </w:rPr>
        <w:t>. 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Зависимость человека от современных технологий.</w:t>
      </w:r>
    </w:p>
    <w:p w:rsidR="001A63F2" w:rsidRDefault="001A63F2" w:rsidP="001A63F2">
      <w:pPr>
        <w:jc w:val="both"/>
        <w:rPr>
          <w:color w:val="000000"/>
        </w:rPr>
      </w:pPr>
      <w:r>
        <w:rPr>
          <w:color w:val="000000"/>
        </w:rPr>
        <w:t xml:space="preserve">Перспективы технического прогресса. </w:t>
      </w:r>
      <w:proofErr w:type="spellStart"/>
      <w:r>
        <w:rPr>
          <w:color w:val="000000"/>
        </w:rPr>
        <w:t>Генн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модифицированные продукты. Медицина и </w:t>
      </w:r>
      <w:proofErr w:type="spellStart"/>
      <w:r>
        <w:rPr>
          <w:color w:val="000000"/>
        </w:rPr>
        <w:t>нанотехнологии</w:t>
      </w:r>
      <w:proofErr w:type="spellEnd"/>
      <w:r>
        <w:rPr>
          <w:color w:val="000000"/>
        </w:rPr>
        <w:t>. Роботы будущего. Влияние человека на окружающую его среду и жизнь планеты в целом. Нравственный аспект технического прогресса. Угрозы среде и их устранение. Киотский протокол как шаг к безопасности планеты.</w:t>
      </w:r>
    </w:p>
    <w:p w:rsidR="001A63F2" w:rsidRDefault="001A63F2" w:rsidP="001A63F2">
      <w:pPr>
        <w:jc w:val="both"/>
        <w:rPr>
          <w:color w:val="000000"/>
        </w:rPr>
      </w:pPr>
      <w:r>
        <w:rPr>
          <w:i/>
          <w:color w:val="000000"/>
        </w:rPr>
        <w:t>Учебно-трудовая сфера</w:t>
      </w:r>
      <w:r>
        <w:rPr>
          <w:color w:val="000000"/>
        </w:rPr>
        <w:t>. Современный мир профессий. Возможности продолжения образования в высшей школе. Традиции образования в России. Обычные и виртуальные университеты. Альтернативы в продолжени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образования Стратегии самостоятельной учебной работы. Призвание и карьера. Непрерывное образование как условие успешности. Проблемы выбора будущей сферы трудовой и профессиональной деятельности, профессии. Последний школьный экзамен. Английский язык и другие языки международного общения и их роль при выборе профессии в современном мире.</w:t>
      </w:r>
    </w:p>
    <w:p w:rsidR="001A63F2" w:rsidRDefault="001A63F2" w:rsidP="001A63F2">
      <w:pPr>
        <w:jc w:val="both"/>
        <w:rPr>
          <w:color w:val="000000"/>
        </w:rPr>
      </w:pPr>
    </w:p>
    <w:p w:rsidR="00852DD8" w:rsidRDefault="00852DD8" w:rsidP="0085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7B6D" w:rsidRPr="004E0AF8" w:rsidRDefault="00852DD8" w:rsidP="00797B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Тематика общения</w:t>
      </w:r>
    </w:p>
    <w:p w:rsidR="00797B6D" w:rsidRPr="001F77E5" w:rsidRDefault="00797B6D" w:rsidP="00797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1F7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1. 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Шаги</w:t>
      </w:r>
      <w:r w:rsidRPr="001F7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1F7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карьере</w:t>
      </w:r>
      <w:r w:rsidRPr="001F7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1F7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(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Steps to your career</w:t>
      </w:r>
      <w:r w:rsidRPr="001F7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.)</w:t>
      </w:r>
      <w:proofErr w:type="gramEnd"/>
    </w:p>
    <w:p w:rsidR="00797B6D" w:rsidRDefault="00797B6D" w:rsidP="0079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будущей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Государственное образование в Великобритании. Университетское образование. Университеты Великобритании и России. Степени бакалавра и магистра. «</w:t>
      </w:r>
      <w:proofErr w:type="spellStart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Предуниверситетский</w:t>
      </w:r>
      <w:proofErr w:type="spellEnd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 Изучение английского языка. Варианты английского языка наших дней.</w:t>
      </w:r>
    </w:p>
    <w:p w:rsidR="00797B6D" w:rsidRPr="004E0AF8" w:rsidRDefault="00797B6D" w:rsidP="00797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97B6D" w:rsidRPr="004E0AF8" w:rsidRDefault="00797B6D" w:rsidP="00797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2. 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Шаги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пониманию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культуры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(Steps to Understanding culture.)</w:t>
      </w:r>
      <w:proofErr w:type="gramEnd"/>
    </w:p>
    <w:p w:rsidR="00797B6D" w:rsidRDefault="00797B6D" w:rsidP="0079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</w:t>
      </w:r>
      <w:proofErr w:type="spellStart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</w:t>
      </w:r>
      <w:proofErr w:type="spellEnd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 Изобразительное искусство. Картинные галереи. Известные российские и зарубежные художники. Творения Архитектуры. Известные архитектора, композиторы, музыканты и поп-звезды. Театр и кино как значимые части культуры.</w:t>
      </w:r>
    </w:p>
    <w:p w:rsidR="00797B6D" w:rsidRPr="004E0AF8" w:rsidRDefault="00797B6D" w:rsidP="00797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97B6D" w:rsidRPr="004E0AF8" w:rsidRDefault="00797B6D" w:rsidP="00797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3. 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Шаги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эффективной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коммуникации</w:t>
      </w: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(Steps to Effective Communicating.)</w:t>
      </w:r>
      <w:proofErr w:type="gramEnd"/>
    </w:p>
    <w:p w:rsidR="00797B6D" w:rsidRDefault="00797B6D" w:rsidP="0079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прогресс, его положительное и отрицательное влияние на жизнь человека. 20 и 19 века –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</w:t>
      </w:r>
      <w:proofErr w:type="gramStart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в р</w:t>
      </w:r>
      <w:proofErr w:type="gramEnd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ешении научных и технологических проблем. Попытки приостановить развитие научной мысли и прогресса в отдельном регионе – американские </w:t>
      </w:r>
      <w:proofErr w:type="spellStart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эмиши</w:t>
      </w:r>
      <w:proofErr w:type="spellEnd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Amish</w:t>
      </w:r>
      <w:proofErr w:type="spellEnd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Интернет – один из основных источников информации наших дней.</w:t>
      </w:r>
    </w:p>
    <w:p w:rsidR="00797B6D" w:rsidRPr="004E0AF8" w:rsidRDefault="00797B6D" w:rsidP="00797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97B6D" w:rsidRPr="004E0AF8" w:rsidRDefault="00797B6D" w:rsidP="00797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Шаги к будущему. (</w:t>
      </w:r>
      <w:proofErr w:type="spellStart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Steps</w:t>
      </w:r>
      <w:proofErr w:type="spellEnd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4E0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.)</w:t>
      </w:r>
    </w:p>
    <w:p w:rsidR="00797B6D" w:rsidRDefault="00797B6D" w:rsidP="0079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глобализации в современном мире, угроза потери национальной идентичности. Угроза распространения монокультуры во всех частях света.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будущего, стиль жизни. Молодежь и мир будущего. Статус английского языка в наши дни и </w:t>
      </w:r>
      <w:proofErr w:type="gramStart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</w:t>
      </w:r>
      <w:proofErr w:type="gramEnd"/>
      <w:r w:rsidRPr="004E0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будущего. Возможные изменения личности человека в обществе будущего.</w:t>
      </w:r>
    </w:p>
    <w:p w:rsidR="00797B6D" w:rsidRDefault="00797B6D" w:rsidP="0079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B6D" w:rsidRDefault="00797B6D" w:rsidP="00984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3F2" w:rsidRDefault="001A63F2" w:rsidP="00984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3F2" w:rsidRPr="00797B6D" w:rsidRDefault="001A63F2" w:rsidP="00984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6A1A" w:rsidRPr="00797B6D" w:rsidRDefault="001A63F2" w:rsidP="004E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</w:t>
      </w:r>
      <w:r w:rsidR="00797B6D" w:rsidRPr="00797B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одержание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разделов</w:t>
      </w:r>
    </w:p>
    <w:tbl>
      <w:tblPr>
        <w:tblW w:w="10490" w:type="dxa"/>
        <w:tblInd w:w="-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8"/>
        <w:gridCol w:w="992"/>
      </w:tblGrid>
      <w:tr w:rsidR="004E0AF8" w:rsidRPr="004E0AF8" w:rsidTr="0090157B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946A1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 «Шаги к вашей карьере»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Шаги к вашей карьере.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Конструкции «я хотела бы» в различных видах предложений.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Образования различных профессий с помощью суффиксов -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,-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ist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-ess, -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or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Употребления слов «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neither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either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в речи и на письме.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5. Использования союзов «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if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whether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в английских предложениях.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  <w:r w:rsidRPr="004E0AF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Неопределённые местоимения «никто, ни один».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 Образование в Англии.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  <w:r w:rsidRPr="004E0AF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Фразовый глагол «</w:t>
            </w:r>
            <w:proofErr w:type="spellStart"/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all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и его основные</w:t>
            </w:r>
          </w:p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значения.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  <w:r w:rsidRPr="004E0AF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Слова-связки в английском языке.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1858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 «Шаги к пониманию культуры»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Шаги к пониманию культуры.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Множественное число имён существительных (исключения).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Притяжательный падеж.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Исчисляемые и неисчисляемые существительные с неопределённым артиклем.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Неисчисляемые имена существительные с нулевым артиклем.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Фразовый глагол «говорить».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  <w:r w:rsidRPr="004E0AF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Английские идиомы с «цветочным компонентом».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  <w:r w:rsidRPr="004E0AF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Объявления в английском языке.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  <w:r w:rsidRPr="004E0AF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Артикли с именами собственными.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  <w:r w:rsidRPr="004E0AF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Словарные комбинации с существительными обозначающими группы людей</w:t>
            </w: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животных, вещей.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1858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 «Шаги к эффективному общению»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Шаги к эффективному общению.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Наречие. Степени сравнения наречий.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Употребления слова «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badly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в устной речи и на письме.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  <w:r w:rsidRPr="004E0AF8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Фразовый глагол «собирать».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5. Некоторые </w:t>
            </w: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факты о числах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1858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  <w:r w:rsidRPr="004E0AF8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Английские синонимы.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18582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 «Шаги к будущему»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 Шаги к будущему.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Английские идиомы с инфинитивом и герундием.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Правила использования слово «деньги» в различных жизненных ситуациях.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 Глаголы «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get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gain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win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в речи и на письме.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5. Глаголы  «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to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offer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 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to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suggest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в речи и на письме.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  <w:r w:rsidRPr="004E0AF8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Сложное дополнение.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  <w:r w:rsidRPr="004E0AF8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Сослагательное наклонение.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4E0AF8" w:rsidRPr="004E0AF8" w:rsidTr="0090157B"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Речевые обороты  в разговоре о будущем.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0AF8" w:rsidRPr="004E0AF8" w:rsidRDefault="004E0AF8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946A1A" w:rsidRDefault="004E0AF8" w:rsidP="004E0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E0A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</w:t>
      </w:r>
    </w:p>
    <w:p w:rsidR="001A63F2" w:rsidRDefault="001A63F2" w:rsidP="004E0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Диалогическая речь.</w:t>
      </w:r>
      <w:r w:rsidRPr="00014ED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умений: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участвовать в беседе/дискуссии на знакомую тему;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осуществлять запрос информации;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обращаться за разъяснениями;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выражать свое отношение к высказыванию партнера, свое мнение по обсуждаемой теме.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 диалогов – до 10-11реплик со стороны каждого учащегося.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Монологическая речь.</w:t>
      </w:r>
      <w:r w:rsidRPr="00014ED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proofErr w:type="gram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Совершенствование умений устно выступать с сообщениями в связи с увиденным/прочитанным, по результатам работы над иноязычным проектом.</w:t>
      </w:r>
      <w:proofErr w:type="gramEnd"/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умений: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делать сообщения, содержащие наиболее важную информацию по теме/проблеме;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кратко передавать содержание полученной информации;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рассказывать о себе, своем окружении, своих планах, обосновывая свои намерения/поступки;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 монологического высказывания 11–15 фраз.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А у </w:t>
      </w:r>
      <w:proofErr w:type="spell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</w:t>
      </w:r>
      <w:proofErr w:type="spell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</w:t>
      </w:r>
      <w:proofErr w:type="spellStart"/>
      <w:proofErr w:type="gram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</w:t>
      </w:r>
      <w:proofErr w:type="spellEnd"/>
      <w:proofErr w:type="gram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 в а </w:t>
      </w:r>
      <w:proofErr w:type="spell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</w:t>
      </w:r>
      <w:proofErr w:type="spell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е.</w:t>
      </w:r>
    </w:p>
    <w:p w:rsidR="006A16B2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длительностью звучания до 3 минут: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– понимания основного содержания несложных звучащих текстов монологического и диалогического характера: </w:t>
      </w:r>
      <w:proofErr w:type="gram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</w:t>
      </w:r>
      <w:proofErr w:type="gram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- и радиопередач в рамках изучаемых тем;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– выборочного понимания необходимой информации в объявлениях и информационной рекламе;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умений: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отделять главную информацию от </w:t>
      </w:r>
      <w:proofErr w:type="gram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второстепенной</w:t>
      </w:r>
      <w:proofErr w:type="gram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выявлять наиболее значимые факты;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определять свое отношение к ним, извлекать из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аудиотекста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необходимую/ интересующую информацию.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</w:t>
      </w:r>
      <w:proofErr w:type="gram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т е </w:t>
      </w:r>
      <w:proofErr w:type="spell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</w:t>
      </w:r>
      <w:proofErr w:type="spell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е.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межпредметных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связей):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–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–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умений: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выделять основные факты;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отделять главную информацию от </w:t>
      </w:r>
      <w:proofErr w:type="gram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второстепенной</w:t>
      </w:r>
      <w:proofErr w:type="gram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предвосхищать возможные события/факты</w:t>
      </w:r>
      <w:r w:rsidRPr="00014ED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раскрывать причинно-следственные связи между фактами;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понимать аргументацию;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извлекать необходимую/интересующую информацию;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sym w:font="Symbol" w:char="F0B7"/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определять свое отношение к </w:t>
      </w:r>
      <w:proofErr w:type="gram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прочитанному</w:t>
      </w:r>
      <w:proofErr w:type="gram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</w:t>
      </w:r>
      <w:proofErr w:type="gram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с </w:t>
      </w:r>
      <w:proofErr w:type="spell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ь</w:t>
      </w:r>
      <w:proofErr w:type="spell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м е </w:t>
      </w:r>
      <w:proofErr w:type="spell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</w:t>
      </w:r>
      <w:proofErr w:type="spell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</w:t>
      </w:r>
      <w:proofErr w:type="spell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а я </w:t>
      </w:r>
      <w:proofErr w:type="spell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</w:t>
      </w:r>
      <w:proofErr w:type="spell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е ч </w:t>
      </w:r>
      <w:proofErr w:type="spellStart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ь</w:t>
      </w:r>
      <w:proofErr w:type="spellEnd"/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D07307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6A16B2" w:rsidRDefault="006A16B2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A16B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Перевод</w:t>
      </w:r>
    </w:p>
    <w:p w:rsidR="006A16B2" w:rsidRPr="006A16B2" w:rsidRDefault="006A16B2" w:rsidP="00D07307">
      <w:pPr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A16B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Развитие умений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письменного перевода с английского языка на русский текстов различных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стилей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том числе связанных с будущей профессиональной деятельностью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Орфография.</w:t>
      </w:r>
      <w:r w:rsidRPr="00014ED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Фонетическая сторона речи.</w:t>
      </w:r>
      <w:r w:rsidRPr="00014ED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Совершенствование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слухо-произносительных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Лексическая сторона речи.</w:t>
      </w:r>
      <w:r w:rsidRPr="00014ED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Систематизация лексических единиц, изученных</w:t>
      </w:r>
      <w:r w:rsidR="006A16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ранее 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стран, навыков использования словарей.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Грамматическая сторона речи.</w:t>
      </w:r>
      <w:r w:rsidRPr="00014ED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школе: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исложноподчиненных</w:t>
      </w:r>
      <w:proofErr w:type="spellEnd"/>
      <w:r w:rsidRPr="00014ED1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Conditional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I, II ,III;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навыков распознавания и употребления в речи предложений с конструкцией “I 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wish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…” </w:t>
      </w:r>
      <w:r w:rsidRPr="00014ED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(I wish I had my own room), 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конструкцией</w:t>
      </w:r>
      <w:r w:rsidRPr="00014ED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“so/such + that” (I was so busy that forgot to phone to my parents), 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эмфатических</w:t>
      </w:r>
      <w:r w:rsidRPr="00014ED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конструкций</w:t>
      </w:r>
      <w:r w:rsidRPr="00014ED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типа</w:t>
      </w:r>
      <w:r w:rsidRPr="00014ED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It’s him who …, It’s time you did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smth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Present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Simple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Future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Simple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Simple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Present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Continuous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Present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Perfect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; модальных глаголов и их эквивалентов;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Present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Perfect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Continuous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Perfect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Continuous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страдательного залога: </w:t>
      </w:r>
      <w:proofErr w:type="spellStart"/>
      <w:proofErr w:type="gram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Present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Simple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Passive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Future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Simple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Passive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Simple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Passive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Present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Perfect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Passive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proofErr w:type="gramEnd"/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знание признаков и навыки распознавания при чтении глаголов в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Perfect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Passive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Future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Perfect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Passive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; неличных форм глагола (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Infinitive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Participle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I и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Gerund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) без различения их функций;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навыков распознавания и употребления в речи различных грамматических сре</w:t>
      </w:r>
      <w:proofErr w:type="gram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дл</w:t>
      </w:r>
      <w:proofErr w:type="gram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выражения будущего времени: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Simple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Future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to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be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going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to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Present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Continuous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</w:t>
      </w: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местоимений; прилагательных и наречий, в том числе наречий, выражающих количество (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many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much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few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a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few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little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a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little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); количественных и порядковых числительных;</w:t>
      </w:r>
    </w:p>
    <w:p w:rsidR="00D07307" w:rsidRPr="00014ED1" w:rsidRDefault="00D07307" w:rsidP="00D07307">
      <w:pPr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firstly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finally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at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last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in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the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end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however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etc</w:t>
      </w:r>
      <w:proofErr w:type="spellEnd"/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t>.).</w:t>
      </w:r>
    </w:p>
    <w:p w:rsidR="00D07307" w:rsidRPr="00014ED1" w:rsidRDefault="00D07307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D07307" w:rsidRPr="00014ED1" w:rsidRDefault="00D07307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16B2" w:rsidRDefault="006A16B2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07307" w:rsidRPr="00014ED1" w:rsidRDefault="00D07307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14193D" w:rsidRDefault="00D07307" w:rsidP="0014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14193D" w:rsidRDefault="0014193D" w:rsidP="0014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193D" w:rsidRDefault="0014193D" w:rsidP="0014193D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4193D" w:rsidRDefault="0014193D" w:rsidP="00141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93D" w:rsidRDefault="0014193D" w:rsidP="00141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4193D" w:rsidRDefault="0014193D" w:rsidP="001419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5572"/>
        <w:gridCol w:w="709"/>
        <w:gridCol w:w="567"/>
        <w:gridCol w:w="850"/>
      </w:tblGrid>
      <w:tr w:rsidR="0014193D" w:rsidTr="0014193D">
        <w:trPr>
          <w:trHeight w:val="55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Контр.</w:t>
            </w:r>
          </w:p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Проекты</w:t>
            </w:r>
          </w:p>
        </w:tc>
      </w:tr>
      <w:tr w:rsidR="0014193D" w:rsidTr="0014193D">
        <w:trPr>
          <w:trHeight w:val="347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93D" w:rsidRDefault="001419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193D" w:rsidTr="0014193D">
        <w:trPr>
          <w:trHeight w:val="27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Шаги к вашей карьере.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4193D" w:rsidTr="0014193D">
        <w:trPr>
          <w:trHeight w:val="27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Шаги к пониманию культуры.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4193D" w:rsidTr="0014193D">
        <w:trPr>
          <w:trHeight w:val="27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Шаги к эффективному общению.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4193D" w:rsidTr="0014193D">
        <w:trPr>
          <w:trHeight w:val="27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Шаги к будущему.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3D" w:rsidRDefault="00141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4193D" w:rsidRDefault="0014193D" w:rsidP="0014193D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Итого:                                                                                   </w:t>
      </w:r>
      <w:r w:rsidR="00B11E94">
        <w:rPr>
          <w:rFonts w:ascii="Times New Roman" w:hAnsi="Times New Roman"/>
          <w:sz w:val="24"/>
          <w:szCs w:val="24"/>
        </w:rPr>
        <w:t xml:space="preserve">102 ч.       </w:t>
      </w:r>
    </w:p>
    <w:p w:rsidR="0014193D" w:rsidRDefault="0014193D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14193D" w:rsidRDefault="0014193D" w:rsidP="00141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93D" w:rsidRDefault="0014193D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контрольных работ</w:t>
      </w:r>
      <w:r>
        <w:rPr>
          <w:rFonts w:ascii="Times New Roman" w:hAnsi="Times New Roman"/>
          <w:sz w:val="24"/>
          <w:szCs w:val="24"/>
        </w:rPr>
        <w:t>:</w:t>
      </w:r>
    </w:p>
    <w:p w:rsidR="0014193D" w:rsidRDefault="0014193D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93D" w:rsidRDefault="0014193D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№1- 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Шаги к вашей карьере</w:t>
      </w:r>
      <w:r w:rsidR="00031636">
        <w:rPr>
          <w:rFonts w:ascii="Times New Roman" w:hAnsi="Times New Roman"/>
          <w:sz w:val="24"/>
          <w:szCs w:val="24"/>
        </w:rPr>
        <w:t xml:space="preserve"> -                   24.10</w:t>
      </w:r>
    </w:p>
    <w:p w:rsidR="0014193D" w:rsidRDefault="0014193D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№2- по</w:t>
      </w:r>
      <w:r w:rsidRPr="001419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Шаги к эффективному общению</w:t>
      </w:r>
      <w:r>
        <w:rPr>
          <w:rFonts w:ascii="Times New Roman" w:hAnsi="Times New Roman"/>
          <w:sz w:val="24"/>
          <w:szCs w:val="24"/>
        </w:rPr>
        <w:t>»</w:t>
      </w:r>
      <w:r w:rsidR="00031636">
        <w:rPr>
          <w:rFonts w:ascii="Times New Roman" w:hAnsi="Times New Roman"/>
          <w:sz w:val="24"/>
          <w:szCs w:val="24"/>
        </w:rPr>
        <w:t>- 26.12</w:t>
      </w:r>
    </w:p>
    <w:p w:rsidR="0014193D" w:rsidRDefault="0014193D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№3- 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Шаги к эффективному общению</w:t>
      </w:r>
      <w:r>
        <w:rPr>
          <w:rFonts w:ascii="Times New Roman" w:hAnsi="Times New Roman"/>
          <w:sz w:val="24"/>
          <w:szCs w:val="24"/>
        </w:rPr>
        <w:t>»</w:t>
      </w:r>
      <w:r w:rsidR="00031636">
        <w:rPr>
          <w:rFonts w:ascii="Times New Roman" w:hAnsi="Times New Roman"/>
          <w:sz w:val="24"/>
          <w:szCs w:val="24"/>
        </w:rPr>
        <w:t>- 13.03</w:t>
      </w:r>
    </w:p>
    <w:p w:rsidR="0014193D" w:rsidRDefault="0014193D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№4-потеме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Шаги к будущему</w:t>
      </w:r>
      <w:r>
        <w:rPr>
          <w:rFonts w:ascii="Times New Roman" w:hAnsi="Times New Roman"/>
          <w:sz w:val="24"/>
          <w:szCs w:val="24"/>
        </w:rPr>
        <w:t>»</w:t>
      </w:r>
      <w:r w:rsidR="00031636">
        <w:rPr>
          <w:rFonts w:ascii="Times New Roman" w:hAnsi="Times New Roman"/>
          <w:sz w:val="24"/>
          <w:szCs w:val="24"/>
        </w:rPr>
        <w:t>-                              13.05</w:t>
      </w:r>
    </w:p>
    <w:p w:rsidR="0014193D" w:rsidRDefault="0014193D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93D" w:rsidRDefault="00B11E94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</w:t>
      </w:r>
      <w:r w:rsidR="0014193D">
        <w:rPr>
          <w:rFonts w:ascii="Times New Roman" w:hAnsi="Times New Roman"/>
          <w:b/>
          <w:sz w:val="24"/>
          <w:szCs w:val="24"/>
        </w:rPr>
        <w:t xml:space="preserve"> проектных работ</w:t>
      </w:r>
      <w:r w:rsidR="0014193D">
        <w:rPr>
          <w:rFonts w:ascii="Times New Roman" w:hAnsi="Times New Roman"/>
          <w:sz w:val="24"/>
          <w:szCs w:val="24"/>
        </w:rPr>
        <w:t>:</w:t>
      </w:r>
    </w:p>
    <w:p w:rsidR="00B11E94" w:rsidRDefault="00B11E94" w:rsidP="00141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307" w:rsidRPr="00260912" w:rsidRDefault="00B11E94" w:rsidP="00B11E94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12">
        <w:rPr>
          <w:rFonts w:ascii="Times New Roman" w:eastAsia="Times New Roman" w:hAnsi="Times New Roman" w:cs="Times New Roman"/>
          <w:sz w:val="24"/>
          <w:szCs w:val="24"/>
          <w:lang w:eastAsia="ru-RU"/>
        </w:rPr>
        <w:t>1.Шаги к вашей карьере.</w:t>
      </w:r>
    </w:p>
    <w:p w:rsidR="00B11E94" w:rsidRPr="00260912" w:rsidRDefault="00B11E94" w:rsidP="00B11E94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60912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 К ПОНИМАНИЮ КУЛЬТУРЫ</w:t>
      </w:r>
      <w:r w:rsidRPr="00260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E94" w:rsidRPr="00260912" w:rsidRDefault="00B11E94" w:rsidP="00B11E94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12">
        <w:rPr>
          <w:rFonts w:ascii="Times New Roman" w:eastAsia="Times New Roman" w:hAnsi="Times New Roman" w:cs="Times New Roman"/>
          <w:sz w:val="24"/>
          <w:szCs w:val="24"/>
          <w:lang w:eastAsia="ru-RU"/>
        </w:rPr>
        <w:t>3.Шаги к эффективному общению.</w:t>
      </w:r>
    </w:p>
    <w:p w:rsidR="00B11E94" w:rsidRPr="00260912" w:rsidRDefault="00B11E94" w:rsidP="00B11E94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12">
        <w:rPr>
          <w:rFonts w:ascii="Times New Roman" w:eastAsia="Times New Roman" w:hAnsi="Times New Roman" w:cs="Times New Roman"/>
          <w:sz w:val="24"/>
          <w:szCs w:val="24"/>
          <w:lang w:eastAsia="ru-RU"/>
        </w:rPr>
        <w:t>4.Шаги к будущему.</w:t>
      </w:r>
    </w:p>
    <w:p w:rsidR="00D07307" w:rsidRPr="00014ED1" w:rsidRDefault="00D07307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D07307" w:rsidRPr="00014ED1" w:rsidRDefault="00D07307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D07307" w:rsidRPr="00014ED1" w:rsidRDefault="00D07307" w:rsidP="00D07307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B11E94" w:rsidRDefault="00B11E94" w:rsidP="0014193D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1E94" w:rsidRDefault="00B11E94" w:rsidP="0014193D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11E94" w:rsidRDefault="00B11E94" w:rsidP="0014193D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8582F" w:rsidRPr="0014193D" w:rsidRDefault="00D07307" w:rsidP="0014193D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ED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18582F" w:rsidRDefault="0018582F" w:rsidP="004E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82F" w:rsidRDefault="0018582F" w:rsidP="004E0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82F" w:rsidRPr="004E0AF8" w:rsidRDefault="0018582F" w:rsidP="004E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0AF8" w:rsidRDefault="0018582F" w:rsidP="004E0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Календарно-</w:t>
      </w:r>
      <w:r w:rsidR="004E0AF8" w:rsidRPr="004E0A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</w:t>
      </w:r>
    </w:p>
    <w:p w:rsidR="0018582F" w:rsidRPr="004E0AF8" w:rsidRDefault="0018582F" w:rsidP="004E0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490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787"/>
        <w:gridCol w:w="914"/>
        <w:gridCol w:w="5104"/>
        <w:gridCol w:w="1275"/>
        <w:gridCol w:w="1704"/>
      </w:tblGrid>
      <w:tr w:rsidR="0090157B" w:rsidRPr="004E0AF8" w:rsidTr="00783DAF">
        <w:trPr>
          <w:trHeight w:val="469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0157B" w:rsidRPr="004E0AF8" w:rsidTr="00783DAF">
        <w:trPr>
          <w:trHeight w:val="486"/>
        </w:trPr>
        <w:tc>
          <w:tcPr>
            <w:tcW w:w="7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Default="0090157B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57B" w:rsidRPr="0090157B" w:rsidRDefault="0090157B" w:rsidP="004E0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FC" w:rsidRPr="004E0AF8" w:rsidTr="000A12C4"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Default="00B715FC" w:rsidP="00783D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1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  <w:r w:rsidR="006D5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полугодие (46</w:t>
            </w:r>
            <w:r w:rsidRPr="00B71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часов)</w:t>
            </w:r>
          </w:p>
          <w:p w:rsidR="00EE3E83" w:rsidRDefault="00EE3E83" w:rsidP="00783D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E3E83" w:rsidRPr="0090157B" w:rsidRDefault="00EE3E83" w:rsidP="00783D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5FC" w:rsidRPr="004E0AF8" w:rsidTr="000A12C4"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Pr="004E0AF8" w:rsidRDefault="00B715FC" w:rsidP="00783D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Раздел 1. « Шаги к вашей карьере»</w:t>
            </w:r>
            <w:r w:rsidRPr="004E0AF8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 </w:t>
            </w:r>
            <w:r w:rsidRPr="004E0AF8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(24 часа)</w:t>
            </w:r>
          </w:p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 новых языковых единиц</w:t>
            </w: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«Будущие профессии».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употребление конструкции «я хотела бы» в различных видах предложений.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«Что я собираюсь делать после школы» с извлечением необходимой информации.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образования различных профессий с помощью суффиксов -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,-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ist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ess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 чтение по теме «Выбор профессии» с выбором необходимой информации.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существительных «работа,  профессия, занятие</w:t>
            </w: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карьера»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диалога - расспроса по теме</w:t>
            </w:r>
          </w:p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«Будущая карьера» с опорой на ключевые слова.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 чтение по теме «Выбор профессии».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слов «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neither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either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ЛЕ по теме «Выбор карьеры».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использования союзов «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if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whether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английских предложениях.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28.09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 чтение по теме «Государственное образование в Соединённом королевстве».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872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</w:p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«Главные университеты в Англии» без опоры.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сообщение по теме «Образование и работа» с опорой на план.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87245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иллюстраций по теме «Образование в Англии» с опорой на текст.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ЛЕ по теме «Изучение иностранных языков».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первичная отработка ЛЕ по  теме «Шаги к вашей карьере».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Фразовый глагол «</w:t>
            </w:r>
            <w:proofErr w:type="spellStart"/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его основные значения.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Монологические высказывания по теме «Мой собственный путь» с опорой на текст.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Слова-связки в английском языке: правила употребления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2F72DF" w:rsidRDefault="002F72DF" w:rsidP="000A12C4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F72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Контрольная работа по теме «Шаги к вашей карьере»</w:t>
            </w:r>
            <w:proofErr w:type="gramStart"/>
            <w:r w:rsidRPr="002F72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.</w:t>
            </w:r>
            <w:proofErr w:type="gramEnd"/>
            <w:r w:rsidRPr="002F72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Устная речь.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письма личного характера по теме «Моё образование».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872455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26.10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ЛЕ по теме «Шаги к вашей карьере».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0A12C4"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783DAF">
            <w:pPr>
              <w:jc w:val="center"/>
            </w:pPr>
            <w:r w:rsidRPr="004E0AF8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Раздел 2 «Шаги к пониманию культуры» (24 часа)</w:t>
            </w:r>
          </w:p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 чтение по теме «Что такое культура».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Множественное число имён существительных (исключения)</w:t>
            </w: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образования.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«Английские и американские традиции» с выбором необходимой информации.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Притяжательный падеж: правила образования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 Понимание культуры».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 чтение по теме «Человеческие ценности».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иллюстраций по теме «Человеческие ценности и вера» с опорой на ключевые слова.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30.11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Словарные комбинации с существительными обозначающими группы людей, животных, вещей.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диалога - расспроса по теме «Литература и музыка в моей жизни».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Фразовый глагол «говорить» и его основные значения.</w:t>
            </w:r>
          </w:p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Монологические высказывания по теме «Посещение музея и картинной галереи» с опорой на текст.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ЛЕ по теме «Искусство».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Английские идиомы с «цветочным компонентом»: правила употребления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иллюстраций по теме «Русские художники и их картины».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 чтение по теме «Величайшие галереи мира».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Объявления в английском языке: правила чтения и перевода.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2F72DF" w:rsidP="002F72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2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Контрольная работа по теме «Русское искусство».</w:t>
            </w:r>
            <w:r w:rsidR="00783DAF" w:rsidRPr="002F7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«Русские композиторы» с опорой на иллюстрации.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28.12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ЛЕ  по теме «Музыка в нашей жизни».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6D5EE0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E0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E0" w:rsidRPr="004E0AF8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EE0" w:rsidRDefault="006D5EE0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E0" w:rsidRDefault="006D5EE0" w:rsidP="000A12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5FC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II </w:t>
            </w:r>
            <w:r w:rsidRPr="00B715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-(56 часов)</w:t>
            </w:r>
          </w:p>
          <w:p w:rsidR="00983E9C" w:rsidRDefault="00983E9C" w:rsidP="000A12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83E9C" w:rsidRPr="004E0AF8" w:rsidRDefault="00983E9C" w:rsidP="000A12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E0" w:rsidRDefault="006D5EE0" w:rsidP="000A12C4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E0" w:rsidRPr="004E0AF8" w:rsidRDefault="006D5EE0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2F72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сообщение по теме «Русская культура» с опорой  на ключевые слова.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ЛЕ по теме «Шаги к пониманию культуры».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B715FC" w:rsidRPr="004E0AF8" w:rsidTr="000A12C4"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Pr="004E0AF8" w:rsidRDefault="00B715FC" w:rsidP="00B715FC">
            <w:pPr>
              <w:jc w:val="center"/>
            </w:pPr>
            <w:r w:rsidRPr="00B715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</w:t>
            </w:r>
            <w:r w:rsidR="00A647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«Шаги к эффективному общению»  (27 часов)</w:t>
            </w:r>
          </w:p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«Общение».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 чтение по теме «Как это начиналось» с выбором необходимой информации».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Английские наречия и их функции: правила употребления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правописания наречий.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сравнения наречий: правила употребления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«Плюсы и минусы технологического прогресса».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ЛЕ по теме «Эффективное общение».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30.01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Обучающее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«Великие изобретение» с опорой на ключевые слова.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0A12C4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DAF" w:rsidRPr="004E0AF8" w:rsidRDefault="00783DAF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использования наречий без суффикса -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ly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устной речи.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сообщение по теме «Лауреаты Нобелевской премии» с опорой на план.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«Эра общения».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783DAF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AF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DAF" w:rsidRPr="004E0AF8" w:rsidRDefault="00783DAF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слова «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badly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устной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AF" w:rsidRPr="004E0AF8" w:rsidRDefault="00783DAF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«Изобретения 20 века».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Фразовый глагол «собирать» и его основные значения.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Некоторые </w:t>
            </w: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факты о числах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правила употребления в устной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диалога-расспроса по теме «Прогресс в науке и технологии».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Английские синонимы: правила употребления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747DA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«Средства массовой информации сегодня»</w:t>
            </w:r>
          </w:p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опорой на вопросы.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Просмотровое чтение по теме «СМИ» с выбором нужной информации».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27.02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иллюстраций по теме «Великие изобретения и открытия в истории»  с опорой на план.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Диалог </w:t>
            </w:r>
            <w:proofErr w:type="spellStart"/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обмен-мнениями</w:t>
            </w:r>
            <w:proofErr w:type="spellEnd"/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«Великие изобретения 20 века: плюсы и минусы».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 чтение по теме «Изобретение 20 века: видеоигры».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монологической речи по теме</w:t>
            </w:r>
            <w:proofErr w:type="gram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«Плюсы и минусы видеоигр».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грамматического материала по теме «Наречие».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2F72DF" w:rsidRDefault="002F72DF" w:rsidP="000A12C4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F72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Контрольная работа</w:t>
            </w:r>
            <w:proofErr w:type="gramStart"/>
            <w:r w:rsidRPr="002F72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.</w:t>
            </w:r>
            <w:proofErr w:type="gramEnd"/>
            <w:r w:rsidR="00A1230D" w:rsidRPr="002F72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Написание личного письма зарубежному другу по теме «Технологический прогресс».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знаний по теме «Шаги к эффективному общению».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B715FC" w:rsidRPr="004E0AF8" w:rsidTr="000A12C4"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Pr="004E0AF8" w:rsidRDefault="00A64701" w:rsidP="00B715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Раздел 5</w:t>
            </w:r>
            <w:r w:rsidR="00B715FC" w:rsidRPr="004E0AF8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.  «Шаги к будущему» (27 часов)</w:t>
            </w:r>
          </w:p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первичная активизация ЛЕ по теме «Шаги к будущему».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Обучающее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«Будущее человечества».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обмен - мнениями по теме «Что ожидает нас в будущем».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ЛЕ по теме «Наше будущее»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использования слово «деньги» в различных жизненных ситуациях.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Инфинитив и герундий: сравнительный анализ.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Монологическая речь по теме «Будущее планеты» с опорой на ключевые слова.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употребления глаголов «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get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gain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употребления глаголов «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offer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suggest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Просмотровое чтение по теме «Глобализация».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диалога-расспроса по теме</w:t>
            </w:r>
          </w:p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Будущее национальной культуры» с опорой на ключевые выражения.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Сложное дополнение: употребление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и отработка ЛЕ по теме «Шаги к будущему».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Сослагательное наклонение I типа: употребление в речи и на письме.</w:t>
            </w:r>
          </w:p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сообщение по теме «Образ жизни людей в будущем» с опорой на план.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Сослагательное наклонение с глаголом  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would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употребление в речи и на письме.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употребления речевых оборотов  в разговоре о будущем.</w:t>
            </w:r>
            <w:r w:rsidR="00974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Обобщение материала по теме.</w:t>
            </w:r>
          </w:p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1A23B5" w:rsidRDefault="00EE3E83" w:rsidP="000A12C4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A23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Итоговая контрольная работа по теме «Шаги к будущему».</w:t>
            </w:r>
            <w:r w:rsidR="001A23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Чтение.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095C49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итоговой контрольной работы.</w:t>
            </w:r>
            <w:r w:rsidR="00A1230D"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Монологические высказывания по теме «Будущее английского языка: за и против».</w:t>
            </w:r>
          </w:p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Обучающее </w:t>
            </w:r>
            <w:proofErr w:type="spellStart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«Люди против машин».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диалога - расспроса по теме «Будущее за компьютерами» с опорой на ключевые фразы.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ЛЕ по теме «Моё будущее как я его вижу».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A1230D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30D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D" w:rsidRPr="004E0AF8" w:rsidRDefault="00A1230D" w:rsidP="000A1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письма личного характера по теме «Будущее за нами</w:t>
            </w:r>
            <w:r w:rsidRPr="004E0A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</w:p>
          <w:p w:rsidR="00A1230D" w:rsidRPr="004E0AF8" w:rsidRDefault="00A1230D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0D" w:rsidRPr="004E0AF8" w:rsidRDefault="00A1230D"/>
        </w:tc>
      </w:tr>
      <w:tr w:rsidR="00B715FC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15FC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Pr="004E0AF8" w:rsidRDefault="00B715FC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грамматического материала по теме «Сослагательное наклонение».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C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C" w:rsidRPr="004E0AF8" w:rsidRDefault="00B715FC"/>
        </w:tc>
      </w:tr>
      <w:tr w:rsidR="00B715FC" w:rsidRPr="004E0AF8" w:rsidTr="00783D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Pr="004E0AF8" w:rsidRDefault="00B715F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15FC" w:rsidRPr="004E0AF8" w:rsidRDefault="00983E9C" w:rsidP="004E0AF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24.05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FC" w:rsidRPr="004E0AF8" w:rsidRDefault="00B715FC" w:rsidP="000A12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0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обобщение ЛЕ по теме «Шаги к будущему»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C" w:rsidRPr="004E0AF8" w:rsidRDefault="000A12C4" w:rsidP="000A12C4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C" w:rsidRPr="004E0AF8" w:rsidRDefault="00B715FC"/>
        </w:tc>
      </w:tr>
    </w:tbl>
    <w:p w:rsidR="00107923" w:rsidRDefault="00107923" w:rsidP="00D87899">
      <w:pPr>
        <w:shd w:val="clear" w:color="auto" w:fill="FFFFFF"/>
        <w:spacing w:after="0" w:line="240" w:lineRule="auto"/>
        <w:jc w:val="center"/>
      </w:pPr>
    </w:p>
    <w:sectPr w:rsidR="00107923" w:rsidSect="001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37C"/>
    <w:multiLevelType w:val="multilevel"/>
    <w:tmpl w:val="6812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51F95"/>
    <w:multiLevelType w:val="hybridMultilevel"/>
    <w:tmpl w:val="6814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7CA6"/>
    <w:multiLevelType w:val="multilevel"/>
    <w:tmpl w:val="D8E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73BC9"/>
    <w:multiLevelType w:val="multilevel"/>
    <w:tmpl w:val="7B16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054FE"/>
    <w:multiLevelType w:val="multilevel"/>
    <w:tmpl w:val="D72C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B68EB"/>
    <w:multiLevelType w:val="multilevel"/>
    <w:tmpl w:val="7EC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6F1A74"/>
    <w:multiLevelType w:val="multilevel"/>
    <w:tmpl w:val="0A60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1760A"/>
    <w:multiLevelType w:val="multilevel"/>
    <w:tmpl w:val="56D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43050"/>
    <w:multiLevelType w:val="multilevel"/>
    <w:tmpl w:val="4D16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AF8"/>
    <w:rsid w:val="00031636"/>
    <w:rsid w:val="00071A25"/>
    <w:rsid w:val="00095C49"/>
    <w:rsid w:val="000A12C4"/>
    <w:rsid w:val="000E4448"/>
    <w:rsid w:val="00107923"/>
    <w:rsid w:val="0014193D"/>
    <w:rsid w:val="00177875"/>
    <w:rsid w:val="0018582F"/>
    <w:rsid w:val="001A23B5"/>
    <w:rsid w:val="001A63F2"/>
    <w:rsid w:val="001D3216"/>
    <w:rsid w:val="001E32E5"/>
    <w:rsid w:val="001F77E5"/>
    <w:rsid w:val="0020103A"/>
    <w:rsid w:val="00252C47"/>
    <w:rsid w:val="00260912"/>
    <w:rsid w:val="002F72DF"/>
    <w:rsid w:val="003C2174"/>
    <w:rsid w:val="004E0AF8"/>
    <w:rsid w:val="005A4E8A"/>
    <w:rsid w:val="006A16B2"/>
    <w:rsid w:val="006D5EE0"/>
    <w:rsid w:val="007365A0"/>
    <w:rsid w:val="00747DAD"/>
    <w:rsid w:val="00783DAF"/>
    <w:rsid w:val="00797B6D"/>
    <w:rsid w:val="00852DD8"/>
    <w:rsid w:val="00862AC1"/>
    <w:rsid w:val="00872455"/>
    <w:rsid w:val="008A755E"/>
    <w:rsid w:val="0090157B"/>
    <w:rsid w:val="00946A1A"/>
    <w:rsid w:val="009748A6"/>
    <w:rsid w:val="00983E9C"/>
    <w:rsid w:val="009840EB"/>
    <w:rsid w:val="00997D0A"/>
    <w:rsid w:val="00A1230D"/>
    <w:rsid w:val="00A64701"/>
    <w:rsid w:val="00AF3ABF"/>
    <w:rsid w:val="00B11E94"/>
    <w:rsid w:val="00B715FC"/>
    <w:rsid w:val="00D07307"/>
    <w:rsid w:val="00D46DCB"/>
    <w:rsid w:val="00D87899"/>
    <w:rsid w:val="00DE79F5"/>
    <w:rsid w:val="00EE3E83"/>
    <w:rsid w:val="00F041C9"/>
    <w:rsid w:val="00F70EF6"/>
    <w:rsid w:val="00F862D7"/>
    <w:rsid w:val="00FC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E0AF8"/>
  </w:style>
  <w:style w:type="character" w:customStyle="1" w:styleId="c29">
    <w:name w:val="c29"/>
    <w:basedOn w:val="a0"/>
    <w:rsid w:val="004E0AF8"/>
  </w:style>
  <w:style w:type="character" w:styleId="a3">
    <w:name w:val="Hyperlink"/>
    <w:basedOn w:val="a0"/>
    <w:uiPriority w:val="99"/>
    <w:semiHidden/>
    <w:unhideWhenUsed/>
    <w:rsid w:val="004E0AF8"/>
    <w:rPr>
      <w:color w:val="0000FF"/>
      <w:u w:val="single"/>
    </w:rPr>
  </w:style>
  <w:style w:type="character" w:customStyle="1" w:styleId="c5">
    <w:name w:val="c5"/>
    <w:basedOn w:val="a0"/>
    <w:rsid w:val="004E0AF8"/>
  </w:style>
  <w:style w:type="paragraph" w:customStyle="1" w:styleId="c19">
    <w:name w:val="c19"/>
    <w:basedOn w:val="a"/>
    <w:rsid w:val="004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E0AF8"/>
  </w:style>
  <w:style w:type="character" w:customStyle="1" w:styleId="apple-converted-space">
    <w:name w:val="apple-converted-space"/>
    <w:basedOn w:val="a0"/>
    <w:rsid w:val="004E0AF8"/>
  </w:style>
  <w:style w:type="character" w:customStyle="1" w:styleId="c9">
    <w:name w:val="c9"/>
    <w:basedOn w:val="a0"/>
    <w:rsid w:val="004E0AF8"/>
  </w:style>
  <w:style w:type="paragraph" w:customStyle="1" w:styleId="c58">
    <w:name w:val="c58"/>
    <w:basedOn w:val="a"/>
    <w:rsid w:val="004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E0AF8"/>
  </w:style>
  <w:style w:type="character" w:customStyle="1" w:styleId="c52">
    <w:name w:val="c52"/>
    <w:basedOn w:val="a0"/>
    <w:rsid w:val="004E0AF8"/>
  </w:style>
  <w:style w:type="character" w:customStyle="1" w:styleId="c8">
    <w:name w:val="c8"/>
    <w:basedOn w:val="a0"/>
    <w:rsid w:val="004E0AF8"/>
  </w:style>
  <w:style w:type="character" w:customStyle="1" w:styleId="c30">
    <w:name w:val="c30"/>
    <w:basedOn w:val="a0"/>
    <w:rsid w:val="004E0AF8"/>
  </w:style>
  <w:style w:type="paragraph" w:customStyle="1" w:styleId="c14">
    <w:name w:val="c14"/>
    <w:basedOn w:val="a"/>
    <w:rsid w:val="004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0AF8"/>
  </w:style>
  <w:style w:type="character" w:customStyle="1" w:styleId="c0">
    <w:name w:val="c0"/>
    <w:basedOn w:val="a0"/>
    <w:rsid w:val="004E0AF8"/>
  </w:style>
  <w:style w:type="paragraph" w:customStyle="1" w:styleId="c10">
    <w:name w:val="c10"/>
    <w:basedOn w:val="a"/>
    <w:rsid w:val="004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E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E0AF8"/>
  </w:style>
  <w:style w:type="paragraph" w:styleId="a4">
    <w:name w:val="List Paragraph"/>
    <w:basedOn w:val="a"/>
    <w:uiPriority w:val="34"/>
    <w:qFormat/>
    <w:rsid w:val="008A755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29A9A-8840-4CD8-BE32-BF4FB736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4859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2018-09-30T16:37:00Z</dcterms:created>
  <dcterms:modified xsi:type="dcterms:W3CDTF">2018-09-30T19:43:00Z</dcterms:modified>
</cp:coreProperties>
</file>