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BB" w:rsidRPr="002D1CBB" w:rsidRDefault="002D1CBB" w:rsidP="002D1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D1CBB">
        <w:rPr>
          <w:rFonts w:ascii="Times New Roman" w:hAnsi="Times New Roman" w:cs="Times New Roman"/>
          <w:b/>
          <w:sz w:val="32"/>
          <w:szCs w:val="32"/>
        </w:rPr>
        <w:t>Мастер-класс для учителей</w:t>
      </w:r>
    </w:p>
    <w:p w:rsidR="002D1CBB" w:rsidRPr="002D1CBB" w:rsidRDefault="002D1CBB" w:rsidP="002D1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BB">
        <w:rPr>
          <w:rFonts w:ascii="Times New Roman" w:hAnsi="Times New Roman" w:cs="Times New Roman"/>
          <w:b/>
          <w:sz w:val="32"/>
          <w:szCs w:val="32"/>
        </w:rPr>
        <w:t xml:space="preserve">«Общение с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2D1CBB">
        <w:rPr>
          <w:rFonts w:ascii="Times New Roman" w:hAnsi="Times New Roman" w:cs="Times New Roman"/>
          <w:b/>
          <w:sz w:val="32"/>
          <w:szCs w:val="32"/>
        </w:rPr>
        <w:t>трудными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2D1CBB">
        <w:rPr>
          <w:rFonts w:ascii="Times New Roman" w:hAnsi="Times New Roman" w:cs="Times New Roman"/>
          <w:b/>
          <w:sz w:val="32"/>
          <w:szCs w:val="32"/>
        </w:rPr>
        <w:t xml:space="preserve"> подростками»</w:t>
      </w:r>
    </w:p>
    <w:bookmarkEnd w:id="0"/>
    <w:p w:rsidR="002D1CBB" w:rsidRPr="002D1CBB" w:rsidRDefault="002D1CBB" w:rsidP="002D1C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CBB">
        <w:rPr>
          <w:rFonts w:ascii="Times New Roman" w:hAnsi="Times New Roman" w:cs="Times New Roman"/>
          <w:i/>
          <w:sz w:val="28"/>
          <w:szCs w:val="28"/>
        </w:rPr>
        <w:t xml:space="preserve">(Коррекция </w:t>
      </w:r>
      <w:proofErr w:type="spellStart"/>
      <w:r w:rsidRPr="002D1CBB">
        <w:rPr>
          <w:rFonts w:ascii="Times New Roman" w:hAnsi="Times New Roman" w:cs="Times New Roman"/>
          <w:i/>
          <w:sz w:val="28"/>
          <w:szCs w:val="28"/>
        </w:rPr>
        <w:t>девиантного</w:t>
      </w:r>
      <w:proofErr w:type="spellEnd"/>
      <w:r w:rsidRPr="002D1CBB">
        <w:rPr>
          <w:rFonts w:ascii="Times New Roman" w:hAnsi="Times New Roman" w:cs="Times New Roman"/>
          <w:i/>
          <w:sz w:val="28"/>
          <w:szCs w:val="28"/>
        </w:rPr>
        <w:t xml:space="preserve"> поведения)</w:t>
      </w:r>
    </w:p>
    <w:p w:rsidR="0004238F" w:rsidRDefault="0004238F" w:rsidP="000423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Цель:  психологическое просвещение учителей и других </w:t>
      </w:r>
      <w:proofErr w:type="gramStart"/>
      <w:r>
        <w:rPr>
          <w:i/>
          <w:sz w:val="24"/>
          <w:szCs w:val="24"/>
        </w:rPr>
        <w:t>специалистов</w:t>
      </w:r>
      <w:proofErr w:type="gramEnd"/>
      <w:r>
        <w:rPr>
          <w:i/>
          <w:sz w:val="24"/>
          <w:szCs w:val="24"/>
        </w:rPr>
        <w:t xml:space="preserve"> работ</w:t>
      </w:r>
      <w:r w:rsidR="00DC63D5">
        <w:rPr>
          <w:i/>
          <w:sz w:val="24"/>
          <w:szCs w:val="24"/>
        </w:rPr>
        <w:t xml:space="preserve">ающих с </w:t>
      </w:r>
      <w:proofErr w:type="spellStart"/>
      <w:r w:rsidR="00DC63D5">
        <w:rPr>
          <w:i/>
          <w:sz w:val="24"/>
          <w:szCs w:val="24"/>
        </w:rPr>
        <w:t>девиантными</w:t>
      </w:r>
      <w:proofErr w:type="spellEnd"/>
      <w:r w:rsidR="00DC63D5">
        <w:rPr>
          <w:i/>
          <w:sz w:val="24"/>
          <w:szCs w:val="24"/>
        </w:rPr>
        <w:t xml:space="preserve"> подростками, обучение эффективному взаимодействию с учащимися.</w:t>
      </w:r>
    </w:p>
    <w:p w:rsidR="0004238F" w:rsidRDefault="0004238F" w:rsidP="0004238F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Задачи: 1.  Научить техникам эффективного общения с подростками</w:t>
      </w:r>
    </w:p>
    <w:p w:rsidR="0004238F" w:rsidRDefault="0004238F" w:rsidP="0004238F">
      <w:pPr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2. научить применять техники саморегуляции</w:t>
      </w:r>
    </w:p>
    <w:p w:rsidR="0004238F" w:rsidRPr="0004238F" w:rsidRDefault="0004238F" w:rsidP="0004238F">
      <w:pPr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3. профилактика эмоционального выгорания педагогов.</w:t>
      </w:r>
    </w:p>
    <w:p w:rsidR="002D1CBB" w:rsidRPr="0078320F" w:rsidRDefault="002D1CBB" w:rsidP="002D1CBB">
      <w:pPr>
        <w:pStyle w:val="a3"/>
        <w:rPr>
          <w:i/>
        </w:rPr>
      </w:pPr>
    </w:p>
    <w:p w:rsidR="002D1CBB" w:rsidRDefault="002D1CBB" w:rsidP="002D1CBB">
      <w:pPr>
        <w:pStyle w:val="a3"/>
        <w:numPr>
          <w:ilvl w:val="0"/>
          <w:numId w:val="1"/>
        </w:numPr>
        <w:rPr>
          <w:i/>
        </w:rPr>
      </w:pPr>
      <w:r w:rsidRPr="005B6B50">
        <w:rPr>
          <w:b/>
          <w:i/>
        </w:rPr>
        <w:t>Вступительное слово</w:t>
      </w:r>
      <w:r>
        <w:rPr>
          <w:i/>
        </w:rPr>
        <w:t>, организация пространства?</w:t>
      </w:r>
    </w:p>
    <w:p w:rsidR="002D1CBB" w:rsidRDefault="002D1CBB" w:rsidP="002D1CBB">
      <w:pPr>
        <w:pStyle w:val="a3"/>
        <w:numPr>
          <w:ilvl w:val="0"/>
          <w:numId w:val="1"/>
        </w:numPr>
        <w:rPr>
          <w:i/>
        </w:rPr>
      </w:pPr>
      <w:r w:rsidRPr="005B6B50">
        <w:rPr>
          <w:b/>
          <w:i/>
        </w:rPr>
        <w:t xml:space="preserve">Приветствие </w:t>
      </w:r>
      <w:r>
        <w:rPr>
          <w:i/>
        </w:rPr>
        <w:t xml:space="preserve"> - передай рукопожатие</w:t>
      </w:r>
    </w:p>
    <w:p w:rsidR="002D1CBB" w:rsidRDefault="002D1CBB" w:rsidP="002D1CBB">
      <w:pPr>
        <w:pStyle w:val="a3"/>
        <w:numPr>
          <w:ilvl w:val="0"/>
          <w:numId w:val="1"/>
        </w:numPr>
        <w:rPr>
          <w:i/>
        </w:rPr>
      </w:pPr>
      <w:r w:rsidRPr="005B6B50">
        <w:rPr>
          <w:b/>
          <w:i/>
        </w:rPr>
        <w:t>Разминка</w:t>
      </w:r>
      <w:r>
        <w:rPr>
          <w:b/>
          <w:i/>
        </w:rPr>
        <w:t xml:space="preserve"> </w:t>
      </w:r>
      <w:r w:rsidRPr="00262FC6">
        <w:rPr>
          <w:i/>
        </w:rPr>
        <w:t>– «Кулаки, ладони, руки, скрещенные на груди». Все по команде выбрасывают руки определенным образом: кулаки, ладони, руки, скрещенные на груди. Задача в том, чтобы вся группа выбросила руки одинаково</w:t>
      </w:r>
      <w:r>
        <w:rPr>
          <w:i/>
        </w:rPr>
        <w:t>.</w:t>
      </w:r>
    </w:p>
    <w:p w:rsidR="002D1CBB" w:rsidRDefault="002D1CBB" w:rsidP="002D1CBB">
      <w:pPr>
        <w:pStyle w:val="a3"/>
        <w:numPr>
          <w:ilvl w:val="0"/>
          <w:numId w:val="1"/>
        </w:numPr>
        <w:rPr>
          <w:i/>
        </w:rPr>
      </w:pPr>
      <w:r w:rsidRPr="005B6B50">
        <w:rPr>
          <w:b/>
          <w:i/>
        </w:rPr>
        <w:t xml:space="preserve">Ассоциации </w:t>
      </w:r>
      <w:r>
        <w:rPr>
          <w:i/>
        </w:rPr>
        <w:t>«Трудный подросток», «</w:t>
      </w:r>
      <w:proofErr w:type="spellStart"/>
      <w:r>
        <w:rPr>
          <w:i/>
        </w:rPr>
        <w:t>Девиантное</w:t>
      </w:r>
      <w:proofErr w:type="spellEnd"/>
      <w:r>
        <w:rPr>
          <w:i/>
        </w:rPr>
        <w:t xml:space="preserve"> поведение»</w:t>
      </w:r>
    </w:p>
    <w:p w:rsidR="002D1CBB" w:rsidRDefault="002D1CBB" w:rsidP="002D1CBB">
      <w:pPr>
        <w:pStyle w:val="a3"/>
        <w:rPr>
          <w:i/>
        </w:rPr>
      </w:pPr>
      <w:r>
        <w:rPr>
          <w:i/>
        </w:rPr>
        <w:t>Подведение к тому, что восприятие подростка как проблему и негатив приводит к тому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работу сводиться к тому что бы как помочь себе а не подростку. Соответственно целесообразно перестроить образ подростка на </w:t>
      </w:r>
      <w:proofErr w:type="gramStart"/>
      <w:r>
        <w:rPr>
          <w:i/>
        </w:rPr>
        <w:t>тот</w:t>
      </w:r>
      <w:proofErr w:type="gramEnd"/>
      <w:r>
        <w:rPr>
          <w:i/>
        </w:rPr>
        <w:t xml:space="preserve"> которому нужна защита поддержка и т.п. Чтобы справиться с негативными </w:t>
      </w:r>
      <w:proofErr w:type="gramStart"/>
      <w:r>
        <w:rPr>
          <w:i/>
        </w:rPr>
        <w:t>чувствами</w:t>
      </w:r>
      <w:proofErr w:type="gramEnd"/>
      <w:r>
        <w:rPr>
          <w:i/>
        </w:rPr>
        <w:t xml:space="preserve"> возникающими в стрессовых ситуациях общения с трудными подростками, нам помогут </w:t>
      </w:r>
    </w:p>
    <w:p w:rsidR="002D1CBB" w:rsidRPr="005B6B50" w:rsidRDefault="002D1CBB" w:rsidP="002D1CBB">
      <w:pPr>
        <w:pStyle w:val="a3"/>
        <w:numPr>
          <w:ilvl w:val="0"/>
          <w:numId w:val="1"/>
        </w:numPr>
        <w:spacing w:after="0" w:line="240" w:lineRule="auto"/>
        <w:rPr>
          <w:b/>
          <w:i/>
        </w:rPr>
      </w:pPr>
      <w:r w:rsidRPr="005B6B50">
        <w:rPr>
          <w:b/>
          <w:i/>
        </w:rPr>
        <w:t xml:space="preserve">техники саморегуляции: </w:t>
      </w:r>
    </w:p>
    <w:p w:rsidR="002D1CBB" w:rsidRDefault="002D1CBB" w:rsidP="002D1CBB">
      <w:pPr>
        <w:pStyle w:val="a3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Дыхание</w:t>
      </w:r>
    </w:p>
    <w:p w:rsidR="002D1CBB" w:rsidRPr="00262FC6" w:rsidRDefault="002D1CBB" w:rsidP="002D1CBB">
      <w:pPr>
        <w:pStyle w:val="a3"/>
        <w:numPr>
          <w:ilvl w:val="0"/>
          <w:numId w:val="2"/>
        </w:numPr>
        <w:spacing w:after="0" w:line="240" w:lineRule="auto"/>
        <w:rPr>
          <w:i/>
        </w:rPr>
      </w:pPr>
      <w:r w:rsidRPr="00262FC6">
        <w:rPr>
          <w:i/>
        </w:rPr>
        <w:t>Образ. (2-3 мин.)</w:t>
      </w:r>
    </w:p>
    <w:p w:rsidR="002D1CBB" w:rsidRPr="00262FC6" w:rsidRDefault="002D1CBB" w:rsidP="002D1CBB">
      <w:pPr>
        <w:pStyle w:val="a3"/>
        <w:spacing w:after="0" w:line="240" w:lineRule="auto"/>
        <w:rPr>
          <w:i/>
        </w:rPr>
      </w:pPr>
      <w:r w:rsidRPr="00262FC6">
        <w:rPr>
          <w:i/>
        </w:rPr>
        <w:t>Сконцентрируйтесь на успокаивающем образе или звуке.</w:t>
      </w:r>
    </w:p>
    <w:p w:rsidR="002D1CBB" w:rsidRPr="00262FC6" w:rsidRDefault="002D1CBB" w:rsidP="002D1CBB">
      <w:pPr>
        <w:pStyle w:val="a3"/>
        <w:spacing w:after="0" w:line="240" w:lineRule="auto"/>
        <w:rPr>
          <w:i/>
        </w:rPr>
      </w:pPr>
      <w:r w:rsidRPr="00262FC6">
        <w:rPr>
          <w:i/>
        </w:rPr>
        <w:t>Успокаивающий образ или звук  можно выбрать самостоятельно. Некоторые возможные варианты:</w:t>
      </w:r>
    </w:p>
    <w:p w:rsidR="002D1CBB" w:rsidRPr="00262FC6" w:rsidRDefault="002D1CBB" w:rsidP="002D1CBB">
      <w:pPr>
        <w:pStyle w:val="a3"/>
        <w:spacing w:after="0" w:line="240" w:lineRule="auto"/>
        <w:rPr>
          <w:i/>
        </w:rPr>
      </w:pPr>
      <w:r w:rsidRPr="00262FC6">
        <w:rPr>
          <w:i/>
          <w:u w:val="single"/>
        </w:rPr>
        <w:t>- Лифт</w:t>
      </w:r>
      <w:r w:rsidRPr="00262FC6">
        <w:rPr>
          <w:i/>
        </w:rPr>
        <w:t>.    Представьте, что вы входите в лифт. Нажмите кнопку для  спуска вниз. По мере прохождения каждого этажа вы все больше и больше расслабляетесь. Когда вы расслабитесь, выйдите из лифта с ощущением покоя и свежести.</w:t>
      </w:r>
    </w:p>
    <w:p w:rsidR="002D1CBB" w:rsidRPr="00262FC6" w:rsidRDefault="002D1CBB" w:rsidP="002D1CBB">
      <w:pPr>
        <w:pStyle w:val="a3"/>
        <w:spacing w:after="0" w:line="240" w:lineRule="auto"/>
        <w:rPr>
          <w:i/>
        </w:rPr>
      </w:pPr>
      <w:r w:rsidRPr="00262FC6">
        <w:rPr>
          <w:i/>
          <w:u w:val="single"/>
        </w:rPr>
        <w:t>-  Вода.</w:t>
      </w:r>
      <w:r w:rsidRPr="00262FC6">
        <w:rPr>
          <w:i/>
        </w:rPr>
        <w:t xml:space="preserve">     Представьте себя на берегу водоема. Наблюдайте движение воды. Вода подкатывает к берегу и откатывает, подкатывает и </w:t>
      </w:r>
      <w:proofErr w:type="gramStart"/>
      <w:r w:rsidRPr="00262FC6">
        <w:rPr>
          <w:i/>
        </w:rPr>
        <w:t xml:space="preserve">откатывает… </w:t>
      </w:r>
      <w:r>
        <w:rPr>
          <w:i/>
        </w:rPr>
        <w:t xml:space="preserve"> </w:t>
      </w:r>
      <w:r w:rsidRPr="00262FC6">
        <w:rPr>
          <w:i/>
        </w:rPr>
        <w:t>Образ воды успокоит</w:t>
      </w:r>
      <w:proofErr w:type="gramEnd"/>
      <w:r w:rsidRPr="00262FC6">
        <w:rPr>
          <w:i/>
        </w:rPr>
        <w:t xml:space="preserve">. И, когда вы будете чувствовать спокойствие, покиньте берег.  </w:t>
      </w:r>
    </w:p>
    <w:p w:rsidR="002D1CBB" w:rsidRDefault="002D1CBB" w:rsidP="002D1CBB">
      <w:pPr>
        <w:pStyle w:val="a3"/>
        <w:spacing w:after="0" w:line="240" w:lineRule="auto"/>
        <w:rPr>
          <w:i/>
        </w:rPr>
      </w:pPr>
      <w:r w:rsidRPr="00262FC6">
        <w:rPr>
          <w:i/>
          <w:u w:val="single"/>
        </w:rPr>
        <w:t>- Звук.</w:t>
      </w:r>
      <w:r w:rsidRPr="00262FC6">
        <w:rPr>
          <w:i/>
        </w:rPr>
        <w:t xml:space="preserve">     Пойте один слог или звук. Представляйте, что этот звук  стирает все отвлекающие образы и мысли.    </w:t>
      </w:r>
    </w:p>
    <w:p w:rsidR="002D1CBB" w:rsidRPr="00EB01A1" w:rsidRDefault="002D1CBB" w:rsidP="002D1CBB">
      <w:pPr>
        <w:pStyle w:val="a3"/>
        <w:numPr>
          <w:ilvl w:val="0"/>
          <w:numId w:val="1"/>
        </w:numPr>
        <w:jc w:val="both"/>
        <w:rPr>
          <w:i/>
        </w:rPr>
      </w:pPr>
      <w:r w:rsidRPr="005B6B50">
        <w:rPr>
          <w:b/>
          <w:i/>
        </w:rPr>
        <w:t>Техника «</w:t>
      </w:r>
      <w:proofErr w:type="gramStart"/>
      <w:r w:rsidRPr="005B6B50">
        <w:rPr>
          <w:b/>
          <w:i/>
        </w:rPr>
        <w:t>Я-высказывания</w:t>
      </w:r>
      <w:proofErr w:type="gramEnd"/>
      <w:r w:rsidRPr="005B6B50">
        <w:rPr>
          <w:b/>
          <w:i/>
        </w:rPr>
        <w:t>»</w:t>
      </w:r>
      <w:r>
        <w:rPr>
          <w:i/>
        </w:rPr>
        <w:t xml:space="preserve">: </w:t>
      </w:r>
      <w:r w:rsidRPr="00EB01A1">
        <w:rPr>
          <w:i/>
        </w:rPr>
        <w:t xml:space="preserve">Предположим такую ситуацию: кто-то кричит на вас; может быть вам и понятно, почему это происходит, </w:t>
      </w:r>
      <w:proofErr w:type="gramStart"/>
      <w:r w:rsidRPr="00EB01A1">
        <w:rPr>
          <w:i/>
        </w:rPr>
        <w:t>но</w:t>
      </w:r>
      <w:proofErr w:type="gramEnd"/>
      <w:r w:rsidRPr="00EB01A1">
        <w:rPr>
          <w:i/>
        </w:rPr>
        <w:t xml:space="preserve"> тем не менее вы не переносите, когда кто-нибудь на вас кричит. У вас три варианта ответа:</w:t>
      </w:r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>А) накричать на них, это агрессивная реакция, которая еще больше осложняет взаимоотношения;</w:t>
      </w:r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>Б) уйти в сторону – это избегание, отступление, уход. Такая пассивная реакция приводит к охлаждению взаимоотношений, если не к полному разрыву;</w:t>
      </w:r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>В) использовать оптимальное самоутверждение – вам нужно найти формулировку, наилучшим образом отстаивающую вашу точку зрения. Она должна быть этичной и не должна вызывать у собеседника агрессию и желание защититься. Такие этические приемы сообщений называют «Я</w:t>
      </w:r>
      <w:proofErr w:type="gramStart"/>
      <w:r w:rsidRPr="000E1B7F">
        <w:rPr>
          <w:i/>
        </w:rPr>
        <w:t>»-</w:t>
      </w:r>
      <w:proofErr w:type="gramEnd"/>
      <w:r w:rsidRPr="000E1B7F">
        <w:rPr>
          <w:i/>
        </w:rPr>
        <w:t>высказываниями.</w:t>
      </w:r>
    </w:p>
    <w:p w:rsidR="002D1CBB" w:rsidRPr="000E1B7F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lastRenderedPageBreak/>
        <w:t>Я-высказывание</w:t>
      </w:r>
      <w:proofErr w:type="gramEnd"/>
      <w:r w:rsidRPr="000E1B7F">
        <w:rPr>
          <w:i/>
        </w:rPr>
        <w:t xml:space="preserve"> – это культурный, этичный способ выражения нашего отношения к какой-либо ситуации. Он очень полезен, когда необходимо настоятельно выразить ваше мнение. Чтобы этот способ начал «работать» на практике, требуется сознательная установка на обучение и тренировку, пока он не станет подсознательным навыком.</w:t>
      </w:r>
    </w:p>
    <w:p w:rsidR="002D1CBB" w:rsidRPr="000E1B7F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t>Я-высказывание</w:t>
      </w:r>
      <w:proofErr w:type="gramEnd"/>
      <w:r w:rsidRPr="000E1B7F">
        <w:rPr>
          <w:i/>
        </w:rPr>
        <w:t xml:space="preserve"> передает другому человеку ваше отношение к определенному предмету без обвинений и без требований, чтобы этот другой человек изменил свое отношение. Этот способ помогает удерживать свою позицию, не превращая другого человека в вашего противника.</w:t>
      </w:r>
    </w:p>
    <w:p w:rsidR="002D1CBB" w:rsidRPr="000E1B7F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t>Я-высказывание</w:t>
      </w:r>
      <w:proofErr w:type="gramEnd"/>
      <w:r w:rsidRPr="000E1B7F">
        <w:rPr>
          <w:i/>
        </w:rPr>
        <w:t xml:space="preserve"> может быть полезно в любой обстановке, но особенно, когда вы рассержены, раздражены, в плохом настроении или недовольны чем-то.</w:t>
      </w:r>
    </w:p>
    <w:p w:rsidR="002D1CBB" w:rsidRPr="000E1B7F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t>Я-высказывание</w:t>
      </w:r>
      <w:proofErr w:type="gramEnd"/>
      <w:r w:rsidRPr="000E1B7F">
        <w:rPr>
          <w:i/>
        </w:rPr>
        <w:t xml:space="preserve"> построено так, чтобы наиболее эффективно выразить свое мнение о данной ситуации и высказать свое пожелание; особенно, если вы хотите, чтобы ваше пожелание не было воспринято другой стороной негативно и не вызвало контратаку.</w:t>
      </w:r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 xml:space="preserve">Схема </w:t>
      </w:r>
      <w:proofErr w:type="gramStart"/>
      <w:r w:rsidRPr="000E1B7F">
        <w:rPr>
          <w:i/>
        </w:rPr>
        <w:t>Я-высказывания</w:t>
      </w:r>
      <w:proofErr w:type="gramEnd"/>
      <w:r w:rsidRPr="000E1B7F">
        <w:rPr>
          <w:i/>
        </w:rPr>
        <w:t>:</w:t>
      </w:r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>СОБЫТИЕ  -  « Когда …» (описание нежелательной ситуации).</w:t>
      </w:r>
    </w:p>
    <w:p w:rsidR="002D1CBB" w:rsidRPr="000E1B7F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t>НАША РЕАКЦИЯ  - «Я  ч у в с т в у ю…» (описание ваших чувств).</w:t>
      </w:r>
      <w:proofErr w:type="gramEnd"/>
    </w:p>
    <w:p w:rsidR="002D1CBB" w:rsidRPr="000E1B7F" w:rsidRDefault="002D1CBB" w:rsidP="002D1CBB">
      <w:pPr>
        <w:pStyle w:val="a3"/>
        <w:jc w:val="both"/>
        <w:rPr>
          <w:i/>
        </w:rPr>
      </w:pPr>
      <w:r w:rsidRPr="000E1B7F">
        <w:rPr>
          <w:i/>
        </w:rPr>
        <w:t xml:space="preserve">ПРЕДПОЧИТАЕМЫЙ МЕТОД – «М н е   х </w:t>
      </w:r>
      <w:proofErr w:type="gramStart"/>
      <w:r w:rsidRPr="000E1B7F">
        <w:rPr>
          <w:i/>
        </w:rPr>
        <w:t>о</w:t>
      </w:r>
      <w:proofErr w:type="gramEnd"/>
      <w:r w:rsidRPr="000E1B7F">
        <w:rPr>
          <w:i/>
        </w:rPr>
        <w:t xml:space="preserve"> т е л о с ь   б ы,  ч т о б ы…» (описание  желательного варианта).</w:t>
      </w:r>
    </w:p>
    <w:p w:rsidR="002D1CBB" w:rsidRPr="000E1B7F" w:rsidRDefault="002D1CBB" w:rsidP="002D1CBB">
      <w:pPr>
        <w:pStyle w:val="a3"/>
        <w:jc w:val="both"/>
        <w:rPr>
          <w:i/>
        </w:rPr>
      </w:pPr>
    </w:p>
    <w:p w:rsidR="002D1CBB" w:rsidRDefault="002D1CBB" w:rsidP="002D1CBB">
      <w:pPr>
        <w:pStyle w:val="a3"/>
        <w:jc w:val="both"/>
        <w:rPr>
          <w:i/>
        </w:rPr>
      </w:pPr>
      <w:proofErr w:type="gramStart"/>
      <w:r w:rsidRPr="000E1B7F">
        <w:rPr>
          <w:i/>
        </w:rPr>
        <w:t>Я-сообщения</w:t>
      </w:r>
      <w:proofErr w:type="gramEnd"/>
      <w:r w:rsidRPr="000E1B7F">
        <w:rPr>
          <w:i/>
        </w:rPr>
        <w:t xml:space="preserve"> снижают эмоциональный накал информации, позволяют лучше выражать смыл того, что мы желаем сказать. Ты сообщения – это жесткое выражение претензии, в котором за эмоциональным всплеском теряется смысл сказанного. Неэтичные Т</w:t>
      </w:r>
      <w:proofErr w:type="gramStart"/>
      <w:r w:rsidRPr="000E1B7F">
        <w:rPr>
          <w:i/>
        </w:rPr>
        <w:t>ы-</w:t>
      </w:r>
      <w:proofErr w:type="gramEnd"/>
      <w:r w:rsidRPr="000E1B7F">
        <w:rPr>
          <w:i/>
        </w:rPr>
        <w:t xml:space="preserve"> сообщения  по своей сути все одинаковы. В них выражается одна потребность – нанесение психологического удара, наказание, оскорбление.</w:t>
      </w:r>
    </w:p>
    <w:p w:rsidR="002D1CBB" w:rsidRPr="002D1CBB" w:rsidRDefault="002D1CBB" w:rsidP="002D1CBB">
      <w:pPr>
        <w:jc w:val="both"/>
        <w:rPr>
          <w:i/>
        </w:rPr>
      </w:pPr>
      <w:r w:rsidRPr="002D1CBB">
        <w:rPr>
          <w:b/>
          <w:i/>
        </w:rPr>
        <w:t>Вытаскивают бумажки с ситуациями</w:t>
      </w:r>
      <w:r w:rsidRPr="002D1CBB">
        <w:rPr>
          <w:i/>
        </w:rPr>
        <w:t xml:space="preserve"> и реагируют я - высказываниями.</w:t>
      </w:r>
    </w:p>
    <w:p w:rsidR="002D1CBB" w:rsidRDefault="002D1CBB" w:rsidP="002D1CBB">
      <w:pPr>
        <w:pStyle w:val="a3"/>
        <w:jc w:val="both"/>
        <w:rPr>
          <w:i/>
        </w:rPr>
      </w:pPr>
      <w:r w:rsidRPr="00EB01A1">
        <w:rPr>
          <w:b/>
          <w:i/>
        </w:rPr>
        <w:t>Ситуация:</w:t>
      </w:r>
      <w:r w:rsidRPr="00EB01A1">
        <w:rPr>
          <w:i/>
        </w:rPr>
        <w:t xml:space="preserve"> ученик не в первый раз отказывается</w:t>
      </w:r>
      <w:r>
        <w:rPr>
          <w:i/>
        </w:rPr>
        <w:t xml:space="preserve"> </w:t>
      </w:r>
      <w:r w:rsidRPr="00EB01A1">
        <w:rPr>
          <w:i/>
        </w:rPr>
        <w:t>выполнять задание учителя («А мне оно не нравится»).</w:t>
      </w:r>
    </w:p>
    <w:p w:rsidR="002D1CBB" w:rsidRPr="00EB01A1" w:rsidRDefault="002D1CBB" w:rsidP="002D1CBB">
      <w:pPr>
        <w:pStyle w:val="a3"/>
        <w:jc w:val="both"/>
        <w:rPr>
          <w:i/>
        </w:rPr>
      </w:pPr>
      <w:r>
        <w:rPr>
          <w:b/>
          <w:i/>
        </w:rPr>
        <w:t>С</w:t>
      </w:r>
      <w:r w:rsidRPr="0078320F">
        <w:rPr>
          <w:b/>
          <w:i/>
        </w:rPr>
        <w:t>итуация</w:t>
      </w:r>
      <w:proofErr w:type="gramStart"/>
      <w:r w:rsidRPr="0078320F">
        <w:rPr>
          <w:b/>
          <w:i/>
        </w:rPr>
        <w:t xml:space="preserve"> </w:t>
      </w:r>
      <w:r w:rsidRPr="0078320F">
        <w:rPr>
          <w:i/>
        </w:rPr>
        <w:t>.</w:t>
      </w:r>
      <w:proofErr w:type="gramEnd"/>
      <w:r w:rsidRPr="0078320F">
        <w:rPr>
          <w:i/>
        </w:rPr>
        <w:t xml:space="preserve"> Учитель объясняет новый материал  на</w:t>
      </w:r>
      <w:r>
        <w:rPr>
          <w:i/>
        </w:rPr>
        <w:t xml:space="preserve"> </w:t>
      </w:r>
      <w:r w:rsidRPr="0078320F">
        <w:rPr>
          <w:i/>
        </w:rPr>
        <w:t>доске, ученик в это время разговаривает.</w:t>
      </w:r>
    </w:p>
    <w:p w:rsidR="002D1CBB" w:rsidRDefault="002D1CBB" w:rsidP="002D1CBB">
      <w:pPr>
        <w:pStyle w:val="a3"/>
        <w:jc w:val="both"/>
        <w:rPr>
          <w:i/>
        </w:rPr>
      </w:pPr>
      <w:r>
        <w:rPr>
          <w:i/>
        </w:rPr>
        <w:t>Ситуация: Ученик нагрубил учителю</w:t>
      </w:r>
    </w:p>
    <w:p w:rsidR="002D1CBB" w:rsidRDefault="002D1CBB" w:rsidP="002D1CBB">
      <w:pPr>
        <w:pStyle w:val="a3"/>
        <w:jc w:val="both"/>
        <w:rPr>
          <w:i/>
        </w:rPr>
      </w:pPr>
      <w:r>
        <w:rPr>
          <w:i/>
        </w:rPr>
        <w:t xml:space="preserve">Ситуация: Ученик снова </w:t>
      </w:r>
      <w:proofErr w:type="spellStart"/>
      <w:r>
        <w:rPr>
          <w:i/>
        </w:rPr>
        <w:t>опаздал</w:t>
      </w:r>
      <w:proofErr w:type="spellEnd"/>
      <w:r>
        <w:rPr>
          <w:i/>
        </w:rPr>
        <w:t xml:space="preserve"> на урок</w:t>
      </w:r>
    </w:p>
    <w:p w:rsidR="002D1CBB" w:rsidRPr="00EB01A1" w:rsidRDefault="002D1CBB" w:rsidP="002D1CBB">
      <w:pPr>
        <w:pStyle w:val="a3"/>
        <w:jc w:val="both"/>
        <w:rPr>
          <w:i/>
        </w:rPr>
      </w:pPr>
      <w:r w:rsidRPr="00EB01A1">
        <w:rPr>
          <w:i/>
        </w:rPr>
        <w:t>1. Учитель («</w:t>
      </w:r>
      <w:proofErr w:type="gramStart"/>
      <w:r w:rsidRPr="00EB01A1">
        <w:rPr>
          <w:i/>
        </w:rPr>
        <w:t>Я-сообщение</w:t>
      </w:r>
      <w:proofErr w:type="gramEnd"/>
      <w:r w:rsidRPr="00EB01A1">
        <w:rPr>
          <w:i/>
        </w:rPr>
        <w:t>»): «Мне не нравится, когда</w:t>
      </w:r>
      <w:r>
        <w:rPr>
          <w:i/>
        </w:rPr>
        <w:t xml:space="preserve"> </w:t>
      </w:r>
      <w:r w:rsidRPr="00EB01A1">
        <w:rPr>
          <w:i/>
        </w:rPr>
        <w:t>дети не хотят выполнять задания на уроке. У меня это вызывает беспокойство».</w:t>
      </w:r>
    </w:p>
    <w:p w:rsidR="002D1CBB" w:rsidRPr="00EB01A1" w:rsidRDefault="002D1CBB" w:rsidP="002D1CBB">
      <w:pPr>
        <w:pStyle w:val="a3"/>
        <w:jc w:val="both"/>
        <w:rPr>
          <w:i/>
        </w:rPr>
      </w:pPr>
      <w:r w:rsidRPr="00EB01A1">
        <w:rPr>
          <w:i/>
        </w:rPr>
        <w:t>Ученик: «А мне какое дело?»</w:t>
      </w:r>
    </w:p>
    <w:p w:rsidR="002D1CBB" w:rsidRPr="00EB01A1" w:rsidRDefault="002D1CBB" w:rsidP="002D1CBB">
      <w:pPr>
        <w:pStyle w:val="a3"/>
        <w:jc w:val="both"/>
        <w:rPr>
          <w:i/>
        </w:rPr>
      </w:pPr>
      <w:r w:rsidRPr="00EB01A1">
        <w:rPr>
          <w:i/>
        </w:rPr>
        <w:t>2. Учитель (усиленное «</w:t>
      </w:r>
      <w:proofErr w:type="gramStart"/>
      <w:r w:rsidRPr="00EB01A1">
        <w:rPr>
          <w:i/>
        </w:rPr>
        <w:t>Я-сообщение</w:t>
      </w:r>
      <w:proofErr w:type="gramEnd"/>
      <w:r w:rsidRPr="00EB01A1">
        <w:rPr>
          <w:i/>
        </w:rPr>
        <w:t xml:space="preserve">»): «Когда я </w:t>
      </w:r>
      <w:proofErr w:type="gramStart"/>
      <w:r w:rsidRPr="00EB01A1">
        <w:rPr>
          <w:i/>
        </w:rPr>
        <w:t>говорю</w:t>
      </w:r>
      <w:r>
        <w:rPr>
          <w:i/>
        </w:rPr>
        <w:t xml:space="preserve"> </w:t>
      </w:r>
      <w:r w:rsidRPr="00EB01A1">
        <w:rPr>
          <w:i/>
        </w:rPr>
        <w:t>о своих переживаниях и к этому безразлично относятся</w:t>
      </w:r>
      <w:proofErr w:type="gramEnd"/>
      <w:r w:rsidRPr="00EB01A1">
        <w:rPr>
          <w:i/>
        </w:rPr>
        <w:t>, я начинаю злиться, к тому</w:t>
      </w:r>
      <w:r>
        <w:rPr>
          <w:i/>
        </w:rPr>
        <w:t xml:space="preserve"> </w:t>
      </w:r>
      <w:r w:rsidRPr="00EB01A1">
        <w:rPr>
          <w:i/>
        </w:rPr>
        <w:t>же мне это обидно. Мне трудно вести урок дальше».</w:t>
      </w:r>
    </w:p>
    <w:p w:rsidR="002D1CBB" w:rsidRPr="00EB01A1" w:rsidRDefault="002D1CBB" w:rsidP="002D1CBB">
      <w:pPr>
        <w:pStyle w:val="a3"/>
        <w:jc w:val="both"/>
        <w:rPr>
          <w:i/>
        </w:rPr>
      </w:pPr>
      <w:r w:rsidRPr="00EB01A1">
        <w:rPr>
          <w:i/>
        </w:rPr>
        <w:t>Ученик: «Так не ведите».</w:t>
      </w:r>
    </w:p>
    <w:p w:rsidR="002D1CBB" w:rsidRDefault="002D1CBB" w:rsidP="002D1CBB">
      <w:pPr>
        <w:pStyle w:val="a3"/>
        <w:jc w:val="both"/>
        <w:rPr>
          <w:i/>
        </w:rPr>
      </w:pPr>
      <w:r w:rsidRPr="00EB01A1">
        <w:rPr>
          <w:i/>
        </w:rPr>
        <w:t xml:space="preserve">3. Учитель (конкретное пожелание): «Я хочу, чтобы </w:t>
      </w:r>
      <w:proofErr w:type="spellStart"/>
      <w:r w:rsidRPr="00EB01A1">
        <w:rPr>
          <w:i/>
        </w:rPr>
        <w:t>тысделал</w:t>
      </w:r>
      <w:proofErr w:type="spellEnd"/>
      <w:r w:rsidRPr="00EB01A1">
        <w:rPr>
          <w:i/>
        </w:rPr>
        <w:t xml:space="preserve"> это задание и ещё я хочу, чтобы ты перестал разговаривать со мной </w:t>
      </w:r>
      <w:proofErr w:type="spellStart"/>
      <w:r w:rsidRPr="00EB01A1">
        <w:rPr>
          <w:i/>
        </w:rPr>
        <w:t>вподобной</w:t>
      </w:r>
      <w:proofErr w:type="spellEnd"/>
      <w:r w:rsidRPr="00EB01A1">
        <w:rPr>
          <w:i/>
        </w:rPr>
        <w:t xml:space="preserve"> манере».</w:t>
      </w:r>
    </w:p>
    <w:p w:rsidR="002D1CBB" w:rsidRDefault="002D1CBB" w:rsidP="002D1CBB">
      <w:pPr>
        <w:pStyle w:val="a3"/>
        <w:jc w:val="both"/>
        <w:rPr>
          <w:i/>
        </w:rPr>
      </w:pPr>
    </w:p>
    <w:p w:rsidR="0004238F" w:rsidRDefault="0004238F" w:rsidP="002D1CBB">
      <w:pPr>
        <w:rPr>
          <w:b/>
          <w:i/>
        </w:rPr>
      </w:pPr>
    </w:p>
    <w:p w:rsidR="002D1CBB" w:rsidRDefault="002D1CBB" w:rsidP="002D1CBB">
      <w:pPr>
        <w:rPr>
          <w:b/>
          <w:i/>
        </w:rPr>
      </w:pPr>
      <w:r w:rsidRPr="005B6B50">
        <w:rPr>
          <w:b/>
          <w:i/>
        </w:rPr>
        <w:t xml:space="preserve">7. </w:t>
      </w:r>
      <w:r>
        <w:rPr>
          <w:b/>
          <w:i/>
        </w:rPr>
        <w:t>Р</w:t>
      </w:r>
      <w:r w:rsidRPr="005B6B50">
        <w:rPr>
          <w:b/>
          <w:i/>
        </w:rPr>
        <w:t xml:space="preserve">есурсная визуализация. </w:t>
      </w:r>
    </w:p>
    <w:p w:rsidR="002D1CBB" w:rsidRPr="002D1CBB" w:rsidRDefault="002D1CBB" w:rsidP="002D1CBB">
      <w:pPr>
        <w:pStyle w:val="a3"/>
        <w:numPr>
          <w:ilvl w:val="0"/>
          <w:numId w:val="3"/>
        </w:numPr>
        <w:rPr>
          <w:b/>
          <w:i/>
        </w:rPr>
      </w:pPr>
      <w:r w:rsidRPr="002D1CBB">
        <w:rPr>
          <w:b/>
          <w:i/>
        </w:rPr>
        <w:t>«Сундук того, что меня огорчает»</w:t>
      </w:r>
    </w:p>
    <w:p w:rsidR="002D1CBB" w:rsidRPr="00262FC6" w:rsidRDefault="002D1CBB" w:rsidP="002D1CBB">
      <w:pPr>
        <w:pStyle w:val="a3"/>
      </w:pPr>
      <w:r w:rsidRPr="00262FC6">
        <w:lastRenderedPageBreak/>
        <w:t>«Представь, что тебе дали волшебный сундук, который можно запереть. Ты можешь положить в этот сундук все, что тебя огорча</w:t>
      </w:r>
      <w:r w:rsidRPr="00262FC6">
        <w:softHyphen/>
        <w:t>ет или сердит, и там это будет надежно заперто. Ничего не может ускользнуть из этого сундука. Но когда тебе захочется подумать о чем-то или решить, что с этим можно сделать, ты можешь достать из этого сундука. Нарисуй, то, что тебя сердит, огорчает и положи в этот сундук.</w:t>
      </w:r>
    </w:p>
    <w:p w:rsidR="002D1CBB" w:rsidRPr="002D1CBB" w:rsidRDefault="002D1CBB" w:rsidP="002D1CBB">
      <w:pPr>
        <w:pStyle w:val="a3"/>
        <w:numPr>
          <w:ilvl w:val="0"/>
          <w:numId w:val="3"/>
        </w:numPr>
        <w:rPr>
          <w:b/>
          <w:i/>
        </w:rPr>
      </w:pPr>
      <w:r w:rsidRPr="002D1CBB">
        <w:rPr>
          <w:b/>
          <w:i/>
        </w:rPr>
        <w:t>«Ларец счастья» (визуализация)</w:t>
      </w:r>
    </w:p>
    <w:p w:rsidR="002D1CBB" w:rsidRPr="00262FC6" w:rsidRDefault="002D1CBB" w:rsidP="002D1CBB">
      <w:pPr>
        <w:pStyle w:val="a3"/>
      </w:pPr>
      <w:r w:rsidRPr="00262FC6">
        <w:t>«Представь, что тебе дали волшебный ларец. Он может быть</w:t>
      </w:r>
      <w:r w:rsidRPr="00262FC6">
        <w:br/>
        <w:t>размером с коробку из-под обуви, величиною с дом ил и даже боль</w:t>
      </w:r>
      <w:r w:rsidRPr="00262FC6">
        <w:softHyphen/>
        <w:t>ше. В этом ларце могут находиться только радостные вещи. Ты</w:t>
      </w:r>
      <w:r w:rsidRPr="00262FC6">
        <w:br/>
        <w:t>можешь положить в ларец нее то, что тебя радует, и там это будет в</w:t>
      </w:r>
      <w:r w:rsidRPr="00262FC6">
        <w:br/>
        <w:t>сохранности. Ты можешь заглянуть в свой ларей в любой момент,</w:t>
      </w:r>
      <w:r w:rsidRPr="00262FC6">
        <w:br/>
        <w:t>когда тебе нужно взбодриться. Что ты положить в ларец? Закрой</w:t>
      </w:r>
      <w:r w:rsidRPr="00262FC6">
        <w:br/>
        <w:t>глаза и подумай о том, что доставляет тебе радость. Нарисуй или</w:t>
      </w:r>
      <w:r w:rsidRPr="00262FC6">
        <w:br/>
        <w:t>построй свой ларец счастья и наполни его изображениями того,</w:t>
      </w:r>
      <w:r w:rsidRPr="00262FC6">
        <w:br/>
        <w:t>что тебе нравится».</w:t>
      </w:r>
      <w:r w:rsidRPr="00262FC6">
        <w:tab/>
      </w:r>
    </w:p>
    <w:p w:rsidR="002D1CBB" w:rsidRPr="00DC63D5" w:rsidRDefault="008C79BC" w:rsidP="00DC63D5">
      <w:pPr>
        <w:pStyle w:val="a3"/>
        <w:numPr>
          <w:ilvl w:val="0"/>
          <w:numId w:val="5"/>
        </w:numPr>
        <w:rPr>
          <w:b/>
          <w:i/>
        </w:rPr>
      </w:pPr>
      <w:r w:rsidRPr="00DC63D5">
        <w:rPr>
          <w:b/>
          <w:i/>
        </w:rPr>
        <w:t xml:space="preserve">Коллективная </w:t>
      </w:r>
      <w:r w:rsidR="002D1CBB" w:rsidRPr="00DC63D5">
        <w:rPr>
          <w:b/>
          <w:i/>
        </w:rPr>
        <w:t>Скульптура «</w:t>
      </w:r>
      <w:r w:rsidRPr="00DC63D5">
        <w:rPr>
          <w:b/>
          <w:i/>
        </w:rPr>
        <w:t>В</w:t>
      </w:r>
      <w:r w:rsidR="002D1CBB" w:rsidRPr="00DC63D5">
        <w:rPr>
          <w:b/>
          <w:i/>
        </w:rPr>
        <w:t>месте ради детей!»</w:t>
      </w:r>
    </w:p>
    <w:p w:rsidR="00DC63D5" w:rsidRPr="00DC63D5" w:rsidRDefault="00DC63D5" w:rsidP="00DC63D5">
      <w:pPr>
        <w:rPr>
          <w:b/>
          <w:i/>
        </w:rPr>
      </w:pPr>
    </w:p>
    <w:p w:rsidR="008C79BC" w:rsidRDefault="008C79BC" w:rsidP="008C79BC">
      <w:pPr>
        <w:pStyle w:val="a3"/>
      </w:pPr>
      <w:r>
        <w:t>Предложить педагогам создать совместную скульптуру на тему семинара «Вместе ради детей!».</w:t>
      </w:r>
    </w:p>
    <w:p w:rsidR="00DC63D5" w:rsidRDefault="008C79BC" w:rsidP="00DC63D5">
      <w:pPr>
        <w:pStyle w:val="a3"/>
      </w:pPr>
      <w:r>
        <w:t xml:space="preserve">« Представьте себя скульптурами, сегодня нам предстоит поработать  над созданием нового проекта под названием  «Вместе ради детей». Но создавать скульптуру мы будем необычным способом – при </w:t>
      </w:r>
      <w:r w:rsidR="00DC63D5">
        <w:t>помощи собственного тела».</w:t>
      </w:r>
    </w:p>
    <w:p w:rsidR="00DC63D5" w:rsidRDefault="00DC63D5" w:rsidP="00DC63D5">
      <w:pPr>
        <w:pStyle w:val="a3"/>
      </w:pPr>
      <w:r>
        <w:t>Вызывается первый участник, он занимает нужную на его взгляд позу, подходящую к теме скульптуры. Далее приглашается еще 1  участник,  он занимает необходимую позу рядом с предыдущим, продолжая таким образом достраивать скульптуру.  И так далее пока все участники не займут свое место.</w:t>
      </w:r>
    </w:p>
    <w:p w:rsidR="00DC63D5" w:rsidRDefault="00DC63D5" w:rsidP="00DC63D5">
      <w:pPr>
        <w:pStyle w:val="a3"/>
      </w:pPr>
      <w:r>
        <w:t>Совместная фотография.</w:t>
      </w:r>
    </w:p>
    <w:p w:rsidR="00DC63D5" w:rsidRDefault="00DC63D5" w:rsidP="00DC63D5">
      <w:pPr>
        <w:pStyle w:val="a3"/>
      </w:pPr>
    </w:p>
    <w:p w:rsidR="008C79BC" w:rsidRPr="00DC63D5" w:rsidRDefault="00DC63D5" w:rsidP="00DC63D5">
      <w:pPr>
        <w:pStyle w:val="a3"/>
        <w:numPr>
          <w:ilvl w:val="0"/>
          <w:numId w:val="5"/>
        </w:numPr>
        <w:rPr>
          <w:b/>
          <w:i/>
        </w:rPr>
      </w:pPr>
      <w:r w:rsidRPr="00DC63D5">
        <w:rPr>
          <w:b/>
          <w:i/>
        </w:rPr>
        <w:t>Обратная связь –</w:t>
      </w:r>
      <w:r>
        <w:rPr>
          <w:b/>
          <w:i/>
        </w:rPr>
        <w:t xml:space="preserve"> обсуждение</w:t>
      </w:r>
      <w:r w:rsidRPr="00DC63D5">
        <w:rPr>
          <w:b/>
          <w:i/>
        </w:rPr>
        <w:t xml:space="preserve">, обмен чувствами </w:t>
      </w:r>
    </w:p>
    <w:p w:rsidR="002D1CBB" w:rsidRDefault="00A56565" w:rsidP="00A56565">
      <w:pPr>
        <w:ind w:firstLine="284"/>
      </w:pPr>
      <w:r>
        <w:rPr>
          <w:b/>
          <w:i/>
        </w:rPr>
        <w:t>10</w:t>
      </w:r>
      <w:r w:rsidR="002D1CBB" w:rsidRPr="005B6B50">
        <w:rPr>
          <w:b/>
          <w:i/>
        </w:rPr>
        <w:t>.</w:t>
      </w:r>
      <w:r w:rsidR="002D1CBB">
        <w:rPr>
          <w:b/>
          <w:i/>
        </w:rPr>
        <w:t xml:space="preserve"> </w:t>
      </w:r>
      <w:r w:rsidR="002D1CBB" w:rsidRPr="005B6B50">
        <w:rPr>
          <w:b/>
          <w:i/>
        </w:rPr>
        <w:t>Прощание – «Спасибо!».</w:t>
      </w:r>
      <w:r w:rsidR="002D1CBB" w:rsidRPr="00262FC6">
        <w:t xml:space="preserve"> На одну ладонь положите те эмоции, </w:t>
      </w:r>
      <w:proofErr w:type="gramStart"/>
      <w:r w:rsidR="002D1CBB" w:rsidRPr="00262FC6">
        <w:t>мысли</w:t>
      </w:r>
      <w:proofErr w:type="gramEnd"/>
      <w:r w:rsidR="002D1CBB" w:rsidRPr="00262FC6">
        <w:t xml:space="preserve"> </w:t>
      </w:r>
      <w:r w:rsidR="00DC63D5">
        <w:t xml:space="preserve">и </w:t>
      </w:r>
      <w:r w:rsidR="002D1CBB" w:rsidRPr="00262FC6">
        <w:t xml:space="preserve">чувства с которыми вы пришли сюда, на вторую те что получили на этом занятии, которые испытываете сейчас. А теперь дружно </w:t>
      </w:r>
      <w:proofErr w:type="gramStart"/>
      <w:r w:rsidR="002D1CBB" w:rsidRPr="00262FC6">
        <w:t>похлопаем</w:t>
      </w:r>
      <w:proofErr w:type="gramEnd"/>
      <w:r w:rsidR="002D1CBB" w:rsidRPr="00262FC6">
        <w:t xml:space="preserve"> </w:t>
      </w:r>
      <w:r w:rsidR="00DC63D5">
        <w:t xml:space="preserve"> </w:t>
      </w:r>
      <w:r w:rsidR="002D1CBB" w:rsidRPr="00262FC6">
        <w:t>друг другу и скажем громко: СПАСИБО!</w:t>
      </w:r>
    </w:p>
    <w:p w:rsidR="0004238F" w:rsidRPr="00DC63D5" w:rsidRDefault="0004238F" w:rsidP="002D1CBB">
      <w:pPr>
        <w:rPr>
          <w:b/>
        </w:rPr>
      </w:pPr>
    </w:p>
    <w:p w:rsidR="0004238F" w:rsidRPr="00DC63D5" w:rsidRDefault="0004238F" w:rsidP="002D1CBB">
      <w:pPr>
        <w:rPr>
          <w:b/>
        </w:rPr>
      </w:pPr>
      <w:r w:rsidRPr="00DC63D5">
        <w:rPr>
          <w:b/>
        </w:rPr>
        <w:t>Используемые материалы:</w:t>
      </w:r>
    </w:p>
    <w:p w:rsidR="008C79BC" w:rsidRPr="008C79BC" w:rsidRDefault="008C79BC" w:rsidP="008C79BC">
      <w:pPr>
        <w:pStyle w:val="a3"/>
        <w:numPr>
          <w:ilvl w:val="0"/>
          <w:numId w:val="4"/>
        </w:numPr>
      </w:pPr>
      <w:r w:rsidRPr="008C79BC">
        <w:t>Арт-терапия в работе с детьми: Руководство для детских психологов, педагогов, врачей и специалистов, работающих с детьми. – СПб</w:t>
      </w:r>
      <w:proofErr w:type="gramStart"/>
      <w:r w:rsidRPr="008C79BC">
        <w:t xml:space="preserve">.: </w:t>
      </w:r>
      <w:proofErr w:type="gramEnd"/>
      <w:r w:rsidRPr="008C79BC">
        <w:t>Речь, 2006.</w:t>
      </w:r>
    </w:p>
    <w:p w:rsidR="008C79BC" w:rsidRDefault="008C79BC" w:rsidP="0004238F">
      <w:pPr>
        <w:pStyle w:val="a3"/>
        <w:numPr>
          <w:ilvl w:val="0"/>
          <w:numId w:val="4"/>
        </w:numPr>
      </w:pPr>
      <w:r w:rsidRPr="008C79BC">
        <w:t>Бороздина Г.В. Психология делового общения. М.,2001</w:t>
      </w:r>
    </w:p>
    <w:p w:rsidR="008C79BC" w:rsidRDefault="008C79BC" w:rsidP="0004238F">
      <w:pPr>
        <w:pStyle w:val="a3"/>
        <w:numPr>
          <w:ilvl w:val="0"/>
          <w:numId w:val="4"/>
        </w:numPr>
      </w:pPr>
      <w:r w:rsidRPr="008C79BC">
        <w:t>Гришина Н. Психология конфликта. СПб.,2000.</w:t>
      </w:r>
    </w:p>
    <w:p w:rsidR="008C79BC" w:rsidRPr="008C79BC" w:rsidRDefault="008C79BC" w:rsidP="008C79BC">
      <w:pPr>
        <w:pStyle w:val="a3"/>
        <w:numPr>
          <w:ilvl w:val="0"/>
          <w:numId w:val="4"/>
        </w:numPr>
      </w:pPr>
      <w:proofErr w:type="spellStart"/>
      <w:r w:rsidRPr="008C79BC">
        <w:t>Ромек</w:t>
      </w:r>
      <w:proofErr w:type="spellEnd"/>
      <w:r w:rsidRPr="008C79BC">
        <w:t xml:space="preserve"> В. Тренинг уверенности в межличностных отношениях. СПб</w:t>
      </w:r>
      <w:proofErr w:type="gramStart"/>
      <w:r w:rsidRPr="008C79BC">
        <w:t xml:space="preserve">., </w:t>
      </w:r>
      <w:proofErr w:type="gramEnd"/>
      <w:r w:rsidRPr="008C79BC">
        <w:t>2003.</w:t>
      </w:r>
    </w:p>
    <w:p w:rsidR="002D1CBB" w:rsidRDefault="002D1CBB" w:rsidP="00DC63D5"/>
    <w:sectPr w:rsidR="002D1CBB" w:rsidSect="002D1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E86"/>
    <w:multiLevelType w:val="hybridMultilevel"/>
    <w:tmpl w:val="0B54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76B"/>
    <w:multiLevelType w:val="hybridMultilevel"/>
    <w:tmpl w:val="C588AF96"/>
    <w:lvl w:ilvl="0" w:tplc="A06A93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7A88"/>
    <w:multiLevelType w:val="hybridMultilevel"/>
    <w:tmpl w:val="215AC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5D2499"/>
    <w:multiLevelType w:val="hybridMultilevel"/>
    <w:tmpl w:val="7C8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3873"/>
    <w:multiLevelType w:val="hybridMultilevel"/>
    <w:tmpl w:val="8EC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BB"/>
    <w:rsid w:val="000038A3"/>
    <w:rsid w:val="00011656"/>
    <w:rsid w:val="00013979"/>
    <w:rsid w:val="00024234"/>
    <w:rsid w:val="000255C5"/>
    <w:rsid w:val="0004238F"/>
    <w:rsid w:val="00043B4E"/>
    <w:rsid w:val="000614C7"/>
    <w:rsid w:val="00075153"/>
    <w:rsid w:val="000A7777"/>
    <w:rsid w:val="000B42D8"/>
    <w:rsid w:val="000C7B25"/>
    <w:rsid w:val="000D2C25"/>
    <w:rsid w:val="00103038"/>
    <w:rsid w:val="001379D9"/>
    <w:rsid w:val="00183CA7"/>
    <w:rsid w:val="00197856"/>
    <w:rsid w:val="001A798D"/>
    <w:rsid w:val="001B0D73"/>
    <w:rsid w:val="001B4E6E"/>
    <w:rsid w:val="001C0422"/>
    <w:rsid w:val="00206296"/>
    <w:rsid w:val="00230AF3"/>
    <w:rsid w:val="00230FC0"/>
    <w:rsid w:val="002377B5"/>
    <w:rsid w:val="00245292"/>
    <w:rsid w:val="002465DF"/>
    <w:rsid w:val="002474A7"/>
    <w:rsid w:val="0028725A"/>
    <w:rsid w:val="00290873"/>
    <w:rsid w:val="00293CE5"/>
    <w:rsid w:val="002B5367"/>
    <w:rsid w:val="002C7519"/>
    <w:rsid w:val="002D1CBB"/>
    <w:rsid w:val="0032716F"/>
    <w:rsid w:val="0035617A"/>
    <w:rsid w:val="0036034F"/>
    <w:rsid w:val="00371439"/>
    <w:rsid w:val="003878EB"/>
    <w:rsid w:val="003961EE"/>
    <w:rsid w:val="003C7AFB"/>
    <w:rsid w:val="003E2E82"/>
    <w:rsid w:val="004020D2"/>
    <w:rsid w:val="00415A73"/>
    <w:rsid w:val="004321C6"/>
    <w:rsid w:val="004468FA"/>
    <w:rsid w:val="00455DE5"/>
    <w:rsid w:val="00493E3C"/>
    <w:rsid w:val="00497E29"/>
    <w:rsid w:val="004B43EB"/>
    <w:rsid w:val="00515D25"/>
    <w:rsid w:val="005204F1"/>
    <w:rsid w:val="00580513"/>
    <w:rsid w:val="00582B40"/>
    <w:rsid w:val="005B7A12"/>
    <w:rsid w:val="005E1ABD"/>
    <w:rsid w:val="00631654"/>
    <w:rsid w:val="0063765B"/>
    <w:rsid w:val="00643266"/>
    <w:rsid w:val="006A4F5B"/>
    <w:rsid w:val="006B5F7C"/>
    <w:rsid w:val="006D0E98"/>
    <w:rsid w:val="006D3125"/>
    <w:rsid w:val="006E4D08"/>
    <w:rsid w:val="006F0A61"/>
    <w:rsid w:val="006F2C8C"/>
    <w:rsid w:val="007151D9"/>
    <w:rsid w:val="00726C41"/>
    <w:rsid w:val="00733B22"/>
    <w:rsid w:val="0077397C"/>
    <w:rsid w:val="007B0A76"/>
    <w:rsid w:val="007C2210"/>
    <w:rsid w:val="007C4ABE"/>
    <w:rsid w:val="007F6F7F"/>
    <w:rsid w:val="007F7097"/>
    <w:rsid w:val="007F77A5"/>
    <w:rsid w:val="00824181"/>
    <w:rsid w:val="00852835"/>
    <w:rsid w:val="008B1C92"/>
    <w:rsid w:val="008C36B5"/>
    <w:rsid w:val="008C79BC"/>
    <w:rsid w:val="008D1F8C"/>
    <w:rsid w:val="008F0B63"/>
    <w:rsid w:val="009049D3"/>
    <w:rsid w:val="009066BD"/>
    <w:rsid w:val="00931C3B"/>
    <w:rsid w:val="0093637B"/>
    <w:rsid w:val="009419AF"/>
    <w:rsid w:val="0095427C"/>
    <w:rsid w:val="00960518"/>
    <w:rsid w:val="00971592"/>
    <w:rsid w:val="009A28FA"/>
    <w:rsid w:val="009D6CE3"/>
    <w:rsid w:val="009E1C03"/>
    <w:rsid w:val="009E2309"/>
    <w:rsid w:val="009F2FB4"/>
    <w:rsid w:val="00A0094A"/>
    <w:rsid w:val="00A52DF8"/>
    <w:rsid w:val="00A54434"/>
    <w:rsid w:val="00A56565"/>
    <w:rsid w:val="00A7140D"/>
    <w:rsid w:val="00AA0A36"/>
    <w:rsid w:val="00AA67FD"/>
    <w:rsid w:val="00AA7C13"/>
    <w:rsid w:val="00AC4C61"/>
    <w:rsid w:val="00AD5F08"/>
    <w:rsid w:val="00AF1A77"/>
    <w:rsid w:val="00B07F3F"/>
    <w:rsid w:val="00B15F48"/>
    <w:rsid w:val="00B458C6"/>
    <w:rsid w:val="00B5140A"/>
    <w:rsid w:val="00B8002B"/>
    <w:rsid w:val="00B95B08"/>
    <w:rsid w:val="00BB5335"/>
    <w:rsid w:val="00BC0C62"/>
    <w:rsid w:val="00BC3C7A"/>
    <w:rsid w:val="00BE6E80"/>
    <w:rsid w:val="00BF3771"/>
    <w:rsid w:val="00BF613D"/>
    <w:rsid w:val="00C0599B"/>
    <w:rsid w:val="00C46A64"/>
    <w:rsid w:val="00C51B88"/>
    <w:rsid w:val="00C615EF"/>
    <w:rsid w:val="00C76058"/>
    <w:rsid w:val="00C76D72"/>
    <w:rsid w:val="00CB6ABF"/>
    <w:rsid w:val="00CC0532"/>
    <w:rsid w:val="00CC61FA"/>
    <w:rsid w:val="00CE4BB1"/>
    <w:rsid w:val="00CE60BE"/>
    <w:rsid w:val="00D11FA3"/>
    <w:rsid w:val="00D20295"/>
    <w:rsid w:val="00D30E67"/>
    <w:rsid w:val="00D50820"/>
    <w:rsid w:val="00D55990"/>
    <w:rsid w:val="00D628F9"/>
    <w:rsid w:val="00D62DF9"/>
    <w:rsid w:val="00D650AD"/>
    <w:rsid w:val="00D76B04"/>
    <w:rsid w:val="00D80F76"/>
    <w:rsid w:val="00D8331F"/>
    <w:rsid w:val="00DC63D5"/>
    <w:rsid w:val="00DD3C6C"/>
    <w:rsid w:val="00DD418E"/>
    <w:rsid w:val="00DF4BA4"/>
    <w:rsid w:val="00DF4D5E"/>
    <w:rsid w:val="00DF768E"/>
    <w:rsid w:val="00E01B3D"/>
    <w:rsid w:val="00E11184"/>
    <w:rsid w:val="00E12A18"/>
    <w:rsid w:val="00E23997"/>
    <w:rsid w:val="00E41C51"/>
    <w:rsid w:val="00E5145A"/>
    <w:rsid w:val="00E751C6"/>
    <w:rsid w:val="00E758CE"/>
    <w:rsid w:val="00EA3008"/>
    <w:rsid w:val="00EE5DDC"/>
    <w:rsid w:val="00EF06D8"/>
    <w:rsid w:val="00EF5615"/>
    <w:rsid w:val="00F062F2"/>
    <w:rsid w:val="00F06D6B"/>
    <w:rsid w:val="00F31588"/>
    <w:rsid w:val="00F77AD4"/>
    <w:rsid w:val="00FB0FFF"/>
    <w:rsid w:val="00FC3D9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админ</cp:lastModifiedBy>
  <cp:revision>4</cp:revision>
  <dcterms:created xsi:type="dcterms:W3CDTF">2016-02-28T06:26:00Z</dcterms:created>
  <dcterms:modified xsi:type="dcterms:W3CDTF">2018-09-08T10:23:00Z</dcterms:modified>
</cp:coreProperties>
</file>