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28" w:rsidRPr="00A43402" w:rsidRDefault="008B5888" w:rsidP="00A43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РАСЧЁТОВ С ПОМОЩЬЮ СОЗДАНИЕ ЭЛЕКТРОННЫХ ТАБЛИЦ</w:t>
      </w:r>
    </w:p>
    <w:p w:rsidR="00696A2C" w:rsidRPr="00A43402" w:rsidRDefault="00696A2C" w:rsidP="00696A2C">
      <w:pPr>
        <w:rPr>
          <w:rFonts w:ascii="Times New Roman" w:hAnsi="Times New Roman" w:cs="Times New Roman"/>
          <w:b/>
          <w:sz w:val="24"/>
          <w:szCs w:val="24"/>
        </w:rPr>
      </w:pPr>
      <w:r w:rsidRPr="00A4340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42A00" w:rsidRPr="00A43402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A4340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96A2C" w:rsidRPr="00372128" w:rsidRDefault="00696A2C" w:rsidP="00696A2C">
      <w:pPr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372128" w:rsidRPr="00372128">
        <w:rPr>
          <w:rFonts w:ascii="Times New Roman" w:hAnsi="Times New Roman" w:cs="Times New Roman"/>
          <w:sz w:val="24"/>
          <w:szCs w:val="24"/>
        </w:rPr>
        <w:t>обу</w:t>
      </w:r>
      <w:r w:rsidRPr="00372128">
        <w:rPr>
          <w:rFonts w:ascii="Times New Roman" w:hAnsi="Times New Roman" w:cs="Times New Roman"/>
          <w:sz w:val="24"/>
          <w:szCs w:val="24"/>
        </w:rPr>
        <w:t>ча</w:t>
      </w:r>
      <w:r w:rsidR="00442A00">
        <w:rPr>
          <w:rFonts w:ascii="Times New Roman" w:hAnsi="Times New Roman" w:cs="Times New Roman"/>
          <w:sz w:val="24"/>
          <w:szCs w:val="24"/>
        </w:rPr>
        <w:t>ю</w:t>
      </w:r>
      <w:r w:rsidRPr="00372128">
        <w:rPr>
          <w:rFonts w:ascii="Times New Roman" w:hAnsi="Times New Roman" w:cs="Times New Roman"/>
          <w:sz w:val="24"/>
          <w:szCs w:val="24"/>
        </w:rPr>
        <w:t xml:space="preserve">щихся с назначением электронных таблиц, основными понятиями и простейшими приёмами работы в программе </w:t>
      </w:r>
      <w:r w:rsidR="00442A0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442A00" w:rsidRPr="00442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442A0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>.</w:t>
      </w:r>
    </w:p>
    <w:p w:rsidR="00696A2C" w:rsidRPr="00A43402" w:rsidRDefault="00696A2C" w:rsidP="00696A2C">
      <w:pPr>
        <w:rPr>
          <w:rFonts w:ascii="Times New Roman" w:hAnsi="Times New Roman" w:cs="Times New Roman"/>
          <w:b/>
          <w:sz w:val="24"/>
          <w:szCs w:val="24"/>
        </w:rPr>
      </w:pPr>
      <w:r w:rsidRPr="00A43402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442A00" w:rsidRPr="00A43402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A43402">
        <w:rPr>
          <w:rFonts w:ascii="Times New Roman" w:hAnsi="Times New Roman" w:cs="Times New Roman"/>
          <w:b/>
          <w:sz w:val="24"/>
          <w:szCs w:val="24"/>
        </w:rPr>
        <w:t>:</w:t>
      </w:r>
    </w:p>
    <w:p w:rsidR="00A43402" w:rsidRPr="00A43402" w:rsidRDefault="00696A2C" w:rsidP="00696A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3402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</w:p>
    <w:p w:rsidR="00696A2C" w:rsidRDefault="00696A2C" w:rsidP="00A43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3402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442A00" w:rsidRPr="00A4340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43402">
        <w:rPr>
          <w:rFonts w:ascii="Times New Roman" w:hAnsi="Times New Roman" w:cs="Times New Roman"/>
          <w:sz w:val="24"/>
          <w:szCs w:val="24"/>
        </w:rPr>
        <w:t xml:space="preserve">с основными понятиями электронных таблиц, </w:t>
      </w:r>
      <w:r w:rsidR="00442A00" w:rsidRPr="00A43402">
        <w:rPr>
          <w:rFonts w:ascii="Times New Roman" w:hAnsi="Times New Roman" w:cs="Times New Roman"/>
          <w:sz w:val="24"/>
          <w:szCs w:val="24"/>
        </w:rPr>
        <w:t>с</w:t>
      </w:r>
      <w:r w:rsidRPr="00A43402">
        <w:rPr>
          <w:rFonts w:ascii="Times New Roman" w:hAnsi="Times New Roman" w:cs="Times New Roman"/>
          <w:sz w:val="24"/>
          <w:szCs w:val="24"/>
        </w:rPr>
        <w:t xml:space="preserve"> возможностя</w:t>
      </w:r>
      <w:r w:rsidR="00442A00" w:rsidRPr="00A43402">
        <w:rPr>
          <w:rFonts w:ascii="Times New Roman" w:hAnsi="Times New Roman" w:cs="Times New Roman"/>
          <w:sz w:val="24"/>
          <w:szCs w:val="24"/>
        </w:rPr>
        <w:t>ми</w:t>
      </w:r>
      <w:r w:rsidRPr="00A43402">
        <w:rPr>
          <w:rFonts w:ascii="Times New Roman" w:hAnsi="Times New Roman" w:cs="Times New Roman"/>
          <w:sz w:val="24"/>
          <w:szCs w:val="24"/>
        </w:rPr>
        <w:t xml:space="preserve"> их применения;</w:t>
      </w:r>
    </w:p>
    <w:p w:rsidR="00C801BE" w:rsidRPr="00C801BE" w:rsidRDefault="00C801BE" w:rsidP="00C80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1BE">
        <w:rPr>
          <w:rFonts w:ascii="Times New Roman" w:hAnsi="Times New Roman" w:cs="Times New Roman"/>
          <w:sz w:val="24"/>
          <w:szCs w:val="24"/>
        </w:rPr>
        <w:t>сформировать представления о вычислениях в электронных таблицах;</w:t>
      </w:r>
    </w:p>
    <w:p w:rsidR="00A43402" w:rsidRPr="00A43402" w:rsidRDefault="00A43402" w:rsidP="00A43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3402">
        <w:rPr>
          <w:rFonts w:ascii="Times New Roman" w:hAnsi="Times New Roman" w:cs="Times New Roman"/>
          <w:sz w:val="24"/>
          <w:szCs w:val="24"/>
        </w:rPr>
        <w:t xml:space="preserve">закрепить знания общих принципов работы табличного процессора MS EXCEL и умения составить таблицу для решения конкретной задачи. </w:t>
      </w:r>
    </w:p>
    <w:p w:rsidR="00A43402" w:rsidRPr="00A43402" w:rsidRDefault="00696A2C" w:rsidP="00696A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3402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696A2C" w:rsidRPr="00A43402" w:rsidRDefault="00696A2C" w:rsidP="00A43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3402">
        <w:rPr>
          <w:rFonts w:ascii="Times New Roman" w:hAnsi="Times New Roman" w:cs="Times New Roman"/>
          <w:sz w:val="24"/>
          <w:szCs w:val="24"/>
        </w:rPr>
        <w:t xml:space="preserve">воспитание информационной культуры </w:t>
      </w:r>
      <w:r w:rsidR="00442A00" w:rsidRPr="00A43402">
        <w:rPr>
          <w:rFonts w:ascii="Times New Roman" w:hAnsi="Times New Roman" w:cs="Times New Roman"/>
          <w:sz w:val="24"/>
          <w:szCs w:val="24"/>
        </w:rPr>
        <w:t>обучающихся</w:t>
      </w:r>
      <w:r w:rsidRPr="00A43402">
        <w:rPr>
          <w:rFonts w:ascii="Times New Roman" w:hAnsi="Times New Roman" w:cs="Times New Roman"/>
          <w:sz w:val="24"/>
          <w:szCs w:val="24"/>
        </w:rPr>
        <w:t>, внимательности, усидчивости, дисциплинированности;</w:t>
      </w:r>
    </w:p>
    <w:p w:rsidR="00A43402" w:rsidRPr="00A43402" w:rsidRDefault="00696A2C" w:rsidP="00696A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3402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696A2C" w:rsidRPr="00E12521" w:rsidRDefault="00696A2C" w:rsidP="00E125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2521">
        <w:rPr>
          <w:rFonts w:ascii="Times New Roman" w:hAnsi="Times New Roman" w:cs="Times New Roman"/>
          <w:sz w:val="24"/>
          <w:szCs w:val="24"/>
        </w:rPr>
        <w:t xml:space="preserve">развитие мышления, познавательных интересов, навыков работы на компьютере. </w:t>
      </w:r>
    </w:p>
    <w:p w:rsidR="00696A2C" w:rsidRPr="00A43402" w:rsidRDefault="00696A2C" w:rsidP="00696A2C">
      <w:pPr>
        <w:rPr>
          <w:rFonts w:ascii="Times New Roman" w:hAnsi="Times New Roman" w:cs="Times New Roman"/>
          <w:b/>
          <w:sz w:val="24"/>
          <w:szCs w:val="24"/>
        </w:rPr>
      </w:pPr>
      <w:r w:rsidRPr="00A4340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96A2C" w:rsidRPr="00A43402" w:rsidRDefault="00696A2C" w:rsidP="00A434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3402">
        <w:rPr>
          <w:rFonts w:ascii="Times New Roman" w:hAnsi="Times New Roman" w:cs="Times New Roman"/>
          <w:sz w:val="24"/>
          <w:szCs w:val="24"/>
        </w:rPr>
        <w:t xml:space="preserve">доска </w:t>
      </w:r>
    </w:p>
    <w:p w:rsidR="00696A2C" w:rsidRPr="00A43402" w:rsidRDefault="00696A2C" w:rsidP="00A434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3402">
        <w:rPr>
          <w:rFonts w:ascii="Times New Roman" w:hAnsi="Times New Roman" w:cs="Times New Roman"/>
          <w:sz w:val="24"/>
          <w:szCs w:val="24"/>
        </w:rPr>
        <w:t>персональные компьютеры</w:t>
      </w:r>
    </w:p>
    <w:p w:rsidR="00696A2C" w:rsidRPr="00A43402" w:rsidRDefault="00696A2C" w:rsidP="00A434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3402">
        <w:rPr>
          <w:rFonts w:ascii="Times New Roman" w:hAnsi="Times New Roman" w:cs="Times New Roman"/>
          <w:sz w:val="24"/>
          <w:szCs w:val="24"/>
        </w:rPr>
        <w:t xml:space="preserve">карточки с заданием </w:t>
      </w:r>
      <w:r w:rsidR="00442A00" w:rsidRPr="00A43402">
        <w:rPr>
          <w:rFonts w:ascii="Times New Roman" w:hAnsi="Times New Roman" w:cs="Times New Roman"/>
          <w:sz w:val="24"/>
          <w:szCs w:val="24"/>
        </w:rPr>
        <w:t xml:space="preserve">для </w:t>
      </w:r>
      <w:r w:rsidRPr="00A43402">
        <w:rPr>
          <w:rFonts w:ascii="Times New Roman" w:hAnsi="Times New Roman" w:cs="Times New Roman"/>
          <w:sz w:val="24"/>
          <w:szCs w:val="24"/>
        </w:rPr>
        <w:t>практической работы</w:t>
      </w:r>
    </w:p>
    <w:p w:rsidR="00696A2C" w:rsidRPr="00372128" w:rsidRDefault="00696A2C" w:rsidP="00696A2C">
      <w:pPr>
        <w:rPr>
          <w:rFonts w:ascii="Times New Roman" w:hAnsi="Times New Roman" w:cs="Times New Roman"/>
          <w:sz w:val="24"/>
          <w:szCs w:val="24"/>
        </w:rPr>
      </w:pPr>
      <w:r w:rsidRPr="00E1252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72128">
        <w:rPr>
          <w:rFonts w:ascii="Times New Roman" w:hAnsi="Times New Roman" w:cs="Times New Roman"/>
          <w:sz w:val="24"/>
          <w:szCs w:val="24"/>
        </w:rPr>
        <w:t xml:space="preserve"> </w:t>
      </w:r>
      <w:r w:rsidR="00442A00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696A2C" w:rsidRPr="00E12521" w:rsidRDefault="00696A2C" w:rsidP="00E12521">
      <w:pPr>
        <w:rPr>
          <w:rFonts w:ascii="Times New Roman" w:hAnsi="Times New Roman" w:cs="Times New Roman"/>
          <w:b/>
          <w:sz w:val="24"/>
          <w:szCs w:val="24"/>
        </w:rPr>
      </w:pPr>
      <w:r w:rsidRPr="00E12521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696A2C" w:rsidRPr="00940094" w:rsidRDefault="00696A2C" w:rsidP="00940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E12521" w:rsidRPr="00940094">
        <w:rPr>
          <w:rFonts w:ascii="Times New Roman" w:hAnsi="Times New Roman" w:cs="Times New Roman"/>
          <w:sz w:val="24"/>
          <w:szCs w:val="24"/>
        </w:rPr>
        <w:t xml:space="preserve"> – 2 мин.</w:t>
      </w:r>
    </w:p>
    <w:p w:rsidR="00696A2C" w:rsidRPr="00940094" w:rsidRDefault="00696A2C" w:rsidP="00940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Актуализация и мотивация</w:t>
      </w:r>
      <w:r w:rsidR="00E12521" w:rsidRPr="00940094">
        <w:rPr>
          <w:rFonts w:ascii="Times New Roman" w:hAnsi="Times New Roman" w:cs="Times New Roman"/>
          <w:sz w:val="24"/>
          <w:szCs w:val="24"/>
        </w:rPr>
        <w:t xml:space="preserve"> – 1мин.</w:t>
      </w:r>
    </w:p>
    <w:p w:rsidR="00696A2C" w:rsidRPr="00940094" w:rsidRDefault="00696A2C" w:rsidP="00940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Теоретическая часть</w:t>
      </w:r>
      <w:r w:rsidR="00E12521" w:rsidRPr="00940094">
        <w:rPr>
          <w:rFonts w:ascii="Times New Roman" w:hAnsi="Times New Roman" w:cs="Times New Roman"/>
          <w:sz w:val="24"/>
          <w:szCs w:val="24"/>
        </w:rPr>
        <w:t xml:space="preserve"> с элементами практики – 30 мин.</w:t>
      </w:r>
    </w:p>
    <w:p w:rsidR="00696A2C" w:rsidRPr="00940094" w:rsidRDefault="00696A2C" w:rsidP="00940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Практическая часть</w:t>
      </w:r>
      <w:r w:rsidR="00E12521" w:rsidRPr="00940094">
        <w:rPr>
          <w:rFonts w:ascii="Times New Roman" w:hAnsi="Times New Roman" w:cs="Times New Roman"/>
          <w:sz w:val="24"/>
          <w:szCs w:val="24"/>
        </w:rPr>
        <w:t xml:space="preserve"> – 25 мин.</w:t>
      </w:r>
    </w:p>
    <w:p w:rsidR="00E12521" w:rsidRPr="00940094" w:rsidRDefault="00E12521" w:rsidP="00940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Самостоятельная работа – 20 мин.</w:t>
      </w:r>
    </w:p>
    <w:p w:rsidR="00696A2C" w:rsidRPr="00940094" w:rsidRDefault="00696A2C" w:rsidP="00940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Подведение итогов урока</w:t>
      </w:r>
      <w:r w:rsidR="00E12521" w:rsidRPr="00940094">
        <w:rPr>
          <w:rFonts w:ascii="Times New Roman" w:hAnsi="Times New Roman" w:cs="Times New Roman"/>
          <w:sz w:val="24"/>
          <w:szCs w:val="24"/>
        </w:rPr>
        <w:t xml:space="preserve"> – 2 мин.</w:t>
      </w:r>
    </w:p>
    <w:p w:rsidR="00696A2C" w:rsidRPr="00E12521" w:rsidRDefault="00696A2C" w:rsidP="00FA19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2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96A2C" w:rsidRPr="00E12521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521">
        <w:rPr>
          <w:rFonts w:ascii="Times New Roman" w:hAnsi="Times New Roman" w:cs="Times New Roman"/>
          <w:i/>
          <w:sz w:val="24"/>
          <w:szCs w:val="24"/>
        </w:rPr>
        <w:t>1. Организационный момент.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Приветствие, проверка присутствующих.</w:t>
      </w:r>
    </w:p>
    <w:p w:rsidR="00696A2C" w:rsidRPr="00E12521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521">
        <w:rPr>
          <w:rFonts w:ascii="Times New Roman" w:hAnsi="Times New Roman" w:cs="Times New Roman"/>
          <w:i/>
          <w:sz w:val="24"/>
          <w:szCs w:val="24"/>
        </w:rPr>
        <w:t xml:space="preserve">2. Актуализация и мотивация. 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Часто при работе с документами приходится сталкиваться с таблицами. Очень удобно обрабатывать числовую информацию в таблице.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 xml:space="preserve">Сегодня на </w:t>
      </w:r>
      <w:r w:rsidR="00442A00">
        <w:rPr>
          <w:rFonts w:ascii="Times New Roman" w:hAnsi="Times New Roman" w:cs="Times New Roman"/>
          <w:sz w:val="24"/>
          <w:szCs w:val="24"/>
        </w:rPr>
        <w:t>занятии</w:t>
      </w:r>
      <w:r w:rsidRPr="00372128">
        <w:rPr>
          <w:rFonts w:ascii="Times New Roman" w:hAnsi="Times New Roman" w:cs="Times New Roman"/>
          <w:sz w:val="24"/>
          <w:szCs w:val="24"/>
        </w:rPr>
        <w:t xml:space="preserve"> мы рассмотрим ещё одну прикладную программу в пакете прикладных программ – электронную таблицу. Узнаем о её происхождении, назначении и использовании. 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 xml:space="preserve">Изучая MS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, мы строили таблицы. Но лишь немногие </w:t>
      </w:r>
      <w:r w:rsidR="00E12521">
        <w:rPr>
          <w:rFonts w:ascii="Times New Roman" w:hAnsi="Times New Roman" w:cs="Times New Roman"/>
          <w:sz w:val="24"/>
          <w:szCs w:val="24"/>
        </w:rPr>
        <w:t xml:space="preserve">вычислительные </w:t>
      </w:r>
      <w:r w:rsidRPr="00372128">
        <w:rPr>
          <w:rFonts w:ascii="Times New Roman" w:hAnsi="Times New Roman" w:cs="Times New Roman"/>
          <w:sz w:val="24"/>
          <w:szCs w:val="24"/>
        </w:rPr>
        <w:t xml:space="preserve">операции можно производить с таблицами в редакторе MS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, он не позволяет производить расширенную сортировку, устанавливать какие-то связи между ячейками. </w:t>
      </w:r>
    </w:p>
    <w:p w:rsidR="00696A2C" w:rsidRPr="00E12521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521">
        <w:rPr>
          <w:rFonts w:ascii="Times New Roman" w:hAnsi="Times New Roman" w:cs="Times New Roman"/>
          <w:i/>
          <w:sz w:val="24"/>
          <w:szCs w:val="24"/>
        </w:rPr>
        <w:lastRenderedPageBreak/>
        <w:t>3. Теоретическая часть.</w:t>
      </w:r>
    </w:p>
    <w:p w:rsidR="00696A2C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Для работы с числовой информацией используют специальную программу, называемую электронной таблицей</w:t>
      </w:r>
      <w:r w:rsidR="00E12521">
        <w:rPr>
          <w:rFonts w:ascii="Times New Roman" w:hAnsi="Times New Roman" w:cs="Times New Roman"/>
          <w:sz w:val="24"/>
          <w:szCs w:val="24"/>
        </w:rPr>
        <w:t>,</w:t>
      </w:r>
      <w:r w:rsidRPr="00372128">
        <w:rPr>
          <w:rFonts w:ascii="Times New Roman" w:hAnsi="Times New Roman" w:cs="Times New Roman"/>
          <w:sz w:val="24"/>
          <w:szCs w:val="24"/>
        </w:rPr>
        <w:t xml:space="preserve"> либо табличным процессором. В пакете прикладных программ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Offise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 табличный процессор называется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Exsel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>. Разработаны различные версии данных программ, но основные приёмы работы остаются неизменными.</w:t>
      </w:r>
    </w:p>
    <w:p w:rsidR="00FE012E" w:rsidRDefault="00FE012E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 xml:space="preserve">Начало созданию электронных таблиц было положено еще в 1979 году, когда два студента, Дэн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Бриклин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 и Боб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Френкстон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, на компьютере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 II создали первую программу электронных таблиц, которая получила название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VisiCalc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128">
        <w:rPr>
          <w:rFonts w:ascii="Times New Roman" w:hAnsi="Times New Roman" w:cs="Times New Roman"/>
          <w:sz w:val="24"/>
          <w:szCs w:val="24"/>
        </w:rPr>
        <w:t>Calculator</w:t>
      </w:r>
      <w:proofErr w:type="spellEnd"/>
      <w:r w:rsidRPr="00372128">
        <w:rPr>
          <w:rFonts w:ascii="Times New Roman" w:hAnsi="Times New Roman" w:cs="Times New Roman"/>
          <w:sz w:val="24"/>
          <w:szCs w:val="24"/>
        </w:rPr>
        <w:t xml:space="preserve"> (наглядный калькулятор). Основная идея программы заключалась в том, чтобы в одни ячейки помещать числа, а в других задавать закон их математического преобразования.</w:t>
      </w:r>
    </w:p>
    <w:p w:rsidR="00FE012E" w:rsidRPr="00FD2CFF" w:rsidRDefault="00FE012E" w:rsidP="00FA19E7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E012E">
        <w:rPr>
          <w:rFonts w:ascii="Times New Roman" w:hAnsi="Times New Roman" w:cs="Times New Roman"/>
          <w:b/>
          <w:bCs/>
          <w:color w:val="222222"/>
          <w:sz w:val="24"/>
          <w:szCs w:val="24"/>
        </w:rPr>
        <w:t>Электронная таблица</w:t>
      </w:r>
      <w:r w:rsidRPr="00FE012E">
        <w:rPr>
          <w:rFonts w:ascii="Times New Roman" w:hAnsi="Times New Roman" w:cs="Times New Roman"/>
          <w:color w:val="222222"/>
          <w:sz w:val="24"/>
          <w:szCs w:val="24"/>
        </w:rPr>
        <w:t xml:space="preserve"> — это </w:t>
      </w:r>
      <w:hyperlink r:id="rId5" w:tooltip="Компьютерная программа" w:history="1">
        <w:r w:rsidRPr="00FE01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компьютерная программа</w:t>
        </w:r>
      </w:hyperlink>
      <w:r w:rsidRPr="00FE012E">
        <w:rPr>
          <w:rFonts w:ascii="Times New Roman" w:hAnsi="Times New Roman" w:cs="Times New Roman"/>
          <w:sz w:val="24"/>
          <w:szCs w:val="24"/>
        </w:rPr>
        <w:t>,</w:t>
      </w:r>
      <w:r w:rsidRPr="00FE01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012E">
        <w:rPr>
          <w:rFonts w:ascii="Times New Roman" w:hAnsi="Times New Roman" w:cs="Times New Roman"/>
          <w:color w:val="222222"/>
          <w:sz w:val="24"/>
          <w:szCs w:val="24"/>
        </w:rPr>
        <w:t>позволяющая проводить вычисления с данными, представленными в виде двумерных массивов, имитирующих бумажные таблицы</w:t>
      </w:r>
      <w:r w:rsidR="00FD2CF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E012E" w:rsidRPr="00FE012E" w:rsidRDefault="00FE012E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Программные средства для проектирования электронных таблиц называют </w:t>
      </w:r>
      <w:r w:rsidRPr="00FD2C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табличными процессорами</w:t>
      </w:r>
      <w:r w:rsidRPr="00FE0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позволяют не только создавать таблицы, но и автоматизиров</w:t>
      </w:r>
      <w:r w:rsidR="00FD2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 обработку табличных данных.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После запуск</w:t>
      </w:r>
      <w:r w:rsidR="00442A00">
        <w:rPr>
          <w:rFonts w:ascii="Times New Roman" w:hAnsi="Times New Roman" w:cs="Times New Roman"/>
          <w:sz w:val="24"/>
          <w:szCs w:val="24"/>
        </w:rPr>
        <w:t>а</w:t>
      </w:r>
      <w:r w:rsidRPr="00372128">
        <w:rPr>
          <w:rFonts w:ascii="Times New Roman" w:hAnsi="Times New Roman" w:cs="Times New Roman"/>
          <w:sz w:val="24"/>
          <w:szCs w:val="24"/>
        </w:rPr>
        <w:t xml:space="preserve"> программы, </w:t>
      </w:r>
      <w:r w:rsidR="00442A00">
        <w:rPr>
          <w:rFonts w:ascii="Times New Roman" w:hAnsi="Times New Roman" w:cs="Times New Roman"/>
          <w:sz w:val="24"/>
          <w:szCs w:val="24"/>
        </w:rPr>
        <w:t xml:space="preserve">мы видим </w:t>
      </w:r>
      <w:r w:rsidRPr="00372128">
        <w:rPr>
          <w:rFonts w:ascii="Times New Roman" w:hAnsi="Times New Roman" w:cs="Times New Roman"/>
          <w:sz w:val="24"/>
          <w:szCs w:val="24"/>
        </w:rPr>
        <w:t>окно</w:t>
      </w:r>
      <w:r w:rsidR="00442A00">
        <w:rPr>
          <w:rFonts w:ascii="Times New Roman" w:hAnsi="Times New Roman" w:cs="Times New Roman"/>
          <w:sz w:val="24"/>
          <w:szCs w:val="24"/>
        </w:rPr>
        <w:t>,</w:t>
      </w:r>
      <w:r w:rsidRPr="00372128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442A00">
        <w:rPr>
          <w:rFonts w:ascii="Times New Roman" w:hAnsi="Times New Roman" w:cs="Times New Roman"/>
          <w:sz w:val="24"/>
          <w:szCs w:val="24"/>
        </w:rPr>
        <w:t>е</w:t>
      </w:r>
      <w:r w:rsidRPr="00372128">
        <w:rPr>
          <w:rFonts w:ascii="Times New Roman" w:hAnsi="Times New Roman" w:cs="Times New Roman"/>
          <w:sz w:val="24"/>
          <w:szCs w:val="24"/>
        </w:rPr>
        <w:t xml:space="preserve"> имеет вид, а</w:t>
      </w:r>
      <w:r w:rsidR="00442A00">
        <w:rPr>
          <w:rFonts w:ascii="Times New Roman" w:hAnsi="Times New Roman" w:cs="Times New Roman"/>
          <w:sz w:val="24"/>
          <w:szCs w:val="24"/>
        </w:rPr>
        <w:t>налогичный текстовому редактору</w:t>
      </w:r>
      <w:r w:rsidRPr="00372128">
        <w:rPr>
          <w:rFonts w:ascii="Times New Roman" w:hAnsi="Times New Roman" w:cs="Times New Roman"/>
          <w:sz w:val="24"/>
          <w:szCs w:val="24"/>
        </w:rPr>
        <w:t xml:space="preserve">. Здесь рабочее поле представлено в виде таблицы. 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 xml:space="preserve">Документ, созданный в электронной таблице называется рабочей книгой. Отдельными элементами книги являются листы. Книга первоначально содержит три листа, но при необходимости листы можно добавить с помощью команды Вставка/Лист. 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 xml:space="preserve">Рабочее поле электронной таблицы состоит из столбцов и строк. Каждый столбец имеет буквенное обозначение, начиная с буквы </w:t>
      </w:r>
      <w:proofErr w:type="gramStart"/>
      <w:r w:rsidRPr="00372128">
        <w:rPr>
          <w:rFonts w:ascii="Times New Roman" w:hAnsi="Times New Roman" w:cs="Times New Roman"/>
          <w:sz w:val="24"/>
          <w:szCs w:val="24"/>
        </w:rPr>
        <w:t>А.(</w:t>
      </w:r>
      <w:proofErr w:type="gramEnd"/>
      <w:r w:rsidRPr="00372128">
        <w:rPr>
          <w:rFonts w:ascii="Times New Roman" w:hAnsi="Times New Roman" w:cs="Times New Roman"/>
          <w:sz w:val="24"/>
          <w:szCs w:val="24"/>
        </w:rPr>
        <w:t xml:space="preserve">Используются буквы латинского алфавита.) А каждая строка имеет свой </w:t>
      </w:r>
      <w:proofErr w:type="gramStart"/>
      <w:r w:rsidRPr="00372128">
        <w:rPr>
          <w:rFonts w:ascii="Times New Roman" w:hAnsi="Times New Roman" w:cs="Times New Roman"/>
          <w:sz w:val="24"/>
          <w:szCs w:val="24"/>
        </w:rPr>
        <w:t>номер.(</w:t>
      </w:r>
      <w:proofErr w:type="gramEnd"/>
      <w:r w:rsidRPr="00372128">
        <w:rPr>
          <w:rFonts w:ascii="Times New Roman" w:hAnsi="Times New Roman" w:cs="Times New Roman"/>
          <w:sz w:val="24"/>
          <w:szCs w:val="24"/>
        </w:rPr>
        <w:t>Используются арабские цифры.)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Для идентификации ячейки используется сочетание из имени столбца и номера строки и называется адресом ячейки. Например, А1 – адрес самой первой ячейки.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Ячейка, в которой находится курсор и выделена рамкой, называется активной. Воздействовать можно только на активную ячейку. Как целостный объект – это диапазон ячеек, который обозначается именем левой верхней ячейки и именем правой нижней ячейки, разделённых двоеточием. Например, А1:D4.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О</w:t>
      </w:r>
      <w:r w:rsidR="00E12521">
        <w:rPr>
          <w:rFonts w:ascii="Times New Roman" w:hAnsi="Times New Roman" w:cs="Times New Roman"/>
          <w:sz w:val="24"/>
          <w:szCs w:val="24"/>
        </w:rPr>
        <w:t>с</w:t>
      </w:r>
      <w:r w:rsidRPr="00372128">
        <w:rPr>
          <w:rFonts w:ascii="Times New Roman" w:hAnsi="Times New Roman" w:cs="Times New Roman"/>
          <w:sz w:val="24"/>
          <w:szCs w:val="24"/>
        </w:rPr>
        <w:t>новные информационные объекты электронной таблицы:</w:t>
      </w:r>
    </w:p>
    <w:p w:rsidR="00696A2C" w:rsidRPr="00940094" w:rsidRDefault="00696A2C" w:rsidP="00FA19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число</w:t>
      </w:r>
    </w:p>
    <w:p w:rsidR="00696A2C" w:rsidRPr="00940094" w:rsidRDefault="00696A2C" w:rsidP="00FA19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текст</w:t>
      </w:r>
    </w:p>
    <w:p w:rsidR="00696A2C" w:rsidRPr="00940094" w:rsidRDefault="00696A2C" w:rsidP="00FA19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94">
        <w:rPr>
          <w:rFonts w:ascii="Times New Roman" w:hAnsi="Times New Roman" w:cs="Times New Roman"/>
          <w:sz w:val="24"/>
          <w:szCs w:val="24"/>
        </w:rPr>
        <w:t>формула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С числами в электронной таблице можно осуществлять различные математические действия. Текст – это совокупность символов, используемая для оформления таблицы (заголовки, пояснения). Текст может использоваться в логических выражениях.</w:t>
      </w:r>
    </w:p>
    <w:p w:rsidR="00A43402" w:rsidRPr="00372128" w:rsidRDefault="00A43402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>Для выполнения вычислений необходимо установить курсор в нужной ячейке и ввести формулу.</w:t>
      </w:r>
    </w:p>
    <w:p w:rsidR="00696A2C" w:rsidRPr="00372128" w:rsidRDefault="00696A2C" w:rsidP="00FA1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lastRenderedPageBreak/>
        <w:t>Формулой является выражение, задающее указание для математических вычислений. Выражение начинается обязательно со знака равенства, что позволяет программе отличить формулу от других данных.</w:t>
      </w:r>
    </w:p>
    <w:p w:rsidR="00696A2C" w:rsidRPr="00FD2CFF" w:rsidRDefault="00696A2C" w:rsidP="00696A2C">
      <w:pPr>
        <w:rPr>
          <w:rFonts w:ascii="Times New Roman" w:hAnsi="Times New Roman" w:cs="Times New Roman"/>
          <w:i/>
          <w:sz w:val="24"/>
          <w:szCs w:val="24"/>
        </w:rPr>
      </w:pPr>
      <w:r w:rsidRPr="00FD2CFF">
        <w:rPr>
          <w:rFonts w:ascii="Times New Roman" w:hAnsi="Times New Roman" w:cs="Times New Roman"/>
          <w:i/>
          <w:sz w:val="24"/>
          <w:szCs w:val="24"/>
        </w:rPr>
        <w:t>4. Практическая часть.</w:t>
      </w:r>
    </w:p>
    <w:p w:rsidR="00E6314D" w:rsidRDefault="00696A2C" w:rsidP="00696A2C">
      <w:pPr>
        <w:rPr>
          <w:rFonts w:ascii="Times New Roman" w:hAnsi="Times New Roman" w:cs="Times New Roman"/>
          <w:sz w:val="24"/>
          <w:szCs w:val="24"/>
        </w:rPr>
      </w:pPr>
      <w:r w:rsidRPr="00372128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FD2CFF">
        <w:rPr>
          <w:rFonts w:ascii="Times New Roman" w:hAnsi="Times New Roman" w:cs="Times New Roman"/>
          <w:sz w:val="24"/>
          <w:szCs w:val="24"/>
        </w:rPr>
        <w:t>«Создание электронной таблицы»</w:t>
      </w:r>
      <w:r w:rsidR="00FA19E7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FD2CFF">
        <w:rPr>
          <w:rFonts w:ascii="Times New Roman" w:hAnsi="Times New Roman" w:cs="Times New Roman"/>
          <w:sz w:val="24"/>
          <w:szCs w:val="24"/>
        </w:rPr>
        <w:t>.</w:t>
      </w:r>
    </w:p>
    <w:p w:rsidR="00347EB6" w:rsidRPr="00347EB6" w:rsidRDefault="00347EB6" w:rsidP="00347EB6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47EB6">
        <w:rPr>
          <w:rFonts w:ascii="Times New Roman" w:hAnsi="Times New Roman" w:cs="Times New Roman"/>
          <w:i/>
          <w:sz w:val="24"/>
          <w:szCs w:val="24"/>
        </w:rPr>
        <w:t>Самостоятельная работа (приложение 2).</w:t>
      </w:r>
    </w:p>
    <w:p w:rsidR="00347EB6" w:rsidRPr="00347EB6" w:rsidRDefault="00347EB6" w:rsidP="00347EB6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47EB6">
        <w:rPr>
          <w:rFonts w:ascii="Times New Roman" w:hAnsi="Times New Roman" w:cs="Times New Roman"/>
          <w:i/>
          <w:sz w:val="24"/>
          <w:szCs w:val="24"/>
        </w:rPr>
        <w:t>Подведение итогов у</w:t>
      </w:r>
      <w:bookmarkStart w:id="0" w:name="_GoBack"/>
      <w:bookmarkEnd w:id="0"/>
      <w:r w:rsidRPr="00347EB6">
        <w:rPr>
          <w:rFonts w:ascii="Times New Roman" w:hAnsi="Times New Roman" w:cs="Times New Roman"/>
          <w:i/>
          <w:sz w:val="24"/>
          <w:szCs w:val="24"/>
        </w:rPr>
        <w:t>рока</w:t>
      </w:r>
      <w:r>
        <w:rPr>
          <w:rFonts w:ascii="Times New Roman" w:hAnsi="Times New Roman" w:cs="Times New Roman"/>
          <w:i/>
          <w:sz w:val="24"/>
          <w:szCs w:val="24"/>
        </w:rPr>
        <w:t>, выставление оценок.</w:t>
      </w:r>
    </w:p>
    <w:p w:rsidR="00347EB6" w:rsidRPr="00372128" w:rsidRDefault="00347EB6" w:rsidP="00696A2C">
      <w:pPr>
        <w:rPr>
          <w:rFonts w:ascii="Times New Roman" w:hAnsi="Times New Roman" w:cs="Times New Roman"/>
          <w:sz w:val="24"/>
          <w:szCs w:val="24"/>
        </w:rPr>
      </w:pPr>
    </w:p>
    <w:p w:rsidR="00347EB6" w:rsidRDefault="00347EB6">
      <w:pPr>
        <w:sectPr w:rsidR="00347EB6" w:rsidSect="00347EB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7EB6" w:rsidRPr="00CB5D44" w:rsidRDefault="00CB5D44" w:rsidP="00CB5D44">
      <w:pPr>
        <w:jc w:val="right"/>
        <w:rPr>
          <w:rFonts w:ascii="Times New Roman" w:hAnsi="Times New Roman" w:cs="Times New Roman"/>
          <w:sz w:val="24"/>
          <w:szCs w:val="24"/>
        </w:rPr>
      </w:pPr>
      <w:r w:rsidRPr="00CB5D44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3511"/>
        <w:gridCol w:w="1486"/>
        <w:gridCol w:w="1662"/>
        <w:gridCol w:w="1388"/>
        <w:gridCol w:w="1417"/>
        <w:gridCol w:w="1246"/>
        <w:gridCol w:w="1276"/>
        <w:gridCol w:w="1473"/>
      </w:tblGrid>
      <w:tr w:rsidR="00D80923" w:rsidRPr="00E6314D" w:rsidTr="001D4C58">
        <w:trPr>
          <w:trHeight w:val="534"/>
        </w:trPr>
        <w:tc>
          <w:tcPr>
            <w:tcW w:w="14121" w:type="dxa"/>
            <w:gridSpan w:val="9"/>
          </w:tcPr>
          <w:p w:rsidR="00D80923" w:rsidRPr="00E6314D" w:rsidRDefault="00D80923" w:rsidP="009F506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СОЦИАЛЬНЫЕ УСЛУГИ В ФОРМЕ НА ДОМУ</w:t>
            </w:r>
          </w:p>
        </w:tc>
      </w:tr>
      <w:tr w:rsidR="001D4C58" w:rsidRPr="00AE385D" w:rsidTr="001D4C58">
        <w:trPr>
          <w:trHeight w:val="664"/>
        </w:trPr>
        <w:tc>
          <w:tcPr>
            <w:tcW w:w="662" w:type="dxa"/>
            <w:vMerge w:val="restart"/>
            <w:hideMark/>
          </w:tcPr>
          <w:p w:rsidR="008A0784" w:rsidRPr="00AE385D" w:rsidRDefault="008A0784" w:rsidP="009F5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511" w:type="dxa"/>
            <w:vMerge w:val="restart"/>
            <w:hideMark/>
          </w:tcPr>
          <w:p w:rsidR="008A0784" w:rsidRPr="00AE385D" w:rsidRDefault="008A0784" w:rsidP="009F5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социальной услуги </w:t>
            </w:r>
          </w:p>
        </w:tc>
        <w:tc>
          <w:tcPr>
            <w:tcW w:w="3148" w:type="dxa"/>
            <w:gridSpan w:val="2"/>
            <w:hideMark/>
          </w:tcPr>
          <w:p w:rsidR="008A0784" w:rsidRPr="00AE385D" w:rsidRDefault="008A0784" w:rsidP="009F5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 на социальные услуги (рублей)</w:t>
            </w:r>
          </w:p>
        </w:tc>
        <w:tc>
          <w:tcPr>
            <w:tcW w:w="2805" w:type="dxa"/>
            <w:gridSpan w:val="2"/>
          </w:tcPr>
          <w:p w:rsidR="008A0784" w:rsidRPr="00AE385D" w:rsidRDefault="008A0784" w:rsidP="009F5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оказанных услуг за месяц</w:t>
            </w:r>
          </w:p>
        </w:tc>
        <w:tc>
          <w:tcPr>
            <w:tcW w:w="2522" w:type="dxa"/>
            <w:gridSpan w:val="2"/>
          </w:tcPr>
          <w:p w:rsidR="008A0784" w:rsidRDefault="008A0784" w:rsidP="009F5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оказанных услуг за месяц</w:t>
            </w:r>
          </w:p>
        </w:tc>
        <w:tc>
          <w:tcPr>
            <w:tcW w:w="1473" w:type="dxa"/>
            <w:vMerge w:val="restart"/>
          </w:tcPr>
          <w:p w:rsidR="008A0784" w:rsidRDefault="008A0784" w:rsidP="009F5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 услуги за месяц</w:t>
            </w:r>
          </w:p>
        </w:tc>
      </w:tr>
      <w:tr w:rsidR="00347EB6" w:rsidRPr="00E6314D" w:rsidTr="001D4C58">
        <w:tc>
          <w:tcPr>
            <w:tcW w:w="662" w:type="dxa"/>
            <w:vMerge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Merge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hideMark/>
          </w:tcPr>
          <w:p w:rsidR="008A0784" w:rsidRPr="008A0784" w:rsidRDefault="008A0784" w:rsidP="009F506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07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городская местность </w:t>
            </w:r>
          </w:p>
        </w:tc>
        <w:tc>
          <w:tcPr>
            <w:tcW w:w="1662" w:type="dxa"/>
            <w:hideMark/>
          </w:tcPr>
          <w:p w:rsidR="008A0784" w:rsidRPr="008A0784" w:rsidRDefault="008A0784" w:rsidP="009F506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07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сельская местность </w:t>
            </w:r>
          </w:p>
        </w:tc>
        <w:tc>
          <w:tcPr>
            <w:tcW w:w="1388" w:type="dxa"/>
          </w:tcPr>
          <w:p w:rsidR="008A0784" w:rsidRPr="008A0784" w:rsidRDefault="008A0784" w:rsidP="009F506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07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городская местность </w:t>
            </w:r>
          </w:p>
        </w:tc>
        <w:tc>
          <w:tcPr>
            <w:tcW w:w="1417" w:type="dxa"/>
          </w:tcPr>
          <w:p w:rsidR="008A0784" w:rsidRPr="008A0784" w:rsidRDefault="008A0784" w:rsidP="009F506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07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сельская местность </w:t>
            </w:r>
          </w:p>
        </w:tc>
        <w:tc>
          <w:tcPr>
            <w:tcW w:w="1246" w:type="dxa"/>
          </w:tcPr>
          <w:p w:rsidR="008A0784" w:rsidRPr="008A0784" w:rsidRDefault="008A0784" w:rsidP="009F506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07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городская местность </w:t>
            </w:r>
          </w:p>
        </w:tc>
        <w:tc>
          <w:tcPr>
            <w:tcW w:w="1276" w:type="dxa"/>
          </w:tcPr>
          <w:p w:rsidR="008A0784" w:rsidRPr="008A0784" w:rsidRDefault="008A0784" w:rsidP="009F506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07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сельская местность </w:t>
            </w:r>
          </w:p>
        </w:tc>
        <w:tc>
          <w:tcPr>
            <w:tcW w:w="1473" w:type="dxa"/>
            <w:vMerge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приготовлении пищи 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90,99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113,74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топка печей 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75,82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94,78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кратковременного присмотра за детьми 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545,93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682,41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жилых помещений 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272,94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341,17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8A0784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написании и прочтении писем и иных документов 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75,82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94,78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166,79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208,50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социально-психологический патронаж 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82,02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102,52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консультационной психологической помощи анонимно 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170,88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213,61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399,16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498,95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EB6" w:rsidRPr="00E6314D" w:rsidTr="001D4C58">
        <w:tc>
          <w:tcPr>
            <w:tcW w:w="662" w:type="dxa"/>
          </w:tcPr>
          <w:p w:rsidR="008A0784" w:rsidRPr="00AE385D" w:rsidRDefault="008A0784" w:rsidP="009F506B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A0784" w:rsidRPr="00E6314D" w:rsidRDefault="008A0784" w:rsidP="009F5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трудоустройстве </w:t>
            </w:r>
          </w:p>
        </w:tc>
        <w:tc>
          <w:tcPr>
            <w:tcW w:w="1486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88,70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662" w:type="dxa"/>
            <w:hideMark/>
          </w:tcPr>
          <w:p w:rsidR="008A0784" w:rsidRPr="00E6314D" w:rsidRDefault="008A0784" w:rsidP="000E1A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110,88 </w:t>
            </w:r>
            <w:r w:rsidR="00B7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₽</w:t>
            </w:r>
          </w:p>
        </w:tc>
        <w:tc>
          <w:tcPr>
            <w:tcW w:w="1388" w:type="dxa"/>
          </w:tcPr>
          <w:p w:rsidR="008A0784" w:rsidRPr="00E6314D" w:rsidRDefault="00C90998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A0784" w:rsidRPr="00E6314D" w:rsidRDefault="00D80923" w:rsidP="000E1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8A0784" w:rsidRPr="00E6314D" w:rsidRDefault="008A0784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6B" w:rsidRPr="00E6314D" w:rsidTr="001D4C58">
        <w:tc>
          <w:tcPr>
            <w:tcW w:w="7321" w:type="dxa"/>
            <w:gridSpan w:val="4"/>
          </w:tcPr>
          <w:p w:rsidR="009F506B" w:rsidRPr="009F506B" w:rsidRDefault="009F506B" w:rsidP="009F506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8" w:type="dxa"/>
          </w:tcPr>
          <w:p w:rsidR="009F506B" w:rsidRPr="009F506B" w:rsidRDefault="009F506B" w:rsidP="009F5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506B" w:rsidRDefault="009F506B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9F506B" w:rsidRPr="00E6314D" w:rsidRDefault="009F506B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506B" w:rsidRPr="00E6314D" w:rsidRDefault="009F506B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F506B" w:rsidRPr="00E6314D" w:rsidRDefault="009F506B" w:rsidP="009F5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C58" w:rsidRDefault="001D4C58"/>
    <w:p w:rsidR="001D4C58" w:rsidRDefault="001D4C58">
      <w:r>
        <w:br w:type="page"/>
      </w:r>
    </w:p>
    <w:p w:rsidR="00CB5D44" w:rsidRPr="00CB5D44" w:rsidRDefault="00CB5D44" w:rsidP="00CB5D44">
      <w:pPr>
        <w:jc w:val="right"/>
        <w:rPr>
          <w:rFonts w:ascii="Times New Roman" w:hAnsi="Times New Roman" w:cs="Times New Roman"/>
          <w:sz w:val="24"/>
          <w:szCs w:val="24"/>
        </w:rPr>
      </w:pPr>
      <w:r w:rsidRPr="00CB5D44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811EE1" w:rsidRPr="00597579" w:rsidRDefault="00811EE1" w:rsidP="007849D4">
      <w:pPr>
        <w:rPr>
          <w:rFonts w:ascii="Times New Roman" w:hAnsi="Times New Roman" w:cs="Times New Roman"/>
          <w:b/>
          <w:sz w:val="24"/>
          <w:szCs w:val="24"/>
        </w:rPr>
      </w:pPr>
      <w:r w:rsidRPr="00597579">
        <w:rPr>
          <w:rFonts w:ascii="Times New Roman" w:hAnsi="Times New Roman" w:cs="Times New Roman"/>
          <w:b/>
          <w:sz w:val="24"/>
          <w:szCs w:val="24"/>
        </w:rPr>
        <w:t>Выполнить самостоятельно:</w:t>
      </w:r>
    </w:p>
    <w:p w:rsidR="00811EE1" w:rsidRPr="00C92779" w:rsidRDefault="00811EE1" w:rsidP="00C92779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92779">
        <w:rPr>
          <w:rFonts w:ascii="Times New Roman" w:hAnsi="Times New Roman" w:cs="Times New Roman"/>
          <w:sz w:val="24"/>
          <w:szCs w:val="24"/>
        </w:rPr>
        <w:t>Оформить таблицу.</w:t>
      </w:r>
    </w:p>
    <w:p w:rsidR="00811EE1" w:rsidRPr="00C92779" w:rsidRDefault="00811EE1" w:rsidP="00C92779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92779">
        <w:rPr>
          <w:rFonts w:ascii="Times New Roman" w:hAnsi="Times New Roman" w:cs="Times New Roman"/>
          <w:sz w:val="24"/>
          <w:szCs w:val="24"/>
        </w:rPr>
        <w:t>Рассчитать:</w:t>
      </w:r>
    </w:p>
    <w:p w:rsidR="00811EE1" w:rsidRPr="00C92779" w:rsidRDefault="00811EE1" w:rsidP="00C92779">
      <w:pPr>
        <w:pStyle w:val="a3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C92779">
        <w:rPr>
          <w:rFonts w:ascii="Times New Roman" w:hAnsi="Times New Roman" w:cs="Times New Roman"/>
          <w:sz w:val="24"/>
          <w:szCs w:val="24"/>
        </w:rPr>
        <w:t>общее количество часов в месяц по каждой категории</w:t>
      </w:r>
      <w:r w:rsidR="00597579" w:rsidRPr="00C92779">
        <w:rPr>
          <w:rFonts w:ascii="Times New Roman" w:hAnsi="Times New Roman" w:cs="Times New Roman"/>
          <w:sz w:val="24"/>
          <w:szCs w:val="24"/>
        </w:rPr>
        <w:t>;</w:t>
      </w:r>
    </w:p>
    <w:p w:rsidR="00811EE1" w:rsidRPr="00C92779" w:rsidRDefault="00597579" w:rsidP="00C92779">
      <w:pPr>
        <w:pStyle w:val="a3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C9277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11EE1" w:rsidRPr="00C92779">
        <w:rPr>
          <w:rFonts w:ascii="Times New Roman" w:hAnsi="Times New Roman" w:cs="Times New Roman"/>
          <w:sz w:val="24"/>
          <w:szCs w:val="24"/>
        </w:rPr>
        <w:t>часов нагрузки на социального работника в неблагоустроенном жилье</w:t>
      </w:r>
      <w:r w:rsidRPr="00C92779">
        <w:rPr>
          <w:rFonts w:ascii="Times New Roman" w:hAnsi="Times New Roman" w:cs="Times New Roman"/>
          <w:sz w:val="24"/>
          <w:szCs w:val="24"/>
        </w:rPr>
        <w:t>;</w:t>
      </w:r>
    </w:p>
    <w:p w:rsidR="00597579" w:rsidRPr="00C92779" w:rsidRDefault="00597579" w:rsidP="00C92779">
      <w:pPr>
        <w:pStyle w:val="a3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C92779">
        <w:rPr>
          <w:rFonts w:ascii="Times New Roman" w:hAnsi="Times New Roman" w:cs="Times New Roman"/>
          <w:sz w:val="24"/>
          <w:szCs w:val="24"/>
        </w:rPr>
        <w:t>число обслуживаемых в городе по каждой категории;</w:t>
      </w:r>
    </w:p>
    <w:p w:rsidR="00597579" w:rsidRPr="00597579" w:rsidRDefault="00597579" w:rsidP="00C92779">
      <w:pPr>
        <w:pStyle w:val="a3"/>
        <w:numPr>
          <w:ilvl w:val="0"/>
          <w:numId w:val="10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92779">
        <w:rPr>
          <w:rFonts w:ascii="Times New Roman" w:hAnsi="Times New Roman" w:cs="Times New Roman"/>
          <w:sz w:val="24"/>
          <w:szCs w:val="24"/>
        </w:rPr>
        <w:t>общее число обслуживаемых</w:t>
      </w:r>
      <w:r w:rsidRPr="00597579">
        <w:rPr>
          <w:rFonts w:ascii="Times New Roman" w:hAnsi="Times New Roman" w:cs="Times New Roman"/>
          <w:b/>
          <w:sz w:val="24"/>
          <w:szCs w:val="24"/>
        </w:rPr>
        <w:t>.</w:t>
      </w:r>
    </w:p>
    <w:p w:rsidR="00811EE1" w:rsidRPr="00597579" w:rsidRDefault="00811EE1" w:rsidP="00811E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E1" w:rsidRPr="00597579" w:rsidRDefault="00811EE1" w:rsidP="00811E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C58" w:rsidRPr="00597579" w:rsidRDefault="00811EE1" w:rsidP="00811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79">
        <w:rPr>
          <w:rFonts w:ascii="Times New Roman" w:hAnsi="Times New Roman" w:cs="Times New Roman"/>
          <w:b/>
          <w:sz w:val="24"/>
          <w:szCs w:val="24"/>
        </w:rPr>
        <w:t>Расчёт норм нагрузки на социального работника согласно фактическим трудозатратам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984"/>
        <w:gridCol w:w="2039"/>
        <w:gridCol w:w="1788"/>
        <w:gridCol w:w="2136"/>
        <w:gridCol w:w="1833"/>
        <w:gridCol w:w="2091"/>
      </w:tblGrid>
      <w:tr w:rsidR="00C82028" w:rsidRPr="00597579" w:rsidTr="00597579">
        <w:tc>
          <w:tcPr>
            <w:tcW w:w="1555" w:type="dxa"/>
            <w:vMerge w:val="restart"/>
            <w:vAlign w:val="center"/>
          </w:tcPr>
          <w:p w:rsidR="00C82028" w:rsidRPr="00597579" w:rsidRDefault="00C82028" w:rsidP="0059757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  <w:vMerge w:val="restart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жилья</w:t>
            </w:r>
          </w:p>
        </w:tc>
        <w:tc>
          <w:tcPr>
            <w:tcW w:w="4023" w:type="dxa"/>
            <w:gridSpan w:val="2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</w:tc>
        <w:tc>
          <w:tcPr>
            <w:tcW w:w="3924" w:type="dxa"/>
            <w:gridSpan w:val="2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2 категория</w:t>
            </w:r>
          </w:p>
        </w:tc>
        <w:tc>
          <w:tcPr>
            <w:tcW w:w="3924" w:type="dxa"/>
            <w:gridSpan w:val="2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3 категория</w:t>
            </w:r>
          </w:p>
        </w:tc>
      </w:tr>
      <w:tr w:rsidR="00C82028" w:rsidRPr="00597579" w:rsidTr="00597579">
        <w:tc>
          <w:tcPr>
            <w:tcW w:w="1555" w:type="dxa"/>
            <w:vMerge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Часы в месяц</w:t>
            </w:r>
          </w:p>
        </w:tc>
        <w:tc>
          <w:tcPr>
            <w:tcW w:w="2039" w:type="dxa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обслуживаемых, чел.</w:t>
            </w:r>
          </w:p>
        </w:tc>
        <w:tc>
          <w:tcPr>
            <w:tcW w:w="1788" w:type="dxa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Часы в месяц</w:t>
            </w:r>
          </w:p>
        </w:tc>
        <w:tc>
          <w:tcPr>
            <w:tcW w:w="2136" w:type="dxa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обслуживаемых, чел.</w:t>
            </w:r>
          </w:p>
        </w:tc>
        <w:tc>
          <w:tcPr>
            <w:tcW w:w="1833" w:type="dxa"/>
            <w:vAlign w:val="center"/>
          </w:tcPr>
          <w:p w:rsidR="00C82028" w:rsidRPr="00597579" w:rsidRDefault="00C82028" w:rsidP="00C8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Часы в месяц</w:t>
            </w:r>
          </w:p>
        </w:tc>
        <w:tc>
          <w:tcPr>
            <w:tcW w:w="2091" w:type="dxa"/>
            <w:vAlign w:val="center"/>
          </w:tcPr>
          <w:p w:rsidR="00C82028" w:rsidRPr="00597579" w:rsidRDefault="00C82028" w:rsidP="00597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обслуживаемых</w:t>
            </w:r>
            <w:r w:rsidR="00597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757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</w:tr>
      <w:tr w:rsidR="00C82028" w:rsidRPr="00597579" w:rsidTr="00597579">
        <w:tc>
          <w:tcPr>
            <w:tcW w:w="1555" w:type="dxa"/>
            <w:vMerge w:val="restart"/>
            <w:vAlign w:val="center"/>
          </w:tcPr>
          <w:p w:rsidR="00C82028" w:rsidRPr="00597579" w:rsidRDefault="00C82028" w:rsidP="00597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</w:t>
            </w:r>
          </w:p>
        </w:tc>
        <w:tc>
          <w:tcPr>
            <w:tcW w:w="1984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2039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2136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2091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028" w:rsidRPr="00597579" w:rsidTr="00597579">
        <w:tc>
          <w:tcPr>
            <w:tcW w:w="1555" w:type="dxa"/>
            <w:vMerge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Неблагоустроенное жильё</w:t>
            </w:r>
          </w:p>
        </w:tc>
        <w:tc>
          <w:tcPr>
            <w:tcW w:w="1984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2039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136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2091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028" w:rsidRPr="00597579" w:rsidTr="00597579">
        <w:tc>
          <w:tcPr>
            <w:tcW w:w="1555" w:type="dxa"/>
            <w:vAlign w:val="center"/>
          </w:tcPr>
          <w:p w:rsidR="00C82028" w:rsidRPr="00597579" w:rsidRDefault="00C82028" w:rsidP="00597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2268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Неблагоустроенное жильё</w:t>
            </w:r>
          </w:p>
        </w:tc>
        <w:tc>
          <w:tcPr>
            <w:tcW w:w="1984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039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2136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  <w:tc>
          <w:tcPr>
            <w:tcW w:w="2091" w:type="dxa"/>
          </w:tcPr>
          <w:p w:rsidR="00C82028" w:rsidRPr="00597579" w:rsidRDefault="00C82028" w:rsidP="00C8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6314D" w:rsidRPr="00597579" w:rsidRDefault="00E6314D">
      <w:pPr>
        <w:rPr>
          <w:rFonts w:ascii="Times New Roman" w:hAnsi="Times New Roman" w:cs="Times New Roman"/>
          <w:sz w:val="24"/>
          <w:szCs w:val="24"/>
        </w:rPr>
      </w:pPr>
    </w:p>
    <w:sectPr w:rsidR="00E6314D" w:rsidRPr="00597579" w:rsidSect="00347EB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47"/>
    <w:multiLevelType w:val="hybridMultilevel"/>
    <w:tmpl w:val="8BCA3506"/>
    <w:lvl w:ilvl="0" w:tplc="E6C24D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1BEC"/>
    <w:multiLevelType w:val="hybridMultilevel"/>
    <w:tmpl w:val="09984942"/>
    <w:lvl w:ilvl="0" w:tplc="E6C24D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1A8F"/>
    <w:multiLevelType w:val="hybridMultilevel"/>
    <w:tmpl w:val="082A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6BDE"/>
    <w:multiLevelType w:val="hybridMultilevel"/>
    <w:tmpl w:val="FABC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3561"/>
    <w:multiLevelType w:val="hybridMultilevel"/>
    <w:tmpl w:val="0EEE0B68"/>
    <w:lvl w:ilvl="0" w:tplc="A0D493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F4186"/>
    <w:multiLevelType w:val="hybridMultilevel"/>
    <w:tmpl w:val="EA80F5E4"/>
    <w:lvl w:ilvl="0" w:tplc="E6C24D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A17"/>
    <w:multiLevelType w:val="hybridMultilevel"/>
    <w:tmpl w:val="31F4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176A"/>
    <w:multiLevelType w:val="hybridMultilevel"/>
    <w:tmpl w:val="C9E8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97125"/>
    <w:multiLevelType w:val="hybridMultilevel"/>
    <w:tmpl w:val="CDA0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3CDD"/>
    <w:multiLevelType w:val="hybridMultilevel"/>
    <w:tmpl w:val="4EC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02160"/>
    <w:multiLevelType w:val="hybridMultilevel"/>
    <w:tmpl w:val="31F4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81329"/>
    <w:multiLevelType w:val="hybridMultilevel"/>
    <w:tmpl w:val="D6D40248"/>
    <w:lvl w:ilvl="0" w:tplc="D354B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7BE5"/>
    <w:multiLevelType w:val="hybridMultilevel"/>
    <w:tmpl w:val="CA20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2C"/>
    <w:rsid w:val="000E1A5B"/>
    <w:rsid w:val="001D4C58"/>
    <w:rsid w:val="002B7033"/>
    <w:rsid w:val="00347EB6"/>
    <w:rsid w:val="00372128"/>
    <w:rsid w:val="00442A00"/>
    <w:rsid w:val="00546687"/>
    <w:rsid w:val="0055198B"/>
    <w:rsid w:val="00597579"/>
    <w:rsid w:val="00696A2C"/>
    <w:rsid w:val="007849D4"/>
    <w:rsid w:val="00790FB7"/>
    <w:rsid w:val="00811EE1"/>
    <w:rsid w:val="008A0784"/>
    <w:rsid w:val="008A642B"/>
    <w:rsid w:val="008B5888"/>
    <w:rsid w:val="00940094"/>
    <w:rsid w:val="009B4D56"/>
    <w:rsid w:val="009F506B"/>
    <w:rsid w:val="00A43402"/>
    <w:rsid w:val="00AE385D"/>
    <w:rsid w:val="00B77345"/>
    <w:rsid w:val="00C801BE"/>
    <w:rsid w:val="00C82028"/>
    <w:rsid w:val="00C90998"/>
    <w:rsid w:val="00C92779"/>
    <w:rsid w:val="00CB5D44"/>
    <w:rsid w:val="00D80923"/>
    <w:rsid w:val="00E12521"/>
    <w:rsid w:val="00E6314D"/>
    <w:rsid w:val="00FA19E7"/>
    <w:rsid w:val="00FD2CFF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4EB7"/>
  <w15:chartTrackingRefBased/>
  <w15:docId w15:val="{7495EFE5-8DB9-442B-B795-B2A866A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3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3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1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6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34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012E"/>
    <w:rPr>
      <w:color w:val="0000FF"/>
      <w:u w:val="single"/>
    </w:rPr>
  </w:style>
  <w:style w:type="character" w:styleId="a5">
    <w:name w:val="Strong"/>
    <w:basedOn w:val="a0"/>
    <w:uiPriority w:val="22"/>
    <w:qFormat/>
    <w:rsid w:val="00FE012E"/>
    <w:rPr>
      <w:b/>
      <w:bCs/>
    </w:rPr>
  </w:style>
  <w:style w:type="table" w:styleId="a6">
    <w:name w:val="Table Grid"/>
    <w:basedOn w:val="a1"/>
    <w:uiPriority w:val="39"/>
    <w:rsid w:val="001D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8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82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2017-12-14T13:29:00Z</dcterms:created>
  <dcterms:modified xsi:type="dcterms:W3CDTF">2018-04-08T12:35:00Z</dcterms:modified>
</cp:coreProperties>
</file>