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18" w:rsidRPr="00EA2018" w:rsidRDefault="00EA2018" w:rsidP="00EA2018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18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Инновационные  образовательные технологии, реализующие системно-деятельный подход в процессе обучения.</w:t>
      </w:r>
    </w:p>
    <w:p w:rsidR="00EA2018" w:rsidRPr="00AC5A81" w:rsidRDefault="00EA2018" w:rsidP="00EA2018">
      <w:pPr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Традиционно учитель был обязан дать ученику глубокие и прочные знания по предметам. Жизнь меняется быстро и ни учитель, ни родитель, ни сам ученик не в состоянии предугадать, какие знания и умения ему понадобятся в будущем. Отсюда возникает необходимость в умении обучаться и развиваться в течение всей жизни. И как следствие,  вместо передачи суммы знаний – </w:t>
      </w:r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развитие личности </w:t>
      </w:r>
      <w:proofErr w:type="gramStart"/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основе способов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Достижение вышеуказанной цели становится возможным благодаря реализации </w:t>
      </w:r>
      <w:proofErr w:type="spellStart"/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формирующего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универсальных учебных действий (УУД) в рамках ФГОС, развивающий потенциал которых становится приоритетным направлением.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является методологической основой ФГОС.</w:t>
      </w:r>
      <w:r w:rsidRPr="00AC5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     </w:t>
      </w:r>
    </w:p>
    <w:p w:rsidR="00EA2018" w:rsidRPr="00E7001C" w:rsidRDefault="00EA2018" w:rsidP="00EA20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Современный учитель</w:t>
      </w:r>
      <w:r w:rsidRPr="001D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 понимает, что развитие личности школьника в системе образования обеспечивается, прежде всего, через </w:t>
      </w:r>
      <w:proofErr w:type="spellStart"/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и формирование универсальных учебных действий, которые выступают основой образовательного и воспитательного процесса.</w:t>
      </w:r>
    </w:p>
    <w:p w:rsidR="00EA2018" w:rsidRPr="00AC5A81" w:rsidRDefault="00EA2018" w:rsidP="00EA2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простой передачи знаний, умений, навыков от учителя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приоритет ставит развитие способности ученика </w:t>
      </w:r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самостоятельно 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намечать учебные цели и искать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их достижения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 контролировать и оценивать процесс и результат деятельности, т.е. идет </w:t>
      </w:r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формирование познавательных УУД.</w:t>
      </w:r>
    </w:p>
    <w:p w:rsidR="00EA2018" w:rsidRPr="00AC5A81" w:rsidRDefault="00EA2018" w:rsidP="00EA2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 школьников толерантности, умению вести диалог, обсуждать успех и неудачи, анализируя их, не унижая достоинства личности,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ценивать поступки свои и чужие.  Учит </w:t>
      </w: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и моральную поддержку  сверстникам при выполнении учебных заданий, доброжелательно и уважительно объяснять ошибки и способы их устранения </w:t>
      </w:r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(коммуникативные, личностные УУД).</w:t>
      </w:r>
    </w:p>
    <w:p w:rsidR="00EA2018" w:rsidRPr="00AC5A81" w:rsidRDefault="00EA2018" w:rsidP="00EA20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Обучающиеся на уроках и во время внеурочных занятий при развитии различных двигательных способностей, качеств (выносливость, скоростно-силовые качества и др.) выполняя различные упражнения, оценивают свои возможности, проявляют характер, демонстрируют волевые усилия </w:t>
      </w:r>
      <w:r w:rsidRPr="00AC5A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(регулятивные УУД).</w:t>
      </w:r>
    </w:p>
    <w:p w:rsidR="00EA2018" w:rsidRPr="00893E9D" w:rsidRDefault="00EA2018" w:rsidP="00EA2018">
      <w:pPr>
        <w:pStyle w:val="a3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893E9D">
        <w:rPr>
          <w:rFonts w:ascii="Times New Roman" w:hAnsi="Times New Roman" w:cs="Times New Roman"/>
          <w:sz w:val="24"/>
          <w:szCs w:val="24"/>
          <w:lang w:eastAsia="ru-RU"/>
        </w:rPr>
        <w:t>Роль учителя – научить ученика домысливат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ь, помочь понять,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посоветовать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93E9D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93E9D">
        <w:rPr>
          <w:rFonts w:ascii="Times New Roman" w:hAnsi="Times New Roman" w:cs="Times New Roman"/>
          <w:sz w:val="24"/>
          <w:szCs w:val="24"/>
          <w:lang w:eastAsia="ru-RU"/>
        </w:rPr>
        <w:t>роконсультировать</w:t>
      </w:r>
      <w:proofErr w:type="spellEnd"/>
      <w:r w:rsidRPr="00893E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3E9D">
        <w:rPr>
          <w:rFonts w:ascii="Times New Roman" w:hAnsi="Times New Roman" w:cs="Times New Roman"/>
          <w:sz w:val="24"/>
          <w:szCs w:val="24"/>
          <w:lang w:eastAsia="ru-RU"/>
        </w:rPr>
        <w:t>Получается, что каждый урок для ученика является исследовательским мини-проектом.</w:t>
      </w:r>
    </w:p>
    <w:p w:rsidR="00EA2018" w:rsidRPr="00893E9D" w:rsidRDefault="00EA2018" w:rsidP="00EA201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3E9D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в которой работает </w:t>
      </w:r>
      <w:r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E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E9D">
        <w:rPr>
          <w:rFonts w:ascii="Times New Roman" w:hAnsi="Times New Roman" w:cs="Times New Roman"/>
          <w:sz w:val="24"/>
          <w:szCs w:val="24"/>
        </w:rPr>
        <w:t xml:space="preserve"> успешно реализуется Программа развития Школы. </w:t>
      </w:r>
      <w:r w:rsidRPr="00893E9D">
        <w:rPr>
          <w:rFonts w:ascii="Times New Roman" w:hAnsi="Times New Roman" w:cs="Times New Roman"/>
          <w:sz w:val="24"/>
          <w:szCs w:val="24"/>
          <w:u w:val="single"/>
        </w:rPr>
        <w:t>Основными задачами данной программы являются:</w:t>
      </w:r>
    </w:p>
    <w:p w:rsidR="00EA2018" w:rsidRPr="00893E9D" w:rsidRDefault="00EA2018" w:rsidP="00EA2018">
      <w:pPr>
        <w:pStyle w:val="a3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893E9D">
        <w:rPr>
          <w:rFonts w:ascii="Times New Roman" w:hAnsi="Times New Roman" w:cs="Times New Roman"/>
          <w:sz w:val="24"/>
          <w:szCs w:val="24"/>
        </w:rPr>
        <w:t xml:space="preserve">- реализации </w:t>
      </w:r>
      <w:r w:rsidRPr="00893E9D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системно-деятельного  подхода в обучении </w:t>
      </w:r>
      <w:r w:rsidRPr="00893E9D">
        <w:rPr>
          <w:rFonts w:ascii="Times New Roman" w:hAnsi="Times New Roman" w:cs="Times New Roman"/>
          <w:sz w:val="24"/>
          <w:szCs w:val="24"/>
        </w:rPr>
        <w:t>являются:</w:t>
      </w:r>
    </w:p>
    <w:p w:rsidR="00EA2018" w:rsidRPr="00893E9D" w:rsidRDefault="00EA2018" w:rsidP="00EA2018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  <w:r w:rsidRPr="00893E9D">
        <w:rPr>
          <w:rFonts w:ascii="Times New Roman" w:hAnsi="Times New Roman" w:cs="Times New Roman"/>
          <w:sz w:val="24"/>
          <w:szCs w:val="24"/>
        </w:rPr>
        <w:t xml:space="preserve"> - с</w:t>
      </w:r>
      <w:r w:rsidRPr="00893E9D">
        <w:rPr>
          <w:rFonts w:ascii="Times New Roman" w:hAnsi="Times New Roman" w:cs="Times New Roman"/>
          <w:bCs/>
          <w:sz w:val="24"/>
          <w:szCs w:val="24"/>
        </w:rPr>
        <w:t xml:space="preserve">оздание условий для опережающего развития школьников, через освоение современных образовательных технологий, организацию исследовательской, проектной деятельности в ходе внедрения ФГОС второго поколения; </w:t>
      </w:r>
    </w:p>
    <w:p w:rsidR="00EA2018" w:rsidRPr="00802C4F" w:rsidRDefault="00EA2018" w:rsidP="00EA201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802C4F">
        <w:rPr>
          <w:rFonts w:ascii="Times New Roman" w:hAnsi="Times New Roman" w:cs="Times New Roman"/>
          <w:sz w:val="24"/>
          <w:szCs w:val="24"/>
        </w:rPr>
        <w:t>беспечение доступности образования для всех детей, в т.ч. детей с ограниченными возможностями здоровья, детей оставшихся без попечения родителей, находящихся в трудной жизненной с</w:t>
      </w:r>
      <w:r>
        <w:rPr>
          <w:rFonts w:ascii="Times New Roman" w:hAnsi="Times New Roman" w:cs="Times New Roman"/>
          <w:sz w:val="24"/>
          <w:szCs w:val="24"/>
        </w:rPr>
        <w:t>итуации, детей-сирот, инвалидов,</w:t>
      </w:r>
      <w:r w:rsidRPr="00802C4F">
        <w:rPr>
          <w:rFonts w:ascii="Times New Roman" w:hAnsi="Times New Roman" w:cs="Times New Roman"/>
          <w:sz w:val="24"/>
          <w:szCs w:val="24"/>
        </w:rPr>
        <w:t xml:space="preserve"> их успешной социализации, обеспечения их полноценного участия в жизни 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018" w:rsidRDefault="00EA2018" w:rsidP="00EA2018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802C4F">
        <w:rPr>
          <w:rFonts w:ascii="Times New Roman" w:hAnsi="Times New Roman" w:cs="Times New Roman"/>
          <w:sz w:val="24"/>
          <w:szCs w:val="24"/>
        </w:rPr>
        <w:t>беспечение в урочной и внеурочной деятельности условий физического, психологического, социального и духовного комфорта, способствующих сохранению и укреплению здо</w:t>
      </w:r>
      <w:r>
        <w:rPr>
          <w:rFonts w:ascii="Times New Roman" w:hAnsi="Times New Roman" w:cs="Times New Roman"/>
          <w:sz w:val="24"/>
          <w:szCs w:val="24"/>
        </w:rPr>
        <w:t>ровья субъектов образовательных отношений</w:t>
      </w:r>
      <w:r w:rsidRPr="00802C4F">
        <w:rPr>
          <w:rFonts w:ascii="Times New Roman" w:hAnsi="Times New Roman" w:cs="Times New Roman"/>
          <w:sz w:val="24"/>
          <w:szCs w:val="24"/>
        </w:rPr>
        <w:t>,  формированию экологической  культуры, их продуктивной  учебно-познавательной деятельности,  основанной на рациональной   организации учебного труда и культуре здорового образа жизни личности.</w:t>
      </w:r>
    </w:p>
    <w:p w:rsidR="00EA2018" w:rsidRDefault="00EA2018" w:rsidP="00EA2018">
      <w:pPr>
        <w:pStyle w:val="a3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Достичь выше перечисленные задачи  позволяет активное применение на уроках</w:t>
      </w:r>
      <w:r w:rsidRPr="00802C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39AF">
        <w:rPr>
          <w:rFonts w:ascii="Times New Roman" w:eastAsia="Calibri" w:hAnsi="Times New Roman" w:cs="Times New Roman"/>
          <w:sz w:val="24"/>
          <w:szCs w:val="24"/>
        </w:rPr>
        <w:t>современны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A439AF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A439AF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Calibri" w:hAnsi="Times New Roman" w:cs="Times New Roman"/>
          <w:sz w:val="24"/>
          <w:szCs w:val="24"/>
        </w:rPr>
        <w:t>й:</w:t>
      </w:r>
    </w:p>
    <w:p w:rsidR="00EA2018" w:rsidRPr="00EA2018" w:rsidRDefault="00EA2018" w:rsidP="00EA20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201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A2018">
        <w:rPr>
          <w:rFonts w:ascii="Times New Roman" w:hAnsi="Times New Roman" w:cs="Times New Roman"/>
          <w:sz w:val="24"/>
          <w:szCs w:val="24"/>
        </w:rPr>
        <w:t xml:space="preserve"> технология</w:t>
      </w:r>
    </w:p>
    <w:p w:rsidR="00EA2018" w:rsidRPr="00EA2018" w:rsidRDefault="00EA2018" w:rsidP="00EA20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018">
        <w:rPr>
          <w:rFonts w:ascii="Times New Roman" w:hAnsi="Times New Roman" w:cs="Times New Roman"/>
          <w:sz w:val="24"/>
          <w:szCs w:val="24"/>
        </w:rPr>
        <w:t>Игровая технология</w:t>
      </w:r>
    </w:p>
    <w:p w:rsidR="00EA2018" w:rsidRPr="00EA2018" w:rsidRDefault="00EA2018" w:rsidP="00EA20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018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</w:t>
      </w:r>
    </w:p>
    <w:p w:rsidR="00EA2018" w:rsidRPr="00EA2018" w:rsidRDefault="00EA2018" w:rsidP="00EA20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018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</w:p>
    <w:p w:rsidR="00EA2018" w:rsidRPr="00EA2018" w:rsidRDefault="00EA2018" w:rsidP="00EA20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018">
        <w:rPr>
          <w:rFonts w:ascii="Times New Roman" w:hAnsi="Times New Roman" w:cs="Times New Roman"/>
          <w:sz w:val="24"/>
          <w:szCs w:val="24"/>
        </w:rPr>
        <w:t>Методические приемы технологии критического мышления</w:t>
      </w:r>
    </w:p>
    <w:p w:rsidR="00EA2018" w:rsidRPr="00EA2018" w:rsidRDefault="00EA2018" w:rsidP="00EA2018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018">
        <w:rPr>
          <w:rFonts w:ascii="Times New Roman" w:hAnsi="Times New Roman" w:cs="Times New Roman"/>
          <w:sz w:val="24"/>
          <w:szCs w:val="24"/>
        </w:rPr>
        <w:t>Проектная технология</w:t>
      </w:r>
    </w:p>
    <w:p w:rsidR="00EA2018" w:rsidRDefault="00EA2018" w:rsidP="00EA2018">
      <w:pPr>
        <w:pStyle w:val="a3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018" w:rsidRDefault="00EA2018" w:rsidP="00EA2018">
      <w:pPr>
        <w:pStyle w:val="a3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Все используемые педагогом технологии направлены на формирование и развитие УУД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018" w:rsidRDefault="00EA2018"/>
    <w:sectPr w:rsidR="00EA2018" w:rsidSect="00EA20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2EFD"/>
    <w:multiLevelType w:val="hybridMultilevel"/>
    <w:tmpl w:val="D9ECB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A2018"/>
    <w:rsid w:val="00EA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2018-04-01T18:59:00Z</dcterms:created>
  <dcterms:modified xsi:type="dcterms:W3CDTF">2018-04-01T19:04:00Z</dcterms:modified>
</cp:coreProperties>
</file>