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5E" w:rsidRPr="006A125E" w:rsidRDefault="006A125E" w:rsidP="006A125E">
      <w:pPr>
        <w:jc w:val="center"/>
        <w:rPr>
          <w:b/>
          <w:bCs/>
          <w:sz w:val="32"/>
          <w:szCs w:val="32"/>
        </w:rPr>
      </w:pPr>
      <w:r>
        <w:t xml:space="preserve">     </w:t>
      </w:r>
      <w:r w:rsidRPr="006154D9">
        <w:rPr>
          <w:b/>
          <w:bCs/>
          <w:sz w:val="32"/>
          <w:szCs w:val="32"/>
        </w:rPr>
        <w:t xml:space="preserve">Особенности детей с СДВГ или всё о </w:t>
      </w:r>
      <w:proofErr w:type="spellStart"/>
      <w:r w:rsidRPr="006154D9">
        <w:rPr>
          <w:b/>
          <w:bCs/>
          <w:sz w:val="32"/>
          <w:szCs w:val="32"/>
        </w:rPr>
        <w:t>гиперактивности</w:t>
      </w:r>
      <w:proofErr w:type="spellEnd"/>
    </w:p>
    <w:p w:rsidR="006A125E" w:rsidRPr="006A125E" w:rsidRDefault="006A125E" w:rsidP="006A125E">
      <w:pPr>
        <w:pStyle w:val="a3"/>
        <w:ind w:firstLine="567"/>
        <w:jc w:val="both"/>
        <w:rPr>
          <w:rFonts w:ascii="Times New Roman" w:hAnsi="Times New Roman"/>
        </w:rPr>
      </w:pPr>
      <w:proofErr w:type="spellStart"/>
      <w:r w:rsidRPr="006A125E">
        <w:rPr>
          <w:rFonts w:ascii="Times New Roman" w:hAnsi="Times New Roman"/>
        </w:rPr>
        <w:t>Гиперактивность</w:t>
      </w:r>
      <w:proofErr w:type="spellEnd"/>
      <w:r w:rsidRPr="006A125E">
        <w:rPr>
          <w:rFonts w:ascii="Times New Roman" w:hAnsi="Times New Roman"/>
        </w:rPr>
        <w:t xml:space="preserve"> представляет собой серьёзную психологическую и социальную проблему: проявления </w:t>
      </w:r>
      <w:proofErr w:type="spellStart"/>
      <w:r w:rsidRPr="006A125E">
        <w:rPr>
          <w:rFonts w:ascii="Times New Roman" w:hAnsi="Times New Roman"/>
        </w:rPr>
        <w:t>гипердинамического</w:t>
      </w:r>
      <w:proofErr w:type="spellEnd"/>
      <w:r w:rsidRPr="006A125E">
        <w:rPr>
          <w:rFonts w:ascii="Times New Roman" w:hAnsi="Times New Roman"/>
        </w:rPr>
        <w:t xml:space="preserve"> синдрома ведут к слабой успеваемости,  трудности в общении, ребёнок с трудностями усваивает школьную программу. В  США  </w:t>
      </w:r>
      <w:proofErr w:type="spellStart"/>
      <w:r w:rsidRPr="006A125E">
        <w:rPr>
          <w:rFonts w:ascii="Times New Roman" w:hAnsi="Times New Roman"/>
        </w:rPr>
        <w:t>гиперактивных</w:t>
      </w:r>
      <w:proofErr w:type="spellEnd"/>
      <w:r w:rsidRPr="006A125E">
        <w:rPr>
          <w:rFonts w:ascii="Times New Roman" w:hAnsi="Times New Roman"/>
        </w:rPr>
        <w:t xml:space="preserve">  детей – 4-20%, Италии – 3-10%, Австралии – 7 – 10%, Великобритании – 1 – 3 %, России – 4-18%. В настоящее время в Германии более полумиллиона детей страдают синдромом дефицита внимания и </w:t>
      </w:r>
      <w:proofErr w:type="spellStart"/>
      <w:r w:rsidRPr="006A125E">
        <w:rPr>
          <w:rFonts w:ascii="Times New Roman" w:hAnsi="Times New Roman"/>
        </w:rPr>
        <w:t>гиперактивности</w:t>
      </w:r>
      <w:proofErr w:type="spellEnd"/>
      <w:r w:rsidRPr="006A125E">
        <w:rPr>
          <w:rFonts w:ascii="Times New Roman" w:hAnsi="Times New Roman"/>
        </w:rPr>
        <w:t xml:space="preserve">, причём мальчиков среди них в 9 раз больше, чем девочек.  </w:t>
      </w:r>
    </w:p>
    <w:p w:rsidR="006A125E" w:rsidRPr="006A125E" w:rsidRDefault="006A125E" w:rsidP="006A125E">
      <w:pPr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         </w:t>
      </w:r>
      <w:proofErr w:type="spellStart"/>
      <w:r w:rsidRPr="006A125E">
        <w:rPr>
          <w:sz w:val="28"/>
          <w:szCs w:val="28"/>
        </w:rPr>
        <w:t>Гиперактивность</w:t>
      </w:r>
      <w:proofErr w:type="spellEnd"/>
      <w:r w:rsidRPr="006A125E">
        <w:rPr>
          <w:sz w:val="28"/>
          <w:szCs w:val="28"/>
        </w:rPr>
        <w:t xml:space="preserve"> как одно из патологических проявлений является частью целого комплекса нарушений, которые составляют «синдром дефицита внимания с </w:t>
      </w:r>
      <w:proofErr w:type="spellStart"/>
      <w:r w:rsidRPr="006A125E">
        <w:rPr>
          <w:sz w:val="28"/>
          <w:szCs w:val="28"/>
        </w:rPr>
        <w:t>гиперактивностью</w:t>
      </w:r>
      <w:proofErr w:type="spellEnd"/>
      <w:r w:rsidRPr="006A125E">
        <w:rPr>
          <w:sz w:val="28"/>
          <w:szCs w:val="28"/>
        </w:rPr>
        <w:t xml:space="preserve">», включающей нарушения системы эмоциональной регуляции. </w:t>
      </w:r>
    </w:p>
    <w:p w:rsidR="006A125E" w:rsidRPr="006A125E" w:rsidRDefault="006A125E" w:rsidP="006A125E">
      <w:pPr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       </w:t>
      </w:r>
      <w:r w:rsidRPr="006A125E">
        <w:rPr>
          <w:b/>
          <w:bCs/>
          <w:i/>
          <w:iCs/>
          <w:sz w:val="28"/>
          <w:szCs w:val="28"/>
        </w:rPr>
        <w:t>Синдром дефицита внимания/</w:t>
      </w:r>
      <w:proofErr w:type="spellStart"/>
      <w:r w:rsidRPr="006A125E">
        <w:rPr>
          <w:b/>
          <w:bCs/>
          <w:i/>
          <w:iCs/>
          <w:sz w:val="28"/>
          <w:szCs w:val="28"/>
        </w:rPr>
        <w:t>гиперактивности</w:t>
      </w:r>
      <w:proofErr w:type="spellEnd"/>
      <w:r w:rsidRPr="006A125E">
        <w:rPr>
          <w:sz w:val="28"/>
          <w:szCs w:val="28"/>
        </w:rPr>
        <w:t xml:space="preserve"> - дисфункция центральной нервной системы (преимущественно ретикулярной формации головного мозга), проявляющаяся трудностями концентрации и поддержания внимания, нарушениями обучения и памяти, а также сложностями обработки экзогенной и эндогенной информации и стимулов.</w:t>
      </w:r>
    </w:p>
    <w:p w:rsidR="00BB4AD7" w:rsidRPr="006A125E" w:rsidRDefault="006A125E" w:rsidP="006A125E">
      <w:pPr>
        <w:ind w:firstLine="567"/>
        <w:rPr>
          <w:sz w:val="28"/>
          <w:szCs w:val="28"/>
        </w:rPr>
      </w:pPr>
      <w:r w:rsidRPr="006A125E">
        <w:rPr>
          <w:sz w:val="28"/>
          <w:szCs w:val="28"/>
        </w:rPr>
        <w:t xml:space="preserve">         </w:t>
      </w:r>
      <w:r w:rsidRPr="006A125E">
        <w:rPr>
          <w:i/>
          <w:iCs/>
          <w:sz w:val="28"/>
          <w:szCs w:val="28"/>
        </w:rPr>
        <w:t xml:space="preserve">Термин </w:t>
      </w:r>
      <w:r w:rsidRPr="006A125E">
        <w:rPr>
          <w:b/>
          <w:i/>
          <w:iCs/>
          <w:sz w:val="28"/>
          <w:szCs w:val="28"/>
        </w:rPr>
        <w:t>"синдром дефицита внимания"</w:t>
      </w:r>
      <w:r w:rsidRPr="006A125E">
        <w:rPr>
          <w:sz w:val="28"/>
          <w:szCs w:val="28"/>
        </w:rPr>
        <w:t xml:space="preserve"> был выделен в начале 80-х годов из более широкого понятия "минимальной мозговой дисфункции".</w:t>
      </w:r>
    </w:p>
    <w:p w:rsidR="006A125E" w:rsidRPr="006A125E" w:rsidRDefault="006A125E" w:rsidP="006A125E">
      <w:pPr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Наблюдая детей дошкольного возраста с такими нарушениями поведения, как двигательная расторможенность, отвлекаемость, импульсивность поведения, авторы высказали предположение, что причиной данных изменений является повреждение головного мозга неизвестной этиологии, и предложили термин "минимальное мозговое повреждение". В дальнейшем в понятие "минимальное мозговое повреждение" были включены и нарушения обучения (трудности и специфические нарушения в обучении навыкам письма, чтения, счета; нарушения перцепции и речи). Впоследствии статическая модель "минимального мозгового повреждения" уступила место более динамичной и более гибкой модели "минимальной мозговой дисфункции".</w:t>
      </w:r>
    </w:p>
    <w:p w:rsidR="006A125E" w:rsidRDefault="006A125E" w:rsidP="006A125E">
      <w:pPr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             В </w:t>
      </w:r>
      <w:smartTag w:uri="urn:schemas-microsoft-com:office:smarttags" w:element="metricconverter">
        <w:smartTagPr>
          <w:attr w:name="ProductID" w:val="1980 г"/>
        </w:smartTagPr>
        <w:r w:rsidRPr="006A125E">
          <w:rPr>
            <w:sz w:val="28"/>
            <w:szCs w:val="28"/>
          </w:rPr>
          <w:t>1980 г</w:t>
        </w:r>
      </w:smartTag>
      <w:r w:rsidRPr="006A125E">
        <w:rPr>
          <w:sz w:val="28"/>
          <w:szCs w:val="28"/>
        </w:rPr>
        <w:t xml:space="preserve">. Американской ассоциацией психиатров была разработана рабочая классификация, - согласно которой случаи, описанные ранее как минимальная мозговая дисфункция, предложено рассматривать как синдром дефицита внимания и синдром </w:t>
      </w:r>
      <w:proofErr w:type="spellStart"/>
      <w:r w:rsidRPr="006A125E">
        <w:rPr>
          <w:sz w:val="28"/>
          <w:szCs w:val="28"/>
        </w:rPr>
        <w:t>гиперактивности</w:t>
      </w:r>
      <w:proofErr w:type="spellEnd"/>
      <w:r w:rsidRPr="006A125E">
        <w:rPr>
          <w:sz w:val="28"/>
          <w:szCs w:val="28"/>
        </w:rPr>
        <w:t xml:space="preserve">. </w:t>
      </w:r>
    </w:p>
    <w:p w:rsidR="006A125E" w:rsidRPr="006A125E" w:rsidRDefault="006A125E" w:rsidP="006A125E">
      <w:pPr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Повышенная двигательная активность является симптомом нарушения психической деятельности ребенка при различных нарушениях развития и чаще всего – последствием раннего органического поражения ЦНС. Хотя этот синдром называется </w:t>
      </w:r>
      <w:proofErr w:type="spellStart"/>
      <w:r w:rsidRPr="006A125E">
        <w:rPr>
          <w:sz w:val="28"/>
          <w:szCs w:val="28"/>
        </w:rPr>
        <w:t>гипердинамическим</w:t>
      </w:r>
      <w:proofErr w:type="spellEnd"/>
      <w:r w:rsidRPr="006A125E">
        <w:rPr>
          <w:sz w:val="28"/>
          <w:szCs w:val="28"/>
        </w:rPr>
        <w:t>, т.е. синдром повышенной двигательной активности, основным дефектом в его структуре является дефект внимания.</w:t>
      </w:r>
    </w:p>
    <w:p w:rsidR="006A125E" w:rsidRPr="006A125E" w:rsidRDefault="006A125E" w:rsidP="006A125E">
      <w:pPr>
        <w:ind w:firstLine="567"/>
        <w:jc w:val="both"/>
        <w:rPr>
          <w:sz w:val="28"/>
          <w:szCs w:val="28"/>
        </w:rPr>
      </w:pPr>
      <w:proofErr w:type="spellStart"/>
      <w:r w:rsidRPr="006A125E">
        <w:rPr>
          <w:sz w:val="28"/>
          <w:szCs w:val="28"/>
        </w:rPr>
        <w:t>Гипердинамический</w:t>
      </w:r>
      <w:proofErr w:type="spellEnd"/>
      <w:r w:rsidRPr="006A125E">
        <w:rPr>
          <w:sz w:val="28"/>
          <w:szCs w:val="28"/>
        </w:rPr>
        <w:t xml:space="preserve"> синдром – одно из проявлений ММД. ММД – это заболевание ЦНС. Следовательно, помимо поведенческих нарушений и </w:t>
      </w:r>
      <w:r w:rsidRPr="006A125E">
        <w:rPr>
          <w:sz w:val="28"/>
          <w:szCs w:val="28"/>
        </w:rPr>
        <w:lastRenderedPageBreak/>
        <w:t xml:space="preserve">особенностей, у детей должны быть и другие – клинические или медицинские. Вот наиболее частые клинические симптомы, сопровождающие диагноз ММД, </w:t>
      </w:r>
      <w:proofErr w:type="spellStart"/>
      <w:r w:rsidRPr="006A125E">
        <w:rPr>
          <w:sz w:val="28"/>
          <w:szCs w:val="28"/>
        </w:rPr>
        <w:t>гипердинамический</w:t>
      </w:r>
      <w:proofErr w:type="spellEnd"/>
      <w:r w:rsidRPr="006A125E">
        <w:rPr>
          <w:sz w:val="28"/>
          <w:szCs w:val="28"/>
        </w:rPr>
        <w:t xml:space="preserve"> синдром:</w:t>
      </w:r>
    </w:p>
    <w:p w:rsidR="006A125E" w:rsidRPr="006A125E" w:rsidRDefault="006A125E" w:rsidP="006A125E">
      <w:pPr>
        <w:numPr>
          <w:ilvl w:val="0"/>
          <w:numId w:val="1"/>
        </w:num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Задержка развития речи;</w:t>
      </w:r>
    </w:p>
    <w:p w:rsidR="006A125E" w:rsidRPr="006A125E" w:rsidRDefault="006A125E" w:rsidP="006A125E">
      <w:pPr>
        <w:numPr>
          <w:ilvl w:val="0"/>
          <w:numId w:val="1"/>
        </w:num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Заикание;</w:t>
      </w:r>
    </w:p>
    <w:p w:rsidR="006A125E" w:rsidRPr="006A125E" w:rsidRDefault="006A125E" w:rsidP="006A125E">
      <w:pPr>
        <w:numPr>
          <w:ilvl w:val="0"/>
          <w:numId w:val="1"/>
        </w:num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Тики;</w:t>
      </w:r>
    </w:p>
    <w:p w:rsidR="006A125E" w:rsidRPr="006A125E" w:rsidRDefault="006A125E" w:rsidP="006A125E">
      <w:pPr>
        <w:numPr>
          <w:ilvl w:val="0"/>
          <w:numId w:val="1"/>
        </w:num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Головные боли</w:t>
      </w:r>
    </w:p>
    <w:p w:rsidR="006A125E" w:rsidRPr="006A125E" w:rsidRDefault="006A125E" w:rsidP="006A125E">
      <w:pPr>
        <w:numPr>
          <w:ilvl w:val="0"/>
          <w:numId w:val="1"/>
        </w:num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Нарушение сна</w:t>
      </w:r>
    </w:p>
    <w:p w:rsidR="006A125E" w:rsidRPr="006A125E" w:rsidRDefault="006A125E" w:rsidP="006A125E">
      <w:pPr>
        <w:numPr>
          <w:ilvl w:val="0"/>
          <w:numId w:val="1"/>
        </w:numPr>
        <w:tabs>
          <w:tab w:val="left" w:pos="1080"/>
        </w:tabs>
        <w:ind w:firstLine="567"/>
        <w:jc w:val="both"/>
        <w:rPr>
          <w:sz w:val="28"/>
          <w:szCs w:val="28"/>
        </w:rPr>
      </w:pPr>
      <w:proofErr w:type="spellStart"/>
      <w:r w:rsidRPr="006A125E">
        <w:rPr>
          <w:sz w:val="28"/>
          <w:szCs w:val="28"/>
        </w:rPr>
        <w:t>Аллергодерматоз</w:t>
      </w:r>
      <w:proofErr w:type="spellEnd"/>
    </w:p>
    <w:p w:rsidR="006A125E" w:rsidRPr="006A125E" w:rsidRDefault="006A125E" w:rsidP="006A125E">
      <w:pPr>
        <w:numPr>
          <w:ilvl w:val="0"/>
          <w:numId w:val="1"/>
        </w:numPr>
        <w:tabs>
          <w:tab w:val="left" w:pos="1080"/>
        </w:tabs>
        <w:ind w:firstLine="567"/>
        <w:jc w:val="both"/>
        <w:rPr>
          <w:sz w:val="28"/>
          <w:szCs w:val="28"/>
        </w:rPr>
      </w:pPr>
      <w:proofErr w:type="spellStart"/>
      <w:r w:rsidRPr="006A125E">
        <w:rPr>
          <w:sz w:val="28"/>
          <w:szCs w:val="28"/>
        </w:rPr>
        <w:t>Энурез</w:t>
      </w:r>
      <w:proofErr w:type="spellEnd"/>
    </w:p>
    <w:p w:rsidR="006A125E" w:rsidRPr="006A125E" w:rsidRDefault="006A125E" w:rsidP="006A125E">
      <w:pPr>
        <w:numPr>
          <w:ilvl w:val="0"/>
          <w:numId w:val="1"/>
        </w:num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Астматический бронхит</w:t>
      </w:r>
    </w:p>
    <w:p w:rsidR="006A125E" w:rsidRPr="006A125E" w:rsidRDefault="006A125E" w:rsidP="006A125E">
      <w:pPr>
        <w:numPr>
          <w:ilvl w:val="0"/>
          <w:numId w:val="1"/>
        </w:num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Вегетативно-сосудистая дистония.</w:t>
      </w:r>
    </w:p>
    <w:p w:rsidR="006A125E" w:rsidRPr="006A125E" w:rsidRDefault="006A125E" w:rsidP="006A125E">
      <w:pPr>
        <w:ind w:firstLine="567"/>
        <w:jc w:val="both"/>
        <w:rPr>
          <w:b/>
          <w:bCs/>
          <w:sz w:val="28"/>
          <w:szCs w:val="28"/>
        </w:rPr>
      </w:pPr>
      <w:r w:rsidRPr="006A125E">
        <w:rPr>
          <w:sz w:val="28"/>
          <w:szCs w:val="28"/>
        </w:rPr>
        <w:t xml:space="preserve">У гипердинамичного ребенка  имеется хотя бы 2 – 3 из этих проявлений. </w:t>
      </w:r>
      <w:r w:rsidRPr="006A125E">
        <w:rPr>
          <w:b/>
          <w:bCs/>
          <w:sz w:val="28"/>
          <w:szCs w:val="28"/>
        </w:rPr>
        <w:t xml:space="preserve">       </w:t>
      </w:r>
    </w:p>
    <w:p w:rsidR="006A125E" w:rsidRPr="006A125E" w:rsidRDefault="006A125E" w:rsidP="006A125E">
      <w:pPr>
        <w:ind w:firstLine="567"/>
        <w:jc w:val="both"/>
        <w:rPr>
          <w:sz w:val="28"/>
          <w:szCs w:val="28"/>
        </w:rPr>
      </w:pPr>
    </w:p>
    <w:p w:rsidR="006A125E" w:rsidRPr="006A125E" w:rsidRDefault="006A125E" w:rsidP="006A125E">
      <w:pPr>
        <w:ind w:firstLine="567"/>
        <w:jc w:val="both"/>
        <w:rPr>
          <w:sz w:val="28"/>
          <w:szCs w:val="28"/>
        </w:rPr>
      </w:pPr>
      <w:r w:rsidRPr="006A125E">
        <w:rPr>
          <w:b/>
          <w:bCs/>
          <w:sz w:val="28"/>
          <w:szCs w:val="28"/>
        </w:rPr>
        <w:t xml:space="preserve">     </w:t>
      </w:r>
      <w:proofErr w:type="spellStart"/>
      <w:r w:rsidRPr="006A125E">
        <w:rPr>
          <w:b/>
          <w:bCs/>
          <w:sz w:val="28"/>
          <w:szCs w:val="28"/>
        </w:rPr>
        <w:t>Касатикова</w:t>
      </w:r>
      <w:proofErr w:type="spellEnd"/>
      <w:r w:rsidRPr="006A125E">
        <w:rPr>
          <w:b/>
          <w:bCs/>
          <w:sz w:val="28"/>
          <w:szCs w:val="28"/>
        </w:rPr>
        <w:t xml:space="preserve"> Е.В.</w:t>
      </w:r>
      <w:r w:rsidRPr="006A125E">
        <w:rPr>
          <w:sz w:val="28"/>
          <w:szCs w:val="28"/>
        </w:rPr>
        <w:t xml:space="preserve">  выделяет 3 варианта течения синдрома дефицита внимания/</w:t>
      </w:r>
      <w:proofErr w:type="spellStart"/>
      <w:r w:rsidRPr="006A125E">
        <w:rPr>
          <w:sz w:val="28"/>
          <w:szCs w:val="28"/>
        </w:rPr>
        <w:t>гиперактивности</w:t>
      </w:r>
      <w:proofErr w:type="spellEnd"/>
      <w:r w:rsidRPr="006A125E">
        <w:rPr>
          <w:sz w:val="28"/>
          <w:szCs w:val="28"/>
        </w:rPr>
        <w:t xml:space="preserve"> в зависимости от преобладающих клинических симптомов:</w:t>
      </w:r>
    </w:p>
    <w:p w:rsidR="006A125E" w:rsidRPr="006A125E" w:rsidRDefault="006A125E" w:rsidP="006A125E">
      <w:pPr>
        <w:numPr>
          <w:ilvl w:val="0"/>
          <w:numId w:val="3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синдром, сочетающий дефицит внимания и </w:t>
      </w:r>
      <w:proofErr w:type="spellStart"/>
      <w:r w:rsidRPr="006A125E">
        <w:rPr>
          <w:sz w:val="28"/>
          <w:szCs w:val="28"/>
        </w:rPr>
        <w:t>гиперактивность</w:t>
      </w:r>
      <w:proofErr w:type="spellEnd"/>
      <w:r w:rsidRPr="006A125E">
        <w:rPr>
          <w:sz w:val="28"/>
          <w:szCs w:val="28"/>
        </w:rPr>
        <w:t>;</w:t>
      </w:r>
    </w:p>
    <w:p w:rsidR="006A125E" w:rsidRPr="006A125E" w:rsidRDefault="006A125E" w:rsidP="006A125E">
      <w:pPr>
        <w:numPr>
          <w:ilvl w:val="0"/>
          <w:numId w:val="3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синдром дефицита внимания без </w:t>
      </w:r>
      <w:proofErr w:type="spellStart"/>
      <w:r w:rsidRPr="006A125E">
        <w:rPr>
          <w:sz w:val="28"/>
          <w:szCs w:val="28"/>
        </w:rPr>
        <w:t>гиперактивности</w:t>
      </w:r>
      <w:proofErr w:type="spellEnd"/>
      <w:r w:rsidRPr="006A125E">
        <w:rPr>
          <w:sz w:val="28"/>
          <w:szCs w:val="28"/>
        </w:rPr>
        <w:t>;</w:t>
      </w:r>
    </w:p>
    <w:p w:rsidR="006A125E" w:rsidRPr="006A125E" w:rsidRDefault="006A125E" w:rsidP="006A125E">
      <w:pPr>
        <w:numPr>
          <w:ilvl w:val="0"/>
          <w:numId w:val="3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синдром </w:t>
      </w:r>
      <w:proofErr w:type="spellStart"/>
      <w:r w:rsidRPr="006A125E">
        <w:rPr>
          <w:sz w:val="28"/>
          <w:szCs w:val="28"/>
        </w:rPr>
        <w:t>гиперактивности</w:t>
      </w:r>
      <w:proofErr w:type="spellEnd"/>
      <w:r w:rsidRPr="006A125E">
        <w:rPr>
          <w:sz w:val="28"/>
          <w:szCs w:val="28"/>
        </w:rPr>
        <w:t xml:space="preserve"> без дефицита внимания.</w:t>
      </w:r>
    </w:p>
    <w:p w:rsidR="006A125E" w:rsidRPr="006A125E" w:rsidRDefault="006A125E" w:rsidP="006A125E">
      <w:pPr>
        <w:pStyle w:val="a4"/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             Некоторые исследователи подвергают сомнению объединение синдрома дефицита внимания и синдрома </w:t>
      </w:r>
      <w:proofErr w:type="spellStart"/>
      <w:r w:rsidRPr="006A125E">
        <w:rPr>
          <w:sz w:val="28"/>
          <w:szCs w:val="28"/>
        </w:rPr>
        <w:t>гиперактивности</w:t>
      </w:r>
      <w:proofErr w:type="spellEnd"/>
      <w:r w:rsidRPr="006A125E">
        <w:rPr>
          <w:sz w:val="28"/>
          <w:szCs w:val="28"/>
        </w:rPr>
        <w:t xml:space="preserve">, так как до 40% всех больных страдают только дефицитом внимания без </w:t>
      </w:r>
      <w:proofErr w:type="spellStart"/>
      <w:r w:rsidRPr="006A125E">
        <w:rPr>
          <w:sz w:val="28"/>
          <w:szCs w:val="28"/>
        </w:rPr>
        <w:t>гиперактивности</w:t>
      </w:r>
      <w:proofErr w:type="spellEnd"/>
      <w:r w:rsidRPr="006A125E">
        <w:rPr>
          <w:sz w:val="28"/>
          <w:szCs w:val="28"/>
        </w:rPr>
        <w:t xml:space="preserve">. Дефицит внимания без </w:t>
      </w:r>
      <w:proofErr w:type="spellStart"/>
      <w:r w:rsidRPr="006A125E">
        <w:rPr>
          <w:sz w:val="28"/>
          <w:szCs w:val="28"/>
        </w:rPr>
        <w:t>гиперактивности</w:t>
      </w:r>
      <w:proofErr w:type="spellEnd"/>
      <w:r w:rsidRPr="006A125E">
        <w:rPr>
          <w:sz w:val="28"/>
          <w:szCs w:val="28"/>
        </w:rPr>
        <w:t xml:space="preserve"> чаще наблюдается у девочек.</w:t>
      </w:r>
    </w:p>
    <w:p w:rsidR="006A125E" w:rsidRPr="006A125E" w:rsidRDefault="006A125E" w:rsidP="006A125E">
      <w:pPr>
        <w:pStyle w:val="a3"/>
        <w:ind w:firstLine="567"/>
        <w:jc w:val="both"/>
        <w:rPr>
          <w:rFonts w:ascii="Times New Roman" w:hAnsi="Times New Roman"/>
          <w:i/>
          <w:iCs/>
        </w:rPr>
      </w:pPr>
      <w:r w:rsidRPr="006A125E">
        <w:rPr>
          <w:rFonts w:ascii="Times New Roman" w:hAnsi="Times New Roman"/>
        </w:rPr>
        <w:t xml:space="preserve">    Обычно осложнения в развитии ребенка подразделяют по времени возникновения вредных факторов, влекущих за собой нарушения, и классифицируют как </w:t>
      </w:r>
      <w:proofErr w:type="spellStart"/>
      <w:r w:rsidRPr="006A125E">
        <w:rPr>
          <w:rFonts w:ascii="Times New Roman" w:hAnsi="Times New Roman"/>
        </w:rPr>
        <w:t>пренатальные</w:t>
      </w:r>
      <w:proofErr w:type="spellEnd"/>
      <w:r w:rsidRPr="006A125E">
        <w:rPr>
          <w:rFonts w:ascii="Times New Roman" w:hAnsi="Times New Roman"/>
        </w:rPr>
        <w:t xml:space="preserve"> (внутриутробные), </w:t>
      </w:r>
      <w:proofErr w:type="spellStart"/>
      <w:r w:rsidRPr="006A125E">
        <w:rPr>
          <w:rFonts w:ascii="Times New Roman" w:hAnsi="Times New Roman"/>
        </w:rPr>
        <w:t>натальные</w:t>
      </w:r>
      <w:proofErr w:type="spellEnd"/>
      <w:r w:rsidRPr="006A125E">
        <w:rPr>
          <w:rFonts w:ascii="Times New Roman" w:hAnsi="Times New Roman"/>
        </w:rPr>
        <w:t xml:space="preserve"> (повреждения в процессе родов) и постнатальные (осложнения первых лет жизни ребенка) патологии. </w:t>
      </w:r>
      <w:r w:rsidRPr="006A125E">
        <w:rPr>
          <w:rFonts w:ascii="Times New Roman" w:hAnsi="Times New Roman"/>
          <w:i/>
          <w:iCs/>
        </w:rPr>
        <w:t xml:space="preserve">Вредных факторов много: </w:t>
      </w:r>
    </w:p>
    <w:p w:rsidR="006A125E" w:rsidRPr="006A125E" w:rsidRDefault="006A125E" w:rsidP="006A125E">
      <w:pPr>
        <w:pStyle w:val="a4"/>
        <w:numPr>
          <w:ilvl w:val="0"/>
          <w:numId w:val="4"/>
        </w:numPr>
        <w:tabs>
          <w:tab w:val="left" w:pos="720"/>
        </w:tabs>
        <w:ind w:firstLine="567"/>
        <w:rPr>
          <w:b/>
          <w:bCs/>
          <w:sz w:val="28"/>
          <w:szCs w:val="28"/>
        </w:rPr>
      </w:pPr>
      <w:proofErr w:type="spellStart"/>
      <w:r w:rsidRPr="006A125E">
        <w:rPr>
          <w:b/>
          <w:bCs/>
          <w:sz w:val="28"/>
          <w:szCs w:val="28"/>
        </w:rPr>
        <w:t>Пренатальная</w:t>
      </w:r>
      <w:proofErr w:type="spellEnd"/>
      <w:r w:rsidRPr="006A125E">
        <w:rPr>
          <w:b/>
          <w:bCs/>
          <w:sz w:val="28"/>
          <w:szCs w:val="28"/>
        </w:rPr>
        <w:t xml:space="preserve"> патология</w:t>
      </w:r>
    </w:p>
    <w:p w:rsidR="006A125E" w:rsidRPr="006A125E" w:rsidRDefault="006A125E" w:rsidP="006A125E">
      <w:pPr>
        <w:pStyle w:val="a4"/>
        <w:numPr>
          <w:ilvl w:val="0"/>
          <w:numId w:val="2"/>
        </w:numPr>
        <w:tabs>
          <w:tab w:val="left" w:pos="720"/>
        </w:tabs>
        <w:ind w:firstLine="567"/>
        <w:rPr>
          <w:sz w:val="28"/>
          <w:szCs w:val="28"/>
        </w:rPr>
      </w:pPr>
      <w:r w:rsidRPr="006A125E">
        <w:rPr>
          <w:sz w:val="28"/>
          <w:szCs w:val="28"/>
        </w:rPr>
        <w:t>Токсикозы</w:t>
      </w:r>
    </w:p>
    <w:p w:rsidR="006A125E" w:rsidRPr="006A125E" w:rsidRDefault="006A125E" w:rsidP="006A125E">
      <w:pPr>
        <w:pStyle w:val="a4"/>
        <w:numPr>
          <w:ilvl w:val="0"/>
          <w:numId w:val="5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Обострение хронических заболеваний у матери и действие лека</w:t>
      </w:r>
      <w:proofErr w:type="gramStart"/>
      <w:r w:rsidRPr="006A125E">
        <w:rPr>
          <w:sz w:val="28"/>
          <w:szCs w:val="28"/>
        </w:rPr>
        <w:t>рств в  п</w:t>
      </w:r>
      <w:proofErr w:type="gramEnd"/>
      <w:r w:rsidRPr="006A125E">
        <w:rPr>
          <w:sz w:val="28"/>
          <w:szCs w:val="28"/>
        </w:rPr>
        <w:t xml:space="preserve">ериод беременности. </w:t>
      </w:r>
    </w:p>
    <w:p w:rsidR="006A125E" w:rsidRPr="006A125E" w:rsidRDefault="006A125E" w:rsidP="006A125E">
      <w:pPr>
        <w:pStyle w:val="a4"/>
        <w:numPr>
          <w:ilvl w:val="0"/>
          <w:numId w:val="2"/>
        </w:numPr>
        <w:tabs>
          <w:tab w:val="left" w:pos="720"/>
        </w:tabs>
        <w:ind w:firstLine="567"/>
        <w:rPr>
          <w:sz w:val="28"/>
          <w:szCs w:val="28"/>
        </w:rPr>
      </w:pPr>
      <w:r w:rsidRPr="006A125E">
        <w:rPr>
          <w:sz w:val="28"/>
          <w:szCs w:val="28"/>
        </w:rPr>
        <w:t>Угрозы выкидыша.</w:t>
      </w:r>
    </w:p>
    <w:p w:rsidR="006A125E" w:rsidRPr="006A125E" w:rsidRDefault="006A125E" w:rsidP="006A125E">
      <w:pPr>
        <w:pStyle w:val="a4"/>
        <w:numPr>
          <w:ilvl w:val="0"/>
          <w:numId w:val="2"/>
        </w:numPr>
        <w:tabs>
          <w:tab w:val="left" w:pos="720"/>
        </w:tabs>
        <w:ind w:firstLine="567"/>
        <w:rPr>
          <w:sz w:val="28"/>
          <w:szCs w:val="28"/>
        </w:rPr>
      </w:pPr>
      <w:r w:rsidRPr="006A125E">
        <w:rPr>
          <w:sz w:val="28"/>
          <w:szCs w:val="28"/>
        </w:rPr>
        <w:t>Инфекционные заболевания матери</w:t>
      </w:r>
    </w:p>
    <w:p w:rsidR="006A125E" w:rsidRPr="006A125E" w:rsidRDefault="006A125E" w:rsidP="006A125E">
      <w:pPr>
        <w:pStyle w:val="a4"/>
        <w:numPr>
          <w:ilvl w:val="0"/>
          <w:numId w:val="2"/>
        </w:numPr>
        <w:tabs>
          <w:tab w:val="left" w:pos="720"/>
        </w:tabs>
        <w:ind w:firstLine="567"/>
        <w:rPr>
          <w:sz w:val="28"/>
          <w:szCs w:val="28"/>
        </w:rPr>
      </w:pPr>
      <w:r w:rsidRPr="006A125E">
        <w:rPr>
          <w:sz w:val="28"/>
          <w:szCs w:val="28"/>
        </w:rPr>
        <w:t>Травмы в области живота</w:t>
      </w:r>
    </w:p>
    <w:p w:rsidR="006A125E" w:rsidRPr="006A125E" w:rsidRDefault="006A125E" w:rsidP="006A125E">
      <w:pPr>
        <w:pStyle w:val="a4"/>
        <w:numPr>
          <w:ilvl w:val="0"/>
          <w:numId w:val="2"/>
        </w:numPr>
        <w:tabs>
          <w:tab w:val="left" w:pos="720"/>
        </w:tabs>
        <w:ind w:firstLine="567"/>
        <w:rPr>
          <w:sz w:val="28"/>
          <w:szCs w:val="28"/>
        </w:rPr>
      </w:pPr>
      <w:r w:rsidRPr="006A125E">
        <w:rPr>
          <w:sz w:val="28"/>
          <w:szCs w:val="28"/>
        </w:rPr>
        <w:t>Иммунологическая несовместимость по резус-фактору</w:t>
      </w:r>
    </w:p>
    <w:p w:rsidR="006A125E" w:rsidRPr="006A125E" w:rsidRDefault="006A125E" w:rsidP="006A125E">
      <w:pPr>
        <w:pStyle w:val="a4"/>
        <w:numPr>
          <w:ilvl w:val="0"/>
          <w:numId w:val="2"/>
        </w:numPr>
        <w:tabs>
          <w:tab w:val="left" w:pos="720"/>
        </w:tabs>
        <w:ind w:firstLine="567"/>
        <w:rPr>
          <w:sz w:val="28"/>
          <w:szCs w:val="28"/>
        </w:rPr>
      </w:pPr>
      <w:r w:rsidRPr="006A125E">
        <w:rPr>
          <w:sz w:val="28"/>
          <w:szCs w:val="28"/>
        </w:rPr>
        <w:t>Попытки прервать беременность</w:t>
      </w:r>
    </w:p>
    <w:p w:rsidR="006A125E" w:rsidRPr="006A125E" w:rsidRDefault="006A125E" w:rsidP="006A125E">
      <w:pPr>
        <w:pStyle w:val="a4"/>
        <w:numPr>
          <w:ilvl w:val="0"/>
          <w:numId w:val="2"/>
        </w:numPr>
        <w:tabs>
          <w:tab w:val="left" w:pos="720"/>
        </w:tabs>
        <w:ind w:firstLine="567"/>
        <w:rPr>
          <w:sz w:val="28"/>
          <w:szCs w:val="28"/>
        </w:rPr>
      </w:pPr>
      <w:r w:rsidRPr="006A125E">
        <w:rPr>
          <w:sz w:val="28"/>
          <w:szCs w:val="28"/>
        </w:rPr>
        <w:t>Принятие алкоголя и курение</w:t>
      </w:r>
    </w:p>
    <w:p w:rsidR="006A125E" w:rsidRPr="006A125E" w:rsidRDefault="006A125E" w:rsidP="006A125E">
      <w:pPr>
        <w:pStyle w:val="a4"/>
        <w:numPr>
          <w:ilvl w:val="0"/>
          <w:numId w:val="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lastRenderedPageBreak/>
        <w:t xml:space="preserve">Возникновение СДВГ,  прежде всего, связано с недостаточной зрелостью лобных отделов коры головного мозга, особенно левого полушария. </w:t>
      </w:r>
    </w:p>
    <w:p w:rsidR="006A125E" w:rsidRPr="006A125E" w:rsidRDefault="006A125E" w:rsidP="006A125E">
      <w:pPr>
        <w:pStyle w:val="a4"/>
        <w:numPr>
          <w:ilvl w:val="0"/>
          <w:numId w:val="4"/>
        </w:numPr>
        <w:tabs>
          <w:tab w:val="left" w:pos="720"/>
        </w:tabs>
        <w:ind w:firstLine="567"/>
        <w:rPr>
          <w:b/>
          <w:bCs/>
          <w:sz w:val="28"/>
          <w:szCs w:val="28"/>
        </w:rPr>
      </w:pPr>
      <w:r w:rsidRPr="006A125E">
        <w:rPr>
          <w:b/>
          <w:bCs/>
          <w:sz w:val="28"/>
          <w:szCs w:val="28"/>
        </w:rPr>
        <w:t>Осложнения при родах</w:t>
      </w:r>
    </w:p>
    <w:p w:rsidR="006A125E" w:rsidRPr="006A125E" w:rsidRDefault="006A125E" w:rsidP="006A125E">
      <w:pPr>
        <w:pStyle w:val="a4"/>
        <w:numPr>
          <w:ilvl w:val="0"/>
          <w:numId w:val="6"/>
        </w:numPr>
        <w:tabs>
          <w:tab w:val="left" w:pos="720"/>
        </w:tabs>
        <w:ind w:firstLine="567"/>
        <w:rPr>
          <w:sz w:val="28"/>
          <w:szCs w:val="28"/>
        </w:rPr>
      </w:pPr>
      <w:r w:rsidRPr="006A125E">
        <w:rPr>
          <w:sz w:val="28"/>
          <w:szCs w:val="28"/>
        </w:rPr>
        <w:t>Стимуляция родовой деятельности</w:t>
      </w:r>
    </w:p>
    <w:p w:rsidR="006A125E" w:rsidRPr="006A125E" w:rsidRDefault="006A125E" w:rsidP="006A125E">
      <w:pPr>
        <w:pStyle w:val="a4"/>
        <w:numPr>
          <w:ilvl w:val="0"/>
          <w:numId w:val="5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Родовые осложнения (неправильное положение плода, обвитие его пуповиной) ведут к травмам позвоночника плода, асфиксиям, внутренним мозговым кровоизлияниям. </w:t>
      </w:r>
    </w:p>
    <w:p w:rsidR="006A125E" w:rsidRPr="006A125E" w:rsidRDefault="006A125E" w:rsidP="006A125E">
      <w:pPr>
        <w:pStyle w:val="a4"/>
        <w:numPr>
          <w:ilvl w:val="0"/>
          <w:numId w:val="5"/>
        </w:numPr>
        <w:tabs>
          <w:tab w:val="left" w:pos="720"/>
        </w:tabs>
        <w:ind w:firstLine="567"/>
        <w:rPr>
          <w:sz w:val="28"/>
          <w:szCs w:val="28"/>
        </w:rPr>
      </w:pPr>
      <w:r w:rsidRPr="006A125E">
        <w:rPr>
          <w:sz w:val="28"/>
          <w:szCs w:val="28"/>
        </w:rPr>
        <w:t>Травмы позвоночника при современных технологиях кесарева сечения.</w:t>
      </w:r>
    </w:p>
    <w:p w:rsidR="006A125E" w:rsidRPr="006A125E" w:rsidRDefault="006A125E" w:rsidP="006A125E">
      <w:pPr>
        <w:pStyle w:val="a4"/>
        <w:numPr>
          <w:ilvl w:val="0"/>
          <w:numId w:val="6"/>
        </w:numPr>
        <w:tabs>
          <w:tab w:val="left" w:pos="720"/>
        </w:tabs>
        <w:ind w:firstLine="567"/>
        <w:rPr>
          <w:sz w:val="28"/>
          <w:szCs w:val="28"/>
        </w:rPr>
      </w:pPr>
      <w:r w:rsidRPr="006A125E">
        <w:rPr>
          <w:sz w:val="28"/>
          <w:szCs w:val="28"/>
        </w:rPr>
        <w:t>Преждевременные, скоротечные или затяжные роды, отравление наркозом.</w:t>
      </w:r>
    </w:p>
    <w:p w:rsidR="006A125E" w:rsidRPr="006A125E" w:rsidRDefault="006A125E" w:rsidP="006A125E">
      <w:pPr>
        <w:pStyle w:val="a4"/>
        <w:numPr>
          <w:ilvl w:val="0"/>
          <w:numId w:val="4"/>
        </w:numPr>
        <w:tabs>
          <w:tab w:val="left" w:pos="720"/>
        </w:tabs>
        <w:ind w:firstLine="567"/>
        <w:rPr>
          <w:b/>
          <w:bCs/>
          <w:sz w:val="28"/>
          <w:szCs w:val="28"/>
        </w:rPr>
      </w:pPr>
      <w:r w:rsidRPr="006A125E">
        <w:rPr>
          <w:b/>
          <w:bCs/>
          <w:sz w:val="28"/>
          <w:szCs w:val="28"/>
        </w:rPr>
        <w:t xml:space="preserve">Постнатальные причины: </w:t>
      </w:r>
    </w:p>
    <w:p w:rsidR="006A125E" w:rsidRPr="006A125E" w:rsidRDefault="006A125E" w:rsidP="006A125E">
      <w:pPr>
        <w:pStyle w:val="a4"/>
        <w:numPr>
          <w:ilvl w:val="0"/>
          <w:numId w:val="5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Общее ухудшение экологической ситуации. </w:t>
      </w:r>
    </w:p>
    <w:p w:rsidR="006A125E" w:rsidRPr="006A125E" w:rsidRDefault="006A125E" w:rsidP="006A125E">
      <w:pPr>
        <w:pStyle w:val="a4"/>
        <w:numPr>
          <w:ilvl w:val="0"/>
          <w:numId w:val="5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Позвоночник младенца может быть травмирован, когда его приучают сидеть до того, как он сам начинает садиться, когда ребенок еще мало ползал, и мышцы спины еще не окрепли. Также к этим травмам приводит ношение в «рюкзачке». </w:t>
      </w:r>
    </w:p>
    <w:p w:rsidR="006A125E" w:rsidRPr="006A125E" w:rsidRDefault="006A125E" w:rsidP="006A125E">
      <w:pPr>
        <w:pStyle w:val="a4"/>
        <w:numPr>
          <w:ilvl w:val="0"/>
          <w:numId w:val="5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Любые заболевания младенцев с высокой температурой и приемом сильнодействующих лекарств. </w:t>
      </w:r>
    </w:p>
    <w:p w:rsidR="006A125E" w:rsidRPr="006A125E" w:rsidRDefault="006A125E" w:rsidP="006A125E">
      <w:pPr>
        <w:pStyle w:val="a4"/>
        <w:numPr>
          <w:ilvl w:val="0"/>
          <w:numId w:val="5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Астма, пневмонии, сердечная недостаточность, диабет, заболевания почек могут выступать, как факторы, нарушающие нормальную работу мозга.</w:t>
      </w:r>
    </w:p>
    <w:p w:rsidR="006A125E" w:rsidRPr="006A125E" w:rsidRDefault="006A125E" w:rsidP="006A125E">
      <w:pPr>
        <w:pStyle w:val="a4"/>
        <w:numPr>
          <w:ilvl w:val="0"/>
          <w:numId w:val="7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Семейные факторы: низкое социальное положение семьи, наличие криминального окружения, тяжелые разногласия между родителями. Неадекватный стиль воспитания в семье.</w:t>
      </w:r>
    </w:p>
    <w:p w:rsidR="006A125E" w:rsidRPr="006A125E" w:rsidRDefault="006A125E" w:rsidP="006A125E">
      <w:pPr>
        <w:pStyle w:val="a4"/>
        <w:numPr>
          <w:ilvl w:val="1"/>
          <w:numId w:val="7"/>
        </w:numPr>
        <w:tabs>
          <w:tab w:val="left" w:pos="1440"/>
        </w:tabs>
        <w:ind w:firstLine="567"/>
        <w:rPr>
          <w:sz w:val="28"/>
          <w:szCs w:val="28"/>
        </w:rPr>
      </w:pPr>
      <w:r w:rsidRPr="006A125E">
        <w:rPr>
          <w:sz w:val="28"/>
          <w:szCs w:val="28"/>
        </w:rPr>
        <w:t xml:space="preserve">либеральный стиль воспитания, когда преобладает вседозволенность, а </w:t>
      </w:r>
      <w:proofErr w:type="gramStart"/>
      <w:r w:rsidRPr="006A125E">
        <w:rPr>
          <w:sz w:val="28"/>
          <w:szCs w:val="28"/>
        </w:rPr>
        <w:t>контроль за</w:t>
      </w:r>
      <w:proofErr w:type="gramEnd"/>
      <w:r w:rsidRPr="006A125E">
        <w:rPr>
          <w:sz w:val="28"/>
          <w:szCs w:val="28"/>
        </w:rPr>
        <w:t xml:space="preserve"> поведением ребёнка отсутствует</w:t>
      </w:r>
    </w:p>
    <w:p w:rsidR="006A125E" w:rsidRPr="006A125E" w:rsidRDefault="006A125E" w:rsidP="006A125E">
      <w:pPr>
        <w:pStyle w:val="a4"/>
        <w:numPr>
          <w:ilvl w:val="1"/>
          <w:numId w:val="7"/>
        </w:numPr>
        <w:tabs>
          <w:tab w:val="left" w:pos="1440"/>
        </w:tabs>
        <w:ind w:firstLine="567"/>
        <w:rPr>
          <w:sz w:val="28"/>
          <w:szCs w:val="28"/>
        </w:rPr>
      </w:pPr>
      <w:r w:rsidRPr="006A125E">
        <w:rPr>
          <w:sz w:val="28"/>
          <w:szCs w:val="28"/>
        </w:rPr>
        <w:t xml:space="preserve">категоричное подавление активности ребёнка, </w:t>
      </w:r>
      <w:proofErr w:type="spellStart"/>
      <w:r w:rsidRPr="006A125E">
        <w:rPr>
          <w:sz w:val="28"/>
          <w:szCs w:val="28"/>
        </w:rPr>
        <w:t>гиперконтроль</w:t>
      </w:r>
      <w:proofErr w:type="spellEnd"/>
      <w:r w:rsidRPr="006A125E">
        <w:rPr>
          <w:sz w:val="28"/>
          <w:szCs w:val="28"/>
        </w:rPr>
        <w:t xml:space="preserve"> его действий.</w:t>
      </w:r>
    </w:p>
    <w:p w:rsidR="006A125E" w:rsidRPr="006A125E" w:rsidRDefault="006A125E" w:rsidP="006A125E">
      <w:pPr>
        <w:pStyle w:val="a4"/>
        <w:numPr>
          <w:ilvl w:val="1"/>
          <w:numId w:val="7"/>
        </w:numPr>
        <w:tabs>
          <w:tab w:val="left" w:pos="1440"/>
        </w:tabs>
        <w:ind w:firstLine="567"/>
        <w:rPr>
          <w:sz w:val="28"/>
          <w:szCs w:val="28"/>
        </w:rPr>
      </w:pPr>
      <w:r w:rsidRPr="006A125E">
        <w:rPr>
          <w:sz w:val="28"/>
          <w:szCs w:val="28"/>
        </w:rPr>
        <w:t xml:space="preserve">Эпизодичность и отсутствие единства в воспитательных воздействиях на ребёнка между родителями. </w:t>
      </w:r>
    </w:p>
    <w:p w:rsidR="006A125E" w:rsidRPr="006A125E" w:rsidRDefault="006A125E" w:rsidP="006A125E">
      <w:pPr>
        <w:pStyle w:val="a4"/>
        <w:ind w:left="1440"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В семье дети неосознанно начинают копировать в поведении своих собственных родителей. Хорошо, если модели воспитания родителей были схожи. Если нет, то возникают патологические формы воспитания, которые сказываются не только на психологии ребенка, но и его психофизиологии. Так происходит в развитии </w:t>
      </w:r>
      <w:proofErr w:type="gramStart"/>
      <w:r w:rsidRPr="006A125E">
        <w:rPr>
          <w:sz w:val="28"/>
          <w:szCs w:val="28"/>
        </w:rPr>
        <w:t>приобретенной</w:t>
      </w:r>
      <w:proofErr w:type="gramEnd"/>
      <w:r w:rsidRPr="006A125E">
        <w:rPr>
          <w:sz w:val="28"/>
          <w:szCs w:val="28"/>
        </w:rPr>
        <w:t xml:space="preserve"> </w:t>
      </w:r>
      <w:proofErr w:type="spellStart"/>
      <w:r w:rsidRPr="006A125E">
        <w:rPr>
          <w:sz w:val="28"/>
          <w:szCs w:val="28"/>
        </w:rPr>
        <w:t>гиперактивности</w:t>
      </w:r>
      <w:proofErr w:type="spellEnd"/>
      <w:r w:rsidRPr="006A125E">
        <w:rPr>
          <w:sz w:val="28"/>
          <w:szCs w:val="28"/>
        </w:rPr>
        <w:t xml:space="preserve"> и наследственной. </w:t>
      </w:r>
      <w:r w:rsidRPr="006A125E">
        <w:rPr>
          <w:sz w:val="28"/>
          <w:szCs w:val="28"/>
        </w:rPr>
        <w:lastRenderedPageBreak/>
        <w:t>Хотя глубинные психологические причины возникновения очень похожи.</w:t>
      </w:r>
    </w:p>
    <w:p w:rsidR="006A125E" w:rsidRPr="006A125E" w:rsidRDefault="006A125E" w:rsidP="006A125E">
      <w:pPr>
        <w:pStyle w:val="a4"/>
        <w:numPr>
          <w:ilvl w:val="0"/>
          <w:numId w:val="7"/>
        </w:numPr>
        <w:tabs>
          <w:tab w:val="left" w:pos="720"/>
        </w:tabs>
        <w:ind w:firstLine="567"/>
        <w:rPr>
          <w:sz w:val="28"/>
          <w:szCs w:val="28"/>
        </w:rPr>
      </w:pPr>
      <w:proofErr w:type="spellStart"/>
      <w:r w:rsidRPr="006A125E">
        <w:rPr>
          <w:sz w:val="28"/>
          <w:szCs w:val="28"/>
        </w:rPr>
        <w:t>Психотравмы</w:t>
      </w:r>
      <w:proofErr w:type="spellEnd"/>
    </w:p>
    <w:p w:rsidR="006A125E" w:rsidRPr="006A125E" w:rsidRDefault="006A125E" w:rsidP="006A125E">
      <w:pPr>
        <w:pStyle w:val="a4"/>
        <w:numPr>
          <w:ilvl w:val="0"/>
          <w:numId w:val="7"/>
        </w:numPr>
        <w:tabs>
          <w:tab w:val="left" w:pos="720"/>
        </w:tabs>
        <w:ind w:firstLine="567"/>
        <w:rPr>
          <w:sz w:val="28"/>
          <w:szCs w:val="28"/>
        </w:rPr>
      </w:pPr>
      <w:r w:rsidRPr="006A125E">
        <w:rPr>
          <w:sz w:val="28"/>
          <w:szCs w:val="28"/>
        </w:rPr>
        <w:t>Нежеланный ребёнок</w:t>
      </w:r>
    </w:p>
    <w:p w:rsidR="006A125E" w:rsidRPr="006A125E" w:rsidRDefault="006A125E" w:rsidP="006A125E">
      <w:pPr>
        <w:ind w:firstLine="567"/>
        <w:jc w:val="both"/>
        <w:rPr>
          <w:b/>
          <w:bCs/>
          <w:sz w:val="28"/>
          <w:szCs w:val="28"/>
        </w:rPr>
      </w:pPr>
      <w:r w:rsidRPr="006A125E">
        <w:rPr>
          <w:b/>
          <w:sz w:val="28"/>
          <w:szCs w:val="28"/>
        </w:rPr>
        <w:t xml:space="preserve">          </w:t>
      </w:r>
      <w:r w:rsidRPr="006A125E">
        <w:rPr>
          <w:b/>
          <w:bCs/>
          <w:sz w:val="28"/>
          <w:szCs w:val="28"/>
        </w:rPr>
        <w:t>Таким образом,</w:t>
      </w:r>
      <w:r w:rsidRPr="006A125E">
        <w:rPr>
          <w:sz w:val="28"/>
          <w:szCs w:val="28"/>
        </w:rPr>
        <w:t xml:space="preserve">  возникновение нарушения внимания и </w:t>
      </w:r>
      <w:proofErr w:type="spellStart"/>
      <w:r w:rsidRPr="006A125E">
        <w:rPr>
          <w:sz w:val="28"/>
          <w:szCs w:val="28"/>
        </w:rPr>
        <w:t>гипердинамического</w:t>
      </w:r>
      <w:proofErr w:type="spellEnd"/>
      <w:r w:rsidRPr="006A125E">
        <w:rPr>
          <w:sz w:val="28"/>
          <w:szCs w:val="28"/>
        </w:rPr>
        <w:t xml:space="preserve"> синдрома  из-за раннего повреждения ЦНС в период беременности и родов встречается в 84% случаев, генетические причины – 57%, негативные воздействия внутрисемейных факторов – 63%. </w:t>
      </w:r>
      <w:r w:rsidRPr="006A125E">
        <w:rPr>
          <w:b/>
          <w:bCs/>
          <w:sz w:val="28"/>
          <w:szCs w:val="28"/>
        </w:rPr>
        <w:t>(</w:t>
      </w:r>
      <w:proofErr w:type="spellStart"/>
      <w:r w:rsidRPr="006A125E">
        <w:rPr>
          <w:b/>
          <w:bCs/>
          <w:sz w:val="28"/>
          <w:szCs w:val="28"/>
        </w:rPr>
        <w:t>Заводенко</w:t>
      </w:r>
      <w:proofErr w:type="spellEnd"/>
      <w:r w:rsidRPr="006A125E">
        <w:rPr>
          <w:b/>
          <w:bCs/>
          <w:sz w:val="28"/>
          <w:szCs w:val="28"/>
        </w:rPr>
        <w:t xml:space="preserve"> Н.Н.). </w:t>
      </w:r>
    </w:p>
    <w:p w:rsidR="006A125E" w:rsidRPr="006A125E" w:rsidRDefault="006A125E" w:rsidP="006A125E">
      <w:pPr>
        <w:pStyle w:val="a4"/>
        <w:ind w:left="1080" w:firstLine="567"/>
        <w:jc w:val="center"/>
        <w:rPr>
          <w:b/>
          <w:bCs/>
          <w:sz w:val="28"/>
          <w:szCs w:val="28"/>
        </w:rPr>
      </w:pPr>
      <w:r w:rsidRPr="006A125E">
        <w:rPr>
          <w:b/>
          <w:bCs/>
          <w:sz w:val="28"/>
          <w:szCs w:val="28"/>
        </w:rPr>
        <w:t>Классификации проявлений признаков СДВГ.</w:t>
      </w:r>
    </w:p>
    <w:p w:rsidR="006A125E" w:rsidRPr="006A125E" w:rsidRDefault="006A125E" w:rsidP="006A125E">
      <w:pPr>
        <w:pStyle w:val="a4"/>
        <w:tabs>
          <w:tab w:val="left" w:pos="1271"/>
        </w:tabs>
        <w:ind w:left="1080"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Существуют множество классификаций проявлений СДВГ.  Большинство  исследователей  отмечают  три  основных  блока  проявления  СДВГ: </w:t>
      </w:r>
      <w:proofErr w:type="spellStart"/>
      <w:r w:rsidRPr="006A125E">
        <w:rPr>
          <w:sz w:val="28"/>
          <w:szCs w:val="28"/>
        </w:rPr>
        <w:t>гиперактивность</w:t>
      </w:r>
      <w:proofErr w:type="spellEnd"/>
      <w:r w:rsidRPr="006A125E">
        <w:rPr>
          <w:sz w:val="28"/>
          <w:szCs w:val="28"/>
        </w:rPr>
        <w:t xml:space="preserve">, нарушения  внимания, импульсивность (Ю.С. Шевченко, 1997; Н.Н. </w:t>
      </w:r>
      <w:proofErr w:type="spellStart"/>
      <w:r w:rsidRPr="006A125E">
        <w:rPr>
          <w:sz w:val="28"/>
          <w:szCs w:val="28"/>
        </w:rPr>
        <w:t>Заваденко</w:t>
      </w:r>
      <w:proofErr w:type="spellEnd"/>
      <w:r w:rsidRPr="006A125E">
        <w:rPr>
          <w:sz w:val="28"/>
          <w:szCs w:val="28"/>
        </w:rPr>
        <w:t>, 2000  и др.).</w:t>
      </w:r>
    </w:p>
    <w:p w:rsidR="006A125E" w:rsidRPr="006A125E" w:rsidRDefault="006A125E" w:rsidP="006A125E">
      <w:pPr>
        <w:pStyle w:val="a4"/>
        <w:tabs>
          <w:tab w:val="left" w:pos="1271"/>
        </w:tabs>
        <w:ind w:left="1080" w:firstLine="567"/>
        <w:jc w:val="center"/>
        <w:rPr>
          <w:b/>
          <w:bCs/>
          <w:sz w:val="28"/>
          <w:szCs w:val="28"/>
        </w:rPr>
      </w:pPr>
      <w:proofErr w:type="spellStart"/>
      <w:r w:rsidRPr="006A125E">
        <w:rPr>
          <w:b/>
          <w:bCs/>
          <w:sz w:val="28"/>
          <w:szCs w:val="28"/>
        </w:rPr>
        <w:t>Гиперактивность</w:t>
      </w:r>
      <w:proofErr w:type="spellEnd"/>
    </w:p>
    <w:p w:rsidR="006A125E" w:rsidRPr="006A125E" w:rsidRDefault="006A125E" w:rsidP="006A125E">
      <w:pPr>
        <w:pStyle w:val="a4"/>
        <w:numPr>
          <w:ilvl w:val="0"/>
          <w:numId w:val="10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избыточная  бесцельная двигательная активность (бегает, крутится, пытается куда-то залезть, причём в таких ситуациях, когда это неприемлемо)</w:t>
      </w:r>
    </w:p>
    <w:p w:rsidR="006A125E" w:rsidRPr="006A125E" w:rsidRDefault="006A125E" w:rsidP="006A125E">
      <w:pPr>
        <w:pStyle w:val="a4"/>
        <w:numPr>
          <w:ilvl w:val="0"/>
          <w:numId w:val="8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беспокойство, суетливость</w:t>
      </w:r>
    </w:p>
    <w:p w:rsidR="006A125E" w:rsidRPr="006A125E" w:rsidRDefault="006A125E" w:rsidP="006A125E">
      <w:pPr>
        <w:pStyle w:val="a4"/>
        <w:numPr>
          <w:ilvl w:val="0"/>
          <w:numId w:val="8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многочисленные посторонние движения, которых ребёнок часто не замечает</w:t>
      </w:r>
    </w:p>
    <w:p w:rsidR="006A125E" w:rsidRPr="006A125E" w:rsidRDefault="006A125E" w:rsidP="006A125E">
      <w:pPr>
        <w:pStyle w:val="a4"/>
        <w:numPr>
          <w:ilvl w:val="0"/>
          <w:numId w:val="8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невозможность играть тихо и спокойно.</w:t>
      </w:r>
    </w:p>
    <w:p w:rsidR="006A125E" w:rsidRPr="006A125E" w:rsidRDefault="006A125E" w:rsidP="006A125E">
      <w:pPr>
        <w:pStyle w:val="a4"/>
        <w:numPr>
          <w:ilvl w:val="0"/>
          <w:numId w:val="8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для детей с этим синдромом характерны чрезмерная болтливость (из-за недостатка развития внутренней речи)</w:t>
      </w:r>
    </w:p>
    <w:p w:rsidR="006A125E" w:rsidRPr="006A125E" w:rsidRDefault="006A125E" w:rsidP="006A125E">
      <w:pPr>
        <w:pStyle w:val="a4"/>
        <w:numPr>
          <w:ilvl w:val="0"/>
          <w:numId w:val="8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неспособность усидеть на одном месте, часто встаёт со своего места во время занятий</w:t>
      </w:r>
    </w:p>
    <w:p w:rsidR="006A125E" w:rsidRPr="006A125E" w:rsidRDefault="006A125E" w:rsidP="006A125E">
      <w:pPr>
        <w:pStyle w:val="a4"/>
        <w:numPr>
          <w:ilvl w:val="0"/>
          <w:numId w:val="8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продолжительность сна всегда меньше нормы</w:t>
      </w:r>
    </w:p>
    <w:p w:rsidR="006A125E" w:rsidRPr="006A125E" w:rsidRDefault="006A125E" w:rsidP="006A125E">
      <w:pPr>
        <w:pStyle w:val="a4"/>
        <w:numPr>
          <w:ilvl w:val="0"/>
          <w:numId w:val="8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в двигательной сфере у них обычно обнаруживается нарушения двигательной координации, что проявляется в трудности при выполнении заданий на удержания равновесия и ходьбу по линии, неловкость, беспорядочность движений, вызванные </w:t>
      </w:r>
      <w:proofErr w:type="spellStart"/>
      <w:r w:rsidRPr="006A125E">
        <w:rPr>
          <w:sz w:val="28"/>
          <w:szCs w:val="28"/>
        </w:rPr>
        <w:t>несформированностью</w:t>
      </w:r>
      <w:proofErr w:type="spellEnd"/>
      <w:r w:rsidRPr="006A125E">
        <w:rPr>
          <w:sz w:val="28"/>
          <w:szCs w:val="28"/>
        </w:rPr>
        <w:t xml:space="preserve"> межполушарного взаимодействия и высоким уровнем адреналина в крови</w:t>
      </w:r>
    </w:p>
    <w:p w:rsidR="006A125E" w:rsidRPr="006A125E" w:rsidRDefault="006A125E" w:rsidP="006A125E">
      <w:pPr>
        <w:pStyle w:val="a4"/>
        <w:numPr>
          <w:ilvl w:val="0"/>
          <w:numId w:val="8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также наблюдается </w:t>
      </w:r>
      <w:proofErr w:type="spellStart"/>
      <w:r w:rsidRPr="006A125E">
        <w:rPr>
          <w:sz w:val="28"/>
          <w:szCs w:val="28"/>
        </w:rPr>
        <w:t>несформированность</w:t>
      </w:r>
      <w:proofErr w:type="spellEnd"/>
      <w:r w:rsidRPr="006A125E">
        <w:rPr>
          <w:sz w:val="28"/>
          <w:szCs w:val="28"/>
        </w:rPr>
        <w:t xml:space="preserve"> мелкой моторики и </w:t>
      </w:r>
      <w:proofErr w:type="spellStart"/>
      <w:r w:rsidRPr="006A125E">
        <w:rPr>
          <w:sz w:val="28"/>
          <w:szCs w:val="28"/>
        </w:rPr>
        <w:t>праксиса</w:t>
      </w:r>
      <w:proofErr w:type="spellEnd"/>
      <w:r w:rsidRPr="006A125E">
        <w:rPr>
          <w:sz w:val="28"/>
          <w:szCs w:val="28"/>
        </w:rPr>
        <w:t xml:space="preserve">. Это неумение завязывать шнурки, застёгивать пуговицы, использовать ножницы и иголку. </w:t>
      </w:r>
      <w:proofErr w:type="spellStart"/>
      <w:r w:rsidRPr="006A125E">
        <w:rPr>
          <w:sz w:val="28"/>
          <w:szCs w:val="28"/>
        </w:rPr>
        <w:t>Праксис</w:t>
      </w:r>
      <w:proofErr w:type="spellEnd"/>
      <w:r w:rsidRPr="006A125E">
        <w:rPr>
          <w:sz w:val="28"/>
          <w:szCs w:val="28"/>
        </w:rPr>
        <w:t xml:space="preserve"> – способность осуществлять сложные целенаправленные движения и действия.</w:t>
      </w:r>
    </w:p>
    <w:p w:rsidR="006A125E" w:rsidRPr="006A125E" w:rsidRDefault="006A125E" w:rsidP="006A125E">
      <w:pPr>
        <w:pStyle w:val="a4"/>
        <w:numPr>
          <w:ilvl w:val="0"/>
          <w:numId w:val="8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lastRenderedPageBreak/>
        <w:t>частое совершение опасных действий (недоучет последствий), при этом не ищет приключений или острых ощущений (например, перебега</w:t>
      </w:r>
      <w:r w:rsidRPr="006A125E">
        <w:rPr>
          <w:sz w:val="28"/>
          <w:szCs w:val="28"/>
        </w:rPr>
        <w:softHyphen/>
        <w:t>ет улицу, не оглядываясь по сторонам).</w:t>
      </w:r>
    </w:p>
    <w:p w:rsidR="006A125E" w:rsidRPr="006A125E" w:rsidRDefault="006A125E" w:rsidP="006A125E">
      <w:pPr>
        <w:pStyle w:val="a4"/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          Исследования польских учёных показывают, что двигательная активность детей с СДВГ на 25 – 30 % выше нормы. Они двигаются даже во сне.   </w:t>
      </w:r>
    </w:p>
    <w:p w:rsidR="006A125E" w:rsidRPr="006A125E" w:rsidRDefault="006A125E" w:rsidP="006A125E">
      <w:pPr>
        <w:pStyle w:val="a4"/>
        <w:ind w:firstLine="567"/>
        <w:jc w:val="center"/>
        <w:rPr>
          <w:b/>
          <w:bCs/>
          <w:sz w:val="28"/>
          <w:szCs w:val="28"/>
        </w:rPr>
      </w:pPr>
      <w:r w:rsidRPr="006A125E">
        <w:rPr>
          <w:b/>
          <w:bCs/>
          <w:sz w:val="28"/>
          <w:szCs w:val="28"/>
        </w:rPr>
        <w:t>Нарушения  внимания</w:t>
      </w:r>
    </w:p>
    <w:p w:rsidR="006A125E" w:rsidRPr="006A125E" w:rsidRDefault="006A125E" w:rsidP="006A125E">
      <w:pPr>
        <w:pStyle w:val="a4"/>
        <w:numPr>
          <w:ilvl w:val="0"/>
          <w:numId w:val="9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трудности  удержания внимания на деталях, из-за небрежности, по невнимательности допускает ошибки</w:t>
      </w:r>
    </w:p>
    <w:p w:rsidR="006A125E" w:rsidRPr="006A125E" w:rsidRDefault="006A125E" w:rsidP="006A125E">
      <w:pPr>
        <w:pStyle w:val="a4"/>
        <w:numPr>
          <w:ilvl w:val="0"/>
          <w:numId w:val="9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снижение  избирательности и выраженная  отвлекаемость  с  частыми  переключениями  с  одного занятия  на  другое</w:t>
      </w:r>
    </w:p>
    <w:p w:rsidR="006A125E" w:rsidRPr="006A125E" w:rsidRDefault="006A125E" w:rsidP="006A125E">
      <w:pPr>
        <w:pStyle w:val="a4"/>
        <w:numPr>
          <w:ilvl w:val="0"/>
          <w:numId w:val="9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такие  дети  характеризуются  непоследовательностью  в  поведении, забывчивостью, неумением  слушать  и  сосредоточиться и др.</w:t>
      </w:r>
    </w:p>
    <w:p w:rsidR="006A125E" w:rsidRPr="006A125E" w:rsidRDefault="006A125E" w:rsidP="006A125E">
      <w:pPr>
        <w:pStyle w:val="a4"/>
        <w:numPr>
          <w:ilvl w:val="0"/>
          <w:numId w:val="9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складывается впечатление, что ребёнок не слушает обращённую к нему речь</w:t>
      </w:r>
    </w:p>
    <w:p w:rsidR="006A125E" w:rsidRPr="006A125E" w:rsidRDefault="006A125E" w:rsidP="006A125E">
      <w:pPr>
        <w:pStyle w:val="a4"/>
        <w:numPr>
          <w:ilvl w:val="0"/>
          <w:numId w:val="9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трудно придерживаться предлагаемых инструкций и справиться до конца с выполнением уроков, заданий (это не связано с пониманием материала)</w:t>
      </w:r>
    </w:p>
    <w:p w:rsidR="006A125E" w:rsidRPr="006A125E" w:rsidRDefault="006A125E" w:rsidP="006A125E">
      <w:pPr>
        <w:pStyle w:val="a4"/>
        <w:numPr>
          <w:ilvl w:val="0"/>
          <w:numId w:val="9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трудности в организации самостоятельного выполнения заданий и других видов деятельности</w:t>
      </w:r>
    </w:p>
    <w:p w:rsidR="006A125E" w:rsidRPr="006A125E" w:rsidRDefault="006A125E" w:rsidP="006A125E">
      <w:pPr>
        <w:pStyle w:val="a4"/>
        <w:numPr>
          <w:ilvl w:val="0"/>
          <w:numId w:val="9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часто теряет вещи, необходимые для выполнения заданий</w:t>
      </w:r>
    </w:p>
    <w:p w:rsidR="006A125E" w:rsidRPr="006A125E" w:rsidRDefault="006A125E" w:rsidP="006A125E">
      <w:pPr>
        <w:pStyle w:val="a4"/>
        <w:numPr>
          <w:ilvl w:val="0"/>
          <w:numId w:val="9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забывчивость в повседневных ситуациях</w:t>
      </w:r>
    </w:p>
    <w:p w:rsidR="006A125E" w:rsidRPr="006A125E" w:rsidRDefault="006A125E" w:rsidP="006A125E">
      <w:pPr>
        <w:pStyle w:val="a4"/>
        <w:numPr>
          <w:ilvl w:val="0"/>
          <w:numId w:val="9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Дети с СДВГ стараются избежать заданий, требующих длительных умственных усилий. Однако показатели внимания таких детей подвержены существенным колебаниям. Если деятельность ребёнка связана с заинтересованностью, увлечённостью и удовольствием, то они способны удерживать внимание достаточно продолжительный период времени.</w:t>
      </w:r>
    </w:p>
    <w:p w:rsidR="006A125E" w:rsidRPr="006A125E" w:rsidRDefault="006A125E" w:rsidP="006A125E">
      <w:pPr>
        <w:pStyle w:val="a4"/>
        <w:ind w:firstLine="567"/>
        <w:jc w:val="center"/>
        <w:rPr>
          <w:b/>
          <w:bCs/>
          <w:sz w:val="28"/>
          <w:szCs w:val="28"/>
        </w:rPr>
      </w:pPr>
      <w:r w:rsidRPr="006A125E">
        <w:rPr>
          <w:b/>
          <w:bCs/>
          <w:sz w:val="28"/>
          <w:szCs w:val="28"/>
        </w:rPr>
        <w:t>Импульсивность</w:t>
      </w:r>
    </w:p>
    <w:p w:rsidR="006A125E" w:rsidRPr="006A125E" w:rsidRDefault="006A125E" w:rsidP="006A125E">
      <w:pPr>
        <w:pStyle w:val="a4"/>
        <w:numPr>
          <w:ilvl w:val="0"/>
          <w:numId w:val="11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ребёнок часто действует, не подумав, отвечает на вопросы, не задумываясь</w:t>
      </w:r>
    </w:p>
    <w:p w:rsidR="006A125E" w:rsidRPr="006A125E" w:rsidRDefault="006A125E" w:rsidP="006A125E">
      <w:pPr>
        <w:pStyle w:val="a4"/>
        <w:numPr>
          <w:ilvl w:val="0"/>
          <w:numId w:val="11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перебивает других</w:t>
      </w:r>
    </w:p>
    <w:p w:rsidR="006A125E" w:rsidRPr="006A125E" w:rsidRDefault="006A125E" w:rsidP="006A125E">
      <w:pPr>
        <w:pStyle w:val="a4"/>
        <w:numPr>
          <w:ilvl w:val="0"/>
          <w:numId w:val="11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часто мешает другим, пристаёт к окружающим (вмешивается в беседы или игры)</w:t>
      </w:r>
    </w:p>
    <w:p w:rsidR="006A125E" w:rsidRPr="006A125E" w:rsidRDefault="006A125E" w:rsidP="006A125E">
      <w:pPr>
        <w:pStyle w:val="a4"/>
        <w:numPr>
          <w:ilvl w:val="0"/>
          <w:numId w:val="11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не умеет  регулировать свои действия и подчиняться правилам, ждать, с трудом дожидается своей очереди в различных ситуациях</w:t>
      </w:r>
    </w:p>
    <w:p w:rsidR="006A125E" w:rsidRPr="006A125E" w:rsidRDefault="006A125E" w:rsidP="006A125E">
      <w:pPr>
        <w:pStyle w:val="a4"/>
        <w:numPr>
          <w:ilvl w:val="0"/>
          <w:numId w:val="11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lastRenderedPageBreak/>
        <w:t>часто повышает голос</w:t>
      </w:r>
    </w:p>
    <w:p w:rsidR="006A125E" w:rsidRPr="006A125E" w:rsidRDefault="006A125E" w:rsidP="006A125E">
      <w:pPr>
        <w:pStyle w:val="a4"/>
        <w:numPr>
          <w:ilvl w:val="0"/>
          <w:numId w:val="11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эмоционально </w:t>
      </w:r>
      <w:proofErr w:type="gramStart"/>
      <w:r w:rsidRPr="006A125E">
        <w:rPr>
          <w:sz w:val="28"/>
          <w:szCs w:val="28"/>
        </w:rPr>
        <w:t>лабильны</w:t>
      </w:r>
      <w:proofErr w:type="gramEnd"/>
      <w:r w:rsidRPr="006A125E">
        <w:rPr>
          <w:sz w:val="28"/>
          <w:szCs w:val="28"/>
        </w:rPr>
        <w:t xml:space="preserve"> (часто меняется настроение).  </w:t>
      </w:r>
    </w:p>
    <w:p w:rsidR="006A125E" w:rsidRPr="006A125E" w:rsidRDefault="006A125E" w:rsidP="006A125E">
      <w:pPr>
        <w:pStyle w:val="a4"/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             Американский психолог </w:t>
      </w:r>
      <w:r w:rsidRPr="006A125E">
        <w:rPr>
          <w:b/>
          <w:bCs/>
          <w:sz w:val="28"/>
          <w:szCs w:val="28"/>
        </w:rPr>
        <w:t xml:space="preserve">Виктор </w:t>
      </w:r>
      <w:proofErr w:type="spellStart"/>
      <w:r w:rsidRPr="006A125E">
        <w:rPr>
          <w:b/>
          <w:bCs/>
          <w:sz w:val="28"/>
          <w:szCs w:val="28"/>
        </w:rPr>
        <w:t>Клайн</w:t>
      </w:r>
      <w:proofErr w:type="spellEnd"/>
      <w:r w:rsidRPr="006A125E">
        <w:rPr>
          <w:sz w:val="28"/>
          <w:szCs w:val="28"/>
        </w:rPr>
        <w:t xml:space="preserve"> (1991) выделяет 4 </w:t>
      </w:r>
      <w:proofErr w:type="gramStart"/>
      <w:r w:rsidRPr="006A125E">
        <w:rPr>
          <w:sz w:val="28"/>
          <w:szCs w:val="28"/>
        </w:rPr>
        <w:t>основных</w:t>
      </w:r>
      <w:proofErr w:type="gramEnd"/>
      <w:r w:rsidRPr="006A125E">
        <w:rPr>
          <w:sz w:val="28"/>
          <w:szCs w:val="28"/>
        </w:rPr>
        <w:t xml:space="preserve"> блока проявления СДВГ: </w:t>
      </w:r>
      <w:proofErr w:type="spellStart"/>
      <w:r w:rsidRPr="006A125E">
        <w:rPr>
          <w:sz w:val="28"/>
          <w:szCs w:val="28"/>
        </w:rPr>
        <w:t>сверхактивность</w:t>
      </w:r>
      <w:proofErr w:type="spellEnd"/>
      <w:r w:rsidRPr="006A125E">
        <w:rPr>
          <w:sz w:val="28"/>
          <w:szCs w:val="28"/>
        </w:rPr>
        <w:t xml:space="preserve">, разбросанность или рассеянность, импульсивность, повышенная возбудимость. </w:t>
      </w:r>
    </w:p>
    <w:p w:rsidR="006A125E" w:rsidRPr="006A125E" w:rsidRDefault="006A125E" w:rsidP="006A125E">
      <w:pPr>
        <w:pStyle w:val="a4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6A125E">
        <w:rPr>
          <w:sz w:val="28"/>
          <w:szCs w:val="28"/>
        </w:rPr>
        <w:t xml:space="preserve">         </w:t>
      </w:r>
      <w:r w:rsidRPr="006A125E">
        <w:rPr>
          <w:b/>
          <w:bCs/>
          <w:sz w:val="28"/>
          <w:szCs w:val="28"/>
        </w:rPr>
        <w:t xml:space="preserve">  </w:t>
      </w:r>
      <w:proofErr w:type="spellStart"/>
      <w:r w:rsidRPr="006A125E">
        <w:rPr>
          <w:b/>
          <w:bCs/>
          <w:sz w:val="28"/>
          <w:szCs w:val="28"/>
        </w:rPr>
        <w:t>А.Д.Гонеев</w:t>
      </w:r>
      <w:proofErr w:type="spellEnd"/>
      <w:r w:rsidRPr="006A125E">
        <w:rPr>
          <w:b/>
          <w:bCs/>
          <w:sz w:val="28"/>
          <w:szCs w:val="28"/>
        </w:rPr>
        <w:t xml:space="preserve"> </w:t>
      </w:r>
      <w:r w:rsidRPr="006A125E">
        <w:rPr>
          <w:sz w:val="28"/>
          <w:szCs w:val="28"/>
        </w:rPr>
        <w:t>выделяет следующий комплекс клинических проявлений дефицита внимания у детей:</w:t>
      </w:r>
    </w:p>
    <w:p w:rsidR="006A125E" w:rsidRPr="006A125E" w:rsidRDefault="006A125E" w:rsidP="006A125E">
      <w:pPr>
        <w:pStyle w:val="a4"/>
        <w:numPr>
          <w:ilvl w:val="0"/>
          <w:numId w:val="1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беспокойные движения в кистях и стопах;</w:t>
      </w:r>
    </w:p>
    <w:p w:rsidR="006A125E" w:rsidRPr="006A125E" w:rsidRDefault="006A125E" w:rsidP="006A125E">
      <w:pPr>
        <w:pStyle w:val="a4"/>
        <w:numPr>
          <w:ilvl w:val="0"/>
          <w:numId w:val="1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неумение сидеть на одном месте;</w:t>
      </w:r>
    </w:p>
    <w:p w:rsidR="006A125E" w:rsidRPr="006A125E" w:rsidRDefault="006A125E" w:rsidP="006A125E">
      <w:pPr>
        <w:pStyle w:val="a4"/>
        <w:numPr>
          <w:ilvl w:val="0"/>
          <w:numId w:val="1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лёгкая отвлекаемость на посторонние раздражители;</w:t>
      </w:r>
    </w:p>
    <w:p w:rsidR="006A125E" w:rsidRPr="006A125E" w:rsidRDefault="006A125E" w:rsidP="006A125E">
      <w:pPr>
        <w:pStyle w:val="a4"/>
        <w:numPr>
          <w:ilvl w:val="0"/>
          <w:numId w:val="1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нетерпеливость;</w:t>
      </w:r>
    </w:p>
    <w:p w:rsidR="006A125E" w:rsidRPr="006A125E" w:rsidRDefault="006A125E" w:rsidP="006A125E">
      <w:pPr>
        <w:pStyle w:val="a4"/>
        <w:numPr>
          <w:ilvl w:val="0"/>
          <w:numId w:val="1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неумение доводить начатое дело до конца;</w:t>
      </w:r>
    </w:p>
    <w:p w:rsidR="006A125E" w:rsidRPr="006A125E" w:rsidRDefault="006A125E" w:rsidP="006A125E">
      <w:pPr>
        <w:pStyle w:val="a4"/>
        <w:numPr>
          <w:ilvl w:val="0"/>
          <w:numId w:val="1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очень быстрая переключаемость с одного дела на другое;</w:t>
      </w:r>
    </w:p>
    <w:p w:rsidR="006A125E" w:rsidRPr="006A125E" w:rsidRDefault="006A125E" w:rsidP="006A125E">
      <w:pPr>
        <w:pStyle w:val="a4"/>
        <w:numPr>
          <w:ilvl w:val="0"/>
          <w:numId w:val="1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болтливость;</w:t>
      </w:r>
    </w:p>
    <w:p w:rsidR="006A125E" w:rsidRPr="006A125E" w:rsidRDefault="006A125E" w:rsidP="006A125E">
      <w:pPr>
        <w:pStyle w:val="a4"/>
        <w:numPr>
          <w:ilvl w:val="0"/>
          <w:numId w:val="1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неумение играть, разговаривать тихо и спокойно;</w:t>
      </w:r>
    </w:p>
    <w:p w:rsidR="006A125E" w:rsidRPr="006A125E" w:rsidRDefault="006A125E" w:rsidP="006A125E">
      <w:pPr>
        <w:pStyle w:val="a4"/>
        <w:numPr>
          <w:ilvl w:val="0"/>
          <w:numId w:val="1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отсутствие умения прогнозировать последствия своих поступков;</w:t>
      </w:r>
    </w:p>
    <w:p w:rsidR="006A125E" w:rsidRPr="006A125E" w:rsidRDefault="006A125E" w:rsidP="006A125E">
      <w:pPr>
        <w:pStyle w:val="a4"/>
        <w:numPr>
          <w:ilvl w:val="0"/>
          <w:numId w:val="1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спонтанность и необдуманность действий;</w:t>
      </w:r>
    </w:p>
    <w:p w:rsidR="006A125E" w:rsidRPr="006A125E" w:rsidRDefault="006A125E" w:rsidP="006A125E">
      <w:pPr>
        <w:pStyle w:val="a4"/>
        <w:numPr>
          <w:ilvl w:val="0"/>
          <w:numId w:val="1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суетливость;</w:t>
      </w:r>
    </w:p>
    <w:p w:rsidR="006A125E" w:rsidRPr="006A125E" w:rsidRDefault="006A125E" w:rsidP="006A125E">
      <w:pPr>
        <w:pStyle w:val="a4"/>
        <w:numPr>
          <w:ilvl w:val="0"/>
          <w:numId w:val="1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proofErr w:type="spellStart"/>
      <w:r w:rsidRPr="006A125E">
        <w:rPr>
          <w:sz w:val="28"/>
          <w:szCs w:val="28"/>
        </w:rPr>
        <w:t>несформированность</w:t>
      </w:r>
      <w:proofErr w:type="spellEnd"/>
      <w:r w:rsidRPr="006A125E">
        <w:rPr>
          <w:sz w:val="28"/>
          <w:szCs w:val="28"/>
        </w:rPr>
        <w:t xml:space="preserve"> </w:t>
      </w:r>
      <w:proofErr w:type="spellStart"/>
      <w:r w:rsidRPr="006A125E">
        <w:rPr>
          <w:sz w:val="28"/>
          <w:szCs w:val="28"/>
        </w:rPr>
        <w:t>праксиса</w:t>
      </w:r>
      <w:proofErr w:type="spellEnd"/>
      <w:r w:rsidRPr="006A125E">
        <w:rPr>
          <w:sz w:val="28"/>
          <w:szCs w:val="28"/>
        </w:rPr>
        <w:t xml:space="preserve"> и мелкой моторики;</w:t>
      </w:r>
    </w:p>
    <w:p w:rsidR="006A125E" w:rsidRPr="006A125E" w:rsidRDefault="006A125E" w:rsidP="006A125E">
      <w:pPr>
        <w:pStyle w:val="a4"/>
        <w:numPr>
          <w:ilvl w:val="0"/>
          <w:numId w:val="1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малая продолжительность сна и трудности при засыпании.</w:t>
      </w:r>
    </w:p>
    <w:p w:rsidR="006A125E" w:rsidRPr="006A125E" w:rsidRDefault="006A125E" w:rsidP="006A125E">
      <w:pPr>
        <w:pStyle w:val="a4"/>
        <w:ind w:firstLine="567"/>
        <w:jc w:val="both"/>
        <w:rPr>
          <w:b/>
          <w:bCs/>
          <w:i/>
          <w:iCs/>
          <w:sz w:val="28"/>
          <w:szCs w:val="28"/>
        </w:rPr>
      </w:pPr>
      <w:r w:rsidRPr="006A125E">
        <w:rPr>
          <w:sz w:val="28"/>
          <w:szCs w:val="28"/>
        </w:rPr>
        <w:t xml:space="preserve">   Адекватная </w:t>
      </w:r>
      <w:r w:rsidRPr="006A125E">
        <w:rPr>
          <w:b/>
          <w:bCs/>
          <w:i/>
          <w:iCs/>
          <w:sz w:val="28"/>
          <w:szCs w:val="28"/>
        </w:rPr>
        <w:t xml:space="preserve">диагностика </w:t>
      </w:r>
      <w:r w:rsidRPr="006A125E">
        <w:rPr>
          <w:sz w:val="28"/>
          <w:szCs w:val="28"/>
        </w:rPr>
        <w:t>синдрома дефицита внимания/</w:t>
      </w:r>
      <w:proofErr w:type="spellStart"/>
      <w:r w:rsidRPr="006A125E">
        <w:rPr>
          <w:sz w:val="28"/>
          <w:szCs w:val="28"/>
        </w:rPr>
        <w:t>гиперактивности</w:t>
      </w:r>
      <w:proofErr w:type="spellEnd"/>
      <w:r w:rsidRPr="006A125E">
        <w:rPr>
          <w:sz w:val="28"/>
          <w:szCs w:val="28"/>
        </w:rPr>
        <w:t xml:space="preserve"> невозможна без четкого соблюдения критериев диагноза. </w:t>
      </w:r>
      <w:r w:rsidRPr="006A125E">
        <w:rPr>
          <w:b/>
          <w:bCs/>
          <w:i/>
          <w:iCs/>
          <w:sz w:val="28"/>
          <w:szCs w:val="28"/>
        </w:rPr>
        <w:t>К ним относятся:</w:t>
      </w:r>
    </w:p>
    <w:p w:rsidR="006A125E" w:rsidRPr="006A125E" w:rsidRDefault="006A125E" w:rsidP="006A125E">
      <w:pPr>
        <w:pStyle w:val="a4"/>
        <w:numPr>
          <w:ilvl w:val="0"/>
          <w:numId w:val="13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наличие у ребенка дефицита внимания и/или </w:t>
      </w:r>
      <w:proofErr w:type="spellStart"/>
      <w:r w:rsidRPr="006A125E">
        <w:rPr>
          <w:sz w:val="28"/>
          <w:szCs w:val="28"/>
        </w:rPr>
        <w:t>гиперактивности</w:t>
      </w:r>
      <w:proofErr w:type="spellEnd"/>
      <w:r w:rsidRPr="006A125E">
        <w:rPr>
          <w:sz w:val="28"/>
          <w:szCs w:val="28"/>
        </w:rPr>
        <w:t>;</w:t>
      </w:r>
    </w:p>
    <w:p w:rsidR="006A125E" w:rsidRPr="006A125E" w:rsidRDefault="006A125E" w:rsidP="006A125E">
      <w:pPr>
        <w:pStyle w:val="a4"/>
        <w:numPr>
          <w:ilvl w:val="0"/>
          <w:numId w:val="13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раннее (до 7 лет) появление симптомов и длительность (более 6 месяцев) их существования;</w:t>
      </w:r>
    </w:p>
    <w:p w:rsidR="006A125E" w:rsidRPr="006A125E" w:rsidRDefault="006A125E" w:rsidP="006A125E">
      <w:pPr>
        <w:pStyle w:val="a4"/>
        <w:numPr>
          <w:ilvl w:val="0"/>
          <w:numId w:val="13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некоторые симптомы наблюдаются и дома, и в детском саду;</w:t>
      </w:r>
    </w:p>
    <w:p w:rsidR="006A125E" w:rsidRPr="006A125E" w:rsidRDefault="006A125E" w:rsidP="006A125E">
      <w:pPr>
        <w:pStyle w:val="a4"/>
        <w:numPr>
          <w:ilvl w:val="0"/>
          <w:numId w:val="13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симптомы не являются проявлением других заболеваний;</w:t>
      </w:r>
    </w:p>
    <w:p w:rsidR="006A125E" w:rsidRPr="006A125E" w:rsidRDefault="006A125E" w:rsidP="006A125E">
      <w:pPr>
        <w:pStyle w:val="a4"/>
        <w:numPr>
          <w:ilvl w:val="0"/>
          <w:numId w:val="13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нарушение обучения и социальных функций.</w:t>
      </w:r>
    </w:p>
    <w:p w:rsidR="006A125E" w:rsidRPr="006A125E" w:rsidRDefault="006A125E" w:rsidP="006A125E">
      <w:pPr>
        <w:pStyle w:val="a4"/>
        <w:ind w:firstLine="567"/>
        <w:jc w:val="both"/>
        <w:rPr>
          <w:i/>
          <w:iCs/>
          <w:sz w:val="28"/>
          <w:szCs w:val="28"/>
        </w:rPr>
      </w:pPr>
      <w:r w:rsidRPr="006A125E">
        <w:rPr>
          <w:sz w:val="28"/>
          <w:szCs w:val="28"/>
        </w:rPr>
        <w:t xml:space="preserve">          </w:t>
      </w:r>
      <w:r w:rsidRPr="006A125E">
        <w:rPr>
          <w:i/>
          <w:iCs/>
          <w:sz w:val="28"/>
          <w:szCs w:val="28"/>
        </w:rPr>
        <w:t>Следует отметить, что наличие нарушений обучения и социальных функций является необходимым критерием для установления диагноза "синдром дефицита внимания/</w:t>
      </w:r>
      <w:proofErr w:type="spellStart"/>
      <w:r w:rsidRPr="006A125E">
        <w:rPr>
          <w:i/>
          <w:iCs/>
          <w:sz w:val="28"/>
          <w:szCs w:val="28"/>
        </w:rPr>
        <w:t>гиперактивности</w:t>
      </w:r>
      <w:proofErr w:type="spellEnd"/>
      <w:r w:rsidRPr="006A125E">
        <w:rPr>
          <w:i/>
          <w:iCs/>
          <w:sz w:val="28"/>
          <w:szCs w:val="28"/>
        </w:rPr>
        <w:t xml:space="preserve">". </w:t>
      </w:r>
    </w:p>
    <w:p w:rsidR="006A125E" w:rsidRPr="006A125E" w:rsidRDefault="006A125E" w:rsidP="006A125E">
      <w:pPr>
        <w:pStyle w:val="a4"/>
        <w:ind w:firstLine="567"/>
        <w:jc w:val="center"/>
        <w:rPr>
          <w:b/>
          <w:bCs/>
          <w:sz w:val="28"/>
          <w:szCs w:val="28"/>
        </w:rPr>
      </w:pPr>
      <w:r w:rsidRPr="006A125E">
        <w:rPr>
          <w:b/>
          <w:bCs/>
          <w:sz w:val="28"/>
          <w:szCs w:val="28"/>
        </w:rPr>
        <w:t xml:space="preserve">Направления коррекционно-развивающей работы с </w:t>
      </w:r>
      <w:proofErr w:type="spellStart"/>
      <w:r w:rsidRPr="006A125E">
        <w:rPr>
          <w:b/>
          <w:bCs/>
          <w:sz w:val="28"/>
          <w:szCs w:val="28"/>
        </w:rPr>
        <w:t>гиперактивными</w:t>
      </w:r>
      <w:proofErr w:type="spellEnd"/>
      <w:r w:rsidRPr="006A125E">
        <w:rPr>
          <w:b/>
          <w:bCs/>
          <w:sz w:val="28"/>
          <w:szCs w:val="28"/>
        </w:rPr>
        <w:t xml:space="preserve"> детьми.</w:t>
      </w:r>
    </w:p>
    <w:p w:rsidR="006A125E" w:rsidRPr="006A125E" w:rsidRDefault="006A125E" w:rsidP="006A125E">
      <w:pPr>
        <w:pStyle w:val="a4"/>
        <w:ind w:firstLine="567"/>
        <w:jc w:val="both"/>
        <w:rPr>
          <w:sz w:val="28"/>
          <w:szCs w:val="28"/>
        </w:rPr>
      </w:pPr>
    </w:p>
    <w:p w:rsidR="006A125E" w:rsidRPr="006A125E" w:rsidRDefault="006A125E" w:rsidP="006A125E">
      <w:pPr>
        <w:pStyle w:val="a4"/>
        <w:ind w:firstLine="567"/>
        <w:jc w:val="both"/>
        <w:rPr>
          <w:sz w:val="28"/>
          <w:szCs w:val="28"/>
        </w:rPr>
      </w:pPr>
      <w:r w:rsidRPr="006A125E">
        <w:rPr>
          <w:b/>
          <w:bCs/>
          <w:sz w:val="28"/>
          <w:szCs w:val="28"/>
        </w:rPr>
        <w:t xml:space="preserve">          </w:t>
      </w:r>
      <w:r w:rsidRPr="006A125E">
        <w:rPr>
          <w:sz w:val="28"/>
          <w:szCs w:val="28"/>
        </w:rPr>
        <w:t xml:space="preserve">Синдром  </w:t>
      </w:r>
      <w:proofErr w:type="spellStart"/>
      <w:r w:rsidRPr="006A125E">
        <w:rPr>
          <w:sz w:val="28"/>
          <w:szCs w:val="28"/>
        </w:rPr>
        <w:t>гиперактивности</w:t>
      </w:r>
      <w:proofErr w:type="spellEnd"/>
      <w:r w:rsidRPr="006A125E">
        <w:rPr>
          <w:sz w:val="28"/>
          <w:szCs w:val="28"/>
        </w:rPr>
        <w:t xml:space="preserve"> имеет множественную этиологию и представляет собой </w:t>
      </w:r>
      <w:proofErr w:type="spellStart"/>
      <w:r w:rsidRPr="006A125E">
        <w:rPr>
          <w:sz w:val="28"/>
          <w:szCs w:val="28"/>
        </w:rPr>
        <w:t>симптомокомплекс</w:t>
      </w:r>
      <w:proofErr w:type="spellEnd"/>
      <w:r w:rsidRPr="006A125E">
        <w:rPr>
          <w:sz w:val="28"/>
          <w:szCs w:val="28"/>
        </w:rPr>
        <w:t xml:space="preserve">, сочетающий различные проявления. Поэтому и диагностическая, и коррекционная работа должна проводиться взаимосвязано различными специалистами – врачом, психологом, педагогом, при активном участии родителей.   </w:t>
      </w:r>
    </w:p>
    <w:p w:rsidR="006A125E" w:rsidRPr="006A125E" w:rsidRDefault="006A125E" w:rsidP="006A125E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6A125E">
        <w:rPr>
          <w:sz w:val="28"/>
          <w:szCs w:val="28"/>
        </w:rPr>
        <w:t xml:space="preserve">         Анализ современных подходов к организации </w:t>
      </w:r>
      <w:proofErr w:type="spellStart"/>
      <w:r w:rsidRPr="006A125E">
        <w:rPr>
          <w:sz w:val="28"/>
          <w:szCs w:val="28"/>
        </w:rPr>
        <w:t>психокоррекционного</w:t>
      </w:r>
      <w:proofErr w:type="spellEnd"/>
      <w:r w:rsidRPr="006A125E">
        <w:rPr>
          <w:sz w:val="28"/>
          <w:szCs w:val="28"/>
        </w:rPr>
        <w:t xml:space="preserve"> процесса с участием детей с СДВГ позволяет сделать вывод о необходимости включения различных форм и методов. Так, наиболее полная схема психологической коррекции описана в работах И.П. </w:t>
      </w:r>
      <w:proofErr w:type="spellStart"/>
      <w:r w:rsidRPr="006A125E">
        <w:rPr>
          <w:sz w:val="28"/>
          <w:szCs w:val="28"/>
        </w:rPr>
        <w:t>Брязгунова</w:t>
      </w:r>
      <w:proofErr w:type="spellEnd"/>
      <w:r w:rsidRPr="006A125E">
        <w:rPr>
          <w:sz w:val="28"/>
          <w:szCs w:val="28"/>
        </w:rPr>
        <w:t xml:space="preserve"> и Е.В. </w:t>
      </w:r>
      <w:proofErr w:type="spellStart"/>
      <w:r w:rsidRPr="006A125E">
        <w:rPr>
          <w:sz w:val="28"/>
          <w:szCs w:val="28"/>
        </w:rPr>
        <w:t>Касатиковой</w:t>
      </w:r>
      <w:proofErr w:type="spellEnd"/>
      <w:r w:rsidRPr="006A125E">
        <w:rPr>
          <w:sz w:val="28"/>
          <w:szCs w:val="28"/>
        </w:rPr>
        <w:t xml:space="preserve">; Е.К. Лютовой и Г.Б. </w:t>
      </w:r>
      <w:proofErr w:type="spellStart"/>
      <w:r w:rsidRPr="006A125E">
        <w:rPr>
          <w:sz w:val="28"/>
          <w:szCs w:val="28"/>
        </w:rPr>
        <w:t>Мониной</w:t>
      </w:r>
      <w:proofErr w:type="spellEnd"/>
      <w:r w:rsidRPr="006A125E">
        <w:rPr>
          <w:sz w:val="28"/>
          <w:szCs w:val="28"/>
        </w:rPr>
        <w:t xml:space="preserve">; А.Л. Сиротюк.   </w:t>
      </w:r>
      <w:r w:rsidRPr="006A125E">
        <w:rPr>
          <w:b/>
          <w:bCs/>
          <w:sz w:val="28"/>
          <w:szCs w:val="28"/>
        </w:rPr>
        <w:t>Обобщённая система работы может включать следующие направления, формы и методы работы:</w:t>
      </w:r>
    </w:p>
    <w:p w:rsidR="006A125E" w:rsidRPr="006A125E" w:rsidRDefault="006A125E" w:rsidP="006A125E">
      <w:pPr>
        <w:numPr>
          <w:ilvl w:val="0"/>
          <w:numId w:val="25"/>
        </w:numPr>
        <w:tabs>
          <w:tab w:val="left" w:pos="720"/>
        </w:tabs>
        <w:ind w:firstLine="567"/>
        <w:jc w:val="both"/>
        <w:rPr>
          <w:b/>
          <w:bCs/>
          <w:i/>
          <w:sz w:val="28"/>
          <w:szCs w:val="28"/>
        </w:rPr>
      </w:pPr>
      <w:r w:rsidRPr="006A125E">
        <w:rPr>
          <w:b/>
          <w:bCs/>
          <w:i/>
          <w:sz w:val="28"/>
          <w:szCs w:val="28"/>
        </w:rPr>
        <w:t>Создание положительной мотивации, ситуаций успеха.</w:t>
      </w:r>
    </w:p>
    <w:p w:rsidR="006A125E" w:rsidRPr="006A125E" w:rsidRDefault="006A125E" w:rsidP="006A125E">
      <w:pPr>
        <w:numPr>
          <w:ilvl w:val="3"/>
          <w:numId w:val="17"/>
        </w:numPr>
        <w:tabs>
          <w:tab w:val="left" w:pos="720"/>
        </w:tabs>
        <w:ind w:left="720"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Каждый день перед ребенком ставится определенная цель, которую он должен достичь.</w:t>
      </w:r>
    </w:p>
    <w:p w:rsidR="006A125E" w:rsidRPr="006A125E" w:rsidRDefault="006A125E" w:rsidP="006A125E">
      <w:pPr>
        <w:numPr>
          <w:ilvl w:val="3"/>
          <w:numId w:val="17"/>
        </w:numPr>
        <w:tabs>
          <w:tab w:val="left" w:pos="720"/>
        </w:tabs>
        <w:ind w:left="720"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Усилия ребенка при достижении этой цели всячески поощряются.</w:t>
      </w:r>
    </w:p>
    <w:p w:rsidR="006A125E" w:rsidRPr="006A125E" w:rsidRDefault="006A125E" w:rsidP="006A125E">
      <w:pPr>
        <w:numPr>
          <w:ilvl w:val="3"/>
          <w:numId w:val="17"/>
        </w:numPr>
        <w:tabs>
          <w:tab w:val="left" w:pos="720"/>
        </w:tabs>
        <w:ind w:left="720"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В конце дня поведение ребенка оценивается в соответствии с достигнутыми результатами.</w:t>
      </w:r>
    </w:p>
    <w:p w:rsidR="006A125E" w:rsidRPr="006A125E" w:rsidRDefault="006A125E" w:rsidP="006A125E">
      <w:pPr>
        <w:numPr>
          <w:ilvl w:val="3"/>
          <w:numId w:val="17"/>
        </w:numPr>
        <w:tabs>
          <w:tab w:val="left" w:pos="720"/>
        </w:tabs>
        <w:ind w:left="720"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При достижении значительного улучшения в поведении ребенок получает давно обещанное вознаграждение.</w:t>
      </w:r>
    </w:p>
    <w:p w:rsidR="006A125E" w:rsidRPr="006A125E" w:rsidRDefault="006A125E" w:rsidP="006A125E">
      <w:pPr>
        <w:numPr>
          <w:ilvl w:val="0"/>
          <w:numId w:val="17"/>
        </w:numPr>
        <w:tabs>
          <w:tab w:val="left" w:pos="720"/>
          <w:tab w:val="left" w:pos="2880"/>
        </w:tabs>
        <w:ind w:firstLine="567"/>
        <w:jc w:val="both"/>
        <w:rPr>
          <w:sz w:val="28"/>
          <w:szCs w:val="28"/>
        </w:rPr>
      </w:pPr>
      <w:r w:rsidRPr="006A125E">
        <w:rPr>
          <w:b/>
          <w:bCs/>
          <w:i/>
          <w:sz w:val="28"/>
          <w:szCs w:val="28"/>
        </w:rPr>
        <w:t xml:space="preserve">Обучение ребенка релаксации. </w:t>
      </w:r>
      <w:r w:rsidRPr="006A125E">
        <w:rPr>
          <w:sz w:val="28"/>
          <w:szCs w:val="28"/>
        </w:rPr>
        <w:t xml:space="preserve">Необходимо учить детей понимать структуру своего тела. Процесс релаксации для них оказывается очень сложным. Обычный человек может выбирать для себя один раздражитель – главный (мы читаем книгу и не </w:t>
      </w:r>
      <w:proofErr w:type="gramStart"/>
      <w:r w:rsidRPr="006A125E">
        <w:rPr>
          <w:sz w:val="28"/>
          <w:szCs w:val="28"/>
        </w:rPr>
        <w:t>замечаем</w:t>
      </w:r>
      <w:proofErr w:type="gramEnd"/>
      <w:r w:rsidRPr="006A125E">
        <w:rPr>
          <w:sz w:val="28"/>
          <w:szCs w:val="28"/>
        </w:rPr>
        <w:t xml:space="preserve"> как тикают часы), а проблема </w:t>
      </w:r>
      <w:proofErr w:type="spellStart"/>
      <w:r w:rsidRPr="006A125E">
        <w:rPr>
          <w:sz w:val="28"/>
          <w:szCs w:val="28"/>
        </w:rPr>
        <w:t>гиперактивного</w:t>
      </w:r>
      <w:proofErr w:type="spellEnd"/>
      <w:r w:rsidRPr="006A125E">
        <w:rPr>
          <w:sz w:val="28"/>
          <w:szCs w:val="28"/>
        </w:rPr>
        <w:t xml:space="preserve"> ребенка  заключается в том, что он не может выбрать один раздражитель и сфокусировать на нем свое внимание. Поэтому надо научить </w:t>
      </w:r>
      <w:proofErr w:type="spellStart"/>
      <w:r w:rsidRPr="006A125E">
        <w:rPr>
          <w:sz w:val="28"/>
          <w:szCs w:val="28"/>
        </w:rPr>
        <w:t>гиперактивного</w:t>
      </w:r>
      <w:proofErr w:type="spellEnd"/>
      <w:r w:rsidRPr="006A125E">
        <w:rPr>
          <w:sz w:val="28"/>
          <w:szCs w:val="28"/>
        </w:rPr>
        <w:t xml:space="preserve"> ребенка расслабляться.  Во время релаксации мы пытаемся как можно дольше концентрировать внимание ребенка только на отдыхе. Необходимо донести до ребенка, что расслабление – это не работа. Задача ребенка – научиться быть спокойным не за счет контроля, а за счет его отсутствия. Мышечная релаксация Ж. Джекобсона. Тренаж следует проводить в положение лежа.  «Лежачее место» для занятий должно быть достаточно широким, таким, чтобы можно было свободно положить руки рядом с телом ладонями вниз, ноги слегка раздвинуты. При спокойном положении ребенок медленно закрывает глаза. Важно не забывать  Ио выходе из состояния расслабления: глубоко вдохнуть, почувствовать мышцы.</w:t>
      </w:r>
    </w:p>
    <w:p w:rsidR="006A125E" w:rsidRPr="006A125E" w:rsidRDefault="006A125E" w:rsidP="006A125E">
      <w:pPr>
        <w:numPr>
          <w:ilvl w:val="0"/>
          <w:numId w:val="17"/>
        </w:numPr>
        <w:tabs>
          <w:tab w:val="left" w:pos="720"/>
          <w:tab w:val="left" w:pos="2880"/>
        </w:tabs>
        <w:ind w:firstLine="567"/>
        <w:jc w:val="both"/>
        <w:rPr>
          <w:i/>
          <w:sz w:val="28"/>
          <w:szCs w:val="28"/>
        </w:rPr>
      </w:pPr>
      <w:r w:rsidRPr="006A125E">
        <w:rPr>
          <w:b/>
          <w:bCs/>
          <w:i/>
          <w:sz w:val="28"/>
          <w:szCs w:val="28"/>
        </w:rPr>
        <w:t>Коррекция негативных форм поведения</w:t>
      </w:r>
      <w:r w:rsidRPr="006A125E">
        <w:rPr>
          <w:i/>
          <w:sz w:val="28"/>
          <w:szCs w:val="28"/>
        </w:rPr>
        <w:t xml:space="preserve"> (агрессивности, импульсивности, эмоционального напряжения).</w:t>
      </w:r>
    </w:p>
    <w:p w:rsidR="006A125E" w:rsidRPr="006A125E" w:rsidRDefault="006A125E" w:rsidP="006A125E">
      <w:pPr>
        <w:numPr>
          <w:ilvl w:val="0"/>
          <w:numId w:val="17"/>
        </w:numPr>
        <w:tabs>
          <w:tab w:val="left" w:pos="720"/>
          <w:tab w:val="left" w:pos="2880"/>
        </w:tabs>
        <w:ind w:firstLine="567"/>
        <w:jc w:val="both"/>
        <w:rPr>
          <w:sz w:val="28"/>
          <w:szCs w:val="28"/>
        </w:rPr>
      </w:pPr>
      <w:r w:rsidRPr="006A125E">
        <w:rPr>
          <w:b/>
          <w:bCs/>
          <w:i/>
          <w:sz w:val="28"/>
          <w:szCs w:val="28"/>
        </w:rPr>
        <w:lastRenderedPageBreak/>
        <w:t xml:space="preserve">Развитие </w:t>
      </w:r>
      <w:proofErr w:type="spellStart"/>
      <w:r w:rsidRPr="006A125E">
        <w:rPr>
          <w:b/>
          <w:bCs/>
          <w:i/>
          <w:sz w:val="28"/>
          <w:szCs w:val="28"/>
        </w:rPr>
        <w:t>дефицитарных</w:t>
      </w:r>
      <w:proofErr w:type="spellEnd"/>
      <w:r w:rsidRPr="006A125E">
        <w:rPr>
          <w:b/>
          <w:bCs/>
          <w:i/>
          <w:sz w:val="28"/>
          <w:szCs w:val="28"/>
        </w:rPr>
        <w:t xml:space="preserve"> функций</w:t>
      </w:r>
      <w:r w:rsidRPr="006A125E">
        <w:rPr>
          <w:i/>
          <w:sz w:val="28"/>
          <w:szCs w:val="28"/>
        </w:rPr>
        <w:t xml:space="preserve"> (слабость волевой регуляции, невнимательность, </w:t>
      </w:r>
      <w:proofErr w:type="spellStart"/>
      <w:r w:rsidRPr="006A125E">
        <w:rPr>
          <w:i/>
          <w:sz w:val="28"/>
          <w:szCs w:val="28"/>
        </w:rPr>
        <w:t>несформированность</w:t>
      </w:r>
      <w:proofErr w:type="spellEnd"/>
      <w:r w:rsidRPr="006A125E">
        <w:rPr>
          <w:i/>
          <w:sz w:val="28"/>
          <w:szCs w:val="28"/>
        </w:rPr>
        <w:t xml:space="preserve"> межполушарного взаимодействия). </w:t>
      </w:r>
      <w:r w:rsidRPr="006A125E">
        <w:rPr>
          <w:sz w:val="28"/>
          <w:szCs w:val="28"/>
        </w:rPr>
        <w:t xml:space="preserve">Коррекционную работу следует проводить поэтапно, начиная с развития одной отдельной функции, т.к. </w:t>
      </w:r>
      <w:proofErr w:type="spellStart"/>
      <w:r w:rsidRPr="006A125E">
        <w:rPr>
          <w:sz w:val="28"/>
          <w:szCs w:val="28"/>
        </w:rPr>
        <w:t>гиперактивному</w:t>
      </w:r>
      <w:proofErr w:type="spellEnd"/>
      <w:r w:rsidRPr="006A125E">
        <w:rPr>
          <w:sz w:val="28"/>
          <w:szCs w:val="28"/>
        </w:rPr>
        <w:t xml:space="preserve"> ребенку трудно одновременно быть и внимательным, и спокойным, и неимпульсивным. </w:t>
      </w:r>
    </w:p>
    <w:p w:rsidR="006A125E" w:rsidRPr="006A125E" w:rsidRDefault="006A125E" w:rsidP="006A125E">
      <w:pPr>
        <w:numPr>
          <w:ilvl w:val="0"/>
          <w:numId w:val="17"/>
        </w:numPr>
        <w:tabs>
          <w:tab w:val="left" w:pos="720"/>
          <w:tab w:val="left" w:pos="2880"/>
        </w:tabs>
        <w:ind w:firstLine="567"/>
        <w:jc w:val="both"/>
        <w:rPr>
          <w:sz w:val="28"/>
          <w:szCs w:val="28"/>
        </w:rPr>
      </w:pPr>
      <w:r w:rsidRPr="006A125E">
        <w:rPr>
          <w:b/>
          <w:bCs/>
          <w:i/>
          <w:sz w:val="28"/>
          <w:szCs w:val="28"/>
        </w:rPr>
        <w:t xml:space="preserve">Развитие навыков межличностного взаимодействия, коммуникативных навыков. </w:t>
      </w:r>
      <w:r w:rsidRPr="006A125E">
        <w:rPr>
          <w:sz w:val="28"/>
          <w:szCs w:val="28"/>
        </w:rPr>
        <w:t xml:space="preserve">Задача – обучить детей эффективным навыкам социального взаимодействия с окружающими, коммуникативной культуре, научить уважать права окружающих. Дети учатся контролировать собственные эмоции и поступки. Методы работы: чтение литературных произведений с последующим их анализом; проигрывание и разбор конкретных ситуаций взаимодействия; игры, обучающие сотрудничеству. </w:t>
      </w:r>
    </w:p>
    <w:p w:rsidR="006A125E" w:rsidRPr="006A125E" w:rsidRDefault="006A125E" w:rsidP="006A125E">
      <w:pPr>
        <w:numPr>
          <w:ilvl w:val="0"/>
          <w:numId w:val="17"/>
        </w:numPr>
        <w:tabs>
          <w:tab w:val="left" w:pos="720"/>
          <w:tab w:val="left" w:pos="2880"/>
        </w:tabs>
        <w:ind w:firstLine="567"/>
        <w:jc w:val="both"/>
        <w:rPr>
          <w:b/>
          <w:bCs/>
          <w:sz w:val="28"/>
          <w:szCs w:val="28"/>
        </w:rPr>
      </w:pPr>
      <w:r w:rsidRPr="006A125E">
        <w:rPr>
          <w:b/>
          <w:bCs/>
          <w:i/>
          <w:sz w:val="28"/>
          <w:szCs w:val="28"/>
        </w:rPr>
        <w:t xml:space="preserve">Работа с родителями  </w:t>
      </w:r>
      <w:proofErr w:type="spellStart"/>
      <w:r w:rsidRPr="006A125E">
        <w:rPr>
          <w:b/>
          <w:bCs/>
          <w:i/>
          <w:sz w:val="28"/>
          <w:szCs w:val="28"/>
        </w:rPr>
        <w:t>гиперактивного</w:t>
      </w:r>
      <w:proofErr w:type="spellEnd"/>
      <w:r w:rsidRPr="006A125E">
        <w:rPr>
          <w:b/>
          <w:bCs/>
          <w:i/>
          <w:sz w:val="28"/>
          <w:szCs w:val="28"/>
        </w:rPr>
        <w:t xml:space="preserve"> ребенка. </w:t>
      </w:r>
      <w:r w:rsidRPr="006A125E">
        <w:rPr>
          <w:sz w:val="28"/>
          <w:szCs w:val="28"/>
        </w:rPr>
        <w:t xml:space="preserve">Р. </w:t>
      </w:r>
      <w:proofErr w:type="spellStart"/>
      <w:r w:rsidRPr="006A125E">
        <w:rPr>
          <w:sz w:val="28"/>
          <w:szCs w:val="28"/>
        </w:rPr>
        <w:t>Кэмпбелл</w:t>
      </w:r>
      <w:proofErr w:type="spellEnd"/>
      <w:r w:rsidRPr="006A125E">
        <w:rPr>
          <w:sz w:val="28"/>
          <w:szCs w:val="28"/>
        </w:rPr>
        <w:t xml:space="preserve"> считает, что родители </w:t>
      </w:r>
      <w:proofErr w:type="spellStart"/>
      <w:r w:rsidRPr="006A125E">
        <w:rPr>
          <w:sz w:val="28"/>
          <w:szCs w:val="28"/>
        </w:rPr>
        <w:t>гиперактивного</w:t>
      </w:r>
      <w:proofErr w:type="spellEnd"/>
      <w:r w:rsidRPr="006A125E">
        <w:rPr>
          <w:sz w:val="28"/>
          <w:szCs w:val="28"/>
        </w:rPr>
        <w:t xml:space="preserve"> ребенка часто допускают три </w:t>
      </w:r>
      <w:r w:rsidRPr="006A125E">
        <w:rPr>
          <w:b/>
          <w:bCs/>
          <w:sz w:val="28"/>
          <w:szCs w:val="28"/>
        </w:rPr>
        <w:t>основные ошибки в воспитании:</w:t>
      </w:r>
    </w:p>
    <w:p w:rsidR="006A125E" w:rsidRPr="006A125E" w:rsidRDefault="006A125E" w:rsidP="006A125E">
      <w:pPr>
        <w:numPr>
          <w:ilvl w:val="0"/>
          <w:numId w:val="15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Недостаток эмоционального внимания, часто подменяемого медицинским уходом.</w:t>
      </w:r>
    </w:p>
    <w:p w:rsidR="006A125E" w:rsidRPr="006A125E" w:rsidRDefault="006A125E" w:rsidP="006A125E">
      <w:pPr>
        <w:numPr>
          <w:ilvl w:val="0"/>
          <w:numId w:val="15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Недостаток твердости в воспитании и отсутствие надлежащего </w:t>
      </w:r>
      <w:proofErr w:type="gramStart"/>
      <w:r w:rsidRPr="006A125E">
        <w:rPr>
          <w:sz w:val="28"/>
          <w:szCs w:val="28"/>
        </w:rPr>
        <w:t>контроля за</w:t>
      </w:r>
      <w:proofErr w:type="gramEnd"/>
      <w:r w:rsidRPr="006A125E">
        <w:rPr>
          <w:sz w:val="28"/>
          <w:szCs w:val="28"/>
        </w:rPr>
        <w:t xml:space="preserve"> поведением ребенка.</w:t>
      </w:r>
    </w:p>
    <w:p w:rsidR="006A125E" w:rsidRPr="006A125E" w:rsidRDefault="006A125E" w:rsidP="006A125E">
      <w:pPr>
        <w:numPr>
          <w:ilvl w:val="0"/>
          <w:numId w:val="15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Неумение воспитывать в детях навыки управления гневом.</w:t>
      </w:r>
    </w:p>
    <w:p w:rsidR="006A125E" w:rsidRPr="006A125E" w:rsidRDefault="006A125E" w:rsidP="006A125E">
      <w:pPr>
        <w:ind w:left="720" w:firstLine="567"/>
        <w:jc w:val="both"/>
        <w:rPr>
          <w:sz w:val="28"/>
          <w:szCs w:val="28"/>
        </w:rPr>
      </w:pPr>
    </w:p>
    <w:p w:rsidR="006A125E" w:rsidRPr="006A125E" w:rsidRDefault="006A125E" w:rsidP="006A125E">
      <w:pPr>
        <w:ind w:firstLine="567"/>
        <w:jc w:val="center"/>
        <w:rPr>
          <w:b/>
          <w:bCs/>
          <w:sz w:val="28"/>
          <w:szCs w:val="28"/>
        </w:rPr>
      </w:pPr>
      <w:r w:rsidRPr="006A125E">
        <w:rPr>
          <w:b/>
          <w:bCs/>
          <w:sz w:val="28"/>
          <w:szCs w:val="28"/>
        </w:rPr>
        <w:t xml:space="preserve">Эти ошибки часто проявляются в моделях поведения родителей </w:t>
      </w:r>
      <w:proofErr w:type="spellStart"/>
      <w:r w:rsidRPr="006A125E">
        <w:rPr>
          <w:b/>
          <w:bCs/>
          <w:sz w:val="28"/>
          <w:szCs w:val="28"/>
        </w:rPr>
        <w:t>гиперактивного</w:t>
      </w:r>
      <w:proofErr w:type="spellEnd"/>
      <w:r w:rsidRPr="006A125E">
        <w:rPr>
          <w:b/>
          <w:bCs/>
          <w:sz w:val="28"/>
          <w:szCs w:val="28"/>
        </w:rPr>
        <w:t xml:space="preserve"> ребенка:</w:t>
      </w:r>
    </w:p>
    <w:p w:rsidR="006A125E" w:rsidRPr="006A125E" w:rsidRDefault="006A125E" w:rsidP="006A125E">
      <w:pPr>
        <w:numPr>
          <w:ilvl w:val="0"/>
          <w:numId w:val="16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Родители не понимают проблемы ребенка, стремятся жесткими мерами бороться с непослушанием сына или дочери, усиливают дисциплинарные способы воздействия, вводят непреклонную систему запретов = появление негативных форм поведения, ухудшение </w:t>
      </w:r>
      <w:proofErr w:type="spellStart"/>
      <w:r w:rsidRPr="006A125E">
        <w:rPr>
          <w:sz w:val="28"/>
          <w:szCs w:val="28"/>
        </w:rPr>
        <w:t>психосамотического</w:t>
      </w:r>
      <w:proofErr w:type="spellEnd"/>
      <w:r w:rsidRPr="006A125E">
        <w:rPr>
          <w:sz w:val="28"/>
          <w:szCs w:val="28"/>
        </w:rPr>
        <w:t xml:space="preserve"> состояния ребенка.</w:t>
      </w:r>
    </w:p>
    <w:p w:rsidR="006A125E" w:rsidRPr="006A125E" w:rsidRDefault="006A125E" w:rsidP="006A125E">
      <w:pPr>
        <w:numPr>
          <w:ilvl w:val="0"/>
          <w:numId w:val="16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Родители стараются не обращать внимания на поведение ребенка или, «опустив руки», </w:t>
      </w:r>
      <w:proofErr w:type="gramStart"/>
      <w:r w:rsidRPr="006A125E">
        <w:rPr>
          <w:sz w:val="28"/>
          <w:szCs w:val="28"/>
        </w:rPr>
        <w:t>предоставляют ребенку полную свободу действий = ребенок лишается</w:t>
      </w:r>
      <w:proofErr w:type="gramEnd"/>
      <w:r w:rsidRPr="006A125E">
        <w:rPr>
          <w:sz w:val="28"/>
          <w:szCs w:val="28"/>
        </w:rPr>
        <w:t xml:space="preserve"> необходимой для него поддержки взрослых, быстро начинает манипулировать взрослыми = поведение усугубляется.</w:t>
      </w:r>
    </w:p>
    <w:p w:rsidR="006A125E" w:rsidRPr="006A125E" w:rsidRDefault="006A125E" w:rsidP="006A125E">
      <w:pPr>
        <w:numPr>
          <w:ilvl w:val="0"/>
          <w:numId w:val="16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Некоторые родители, слыша в детском саду непрекращающиеся упреки и замечания в адрес своего ребенка, начинают винить только себя в том, что он такой, приходят в отчаяние и </w:t>
      </w:r>
      <w:proofErr w:type="gramStart"/>
      <w:r w:rsidRPr="006A125E">
        <w:rPr>
          <w:sz w:val="28"/>
          <w:szCs w:val="28"/>
        </w:rPr>
        <w:t>впадают в состояние депрессии = отсутствие адекватных воспитательных воздействий также приводит</w:t>
      </w:r>
      <w:proofErr w:type="gramEnd"/>
      <w:r w:rsidRPr="006A125E">
        <w:rPr>
          <w:sz w:val="28"/>
          <w:szCs w:val="28"/>
        </w:rPr>
        <w:t xml:space="preserve"> к усугублению поведения.</w:t>
      </w:r>
    </w:p>
    <w:p w:rsidR="006A125E" w:rsidRPr="006A125E" w:rsidRDefault="006A125E" w:rsidP="006A125E">
      <w:pPr>
        <w:tabs>
          <w:tab w:val="left" w:pos="1440"/>
        </w:tabs>
        <w:ind w:left="720" w:firstLine="567"/>
        <w:jc w:val="both"/>
        <w:rPr>
          <w:sz w:val="28"/>
          <w:szCs w:val="28"/>
        </w:rPr>
      </w:pPr>
    </w:p>
    <w:p w:rsidR="006A125E" w:rsidRPr="006A125E" w:rsidRDefault="006A125E" w:rsidP="006A125E">
      <w:pPr>
        <w:pStyle w:val="a4"/>
        <w:ind w:left="720" w:firstLine="567"/>
        <w:jc w:val="center"/>
        <w:rPr>
          <w:b/>
          <w:bCs/>
          <w:sz w:val="28"/>
          <w:szCs w:val="28"/>
        </w:rPr>
      </w:pPr>
      <w:r w:rsidRPr="006A125E">
        <w:rPr>
          <w:b/>
          <w:bCs/>
          <w:sz w:val="28"/>
          <w:szCs w:val="28"/>
        </w:rPr>
        <w:t xml:space="preserve">Коррекционная работа с </w:t>
      </w:r>
      <w:proofErr w:type="spellStart"/>
      <w:r w:rsidRPr="006A125E">
        <w:rPr>
          <w:b/>
          <w:bCs/>
          <w:sz w:val="28"/>
          <w:szCs w:val="28"/>
        </w:rPr>
        <w:t>гиперактивным</w:t>
      </w:r>
      <w:proofErr w:type="spellEnd"/>
      <w:r w:rsidRPr="006A125E">
        <w:rPr>
          <w:b/>
          <w:bCs/>
          <w:sz w:val="28"/>
          <w:szCs w:val="28"/>
        </w:rPr>
        <w:t xml:space="preserve"> ребенком должна быть направлена на решение следующих задач:</w:t>
      </w:r>
    </w:p>
    <w:p w:rsidR="006A125E" w:rsidRPr="006A125E" w:rsidRDefault="006A125E" w:rsidP="006A125E">
      <w:pPr>
        <w:pStyle w:val="a4"/>
        <w:ind w:firstLine="567"/>
        <w:jc w:val="both"/>
        <w:rPr>
          <w:sz w:val="28"/>
          <w:szCs w:val="28"/>
        </w:rPr>
      </w:pPr>
      <w:r w:rsidRPr="006A125E">
        <w:rPr>
          <w:b/>
          <w:sz w:val="28"/>
          <w:szCs w:val="28"/>
        </w:rPr>
        <w:lastRenderedPageBreak/>
        <w:br/>
      </w:r>
      <w:r w:rsidRPr="006A125E">
        <w:rPr>
          <w:sz w:val="28"/>
          <w:szCs w:val="28"/>
        </w:rPr>
        <w:t>   1. Нормализация обстановки в семье ребенка, его взаимоотношений с родителями и другими родственниками. Важно научить членов семьи избегать новых конфликтных ситуаций.</w:t>
      </w:r>
      <w:r w:rsidRPr="006A125E">
        <w:rPr>
          <w:sz w:val="28"/>
          <w:szCs w:val="28"/>
        </w:rPr>
        <w:br/>
        <w:t>   2. Достичь у ребенка послушания, привить ему аккуратность, навыки самоорганизации, способность планировать и доводить до конца начатые дела. Развить у него чувство ответственности за собственные поступки.</w:t>
      </w:r>
      <w:r w:rsidRPr="006A125E">
        <w:rPr>
          <w:sz w:val="28"/>
          <w:szCs w:val="28"/>
        </w:rPr>
        <w:br/>
        <w:t>   3. Научить ребенка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окружающими людьми.</w:t>
      </w:r>
      <w:r w:rsidRPr="006A125E">
        <w:rPr>
          <w:sz w:val="28"/>
          <w:szCs w:val="28"/>
        </w:rPr>
        <w:br/>
        <w:t xml:space="preserve">   4. Установить контакт с педагогами, ознакомить их с информацией о сущности и основных проявлениях </w:t>
      </w:r>
      <w:proofErr w:type="spellStart"/>
      <w:r w:rsidRPr="006A125E">
        <w:rPr>
          <w:sz w:val="28"/>
          <w:szCs w:val="28"/>
        </w:rPr>
        <w:t>гипердинамического</w:t>
      </w:r>
      <w:proofErr w:type="spellEnd"/>
      <w:r w:rsidRPr="006A125E">
        <w:rPr>
          <w:sz w:val="28"/>
          <w:szCs w:val="28"/>
        </w:rPr>
        <w:t xml:space="preserve"> синдрома, эффективных методах работы с </w:t>
      </w:r>
      <w:proofErr w:type="spellStart"/>
      <w:r w:rsidRPr="006A125E">
        <w:rPr>
          <w:sz w:val="28"/>
          <w:szCs w:val="28"/>
        </w:rPr>
        <w:t>гиперактивными</w:t>
      </w:r>
      <w:proofErr w:type="spellEnd"/>
      <w:r w:rsidRPr="006A125E">
        <w:rPr>
          <w:sz w:val="28"/>
          <w:szCs w:val="28"/>
        </w:rPr>
        <w:t xml:space="preserve"> детьми.</w:t>
      </w:r>
      <w:r w:rsidRPr="006A125E">
        <w:rPr>
          <w:sz w:val="28"/>
          <w:szCs w:val="28"/>
        </w:rPr>
        <w:br/>
        <w:t>   5. Добиться повышения у ребенка самооценки, уверенности в собственных силах за счет усвоения им новых навыков, достижений успехов в обучении и повседневной жизни. Необходимо определить сильные стороны личности ребенка и хорошо развитые у него высшие психические функции и навыки с тем, чтобы опираться на них в преодолении имеющихся трудностей.</w:t>
      </w:r>
    </w:p>
    <w:p w:rsidR="006A125E" w:rsidRPr="006A125E" w:rsidRDefault="006A125E" w:rsidP="006A125E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6A125E">
        <w:rPr>
          <w:sz w:val="28"/>
          <w:szCs w:val="28"/>
        </w:rPr>
        <w:t xml:space="preserve"> </w:t>
      </w:r>
      <w:proofErr w:type="gramStart"/>
      <w:r w:rsidRPr="006A125E">
        <w:rPr>
          <w:sz w:val="28"/>
          <w:szCs w:val="28"/>
        </w:rPr>
        <w:t xml:space="preserve">Исходя из вышеизложенного в коррекционно-развивающую работу с </w:t>
      </w:r>
      <w:proofErr w:type="spellStart"/>
      <w:r w:rsidRPr="006A125E">
        <w:rPr>
          <w:sz w:val="28"/>
          <w:szCs w:val="28"/>
        </w:rPr>
        <w:t>гиперактивными</w:t>
      </w:r>
      <w:proofErr w:type="spellEnd"/>
      <w:r w:rsidRPr="006A125E">
        <w:rPr>
          <w:sz w:val="28"/>
          <w:szCs w:val="28"/>
        </w:rPr>
        <w:t xml:space="preserve"> детьми необходимо включать </w:t>
      </w:r>
      <w:r w:rsidRPr="006A125E">
        <w:rPr>
          <w:b/>
          <w:bCs/>
          <w:sz w:val="28"/>
          <w:szCs w:val="28"/>
        </w:rPr>
        <w:t>следующие направления:</w:t>
      </w:r>
      <w:proofErr w:type="gramEnd"/>
    </w:p>
    <w:p w:rsidR="006A125E" w:rsidRPr="006A125E" w:rsidRDefault="006A125E" w:rsidP="006A125E">
      <w:pPr>
        <w:pStyle w:val="a4"/>
        <w:numPr>
          <w:ilvl w:val="0"/>
          <w:numId w:val="18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proofErr w:type="spellStart"/>
      <w:proofErr w:type="gramStart"/>
      <w:r w:rsidRPr="006A125E">
        <w:rPr>
          <w:b/>
          <w:bCs/>
          <w:sz w:val="28"/>
          <w:szCs w:val="28"/>
        </w:rPr>
        <w:t>Кинезиологические</w:t>
      </w:r>
      <w:proofErr w:type="spellEnd"/>
      <w:r w:rsidRPr="006A125E">
        <w:rPr>
          <w:b/>
          <w:bCs/>
          <w:sz w:val="28"/>
          <w:szCs w:val="28"/>
        </w:rPr>
        <w:t xml:space="preserve"> упражнения</w:t>
      </w:r>
      <w:r w:rsidRPr="006A125E">
        <w:rPr>
          <w:i/>
          <w:iCs/>
          <w:sz w:val="28"/>
          <w:szCs w:val="28"/>
        </w:rPr>
        <w:t xml:space="preserve"> - комплекс движений, позволяющий активизировать межполушарного взаимодействие, развивать комиссуры (нервные волокна, осуществляющие взаимодействие между полушариями),  как межполушарные интеграторы, через которые полушария обмениваются информацией, происходит синхронизация работы полушарий) </w:t>
      </w:r>
      <w:r w:rsidRPr="006A125E">
        <w:rPr>
          <w:sz w:val="28"/>
          <w:szCs w:val="28"/>
        </w:rPr>
        <w:t xml:space="preserve">на развитие межполушарного взаимодействия. </w:t>
      </w:r>
      <w:proofErr w:type="gramEnd"/>
    </w:p>
    <w:p w:rsidR="006A125E" w:rsidRPr="006A125E" w:rsidRDefault="006A125E" w:rsidP="006A125E">
      <w:pPr>
        <w:pStyle w:val="a4"/>
        <w:numPr>
          <w:ilvl w:val="0"/>
          <w:numId w:val="18"/>
        </w:numPr>
        <w:tabs>
          <w:tab w:val="left" w:pos="720"/>
        </w:tabs>
        <w:ind w:firstLine="567"/>
        <w:jc w:val="both"/>
        <w:rPr>
          <w:i/>
          <w:iCs/>
          <w:sz w:val="28"/>
          <w:szCs w:val="28"/>
        </w:rPr>
      </w:pPr>
      <w:proofErr w:type="spellStart"/>
      <w:r w:rsidRPr="006A125E">
        <w:rPr>
          <w:b/>
          <w:bCs/>
          <w:sz w:val="28"/>
          <w:szCs w:val="28"/>
        </w:rPr>
        <w:t>Психогимнастические</w:t>
      </w:r>
      <w:proofErr w:type="spellEnd"/>
      <w:r w:rsidRPr="006A125E">
        <w:rPr>
          <w:b/>
          <w:bCs/>
          <w:sz w:val="28"/>
          <w:szCs w:val="28"/>
        </w:rPr>
        <w:t xml:space="preserve"> упражнения, подвижные игры и упражнения</w:t>
      </w:r>
      <w:r w:rsidRPr="006A125E">
        <w:rPr>
          <w:i/>
          <w:iCs/>
          <w:sz w:val="28"/>
          <w:szCs w:val="28"/>
        </w:rPr>
        <w:t xml:space="preserve"> на развитие </w:t>
      </w:r>
      <w:proofErr w:type="spellStart"/>
      <w:r w:rsidRPr="006A125E">
        <w:rPr>
          <w:i/>
          <w:iCs/>
          <w:sz w:val="28"/>
          <w:szCs w:val="28"/>
        </w:rPr>
        <w:t>эмпатии</w:t>
      </w:r>
      <w:proofErr w:type="spellEnd"/>
      <w:r w:rsidRPr="006A125E">
        <w:rPr>
          <w:i/>
          <w:iCs/>
          <w:sz w:val="28"/>
          <w:szCs w:val="28"/>
        </w:rPr>
        <w:t xml:space="preserve">, элиминации гнева и агрессивности, </w:t>
      </w:r>
      <w:r w:rsidRPr="006A125E">
        <w:rPr>
          <w:b/>
          <w:bCs/>
          <w:sz w:val="28"/>
          <w:szCs w:val="28"/>
        </w:rPr>
        <w:t xml:space="preserve">коммуникативные игры </w:t>
      </w:r>
      <w:r w:rsidRPr="006A125E">
        <w:rPr>
          <w:i/>
          <w:iCs/>
          <w:sz w:val="28"/>
          <w:szCs w:val="28"/>
        </w:rPr>
        <w:t xml:space="preserve">на развитие навыков взаимодействия </w:t>
      </w:r>
      <w:proofErr w:type="gramStart"/>
      <w:r w:rsidRPr="006A125E">
        <w:rPr>
          <w:i/>
          <w:iCs/>
          <w:sz w:val="28"/>
          <w:szCs w:val="28"/>
        </w:rPr>
        <w:t>со</w:t>
      </w:r>
      <w:proofErr w:type="gramEnd"/>
      <w:r w:rsidRPr="006A125E">
        <w:rPr>
          <w:i/>
          <w:iCs/>
          <w:sz w:val="28"/>
          <w:szCs w:val="28"/>
        </w:rPr>
        <w:t xml:space="preserve"> взрослыми и сверстниками.</w:t>
      </w:r>
    </w:p>
    <w:p w:rsidR="006A125E" w:rsidRPr="006A125E" w:rsidRDefault="006A125E" w:rsidP="006A125E">
      <w:pPr>
        <w:pStyle w:val="a4"/>
        <w:numPr>
          <w:ilvl w:val="0"/>
          <w:numId w:val="18"/>
        </w:num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6A125E">
        <w:rPr>
          <w:b/>
          <w:bCs/>
          <w:sz w:val="28"/>
          <w:szCs w:val="28"/>
        </w:rPr>
        <w:t xml:space="preserve">Игры и упражнения на развитие произвольной сферы, волевой регуляции. </w:t>
      </w:r>
    </w:p>
    <w:p w:rsidR="006A125E" w:rsidRPr="006A125E" w:rsidRDefault="006A125E" w:rsidP="006A125E">
      <w:pPr>
        <w:ind w:left="360" w:firstLine="567"/>
        <w:jc w:val="center"/>
        <w:rPr>
          <w:b/>
          <w:bCs/>
          <w:sz w:val="28"/>
          <w:szCs w:val="28"/>
        </w:rPr>
      </w:pPr>
      <w:r w:rsidRPr="006A125E">
        <w:rPr>
          <w:b/>
          <w:bCs/>
          <w:sz w:val="28"/>
          <w:szCs w:val="28"/>
        </w:rPr>
        <w:t>Условия для формирования произвольности (А.Л.Сиротюк):</w:t>
      </w:r>
    </w:p>
    <w:p w:rsidR="006A125E" w:rsidRPr="006A125E" w:rsidRDefault="006A125E" w:rsidP="006A125E">
      <w:pPr>
        <w:numPr>
          <w:ilvl w:val="0"/>
          <w:numId w:val="19"/>
        </w:num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Очень  важна чёткая  повторяющаяся  структура  занятий, неизменное  расположение  предметов, что  является  дополнительным  организующим  при формировании произвольности.</w:t>
      </w:r>
    </w:p>
    <w:p w:rsidR="006A125E" w:rsidRPr="006A125E" w:rsidRDefault="006A125E" w:rsidP="006A125E">
      <w:pPr>
        <w:numPr>
          <w:ilvl w:val="0"/>
          <w:numId w:val="19"/>
        </w:num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Ещё одним условием развития произвольности является соблюдение детьми правил, ритуалов и временного регламента, неукоснительное следование им.</w:t>
      </w:r>
    </w:p>
    <w:p w:rsidR="006A125E" w:rsidRPr="006A125E" w:rsidRDefault="006A125E" w:rsidP="006A125E">
      <w:pPr>
        <w:numPr>
          <w:ilvl w:val="0"/>
          <w:numId w:val="19"/>
        </w:num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Кроме того, поочерёдное приписывание каждому участнику группы роли лидера автоматически повышает степень его </w:t>
      </w:r>
      <w:proofErr w:type="spellStart"/>
      <w:r w:rsidRPr="006A125E">
        <w:rPr>
          <w:sz w:val="28"/>
          <w:szCs w:val="28"/>
        </w:rPr>
        <w:lastRenderedPageBreak/>
        <w:t>доминантности</w:t>
      </w:r>
      <w:proofErr w:type="spellEnd"/>
      <w:r w:rsidRPr="006A125E">
        <w:rPr>
          <w:sz w:val="28"/>
          <w:szCs w:val="28"/>
        </w:rPr>
        <w:t xml:space="preserve">, авторитет ребёнка,  а, следовательно, уровень его произвольной </w:t>
      </w:r>
      <w:proofErr w:type="spellStart"/>
      <w:r w:rsidRPr="006A125E">
        <w:rPr>
          <w:sz w:val="28"/>
          <w:szCs w:val="28"/>
        </w:rPr>
        <w:t>саморегуляции</w:t>
      </w:r>
      <w:proofErr w:type="spellEnd"/>
      <w:r w:rsidRPr="006A125E">
        <w:rPr>
          <w:sz w:val="28"/>
          <w:szCs w:val="28"/>
        </w:rPr>
        <w:t>, программирования и контроля над собой и происходящим вокруг.</w:t>
      </w:r>
    </w:p>
    <w:p w:rsidR="006A125E" w:rsidRPr="006A125E" w:rsidRDefault="006A125E" w:rsidP="006A125E">
      <w:pPr>
        <w:pStyle w:val="5"/>
        <w:numPr>
          <w:ilvl w:val="4"/>
          <w:numId w:val="14"/>
        </w:numPr>
        <w:tabs>
          <w:tab w:val="left" w:pos="0"/>
        </w:tabs>
        <w:ind w:firstLine="567"/>
        <w:jc w:val="center"/>
        <w:rPr>
          <w:b/>
          <w:bCs/>
          <w:sz w:val="28"/>
          <w:szCs w:val="28"/>
          <w:lang w:val="ru-RU"/>
        </w:rPr>
      </w:pPr>
      <w:r w:rsidRPr="006A125E">
        <w:rPr>
          <w:b/>
          <w:bCs/>
          <w:sz w:val="28"/>
          <w:szCs w:val="28"/>
          <w:lang w:val="ru-RU"/>
        </w:rPr>
        <w:t xml:space="preserve">Правила при обучении навыкам </w:t>
      </w:r>
      <w:proofErr w:type="spellStart"/>
      <w:r w:rsidRPr="006A125E">
        <w:rPr>
          <w:b/>
          <w:bCs/>
          <w:sz w:val="28"/>
          <w:szCs w:val="28"/>
          <w:lang w:val="ru-RU"/>
        </w:rPr>
        <w:t>саморегуляции</w:t>
      </w:r>
      <w:proofErr w:type="spellEnd"/>
    </w:p>
    <w:p w:rsidR="006A125E" w:rsidRPr="006A125E" w:rsidRDefault="006A125E" w:rsidP="006A125E">
      <w:pPr>
        <w:numPr>
          <w:ilvl w:val="0"/>
          <w:numId w:val="20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комната должна быть изолирована от посторонних шумов</w:t>
      </w:r>
    </w:p>
    <w:p w:rsidR="006A125E" w:rsidRPr="006A125E" w:rsidRDefault="006A125E" w:rsidP="006A125E">
      <w:pPr>
        <w:numPr>
          <w:ilvl w:val="0"/>
          <w:numId w:val="20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в ход занятия не должны вмешиваться посторонние случайный люди</w:t>
      </w:r>
    </w:p>
    <w:p w:rsidR="006A125E" w:rsidRPr="006A125E" w:rsidRDefault="006A125E" w:rsidP="006A125E">
      <w:pPr>
        <w:numPr>
          <w:ilvl w:val="0"/>
          <w:numId w:val="20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температура в комнате должна быть средней</w:t>
      </w:r>
    </w:p>
    <w:p w:rsidR="006A125E" w:rsidRPr="006A125E" w:rsidRDefault="006A125E" w:rsidP="006A125E">
      <w:pPr>
        <w:numPr>
          <w:ilvl w:val="0"/>
          <w:numId w:val="20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дети должны располагаться в комнате так, чтобы не мешать друг другу</w:t>
      </w:r>
    </w:p>
    <w:p w:rsidR="006A125E" w:rsidRPr="006A125E" w:rsidRDefault="006A125E" w:rsidP="006A125E">
      <w:pPr>
        <w:numPr>
          <w:ilvl w:val="0"/>
          <w:numId w:val="20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место должно быть удобным</w:t>
      </w:r>
    </w:p>
    <w:p w:rsidR="006A125E" w:rsidRPr="006A125E" w:rsidRDefault="006A125E" w:rsidP="006A125E">
      <w:pPr>
        <w:numPr>
          <w:ilvl w:val="0"/>
          <w:numId w:val="18"/>
        </w:num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6A125E">
        <w:rPr>
          <w:b/>
          <w:bCs/>
          <w:sz w:val="28"/>
          <w:szCs w:val="28"/>
        </w:rPr>
        <w:t>Игры и упражнения на развитие всех свойств и видов внимания.</w:t>
      </w:r>
    </w:p>
    <w:p w:rsidR="006A125E" w:rsidRPr="006A125E" w:rsidRDefault="006A125E" w:rsidP="006A125E">
      <w:pPr>
        <w:numPr>
          <w:ilvl w:val="0"/>
          <w:numId w:val="18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b/>
          <w:bCs/>
          <w:sz w:val="28"/>
          <w:szCs w:val="28"/>
        </w:rPr>
        <w:t>Растяжки</w:t>
      </w:r>
      <w:r w:rsidRPr="006A125E">
        <w:rPr>
          <w:sz w:val="28"/>
          <w:szCs w:val="28"/>
        </w:rPr>
        <w:t xml:space="preserve">, которые  нормализуют  </w:t>
      </w:r>
      <w:proofErr w:type="spellStart"/>
      <w:r w:rsidRPr="006A125E">
        <w:rPr>
          <w:sz w:val="28"/>
          <w:szCs w:val="28"/>
        </w:rPr>
        <w:t>гипертонус</w:t>
      </w:r>
      <w:proofErr w:type="spellEnd"/>
      <w:r w:rsidRPr="006A125E">
        <w:rPr>
          <w:sz w:val="28"/>
          <w:szCs w:val="28"/>
        </w:rPr>
        <w:t xml:space="preserve">  и </w:t>
      </w:r>
      <w:proofErr w:type="spellStart"/>
      <w:r w:rsidRPr="006A125E">
        <w:rPr>
          <w:sz w:val="28"/>
          <w:szCs w:val="28"/>
        </w:rPr>
        <w:t>гипотонус</w:t>
      </w:r>
      <w:proofErr w:type="spellEnd"/>
      <w:r w:rsidRPr="006A125E">
        <w:rPr>
          <w:sz w:val="28"/>
          <w:szCs w:val="28"/>
        </w:rPr>
        <w:t xml:space="preserve">  мышц </w:t>
      </w:r>
      <w:proofErr w:type="spellStart"/>
      <w:r w:rsidRPr="006A125E">
        <w:rPr>
          <w:sz w:val="28"/>
          <w:szCs w:val="28"/>
        </w:rPr>
        <w:t>гиперактивных</w:t>
      </w:r>
      <w:proofErr w:type="spellEnd"/>
      <w:r w:rsidRPr="006A125E">
        <w:rPr>
          <w:sz w:val="28"/>
          <w:szCs w:val="28"/>
        </w:rPr>
        <w:t xml:space="preserve"> детей.  </w:t>
      </w:r>
    </w:p>
    <w:p w:rsidR="006A125E" w:rsidRPr="006A125E" w:rsidRDefault="006A125E" w:rsidP="006A125E">
      <w:pPr>
        <w:numPr>
          <w:ilvl w:val="0"/>
          <w:numId w:val="18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b/>
          <w:bCs/>
          <w:sz w:val="28"/>
          <w:szCs w:val="28"/>
        </w:rPr>
        <w:t>Дыхательные  упражнения.</w:t>
      </w:r>
      <w:r w:rsidRPr="006A125E">
        <w:rPr>
          <w:sz w:val="28"/>
          <w:szCs w:val="28"/>
        </w:rPr>
        <w:t xml:space="preserve"> </w:t>
      </w:r>
    </w:p>
    <w:p w:rsidR="006A125E" w:rsidRPr="006A125E" w:rsidRDefault="006A125E" w:rsidP="006A125E">
      <w:pPr>
        <w:numPr>
          <w:ilvl w:val="0"/>
          <w:numId w:val="18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Создание условий  для  </w:t>
      </w:r>
      <w:r w:rsidRPr="006A125E">
        <w:rPr>
          <w:b/>
          <w:bCs/>
          <w:sz w:val="28"/>
          <w:szCs w:val="28"/>
        </w:rPr>
        <w:t xml:space="preserve">реализации  избыточной  двигательной активности </w:t>
      </w:r>
      <w:proofErr w:type="spellStart"/>
      <w:r w:rsidRPr="006A125E">
        <w:rPr>
          <w:b/>
          <w:bCs/>
          <w:sz w:val="28"/>
          <w:szCs w:val="28"/>
        </w:rPr>
        <w:t>гиперактивных</w:t>
      </w:r>
      <w:proofErr w:type="spellEnd"/>
      <w:r w:rsidRPr="006A125E">
        <w:rPr>
          <w:b/>
          <w:bCs/>
          <w:sz w:val="28"/>
          <w:szCs w:val="28"/>
        </w:rPr>
        <w:t xml:space="preserve"> детей</w:t>
      </w:r>
      <w:r w:rsidRPr="006A125E">
        <w:rPr>
          <w:sz w:val="28"/>
          <w:szCs w:val="28"/>
        </w:rPr>
        <w:t xml:space="preserve">, что  поможет  в  свою  очередь «выплеснуть»  накопившуюся энергию. С  этой  целью  предлагается интенсивный  бег, подвижные  игры. </w:t>
      </w:r>
    </w:p>
    <w:p w:rsidR="006A125E" w:rsidRPr="006A125E" w:rsidRDefault="006A125E" w:rsidP="006A125E">
      <w:pPr>
        <w:numPr>
          <w:ilvl w:val="0"/>
          <w:numId w:val="18"/>
        </w:num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6A125E">
        <w:rPr>
          <w:b/>
          <w:bCs/>
          <w:sz w:val="28"/>
          <w:szCs w:val="28"/>
        </w:rPr>
        <w:t>Релаксационные упражнения.</w:t>
      </w:r>
    </w:p>
    <w:p w:rsidR="006A125E" w:rsidRPr="006A125E" w:rsidRDefault="006A125E" w:rsidP="006A125E">
      <w:pPr>
        <w:ind w:left="720" w:firstLine="567"/>
        <w:jc w:val="both"/>
        <w:rPr>
          <w:sz w:val="28"/>
          <w:szCs w:val="28"/>
        </w:rPr>
      </w:pPr>
    </w:p>
    <w:p w:rsidR="006A125E" w:rsidRPr="006A125E" w:rsidRDefault="006A125E" w:rsidP="006A125E">
      <w:pPr>
        <w:pStyle w:val="a4"/>
        <w:ind w:firstLine="567"/>
        <w:jc w:val="center"/>
        <w:rPr>
          <w:b/>
          <w:bCs/>
          <w:sz w:val="28"/>
          <w:szCs w:val="28"/>
        </w:rPr>
      </w:pPr>
      <w:r w:rsidRPr="006A125E">
        <w:rPr>
          <w:b/>
          <w:bCs/>
          <w:sz w:val="28"/>
          <w:szCs w:val="28"/>
        </w:rPr>
        <w:t xml:space="preserve">Эффективны в работе с </w:t>
      </w:r>
      <w:proofErr w:type="spellStart"/>
      <w:r w:rsidRPr="006A125E">
        <w:rPr>
          <w:b/>
          <w:bCs/>
          <w:sz w:val="28"/>
          <w:szCs w:val="28"/>
        </w:rPr>
        <w:t>гиперактивными</w:t>
      </w:r>
      <w:proofErr w:type="spellEnd"/>
      <w:r w:rsidRPr="006A125E">
        <w:rPr>
          <w:b/>
          <w:bCs/>
          <w:sz w:val="28"/>
          <w:szCs w:val="28"/>
        </w:rPr>
        <w:t xml:space="preserve"> детьми   следующие приёмы:</w:t>
      </w:r>
    </w:p>
    <w:p w:rsidR="006A125E" w:rsidRPr="006A125E" w:rsidRDefault="006A125E" w:rsidP="006A125E">
      <w:pPr>
        <w:pStyle w:val="a4"/>
        <w:numPr>
          <w:ilvl w:val="0"/>
          <w:numId w:val="21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осуществление </w:t>
      </w:r>
      <w:proofErr w:type="spellStart"/>
      <w:r w:rsidRPr="006A125E">
        <w:rPr>
          <w:sz w:val="28"/>
          <w:szCs w:val="28"/>
        </w:rPr>
        <w:t>гиперактивным</w:t>
      </w:r>
      <w:proofErr w:type="spellEnd"/>
      <w:r w:rsidRPr="006A125E">
        <w:rPr>
          <w:sz w:val="28"/>
          <w:szCs w:val="28"/>
        </w:rPr>
        <w:t xml:space="preserve"> ребёнком </w:t>
      </w:r>
      <w:proofErr w:type="gramStart"/>
      <w:r w:rsidRPr="006A125E">
        <w:rPr>
          <w:sz w:val="28"/>
          <w:szCs w:val="28"/>
        </w:rPr>
        <w:t>контроля за</w:t>
      </w:r>
      <w:proofErr w:type="gramEnd"/>
      <w:r w:rsidRPr="006A125E">
        <w:rPr>
          <w:sz w:val="28"/>
          <w:szCs w:val="28"/>
        </w:rPr>
        <w:t xml:space="preserve"> другими детьми (дежурный на занятии, ведущий в игре, помощник инструктора и т.д.).</w:t>
      </w:r>
    </w:p>
    <w:p w:rsidR="006A125E" w:rsidRPr="006A125E" w:rsidRDefault="006A125E" w:rsidP="006A125E">
      <w:pPr>
        <w:pStyle w:val="a4"/>
        <w:numPr>
          <w:ilvl w:val="0"/>
          <w:numId w:val="21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использование часов на занятиях и осуществление контроля </w:t>
      </w:r>
      <w:proofErr w:type="spellStart"/>
      <w:r w:rsidRPr="006A125E">
        <w:rPr>
          <w:sz w:val="28"/>
          <w:szCs w:val="28"/>
        </w:rPr>
        <w:t>гиперактивным</w:t>
      </w:r>
      <w:proofErr w:type="spellEnd"/>
      <w:r w:rsidRPr="006A125E">
        <w:rPr>
          <w:sz w:val="28"/>
          <w:szCs w:val="28"/>
        </w:rPr>
        <w:t xml:space="preserve"> ребёнком за временем (хранитель времени)</w:t>
      </w:r>
    </w:p>
    <w:p w:rsidR="006A125E" w:rsidRPr="006A125E" w:rsidRDefault="006A125E" w:rsidP="006A125E">
      <w:pPr>
        <w:pStyle w:val="a4"/>
        <w:numPr>
          <w:ilvl w:val="0"/>
          <w:numId w:val="21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proofErr w:type="spellStart"/>
      <w:r w:rsidRPr="006A125E">
        <w:rPr>
          <w:sz w:val="28"/>
          <w:szCs w:val="28"/>
        </w:rPr>
        <w:t>Ритмирование</w:t>
      </w:r>
      <w:proofErr w:type="spellEnd"/>
      <w:r w:rsidRPr="006A125E">
        <w:rPr>
          <w:sz w:val="28"/>
          <w:szCs w:val="28"/>
        </w:rPr>
        <w:t xml:space="preserve"> правого полушария – занятие ритмикой, хореографией, лыжами, теннисом, верховой ездой.</w:t>
      </w:r>
    </w:p>
    <w:p w:rsidR="006A125E" w:rsidRPr="006A125E" w:rsidRDefault="006A125E" w:rsidP="006A125E">
      <w:pPr>
        <w:pStyle w:val="a4"/>
        <w:numPr>
          <w:ilvl w:val="0"/>
          <w:numId w:val="2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Активизация работы стволовых отделов головного мозга – плавание, ныряние, прыжки на батуте, дыхательная гимнастика.</w:t>
      </w:r>
    </w:p>
    <w:p w:rsidR="006A125E" w:rsidRPr="006A125E" w:rsidRDefault="006A125E" w:rsidP="006A125E">
      <w:pPr>
        <w:pStyle w:val="a4"/>
        <w:numPr>
          <w:ilvl w:val="0"/>
          <w:numId w:val="2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Развитие межполушарного взаимодействия – восточные единоборства (особенно </w:t>
      </w:r>
      <w:proofErr w:type="spellStart"/>
      <w:r w:rsidRPr="006A125E">
        <w:rPr>
          <w:sz w:val="28"/>
          <w:szCs w:val="28"/>
        </w:rPr>
        <w:t>ушу-таолу</w:t>
      </w:r>
      <w:proofErr w:type="spellEnd"/>
      <w:r w:rsidRPr="006A125E">
        <w:rPr>
          <w:sz w:val="28"/>
          <w:szCs w:val="28"/>
        </w:rPr>
        <w:t xml:space="preserve">), </w:t>
      </w:r>
      <w:proofErr w:type="spellStart"/>
      <w:r w:rsidRPr="006A125E">
        <w:rPr>
          <w:sz w:val="28"/>
          <w:szCs w:val="28"/>
        </w:rPr>
        <w:t>кинезиологические</w:t>
      </w:r>
      <w:proofErr w:type="spellEnd"/>
      <w:r w:rsidRPr="006A125E">
        <w:rPr>
          <w:sz w:val="28"/>
          <w:szCs w:val="28"/>
        </w:rPr>
        <w:t xml:space="preserve"> упражнения, вязание.</w:t>
      </w:r>
    </w:p>
    <w:p w:rsidR="006A125E" w:rsidRPr="006A125E" w:rsidRDefault="006A125E" w:rsidP="006A125E">
      <w:pPr>
        <w:pStyle w:val="a4"/>
        <w:numPr>
          <w:ilvl w:val="0"/>
          <w:numId w:val="2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Снятие импульсивности и </w:t>
      </w:r>
      <w:proofErr w:type="spellStart"/>
      <w:r w:rsidRPr="006A125E">
        <w:rPr>
          <w:sz w:val="28"/>
          <w:szCs w:val="28"/>
        </w:rPr>
        <w:t>гиперактивности</w:t>
      </w:r>
      <w:proofErr w:type="spellEnd"/>
      <w:r w:rsidRPr="006A125E">
        <w:rPr>
          <w:sz w:val="28"/>
          <w:szCs w:val="28"/>
        </w:rPr>
        <w:t xml:space="preserve"> - упражнения с песком, водой и глиной; контрастный душ, обливания.</w:t>
      </w:r>
    </w:p>
    <w:p w:rsidR="006A125E" w:rsidRPr="006A125E" w:rsidRDefault="006A125E" w:rsidP="006A125E">
      <w:pPr>
        <w:pStyle w:val="a4"/>
        <w:numPr>
          <w:ilvl w:val="0"/>
          <w:numId w:val="2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Развитие устойчивости внимания: длительная сортировка и нанизывание бусинок, развитие к произвольному переключению внимания – чтение алфавита, перемежающегося со счётом.</w:t>
      </w:r>
    </w:p>
    <w:p w:rsidR="006A125E" w:rsidRPr="006A125E" w:rsidRDefault="006A125E" w:rsidP="006A125E">
      <w:pPr>
        <w:pStyle w:val="a4"/>
        <w:numPr>
          <w:ilvl w:val="0"/>
          <w:numId w:val="2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lastRenderedPageBreak/>
        <w:t>Построчное прослеживание взглядом листа и последовательное зачёркивание определённых букв.</w:t>
      </w:r>
    </w:p>
    <w:p w:rsidR="006A125E" w:rsidRPr="006A125E" w:rsidRDefault="006A125E" w:rsidP="006A125E">
      <w:pPr>
        <w:pStyle w:val="a4"/>
        <w:numPr>
          <w:ilvl w:val="0"/>
          <w:numId w:val="2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Прослеживание взглядом линии от начала до конца, когда она переплетается с другими линиями (лабиринты).</w:t>
      </w:r>
    </w:p>
    <w:p w:rsidR="006A125E" w:rsidRPr="006A125E" w:rsidRDefault="006A125E" w:rsidP="006A125E">
      <w:pPr>
        <w:pStyle w:val="a4"/>
        <w:numPr>
          <w:ilvl w:val="0"/>
          <w:numId w:val="22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Коррекционно-развивающая техника «Скорая помощь». Цель: элиминация эмоционального напряжения, развитие межполушарных связей, развитие внимания, самоконтроля, улучшение работоспособности. Инструкция: Верхняя буква (цифра) каждой строки проговаривается вслух. Нижняя буква обозначает движение руками: Л – левая река поднимается в левую сторону; </w:t>
      </w:r>
      <w:proofErr w:type="gramStart"/>
      <w:r w:rsidRPr="006A125E">
        <w:rPr>
          <w:sz w:val="28"/>
          <w:szCs w:val="28"/>
        </w:rPr>
        <w:t>П</w:t>
      </w:r>
      <w:proofErr w:type="gramEnd"/>
      <w:r w:rsidRPr="006A125E">
        <w:rPr>
          <w:sz w:val="28"/>
          <w:szCs w:val="28"/>
        </w:rPr>
        <w:t xml:space="preserve"> – правая рука поднимается в правую сторону; В – обе руки поднимаются вверх. </w:t>
      </w:r>
      <w:proofErr w:type="gramStart"/>
      <w:r w:rsidRPr="006A125E">
        <w:rPr>
          <w:sz w:val="28"/>
          <w:szCs w:val="28"/>
        </w:rPr>
        <w:t xml:space="preserve">Упражнение выполняется в последовательности от первой буквы к последней, а затем от последней буквы к первой. </w:t>
      </w:r>
      <w:proofErr w:type="gramEnd"/>
    </w:p>
    <w:p w:rsidR="006A125E" w:rsidRPr="006A125E" w:rsidRDefault="006A125E" w:rsidP="006A125E">
      <w:pPr>
        <w:pStyle w:val="a4"/>
        <w:ind w:firstLine="567"/>
        <w:jc w:val="both"/>
        <w:rPr>
          <w:b/>
          <w:bCs/>
          <w:sz w:val="28"/>
          <w:szCs w:val="28"/>
        </w:rPr>
      </w:pPr>
      <w:r w:rsidRPr="006A125E">
        <w:rPr>
          <w:b/>
          <w:bCs/>
          <w:sz w:val="28"/>
          <w:szCs w:val="28"/>
        </w:rPr>
        <w:t xml:space="preserve">     При организации коррекционной работы с </w:t>
      </w:r>
      <w:proofErr w:type="spellStart"/>
      <w:r w:rsidRPr="006A125E">
        <w:rPr>
          <w:b/>
          <w:bCs/>
          <w:sz w:val="28"/>
          <w:szCs w:val="28"/>
        </w:rPr>
        <w:t>гиперактивными</w:t>
      </w:r>
      <w:proofErr w:type="spellEnd"/>
      <w:r w:rsidRPr="006A125E">
        <w:rPr>
          <w:b/>
          <w:bCs/>
          <w:sz w:val="28"/>
          <w:szCs w:val="28"/>
        </w:rPr>
        <w:t xml:space="preserve"> детьми акцент должен делаться на следующих умениях ребёнка:</w:t>
      </w:r>
    </w:p>
    <w:p w:rsidR="006A125E" w:rsidRPr="006A125E" w:rsidRDefault="006A125E" w:rsidP="006A125E">
      <w:pPr>
        <w:pStyle w:val="a4"/>
        <w:numPr>
          <w:ilvl w:val="0"/>
          <w:numId w:val="23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концентрировать внимание;</w:t>
      </w:r>
    </w:p>
    <w:p w:rsidR="006A125E" w:rsidRPr="006A125E" w:rsidRDefault="006A125E" w:rsidP="006A125E">
      <w:pPr>
        <w:pStyle w:val="a4"/>
        <w:numPr>
          <w:ilvl w:val="0"/>
          <w:numId w:val="23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доводить начатое дело до конца;</w:t>
      </w:r>
    </w:p>
    <w:p w:rsidR="006A125E" w:rsidRPr="006A125E" w:rsidRDefault="006A125E" w:rsidP="006A125E">
      <w:pPr>
        <w:pStyle w:val="a4"/>
        <w:numPr>
          <w:ilvl w:val="0"/>
          <w:numId w:val="23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контролировать свои движения;</w:t>
      </w:r>
    </w:p>
    <w:p w:rsidR="006A125E" w:rsidRPr="006A125E" w:rsidRDefault="006A125E" w:rsidP="006A125E">
      <w:pPr>
        <w:pStyle w:val="a4"/>
        <w:numPr>
          <w:ilvl w:val="0"/>
          <w:numId w:val="23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снимать мышечное напряжение;</w:t>
      </w:r>
    </w:p>
    <w:p w:rsidR="006A125E" w:rsidRPr="006A125E" w:rsidRDefault="006A125E" w:rsidP="006A125E">
      <w:pPr>
        <w:pStyle w:val="a4"/>
        <w:numPr>
          <w:ilvl w:val="0"/>
          <w:numId w:val="23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контролировать свои эмоциональные проявления;</w:t>
      </w:r>
    </w:p>
    <w:p w:rsidR="006A125E" w:rsidRPr="006A125E" w:rsidRDefault="006A125E" w:rsidP="006A125E">
      <w:pPr>
        <w:pStyle w:val="a4"/>
        <w:numPr>
          <w:ilvl w:val="0"/>
          <w:numId w:val="23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расширять поведенческий репертуар во взаимодействии </w:t>
      </w:r>
      <w:proofErr w:type="gramStart"/>
      <w:r w:rsidRPr="006A125E">
        <w:rPr>
          <w:sz w:val="28"/>
          <w:szCs w:val="28"/>
        </w:rPr>
        <w:t>со</w:t>
      </w:r>
      <w:proofErr w:type="gramEnd"/>
      <w:r w:rsidRPr="006A125E">
        <w:rPr>
          <w:sz w:val="28"/>
          <w:szCs w:val="28"/>
        </w:rPr>
        <w:t xml:space="preserve"> взрослыми и сверстниками.</w:t>
      </w:r>
    </w:p>
    <w:p w:rsidR="006A125E" w:rsidRPr="006A125E" w:rsidRDefault="006A125E" w:rsidP="006A125E">
      <w:pPr>
        <w:pStyle w:val="a4"/>
        <w:ind w:firstLine="567"/>
        <w:jc w:val="center"/>
        <w:rPr>
          <w:b/>
          <w:bCs/>
          <w:sz w:val="28"/>
          <w:szCs w:val="28"/>
        </w:rPr>
      </w:pPr>
      <w:r w:rsidRPr="006A125E">
        <w:rPr>
          <w:b/>
          <w:bCs/>
          <w:sz w:val="28"/>
          <w:szCs w:val="28"/>
        </w:rPr>
        <w:t>Коррекционную работу более эффективно строить поэтапно:</w:t>
      </w:r>
    </w:p>
    <w:p w:rsidR="006A125E" w:rsidRPr="006A125E" w:rsidRDefault="006A125E" w:rsidP="006A125E">
      <w:pPr>
        <w:pStyle w:val="a4"/>
        <w:numPr>
          <w:ilvl w:val="0"/>
          <w:numId w:val="24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индивидуальная;</w:t>
      </w:r>
    </w:p>
    <w:p w:rsidR="006A125E" w:rsidRPr="006A125E" w:rsidRDefault="006A125E" w:rsidP="006A125E">
      <w:pPr>
        <w:pStyle w:val="a4"/>
        <w:numPr>
          <w:ilvl w:val="0"/>
          <w:numId w:val="24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парная;</w:t>
      </w:r>
    </w:p>
    <w:p w:rsidR="006A125E" w:rsidRPr="006A125E" w:rsidRDefault="006A125E" w:rsidP="006A125E">
      <w:pPr>
        <w:pStyle w:val="a4"/>
        <w:numPr>
          <w:ilvl w:val="0"/>
          <w:numId w:val="24"/>
        </w:numPr>
        <w:tabs>
          <w:tab w:val="left" w:pos="720"/>
        </w:tabs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>подгрупповая.</w:t>
      </w:r>
    </w:p>
    <w:p w:rsidR="006A125E" w:rsidRDefault="006A125E" w:rsidP="006A125E">
      <w:pPr>
        <w:pStyle w:val="a4"/>
        <w:ind w:firstLine="567"/>
        <w:jc w:val="both"/>
        <w:rPr>
          <w:sz w:val="28"/>
          <w:szCs w:val="28"/>
        </w:rPr>
      </w:pPr>
      <w:r w:rsidRPr="006A125E">
        <w:rPr>
          <w:sz w:val="28"/>
          <w:szCs w:val="28"/>
        </w:rPr>
        <w:t xml:space="preserve">        </w:t>
      </w:r>
      <w:r w:rsidRPr="006A125E">
        <w:rPr>
          <w:b/>
          <w:bCs/>
          <w:sz w:val="28"/>
          <w:szCs w:val="28"/>
        </w:rPr>
        <w:t>Таким образом,</w:t>
      </w:r>
      <w:r w:rsidRPr="006A125E">
        <w:rPr>
          <w:sz w:val="28"/>
          <w:szCs w:val="28"/>
        </w:rPr>
        <w:t xml:space="preserve"> </w:t>
      </w:r>
      <w:proofErr w:type="spellStart"/>
      <w:r w:rsidRPr="006A125E">
        <w:rPr>
          <w:sz w:val="28"/>
          <w:szCs w:val="28"/>
        </w:rPr>
        <w:t>гиперактивные</w:t>
      </w:r>
      <w:proofErr w:type="spellEnd"/>
      <w:r w:rsidRPr="006A125E">
        <w:rPr>
          <w:sz w:val="28"/>
          <w:szCs w:val="28"/>
        </w:rPr>
        <w:t xml:space="preserve"> дети, как никакие другие требуют со стороны взрослых терпения и участия. Работа с ними должна быть кропотливой и комплексной, т.к. только выработка единой системы требований в образовательном учреждении и семье может помочь адаптироваться таким детям и быть успешными.</w:t>
      </w:r>
    </w:p>
    <w:p w:rsidR="00957680" w:rsidRDefault="00957680" w:rsidP="006A125E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957680" w:rsidRPr="00957680" w:rsidRDefault="00957680" w:rsidP="00957680">
      <w:pPr>
        <w:numPr>
          <w:ilvl w:val="0"/>
          <w:numId w:val="26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957680">
        <w:rPr>
          <w:sz w:val="28"/>
          <w:szCs w:val="28"/>
        </w:rPr>
        <w:t>Брязгунов</w:t>
      </w:r>
      <w:proofErr w:type="spellEnd"/>
      <w:r w:rsidRPr="00957680">
        <w:rPr>
          <w:sz w:val="28"/>
          <w:szCs w:val="28"/>
        </w:rPr>
        <w:t xml:space="preserve"> И.П., </w:t>
      </w:r>
      <w:proofErr w:type="spellStart"/>
      <w:r w:rsidRPr="00957680">
        <w:rPr>
          <w:sz w:val="28"/>
          <w:szCs w:val="28"/>
        </w:rPr>
        <w:t>Касатикова</w:t>
      </w:r>
      <w:proofErr w:type="spellEnd"/>
      <w:r w:rsidRPr="00957680">
        <w:rPr>
          <w:sz w:val="28"/>
          <w:szCs w:val="28"/>
        </w:rPr>
        <w:t xml:space="preserve"> Е.В. Непоседливый ребёнок, или всё о </w:t>
      </w:r>
      <w:proofErr w:type="spellStart"/>
      <w:r w:rsidRPr="00957680">
        <w:rPr>
          <w:sz w:val="28"/>
          <w:szCs w:val="28"/>
        </w:rPr>
        <w:t>гиперактивных</w:t>
      </w:r>
      <w:proofErr w:type="spellEnd"/>
      <w:r w:rsidRPr="00957680">
        <w:rPr>
          <w:sz w:val="28"/>
          <w:szCs w:val="28"/>
        </w:rPr>
        <w:t xml:space="preserve"> детях. – М., 2001.</w:t>
      </w:r>
    </w:p>
    <w:p w:rsidR="00957680" w:rsidRPr="00957680" w:rsidRDefault="00957680" w:rsidP="00957680">
      <w:pPr>
        <w:numPr>
          <w:ilvl w:val="0"/>
          <w:numId w:val="26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957680">
        <w:rPr>
          <w:sz w:val="28"/>
          <w:szCs w:val="28"/>
        </w:rPr>
        <w:t>Гонеев</w:t>
      </w:r>
      <w:proofErr w:type="spellEnd"/>
      <w:r w:rsidRPr="00957680">
        <w:rPr>
          <w:sz w:val="28"/>
          <w:szCs w:val="28"/>
        </w:rPr>
        <w:t xml:space="preserve"> А.Д., </w:t>
      </w:r>
      <w:proofErr w:type="spellStart"/>
      <w:r w:rsidRPr="00957680">
        <w:rPr>
          <w:sz w:val="28"/>
          <w:szCs w:val="28"/>
        </w:rPr>
        <w:t>Лифинцева</w:t>
      </w:r>
      <w:proofErr w:type="spellEnd"/>
      <w:r w:rsidRPr="00957680">
        <w:rPr>
          <w:sz w:val="28"/>
          <w:szCs w:val="28"/>
        </w:rPr>
        <w:t xml:space="preserve"> Н.И., </w:t>
      </w:r>
      <w:proofErr w:type="spellStart"/>
      <w:r w:rsidRPr="00957680">
        <w:rPr>
          <w:sz w:val="28"/>
          <w:szCs w:val="28"/>
        </w:rPr>
        <w:t>Ялпаева</w:t>
      </w:r>
      <w:proofErr w:type="spellEnd"/>
      <w:r w:rsidRPr="00957680">
        <w:rPr>
          <w:sz w:val="28"/>
          <w:szCs w:val="28"/>
        </w:rPr>
        <w:t xml:space="preserve"> Н.В. Основы коррекционной педагогики. – М., 1999.</w:t>
      </w:r>
    </w:p>
    <w:p w:rsidR="00957680" w:rsidRPr="00957680" w:rsidRDefault="00957680" w:rsidP="00957680">
      <w:pPr>
        <w:numPr>
          <w:ilvl w:val="0"/>
          <w:numId w:val="26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957680">
        <w:rPr>
          <w:sz w:val="28"/>
          <w:szCs w:val="28"/>
        </w:rPr>
        <w:lastRenderedPageBreak/>
        <w:t>Заваденко</w:t>
      </w:r>
      <w:proofErr w:type="spellEnd"/>
      <w:r w:rsidRPr="00957680">
        <w:rPr>
          <w:sz w:val="28"/>
          <w:szCs w:val="28"/>
        </w:rPr>
        <w:t xml:space="preserve"> Н.Н., </w:t>
      </w:r>
      <w:proofErr w:type="spellStart"/>
      <w:r w:rsidRPr="00957680">
        <w:rPr>
          <w:sz w:val="28"/>
          <w:szCs w:val="28"/>
        </w:rPr>
        <w:t>Петрухин</w:t>
      </w:r>
      <w:proofErr w:type="spellEnd"/>
      <w:r w:rsidRPr="00957680">
        <w:rPr>
          <w:sz w:val="28"/>
          <w:szCs w:val="28"/>
        </w:rPr>
        <w:t xml:space="preserve"> А.С., Соловьёв О.И. Минимальные мозговые дисфункции у детей. </w:t>
      </w:r>
      <w:proofErr w:type="spellStart"/>
      <w:r w:rsidRPr="00957680">
        <w:rPr>
          <w:sz w:val="28"/>
          <w:szCs w:val="28"/>
        </w:rPr>
        <w:t>Церебролизин</w:t>
      </w:r>
      <w:proofErr w:type="spellEnd"/>
      <w:r w:rsidRPr="00957680">
        <w:rPr>
          <w:sz w:val="28"/>
          <w:szCs w:val="28"/>
        </w:rPr>
        <w:t xml:space="preserve"> в лечении минимальных мозговых дисфункций. – М., 1997.</w:t>
      </w:r>
    </w:p>
    <w:p w:rsidR="00957680" w:rsidRPr="00957680" w:rsidRDefault="00957680" w:rsidP="00957680">
      <w:pPr>
        <w:numPr>
          <w:ilvl w:val="0"/>
          <w:numId w:val="26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957680">
        <w:rPr>
          <w:sz w:val="28"/>
          <w:szCs w:val="28"/>
        </w:rPr>
        <w:t>Заваденко</w:t>
      </w:r>
      <w:proofErr w:type="spellEnd"/>
      <w:r w:rsidRPr="00957680">
        <w:rPr>
          <w:sz w:val="28"/>
          <w:szCs w:val="28"/>
        </w:rPr>
        <w:t xml:space="preserve">  Н.Н.  Как понять  ребёнка: дети  с </w:t>
      </w:r>
      <w:proofErr w:type="spellStart"/>
      <w:r w:rsidRPr="00957680">
        <w:rPr>
          <w:sz w:val="28"/>
          <w:szCs w:val="28"/>
        </w:rPr>
        <w:t>гиперактивностью</w:t>
      </w:r>
      <w:proofErr w:type="spellEnd"/>
      <w:r w:rsidRPr="00957680">
        <w:rPr>
          <w:sz w:val="28"/>
          <w:szCs w:val="28"/>
        </w:rPr>
        <w:t xml:space="preserve">  и  дефицитом  внимания. – М., 2000. </w:t>
      </w:r>
    </w:p>
    <w:p w:rsidR="00957680" w:rsidRPr="00957680" w:rsidRDefault="00957680" w:rsidP="00957680">
      <w:pPr>
        <w:numPr>
          <w:ilvl w:val="0"/>
          <w:numId w:val="26"/>
        </w:numPr>
        <w:tabs>
          <w:tab w:val="left" w:pos="720"/>
        </w:tabs>
        <w:jc w:val="both"/>
        <w:rPr>
          <w:sz w:val="28"/>
          <w:szCs w:val="28"/>
        </w:rPr>
      </w:pPr>
      <w:r w:rsidRPr="00957680">
        <w:rPr>
          <w:sz w:val="28"/>
          <w:szCs w:val="28"/>
        </w:rPr>
        <w:t>Лютова Е.К., Монина Г.Б. Тренинг  эффективного  взаимодействия  с  детьми. – СПб</w:t>
      </w:r>
      <w:proofErr w:type="gramStart"/>
      <w:r w:rsidRPr="00957680">
        <w:rPr>
          <w:sz w:val="28"/>
          <w:szCs w:val="28"/>
        </w:rPr>
        <w:t xml:space="preserve">.: </w:t>
      </w:r>
      <w:proofErr w:type="gramEnd"/>
      <w:r w:rsidRPr="00957680">
        <w:rPr>
          <w:sz w:val="28"/>
          <w:szCs w:val="28"/>
        </w:rPr>
        <w:t>ООО  «Речь», 2000. – 190с.</w:t>
      </w:r>
    </w:p>
    <w:p w:rsidR="00957680" w:rsidRPr="00957680" w:rsidRDefault="00957680" w:rsidP="00957680">
      <w:pPr>
        <w:numPr>
          <w:ilvl w:val="0"/>
          <w:numId w:val="26"/>
        </w:numPr>
        <w:tabs>
          <w:tab w:val="left" w:pos="720"/>
        </w:tabs>
        <w:jc w:val="both"/>
        <w:rPr>
          <w:sz w:val="28"/>
          <w:szCs w:val="28"/>
        </w:rPr>
      </w:pPr>
      <w:r w:rsidRPr="00957680">
        <w:rPr>
          <w:sz w:val="28"/>
          <w:szCs w:val="28"/>
        </w:rPr>
        <w:t>Минаева В.М. «Развитие эмоций дошкольников»</w:t>
      </w:r>
    </w:p>
    <w:p w:rsidR="00957680" w:rsidRPr="00957680" w:rsidRDefault="00957680" w:rsidP="00957680">
      <w:pPr>
        <w:numPr>
          <w:ilvl w:val="0"/>
          <w:numId w:val="26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957680">
        <w:rPr>
          <w:sz w:val="28"/>
          <w:szCs w:val="28"/>
        </w:rPr>
        <w:t>Михайленко</w:t>
      </w:r>
      <w:proofErr w:type="spellEnd"/>
      <w:r w:rsidRPr="00957680">
        <w:rPr>
          <w:sz w:val="28"/>
          <w:szCs w:val="28"/>
        </w:rPr>
        <w:t xml:space="preserve">  Н.Я., Короткова  Н.А. Игра  с  правилами  в  дошкольном  возрасте. – М.: Просвещение, 1994. </w:t>
      </w:r>
    </w:p>
    <w:p w:rsidR="00957680" w:rsidRPr="00957680" w:rsidRDefault="00957680" w:rsidP="00957680">
      <w:pPr>
        <w:numPr>
          <w:ilvl w:val="0"/>
          <w:numId w:val="26"/>
        </w:numPr>
        <w:tabs>
          <w:tab w:val="left" w:pos="720"/>
        </w:tabs>
        <w:jc w:val="both"/>
        <w:rPr>
          <w:sz w:val="28"/>
          <w:szCs w:val="28"/>
        </w:rPr>
      </w:pPr>
      <w:r w:rsidRPr="00957680">
        <w:rPr>
          <w:sz w:val="28"/>
          <w:szCs w:val="28"/>
        </w:rPr>
        <w:t xml:space="preserve">Сиротюк  А.Л. Синдром  дефицита  внимания  с  </w:t>
      </w:r>
      <w:proofErr w:type="spellStart"/>
      <w:r w:rsidRPr="00957680">
        <w:rPr>
          <w:sz w:val="28"/>
          <w:szCs w:val="28"/>
        </w:rPr>
        <w:t>гиперактивностью</w:t>
      </w:r>
      <w:proofErr w:type="spellEnd"/>
      <w:r w:rsidRPr="00957680">
        <w:rPr>
          <w:sz w:val="28"/>
          <w:szCs w:val="28"/>
        </w:rPr>
        <w:t>. Диагностика, коррекция  и  практические  рекомендации  родителям  и  педагогам. – М.: ТЦ  Сфера, 2002. – 128с.</w:t>
      </w:r>
    </w:p>
    <w:p w:rsidR="00957680" w:rsidRPr="00957680" w:rsidRDefault="00957680" w:rsidP="006A125E">
      <w:pPr>
        <w:pStyle w:val="a4"/>
        <w:ind w:firstLine="567"/>
        <w:jc w:val="both"/>
        <w:rPr>
          <w:sz w:val="28"/>
          <w:szCs w:val="28"/>
        </w:rPr>
      </w:pPr>
    </w:p>
    <w:p w:rsidR="006A125E" w:rsidRPr="00957680" w:rsidRDefault="006A125E" w:rsidP="006A125E">
      <w:pPr>
        <w:ind w:firstLine="567"/>
        <w:jc w:val="both"/>
        <w:rPr>
          <w:sz w:val="28"/>
          <w:szCs w:val="28"/>
        </w:rPr>
      </w:pPr>
    </w:p>
    <w:p w:rsidR="006A125E" w:rsidRPr="00957680" w:rsidRDefault="006A125E" w:rsidP="006A125E">
      <w:pPr>
        <w:ind w:firstLine="567"/>
        <w:rPr>
          <w:sz w:val="28"/>
          <w:szCs w:val="28"/>
        </w:rPr>
      </w:pPr>
    </w:p>
    <w:sectPr w:rsidR="006A125E" w:rsidRPr="00957680" w:rsidSect="00C2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7"/>
    <w:multiLevelType w:val="singleLevel"/>
    <w:tmpl w:val="702494D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7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8">
    <w:nsid w:val="00000019"/>
    <w:multiLevelType w:val="single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B"/>
    <w:multiLevelType w:val="single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C"/>
    <w:multiLevelType w:val="single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27"/>
    <w:multiLevelType w:val="multilevel"/>
    <w:tmpl w:val="00000027"/>
    <w:name w:val="WW8Num4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2B"/>
    <w:multiLevelType w:val="multi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C"/>
    <w:multiLevelType w:val="multilevel"/>
    <w:tmpl w:val="0000002C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23"/>
  </w:num>
  <w:num w:numId="11">
    <w:abstractNumId w:val="13"/>
  </w:num>
  <w:num w:numId="12">
    <w:abstractNumId w:val="14"/>
  </w:num>
  <w:num w:numId="13">
    <w:abstractNumId w:val="15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5E"/>
    <w:rsid w:val="006A125E"/>
    <w:rsid w:val="00957680"/>
    <w:rsid w:val="00BB4AD7"/>
    <w:rsid w:val="00C2353A"/>
    <w:rsid w:val="00FC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A125E"/>
    <w:pPr>
      <w:keepNext/>
      <w:numPr>
        <w:ilvl w:val="4"/>
        <w:numId w:val="1"/>
      </w:numPr>
      <w:jc w:val="both"/>
      <w:outlineLvl w:val="4"/>
    </w:pPr>
    <w:rPr>
      <w:rFonts w:eastAsia="Arial Unicode MS"/>
      <w:sz w:val="7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A12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unhideWhenUsed/>
    <w:rsid w:val="006A12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12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A125E"/>
    <w:rPr>
      <w:rFonts w:ascii="Times New Roman" w:eastAsia="Arial Unicode MS" w:hAnsi="Times New Roman" w:cs="Times New Roman"/>
      <w:sz w:val="72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A125E"/>
    <w:pPr>
      <w:keepNext/>
      <w:numPr>
        <w:ilvl w:val="4"/>
        <w:numId w:val="1"/>
      </w:numPr>
      <w:jc w:val="both"/>
      <w:outlineLvl w:val="4"/>
    </w:pPr>
    <w:rPr>
      <w:rFonts w:eastAsia="Arial Unicode MS"/>
      <w:sz w:val="7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A125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semiHidden/>
    <w:unhideWhenUsed/>
    <w:rsid w:val="006A12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12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A125E"/>
    <w:rPr>
      <w:rFonts w:ascii="Times New Roman" w:eastAsia="Arial Unicode MS" w:hAnsi="Times New Roman" w:cs="Times New Roman"/>
      <w:sz w:val="72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№9</dc:creator>
  <cp:lastModifiedBy>user</cp:lastModifiedBy>
  <cp:revision>2</cp:revision>
  <dcterms:created xsi:type="dcterms:W3CDTF">2018-02-27T11:40:00Z</dcterms:created>
  <dcterms:modified xsi:type="dcterms:W3CDTF">2018-03-04T15:26:00Z</dcterms:modified>
</cp:coreProperties>
</file>