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компенсирующего вида №72 для детей с нарушениями зрения» муниципального образования города Братска</w:t>
      </w: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Машинка</w:t>
      </w:r>
      <w:r w:rsidRPr="00CB3A4C">
        <w:rPr>
          <w:rFonts w:ascii="Times New Roman" w:hAnsi="Times New Roman" w:cs="Times New Roman"/>
          <w:sz w:val="28"/>
          <w:szCs w:val="28"/>
        </w:rPr>
        <w:t>»</w:t>
      </w: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right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Составил:</w:t>
      </w:r>
    </w:p>
    <w:p w:rsidR="00CB3A4C" w:rsidRPr="00CB3A4C" w:rsidRDefault="00CB3A4C" w:rsidP="00CB3A4C">
      <w:pPr>
        <w:jc w:val="right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воспитатель группы</w:t>
      </w:r>
    </w:p>
    <w:p w:rsidR="00CB3A4C" w:rsidRPr="00CB3A4C" w:rsidRDefault="00CB3A4C" w:rsidP="00CB3A4C">
      <w:pPr>
        <w:jc w:val="right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раннего возраста</w:t>
      </w:r>
    </w:p>
    <w:p w:rsidR="00CB3A4C" w:rsidRPr="00CB3A4C" w:rsidRDefault="00CB3A4C" w:rsidP="00CB3A4C">
      <w:pPr>
        <w:jc w:val="right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О.А Колесникова</w:t>
      </w: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P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4C" w:rsidRDefault="00CB3A4C" w:rsidP="00CB3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865" w:rsidRDefault="00CB3A4C" w:rsidP="00AD5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Братск 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3A4C">
        <w:rPr>
          <w:rFonts w:ascii="Times New Roman" w:hAnsi="Times New Roman" w:cs="Times New Roman"/>
          <w:sz w:val="28"/>
          <w:szCs w:val="28"/>
        </w:rPr>
        <w:t>г.</w:t>
      </w:r>
    </w:p>
    <w:p w:rsidR="00AD5865" w:rsidRDefault="00AD5865" w:rsidP="00AD58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«Машинка»</w:t>
      </w:r>
    </w:p>
    <w:p w:rsidR="00CB3A4C" w:rsidRPr="00CB3A4C" w:rsidRDefault="00CB3A4C" w:rsidP="00AD5865">
      <w:pPr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B3A4C" w:rsidRDefault="00CB3A4C" w:rsidP="00CB3A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3A4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B3A4C" w:rsidRPr="00AD5865" w:rsidRDefault="00E55688" w:rsidP="00CB3A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E55688">
        <w:rPr>
          <w:rFonts w:ascii="Times New Roman" w:hAnsi="Times New Roman" w:cs="Times New Roman"/>
          <w:bCs/>
          <w:sz w:val="28"/>
          <w:szCs w:val="28"/>
        </w:rPr>
        <w:t>накомить детей с обобщенными способами исследования р</w:t>
      </w:r>
      <w:r>
        <w:rPr>
          <w:rFonts w:ascii="Times New Roman" w:hAnsi="Times New Roman" w:cs="Times New Roman"/>
          <w:bCs/>
          <w:sz w:val="28"/>
          <w:szCs w:val="28"/>
        </w:rPr>
        <w:t>азных объектов окружающей жизни,</w:t>
      </w:r>
      <w:r w:rsidRPr="00E55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стимулировать любознательность,</w:t>
      </w:r>
      <w:r w:rsidRPr="00E55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55688">
        <w:rPr>
          <w:rFonts w:ascii="Times New Roman" w:hAnsi="Times New Roman" w:cs="Times New Roman"/>
          <w:bCs/>
          <w:sz w:val="28"/>
          <w:szCs w:val="28"/>
        </w:rPr>
        <w:t>ключат</w:t>
      </w:r>
      <w:r>
        <w:rPr>
          <w:rFonts w:ascii="Times New Roman" w:hAnsi="Times New Roman" w:cs="Times New Roman"/>
          <w:bCs/>
          <w:sz w:val="28"/>
          <w:szCs w:val="28"/>
        </w:rPr>
        <w:t>ь детей в совместные с взрослым</w:t>
      </w:r>
      <w:r w:rsidRPr="00E55688">
        <w:rPr>
          <w:rFonts w:ascii="Times New Roman" w:hAnsi="Times New Roman" w:cs="Times New Roman"/>
          <w:bCs/>
          <w:sz w:val="28"/>
          <w:szCs w:val="28"/>
        </w:rPr>
        <w:t xml:space="preserve"> практические познавательные действ</w:t>
      </w:r>
      <w:r>
        <w:rPr>
          <w:rFonts w:ascii="Times New Roman" w:hAnsi="Times New Roman" w:cs="Times New Roman"/>
          <w:bCs/>
          <w:sz w:val="28"/>
          <w:szCs w:val="28"/>
        </w:rPr>
        <w:t>ия экспериментального характера; продолжать учить рассматривать игрушку</w:t>
      </w:r>
      <w:r w:rsidR="00AD586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B3A4C" w:rsidRPr="00CB3A4C">
        <w:rPr>
          <w:rFonts w:ascii="Times New Roman" w:hAnsi="Times New Roman" w:cs="Times New Roman"/>
          <w:sz w:val="28"/>
          <w:szCs w:val="28"/>
        </w:rPr>
        <w:t>отвечать на вопросы по изображению, воспроизводить движениями конкретные действия, сопровождая их речью;</w:t>
      </w:r>
      <w:r w:rsidR="00057BB6" w:rsidRPr="00057BB6">
        <w:rPr>
          <w:rFonts w:ascii="Times New Roman" w:hAnsi="Times New Roman" w:cs="Times New Roman"/>
          <w:bCs/>
          <w:sz w:val="28"/>
          <w:szCs w:val="28"/>
        </w:rPr>
        <w:t xml:space="preserve"> подбирать предметы по тождеству</w:t>
      </w:r>
      <w:r w:rsidR="00057BB6">
        <w:rPr>
          <w:rFonts w:ascii="Times New Roman" w:hAnsi="Times New Roman" w:cs="Times New Roman"/>
          <w:bCs/>
          <w:sz w:val="28"/>
          <w:szCs w:val="28"/>
        </w:rPr>
        <w:t xml:space="preserve"> (найди такой же);</w:t>
      </w:r>
      <w:r w:rsidR="00D5082A" w:rsidRPr="00D50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82A">
        <w:rPr>
          <w:rFonts w:ascii="Times New Roman" w:hAnsi="Times New Roman" w:cs="Times New Roman"/>
          <w:bCs/>
          <w:sz w:val="28"/>
          <w:szCs w:val="28"/>
        </w:rPr>
        <w:t>п</w:t>
      </w:r>
      <w:r w:rsidR="00D5082A" w:rsidRPr="00D5082A">
        <w:rPr>
          <w:rFonts w:ascii="Times New Roman" w:hAnsi="Times New Roman" w:cs="Times New Roman"/>
          <w:bCs/>
          <w:sz w:val="28"/>
          <w:szCs w:val="28"/>
        </w:rPr>
        <w:t xml:space="preserve">обуждать детей называть свойства предметов: </w:t>
      </w:r>
      <w:r w:rsidR="00D5082A">
        <w:rPr>
          <w:rFonts w:ascii="Times New Roman" w:hAnsi="Times New Roman" w:cs="Times New Roman"/>
          <w:bCs/>
          <w:sz w:val="28"/>
          <w:szCs w:val="28"/>
        </w:rPr>
        <w:t>твёрдый-мягкий, тёплый-холодный;</w:t>
      </w:r>
      <w:proofErr w:type="gramEnd"/>
      <w:r w:rsidR="00D50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A4C" w:rsidRPr="00AD5865">
        <w:rPr>
          <w:rFonts w:ascii="Times New Roman" w:hAnsi="Times New Roman" w:cs="Times New Roman"/>
          <w:bCs/>
          <w:sz w:val="28"/>
          <w:szCs w:val="28"/>
        </w:rPr>
        <w:t>вызывать у детей интерес к действиям с карандашами, учить следить за д</w:t>
      </w:r>
      <w:r w:rsidR="00AD5865">
        <w:rPr>
          <w:rFonts w:ascii="Times New Roman" w:hAnsi="Times New Roman" w:cs="Times New Roman"/>
          <w:bCs/>
          <w:sz w:val="28"/>
          <w:szCs w:val="28"/>
        </w:rPr>
        <w:t xml:space="preserve">вижением карандаша по бумаге, </w:t>
      </w:r>
      <w:r w:rsidR="00CB3A4C" w:rsidRPr="00AD5865">
        <w:rPr>
          <w:rFonts w:ascii="Times New Roman" w:hAnsi="Times New Roman" w:cs="Times New Roman"/>
          <w:sz w:val="28"/>
          <w:szCs w:val="28"/>
        </w:rPr>
        <w:t>держать карандаш свободно: карандаш — тремя пальцами выше отточенного конца</w:t>
      </w:r>
      <w:r w:rsidR="00CB3C79">
        <w:rPr>
          <w:rFonts w:ascii="Times New Roman" w:hAnsi="Times New Roman" w:cs="Times New Roman"/>
          <w:sz w:val="28"/>
          <w:szCs w:val="28"/>
        </w:rPr>
        <w:t>, п</w:t>
      </w:r>
      <w:r w:rsidR="00CB3C79" w:rsidRPr="00CB3C79">
        <w:rPr>
          <w:rFonts w:ascii="Times New Roman" w:hAnsi="Times New Roman" w:cs="Times New Roman"/>
          <w:sz w:val="28"/>
          <w:szCs w:val="28"/>
        </w:rPr>
        <w:t>одводить детей к рис</w:t>
      </w:r>
      <w:r w:rsidR="00CB3C79">
        <w:rPr>
          <w:rFonts w:ascii="Times New Roman" w:hAnsi="Times New Roman" w:cs="Times New Roman"/>
          <w:sz w:val="28"/>
          <w:szCs w:val="28"/>
        </w:rPr>
        <w:t>ованию предметов округлой формы,</w:t>
      </w:r>
      <w:r w:rsidR="00CB3C79" w:rsidRPr="00CB3C79">
        <w:rPr>
          <w:rFonts w:ascii="Times New Roman" w:hAnsi="Times New Roman" w:cs="Times New Roman"/>
          <w:sz w:val="28"/>
          <w:szCs w:val="28"/>
        </w:rPr>
        <w:t xml:space="preserve"> </w:t>
      </w:r>
      <w:r w:rsidR="00CB3C79">
        <w:rPr>
          <w:rFonts w:ascii="Times New Roman" w:hAnsi="Times New Roman" w:cs="Times New Roman"/>
          <w:sz w:val="28"/>
          <w:szCs w:val="28"/>
        </w:rPr>
        <w:t>ф</w:t>
      </w:r>
      <w:r w:rsidR="00CB3C79" w:rsidRPr="00CB3C79">
        <w:rPr>
          <w:rFonts w:ascii="Times New Roman" w:hAnsi="Times New Roman" w:cs="Times New Roman"/>
          <w:sz w:val="28"/>
          <w:szCs w:val="28"/>
        </w:rPr>
        <w:t xml:space="preserve">ормировать правильную позу при рисовании (сидеть свободно, не наклоняться низко над листом бумаги), свободная рука </w:t>
      </w:r>
      <w:r w:rsidR="00CB3C79">
        <w:rPr>
          <w:rFonts w:ascii="Times New Roman" w:hAnsi="Times New Roman" w:cs="Times New Roman"/>
          <w:sz w:val="28"/>
          <w:szCs w:val="28"/>
        </w:rPr>
        <w:t>поддерживает лист бумаги, п</w:t>
      </w:r>
      <w:r w:rsidR="00CB3C79" w:rsidRPr="00CB3C79">
        <w:rPr>
          <w:rFonts w:ascii="Times New Roman" w:hAnsi="Times New Roman" w:cs="Times New Roman"/>
          <w:sz w:val="28"/>
          <w:szCs w:val="28"/>
        </w:rPr>
        <w:t>обуждать задумываться на</w:t>
      </w:r>
      <w:r w:rsidR="00CB3C79">
        <w:rPr>
          <w:rFonts w:ascii="Times New Roman" w:hAnsi="Times New Roman" w:cs="Times New Roman"/>
          <w:sz w:val="28"/>
          <w:szCs w:val="28"/>
        </w:rPr>
        <w:t xml:space="preserve">д тем, что они нарисовали, </w:t>
      </w:r>
      <w:r w:rsidR="00CB3A4C" w:rsidRPr="00AD5865">
        <w:rPr>
          <w:rFonts w:ascii="Times New Roman" w:hAnsi="Times New Roman" w:cs="Times New Roman"/>
          <w:sz w:val="28"/>
          <w:szCs w:val="28"/>
        </w:rPr>
        <w:t>любоваться результатам работы.</w:t>
      </w:r>
    </w:p>
    <w:p w:rsidR="00CB3A4C" w:rsidRPr="00CB3A4C" w:rsidRDefault="00CB3A4C" w:rsidP="00CB3A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3A4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B3A4C" w:rsidRPr="00CB3C79" w:rsidRDefault="00CB3A4C" w:rsidP="00AD5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>развивать речь, внимание, мышление, мелк</w:t>
      </w:r>
      <w:r w:rsidR="00057BB6">
        <w:rPr>
          <w:rFonts w:ascii="Times New Roman" w:hAnsi="Times New Roman" w:cs="Times New Roman"/>
          <w:sz w:val="28"/>
          <w:szCs w:val="28"/>
        </w:rPr>
        <w:t>ую моторику рук, интерес к игре,</w:t>
      </w:r>
      <w:r w:rsidR="00CB3C79" w:rsidRPr="00CB3C79">
        <w:rPr>
          <w:rFonts w:ascii="Times New Roman" w:hAnsi="Times New Roman" w:cs="Times New Roman"/>
          <w:sz w:val="28"/>
          <w:szCs w:val="28"/>
        </w:rPr>
        <w:t xml:space="preserve"> умение отвечать на вопросы по содержанию ка</w:t>
      </w:r>
      <w:r w:rsidR="00CB3C79">
        <w:rPr>
          <w:rFonts w:ascii="Times New Roman" w:hAnsi="Times New Roman" w:cs="Times New Roman"/>
          <w:sz w:val="28"/>
          <w:szCs w:val="28"/>
        </w:rPr>
        <w:t xml:space="preserve">ртинок, </w:t>
      </w:r>
      <w:r w:rsidRPr="00CB3A4C">
        <w:rPr>
          <w:rFonts w:ascii="Times New Roman" w:hAnsi="Times New Roman" w:cs="Times New Roman"/>
          <w:bCs/>
          <w:sz w:val="28"/>
          <w:szCs w:val="28"/>
        </w:rPr>
        <w:t>развивать художественное восприятие.</w:t>
      </w:r>
    </w:p>
    <w:p w:rsidR="00AD5865" w:rsidRPr="00CB3A4C" w:rsidRDefault="00AD5865" w:rsidP="00AD586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B3A4C" w:rsidRPr="00CB3A4C" w:rsidRDefault="00CB3A4C" w:rsidP="00CB3A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3A4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B3A4C" w:rsidRPr="00CB3A4C" w:rsidRDefault="00CB3A4C" w:rsidP="00CB3A4C">
      <w:pPr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 xml:space="preserve">воспитывать дружелюбие, аккуратность, </w:t>
      </w:r>
      <w:r w:rsidR="00CB3C79">
        <w:rPr>
          <w:rFonts w:ascii="Times New Roman" w:hAnsi="Times New Roman" w:cs="Times New Roman"/>
          <w:sz w:val="28"/>
          <w:szCs w:val="28"/>
        </w:rPr>
        <w:t>интерес к рассматриванию иллюстраций к художественным произведениям, бережное отношение к книгам.</w:t>
      </w:r>
    </w:p>
    <w:p w:rsidR="00CB3A4C" w:rsidRPr="00CB3A4C" w:rsidRDefault="00CB3A4C" w:rsidP="00CB3A4C">
      <w:pPr>
        <w:rPr>
          <w:rFonts w:ascii="Times New Roman" w:hAnsi="Times New Roman" w:cs="Times New Roman"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CB3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4C" w:rsidRDefault="00CB3A4C" w:rsidP="00CB3A4C">
      <w:pPr>
        <w:rPr>
          <w:rFonts w:ascii="Times New Roman" w:hAnsi="Times New Roman" w:cs="Times New Roman"/>
          <w:bCs/>
          <w:sz w:val="28"/>
          <w:szCs w:val="28"/>
        </w:rPr>
      </w:pPr>
      <w:r w:rsidRPr="00CB3A4C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D5082A">
        <w:rPr>
          <w:rFonts w:ascii="Times New Roman" w:hAnsi="Times New Roman" w:cs="Times New Roman"/>
          <w:sz w:val="28"/>
          <w:szCs w:val="28"/>
        </w:rPr>
        <w:t>машинка</w:t>
      </w:r>
      <w:r w:rsidRPr="00CB3A4C">
        <w:rPr>
          <w:rFonts w:ascii="Times New Roman" w:hAnsi="Times New Roman" w:cs="Times New Roman"/>
          <w:sz w:val="28"/>
          <w:szCs w:val="28"/>
        </w:rPr>
        <w:t>,</w:t>
      </w:r>
      <w:r w:rsidRPr="00CB3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82A">
        <w:rPr>
          <w:rFonts w:ascii="Times New Roman" w:hAnsi="Times New Roman" w:cs="Times New Roman"/>
          <w:bCs/>
          <w:sz w:val="28"/>
          <w:szCs w:val="28"/>
        </w:rPr>
        <w:t xml:space="preserve">рули, вырезанные из картона, </w:t>
      </w:r>
      <w:r w:rsidRPr="00CB3A4C">
        <w:rPr>
          <w:rFonts w:ascii="Times New Roman" w:hAnsi="Times New Roman" w:cs="Times New Roman"/>
          <w:bCs/>
          <w:sz w:val="28"/>
          <w:szCs w:val="28"/>
        </w:rPr>
        <w:t xml:space="preserve">картинка на которой  </w:t>
      </w:r>
      <w:r w:rsidR="00D5082A">
        <w:rPr>
          <w:rFonts w:ascii="Times New Roman" w:hAnsi="Times New Roman" w:cs="Times New Roman"/>
          <w:bCs/>
          <w:sz w:val="28"/>
          <w:szCs w:val="28"/>
        </w:rPr>
        <w:t xml:space="preserve">изображены машинка, </w:t>
      </w:r>
      <w:r w:rsidRPr="00CB3A4C">
        <w:rPr>
          <w:rFonts w:ascii="Times New Roman" w:hAnsi="Times New Roman" w:cs="Times New Roman"/>
          <w:bCs/>
          <w:sz w:val="28"/>
          <w:szCs w:val="28"/>
        </w:rPr>
        <w:t xml:space="preserve">альбомные листы с изображение </w:t>
      </w:r>
      <w:r w:rsidR="00CB3C79">
        <w:rPr>
          <w:rFonts w:ascii="Times New Roman" w:hAnsi="Times New Roman" w:cs="Times New Roman"/>
          <w:bCs/>
          <w:sz w:val="28"/>
          <w:szCs w:val="28"/>
        </w:rPr>
        <w:t>машинок, книги для рассматривания</w:t>
      </w:r>
      <w:r w:rsidR="00FC4C5E">
        <w:rPr>
          <w:rFonts w:ascii="Times New Roman" w:hAnsi="Times New Roman" w:cs="Times New Roman"/>
          <w:bCs/>
          <w:sz w:val="28"/>
          <w:szCs w:val="28"/>
        </w:rPr>
        <w:t xml:space="preserve">: Мецгер А. «Про машинки», Чистякова Т. «Машинки», </w:t>
      </w:r>
      <w:proofErr w:type="spellStart"/>
      <w:r w:rsidR="00FC4C5E">
        <w:rPr>
          <w:rFonts w:ascii="Times New Roman" w:hAnsi="Times New Roman" w:cs="Times New Roman"/>
          <w:bCs/>
          <w:sz w:val="28"/>
          <w:szCs w:val="28"/>
        </w:rPr>
        <w:t>Ушкина</w:t>
      </w:r>
      <w:proofErr w:type="spellEnd"/>
      <w:r w:rsidR="00FC4C5E">
        <w:rPr>
          <w:rFonts w:ascii="Times New Roman" w:hAnsi="Times New Roman" w:cs="Times New Roman"/>
          <w:bCs/>
          <w:sz w:val="28"/>
          <w:szCs w:val="28"/>
        </w:rPr>
        <w:t xml:space="preserve"> Н. «Легковые автомобили».</w:t>
      </w:r>
    </w:p>
    <w:p w:rsidR="00CB3C79" w:rsidRDefault="00CB3C79" w:rsidP="00CB3A4C">
      <w:pPr>
        <w:rPr>
          <w:rFonts w:ascii="Times New Roman" w:hAnsi="Times New Roman" w:cs="Times New Roman"/>
          <w:bCs/>
          <w:sz w:val="28"/>
          <w:szCs w:val="28"/>
        </w:rPr>
      </w:pPr>
    </w:p>
    <w:p w:rsidR="00CB3C79" w:rsidRDefault="00CB3C79" w:rsidP="00CB3A4C">
      <w:pPr>
        <w:rPr>
          <w:rFonts w:ascii="Times New Roman" w:hAnsi="Times New Roman" w:cs="Times New Roman"/>
          <w:bCs/>
          <w:sz w:val="28"/>
          <w:szCs w:val="28"/>
        </w:rPr>
      </w:pPr>
    </w:p>
    <w:p w:rsidR="00FC4C5E" w:rsidRPr="00FC4C5E" w:rsidRDefault="00FC4C5E" w:rsidP="00FC4C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4C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 непосредственной организованной деятельности детей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C4C5E">
        <w:rPr>
          <w:rFonts w:ascii="Times New Roman" w:hAnsi="Times New Roman" w:cs="Times New Roman"/>
          <w:b/>
          <w:bCs/>
          <w:sz w:val="28"/>
          <w:szCs w:val="28"/>
        </w:rPr>
        <w:tab/>
        <w:t>Организационный момент.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>Воспитатель. Ребята. Отгадайте, какая игрушка будет у нас сегодня в гостях?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>- Я блестящая такая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>И, конечно, легковая,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>По дороге мчусь стрелой-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>Не угнаться вам за мной!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>У меня есть руль и шины,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 xml:space="preserve">А зовут меня … 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 xml:space="preserve">                           Машина.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>Воспитатель. Правильно, ребята. Это машина.</w:t>
      </w:r>
    </w:p>
    <w:p w:rsidR="00FC4C5E" w:rsidRPr="00FC4C5E" w:rsidRDefault="00FC4C5E" w:rsidP="00FC4C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4C5E">
        <w:rPr>
          <w:rFonts w:ascii="Times New Roman" w:hAnsi="Times New Roman" w:cs="Times New Roman"/>
          <w:b/>
          <w:bCs/>
          <w:sz w:val="28"/>
          <w:szCs w:val="28"/>
        </w:rPr>
        <w:t>2. Рассматривание машинки.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 xml:space="preserve">Воспитатель. К нам в гости приехала машинка. У неё есть колёса, руль, окна. Машинка весело жужжит и сигналит: «Би-ип! Би-ип!» Она перевозит людей и называется легковая машинка. 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 xml:space="preserve">Воспитатель. Как называется машинка?  (Дети: легковая машинка), у нее есть... </w:t>
      </w:r>
      <w:r w:rsidRPr="00FC4C5E">
        <w:rPr>
          <w:rFonts w:ascii="Times New Roman" w:hAnsi="Times New Roman" w:cs="Times New Roman"/>
          <w:bCs/>
          <w:iCs/>
          <w:sz w:val="28"/>
          <w:szCs w:val="28"/>
        </w:rPr>
        <w:t>(указывает на колеса, руль, окна, дети называют части).  Как сигналит машинка?  (Дети: «би-ип! би-ип!»).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Воспитатель. Кто из ребят может сказать, какого цвета наша машинка? 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(Дети: красного, если малыши затрудняются с ответом, воспитатель помогает)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Игра «Какая ты, машинка?» </w:t>
      </w:r>
      <w:r w:rsidRPr="00FC4C5E">
        <w:rPr>
          <w:rFonts w:ascii="Times New Roman" w:hAnsi="Times New Roman" w:cs="Times New Roman"/>
          <w:bCs/>
          <w:iCs/>
          <w:sz w:val="28"/>
          <w:szCs w:val="28"/>
        </w:rPr>
        <w:t>(определение свойств материала)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Воспитатель. А теперь давайте познакомимся с нашей машинкой поближе. Давайте потрогаем машинку. Она мягкая или твёрдая?  ( Дети: машинка твёрдая). Приложите машинку к щеке. Она тёплая или холодная? ( Дети: машинка холодная). Давайте скажем вместе: «Машинка твёрдая, холодная».</w:t>
      </w:r>
    </w:p>
    <w:p w:rsidR="00FC4C5E" w:rsidRDefault="00FC4C5E" w:rsidP="00FC4C5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C4C5E" w:rsidRDefault="00FC4C5E" w:rsidP="00FC4C5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FC4C5E" w:rsidRPr="00FC4C5E" w:rsidRDefault="00FC4C5E" w:rsidP="00FC4C5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4. Подвижная игра « Я - водитель».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Воспитатель. Внимание! Превращаемся в весёлых водителей машинок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 xml:space="preserve">(воспитатель раздаёт детям картонные рули, предлагает «покататься» на машинках). 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Воспитатель. Итак, наши машинки отправляются в путешествие по «дороге»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(дети двигаются по групповой комнате).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По извилистой дорожке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На машине лихо мчу.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Я водитель очень ловкий,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Вправо-влево руль верчу.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Воспитатель предлагает детям сопровождать свои действия звукоподражанием: «би-ип! би-ип!».</w:t>
      </w:r>
    </w:p>
    <w:p w:rsidR="00FC4C5E" w:rsidRPr="00FC4C5E" w:rsidRDefault="00FC4C5E" w:rsidP="00FC4C5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/>
          <w:bCs/>
          <w:iCs/>
          <w:sz w:val="28"/>
          <w:szCs w:val="28"/>
        </w:rPr>
        <w:t>5. Игра «Найди такую же машинку».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Воспитатель. Посмотрите на картинку (изображение пяти разных машин, две  из которых одинаковые). Что нарисовано? (Дети: машинки.) Найдите две одинаковые. (Дети находят и показывают.)</w:t>
      </w:r>
    </w:p>
    <w:p w:rsidR="00FC4C5E" w:rsidRPr="00FC4C5E" w:rsidRDefault="00FC4C5E" w:rsidP="00FC4C5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/>
          <w:bCs/>
          <w:iCs/>
          <w:sz w:val="28"/>
          <w:szCs w:val="28"/>
        </w:rPr>
        <w:t>6. Рисование «Колёса для машинки».</w:t>
      </w:r>
    </w:p>
    <w:p w:rsidR="00FC4C5E" w:rsidRPr="00FC4C5E" w:rsidRDefault="00FC4C5E" w:rsidP="00FC4C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iCs/>
          <w:sz w:val="28"/>
          <w:szCs w:val="28"/>
        </w:rPr>
        <w:t>Воспитатель предлагает детям силуэтный рисунок машинки, на котором нужно дорисовать колёса карандашом.  Показывает приёмы рисования.</w:t>
      </w:r>
    </w:p>
    <w:p w:rsidR="00FC4C5E" w:rsidRPr="00FC4C5E" w:rsidRDefault="00FC4C5E" w:rsidP="00FC4C5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/>
          <w:bCs/>
          <w:iCs/>
          <w:sz w:val="28"/>
          <w:szCs w:val="28"/>
        </w:rPr>
        <w:t>7.Рефлексия.</w:t>
      </w:r>
    </w:p>
    <w:p w:rsidR="00FC4C5E" w:rsidRPr="00FC4C5E" w:rsidRDefault="00FC4C5E" w:rsidP="00FC4C5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4C5E">
        <w:rPr>
          <w:rFonts w:ascii="Times New Roman" w:hAnsi="Times New Roman" w:cs="Times New Roman"/>
          <w:bCs/>
          <w:sz w:val="28"/>
          <w:szCs w:val="28"/>
        </w:rPr>
        <w:t xml:space="preserve">Воспитатель хвалит детей за работу. Предлагает детям для рассматривания книги со стихотворениями о машинках: Мецгер А. «Про машинки», Чистякова М. «Машинки», </w:t>
      </w:r>
      <w:proofErr w:type="spellStart"/>
      <w:r w:rsidRPr="00FC4C5E">
        <w:rPr>
          <w:rFonts w:ascii="Times New Roman" w:hAnsi="Times New Roman" w:cs="Times New Roman"/>
          <w:bCs/>
          <w:sz w:val="28"/>
          <w:szCs w:val="28"/>
        </w:rPr>
        <w:t>Ушкина</w:t>
      </w:r>
      <w:proofErr w:type="spellEnd"/>
      <w:r w:rsidRPr="00FC4C5E">
        <w:rPr>
          <w:rFonts w:ascii="Times New Roman" w:hAnsi="Times New Roman" w:cs="Times New Roman"/>
          <w:bCs/>
          <w:sz w:val="28"/>
          <w:szCs w:val="28"/>
        </w:rPr>
        <w:t xml:space="preserve"> Н. «Леговые машины».</w:t>
      </w:r>
    </w:p>
    <w:p w:rsidR="00CB3C79" w:rsidRDefault="00CB3C79" w:rsidP="00CB3A4C">
      <w:pPr>
        <w:rPr>
          <w:rFonts w:ascii="Times New Roman" w:hAnsi="Times New Roman" w:cs="Times New Roman"/>
          <w:bCs/>
          <w:sz w:val="28"/>
          <w:szCs w:val="28"/>
        </w:rPr>
      </w:pPr>
    </w:p>
    <w:p w:rsidR="00CB3C79" w:rsidRDefault="00CB3C79" w:rsidP="00CB3A4C">
      <w:pPr>
        <w:rPr>
          <w:rFonts w:ascii="Times New Roman" w:hAnsi="Times New Roman" w:cs="Times New Roman"/>
          <w:bCs/>
          <w:sz w:val="28"/>
          <w:szCs w:val="28"/>
        </w:rPr>
      </w:pPr>
    </w:p>
    <w:p w:rsidR="00CB3C79" w:rsidRDefault="00CB3C79" w:rsidP="00CB3A4C">
      <w:pPr>
        <w:rPr>
          <w:rFonts w:ascii="Times New Roman" w:hAnsi="Times New Roman" w:cs="Times New Roman"/>
          <w:bCs/>
          <w:sz w:val="28"/>
          <w:szCs w:val="28"/>
        </w:rPr>
      </w:pPr>
    </w:p>
    <w:p w:rsidR="00CB3C79" w:rsidRPr="00CB3A4C" w:rsidRDefault="00CB3C79" w:rsidP="00CB3A4C">
      <w:pPr>
        <w:rPr>
          <w:rFonts w:ascii="Times New Roman" w:hAnsi="Times New Roman" w:cs="Times New Roman"/>
          <w:bCs/>
          <w:sz w:val="28"/>
          <w:szCs w:val="28"/>
        </w:rPr>
      </w:pPr>
    </w:p>
    <w:sectPr w:rsidR="00CB3C79" w:rsidRPr="00CB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0A"/>
    <w:rsid w:val="00057BB6"/>
    <w:rsid w:val="0041560A"/>
    <w:rsid w:val="007D123F"/>
    <w:rsid w:val="00AD5865"/>
    <w:rsid w:val="00CB3A4C"/>
    <w:rsid w:val="00CB3C79"/>
    <w:rsid w:val="00D5082A"/>
    <w:rsid w:val="00DB188F"/>
    <w:rsid w:val="00E55688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2018-01-27T16:29:00Z</dcterms:created>
  <dcterms:modified xsi:type="dcterms:W3CDTF">2018-01-27T18:43:00Z</dcterms:modified>
</cp:coreProperties>
</file>