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="SimSun"/>
          <w:b/>
          <w:bCs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Новогоднее музыкальное путешествие по странам и континентам</w:t>
      </w:r>
    </w:p>
    <w:p w:rsidR="00051A8F" w:rsidRDefault="00051A8F" w:rsidP="00051A8F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</w:t>
      </w:r>
    </w:p>
    <w:p w:rsidR="00051A8F" w:rsidRDefault="00051A8F" w:rsidP="00051A8F">
      <w:pPr>
        <w:tabs>
          <w:tab w:val="left" w:pos="5387"/>
          <w:tab w:val="left" w:pos="5670"/>
        </w:tabs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преподаватель Высшей квалификационной категории </w:t>
      </w:r>
    </w:p>
    <w:p w:rsidR="00051A8F" w:rsidRDefault="00051A8F" w:rsidP="00051A8F">
      <w:pPr>
        <w:tabs>
          <w:tab w:val="left" w:pos="5387"/>
          <w:tab w:val="left" w:pos="5670"/>
        </w:tabs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 имени С. Прокофьева</w:t>
      </w:r>
    </w:p>
    <w:p w:rsidR="00051A8F" w:rsidRDefault="00051A8F" w:rsidP="00051A8F">
      <w:pPr>
        <w:tabs>
          <w:tab w:val="left" w:pos="5387"/>
          <w:tab w:val="left" w:pos="5670"/>
        </w:tabs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Т.И.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</w:t>
      </w:r>
      <w:r>
        <w:rPr>
          <w:rStyle w:val="c1"/>
          <w:rFonts w:eastAsiaTheme="majorEastAsia"/>
          <w:color w:val="666666"/>
          <w:sz w:val="28"/>
          <w:szCs w:val="28"/>
        </w:rPr>
        <w:t>: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  </w:t>
      </w:r>
      <w:r>
        <w:rPr>
          <w:rStyle w:val="c1"/>
          <w:rFonts w:eastAsiaTheme="majorEastAsia"/>
          <w:color w:val="666666"/>
          <w:sz w:val="28"/>
          <w:szCs w:val="28"/>
        </w:rPr>
        <w:tab/>
        <w:t xml:space="preserve"> Добрый вечер, дорогие родители, бабушки и дедушки!  Начинаем  концерт – «Музыкальное путешествие по странам и континентам».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>
        <w:rPr>
          <w:rStyle w:val="c1"/>
          <w:rFonts w:eastAsiaTheme="majorEastAsia"/>
          <w:color w:val="666666"/>
          <w:sz w:val="28"/>
          <w:szCs w:val="28"/>
        </w:rPr>
        <w:t>На это путешествие не нужно покупать билеты, паковать чемоданы, изучать путеводители. Нашим проводником в пути станет Музыка!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666666"/>
          <w:sz w:val="28"/>
          <w:szCs w:val="28"/>
        </w:rPr>
        <w:t>             Удивительное искусство – Музыка! Она способна объединять людей разных национальностей! Люди, живущие в разных странах,  на разных континентах могут общаться и понимать друг друга с помощью языка Музыки.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 Мы начнём с новогодних традиций нашей страны. Задолго до Нового года  начинаются новогодние утренники для детей, на которых  дети танцуют, читают стихи, поют песни, водят хороводы вокруг елки.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Филиппенко Новый  год</w:t>
      </w:r>
      <w:proofErr w:type="gramStart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Стратиенко Маша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Березняк  Праздничная  елочка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 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Зотова Аня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 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Как у нашей елочки зелены иголочки,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Елочка, елочка, праздничная елочка.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Главный герой новогодних праздников – добрый Дед Мороз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.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  Он дарит детям подарки, исполняет их заветные желания.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Витлин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 </w:t>
      </w:r>
      <w:r>
        <w:rPr>
          <w:rStyle w:val="c1"/>
          <w:rFonts w:eastAsiaTheme="majorEastAsia"/>
          <w:b/>
          <w:color w:val="666666"/>
          <w:sz w:val="28"/>
          <w:szCs w:val="28"/>
        </w:rPr>
        <w:t>Дед Мороз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  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>сполняет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Стратиенко Саша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Fonts w:eastAsiaTheme="majorEastAsia"/>
        </w:rPr>
      </w:pP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Королькова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 Снеговик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 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>сполняет  </w:t>
      </w:r>
      <w:r>
        <w:rPr>
          <w:rStyle w:val="c1"/>
          <w:rFonts w:eastAsiaTheme="majorEastAsia"/>
          <w:b/>
          <w:color w:val="666666"/>
          <w:sz w:val="28"/>
          <w:szCs w:val="28"/>
        </w:rPr>
        <w:t>Дроздова Милана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 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ind w:left="1418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666666"/>
          <w:sz w:val="28"/>
          <w:szCs w:val="28"/>
        </w:rPr>
        <w:t>Снеговик, Снеговик жить на холоде привык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ind w:left="1418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Он у нас не заболеет – теплый шарфик шею греет.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</w:t>
      </w:r>
      <w:r>
        <w:rPr>
          <w:rStyle w:val="c1"/>
          <w:rFonts w:eastAsiaTheme="majorEastAsia"/>
          <w:color w:val="666666"/>
          <w:sz w:val="28"/>
          <w:szCs w:val="28"/>
        </w:rPr>
        <w:t>: Игры в снежки, катание на санях – любимые игры детей.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Филиппенко Сани</w:t>
      </w:r>
      <w:proofErr w:type="gramStart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 </w:t>
      </w:r>
      <w:r>
        <w:rPr>
          <w:rStyle w:val="c1"/>
          <w:rFonts w:eastAsiaTheme="majorEastAsia"/>
          <w:color w:val="666666"/>
          <w:sz w:val="28"/>
          <w:szCs w:val="28"/>
        </w:rPr>
        <w:t>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Лесняк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Алиса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Сами саночки летят, стелется поземка,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А бубенчики звенят на морозе звонко.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Красев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 Елочка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Серьянова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Соня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0"/>
          <w:rFonts w:eastAsia="SimSun"/>
          <w:bCs/>
          <w:color w:val="666666"/>
          <w:sz w:val="28"/>
          <w:szCs w:val="28"/>
        </w:rPr>
        <w:t>Нам пора в путь. Любое</w:t>
      </w:r>
      <w:r>
        <w:rPr>
          <w:rStyle w:val="c0"/>
          <w:rFonts w:eastAsia="SimSun"/>
          <w:b/>
          <w:bCs/>
          <w:color w:val="666666"/>
          <w:sz w:val="28"/>
          <w:szCs w:val="28"/>
        </w:rPr>
        <w:t xml:space="preserve"> </w:t>
      </w:r>
      <w:r>
        <w:rPr>
          <w:rStyle w:val="c1"/>
          <w:rFonts w:eastAsiaTheme="majorEastAsia"/>
          <w:color w:val="666666"/>
          <w:sz w:val="28"/>
          <w:szCs w:val="28"/>
        </w:rPr>
        <w:t>путешествие начинается с порога собственного дома. А для нас это – родная Донская земля, наш казачий край.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="SimSun"/>
          <w:b/>
          <w:bCs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«По Дону гуляет»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Исполняет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Стратиенко Саша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="SimSun"/>
          <w:b/>
          <w:bCs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</w:t>
      </w:r>
      <w:r>
        <w:rPr>
          <w:rStyle w:val="c1"/>
          <w:rFonts w:eastAsiaTheme="majorEastAsia"/>
          <w:color w:val="666666"/>
          <w:sz w:val="28"/>
          <w:szCs w:val="28"/>
        </w:rPr>
        <w:t>: - Наше путешествие продолжается. Но мы пока переместимся не очень далеко, а именно – на Украину.  На украинской земле тоже любят петь и плясать.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 </w:t>
      </w:r>
      <w:r>
        <w:rPr>
          <w:rStyle w:val="c0"/>
          <w:rFonts w:eastAsia="SimSun"/>
          <w:b/>
          <w:bCs/>
          <w:color w:val="666666"/>
          <w:sz w:val="28"/>
          <w:szCs w:val="28"/>
        </w:rPr>
        <w:t>«Украинская плясовая». 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Исполняет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Дроздова Милана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Theme="majorEastAsia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lastRenderedPageBreak/>
        <w:t>2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4219575" cy="20955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33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666666"/>
          <w:sz w:val="28"/>
          <w:szCs w:val="28"/>
        </w:rPr>
        <w:t>   </w:t>
      </w: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 Наш путь лежит в   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Молдавию.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rFonts w:ascii="PT_Sans_regular" w:hAnsi="PT_Sans_regular"/>
          <w:color w:val="333333"/>
          <w:sz w:val="28"/>
          <w:szCs w:val="28"/>
        </w:rPr>
        <w:t xml:space="preserve">В  Молдавии в первый день нового года во всех домах непременно разбрасывается зерно, которое символизирует обильный и урожайный год. В Латвии то же самое символизирует горох.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Послушайте 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>задорную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  </w:t>
      </w:r>
      <w:r>
        <w:rPr>
          <w:rStyle w:val="c1"/>
          <w:rFonts w:eastAsiaTheme="majorEastAsia"/>
          <w:b/>
          <w:color w:val="666666"/>
          <w:sz w:val="28"/>
          <w:szCs w:val="28"/>
        </w:rPr>
        <w:t>«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Молдавеняску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>»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исполняют 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Букарева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Аня,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Пасика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Кристина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="SimSun"/>
          <w:bCs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Fonts w:ascii="PT_Sans_regular" w:hAnsi="PT_Sans_regular"/>
          <w:color w:val="333333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rFonts w:ascii="PT_Sans_regular" w:hAnsi="PT_Sans_regular"/>
          <w:color w:val="333333"/>
          <w:sz w:val="28"/>
          <w:szCs w:val="28"/>
        </w:rPr>
        <w:t xml:space="preserve">В Болгарии, как и во многих других странах, Новый Год празднуют дома. В начале праздника самый младший член семьи становится под елкой и поет новогодние колядки, за что получает подарки от всех членов семьи. Когда часы бьют 12 раз, в домах на какое-то мгновение гаснет свет. Это традиционное время для новогодних поцелуев. Затем хозяйка дома разрезает новогодний пирог, который нафарширован сюрпризами. Тот, кто находит в своем куске пирога монетку, проведет будущий год в богатстве.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9"/>
          <w:rFonts w:eastAsiaTheme="majorEastAsia"/>
          <w:i/>
          <w:iCs/>
          <w:color w:val="666666"/>
          <w:u w:val="single"/>
        </w:rPr>
      </w:pPr>
      <w:r>
        <w:rPr>
          <w:rStyle w:val="c1"/>
          <w:rFonts w:eastAsiaTheme="majorEastAsia"/>
          <w:color w:val="666666"/>
          <w:sz w:val="28"/>
          <w:szCs w:val="28"/>
        </w:rPr>
        <w:t>А мы отправляемся в Словакию и Чехию.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rStyle w:val="c1"/>
          <w:rFonts w:eastAsiaTheme="majorEastAsia"/>
          <w:b/>
          <w:color w:val="666666"/>
          <w:sz w:val="28"/>
          <w:szCs w:val="28"/>
        </w:rPr>
        <w:t>Словацкая песня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Стратиенко Маша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Бенда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Менуэт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 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Нестеренко Катя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Беркович  Полька  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исполняют 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Букарева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Аня,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Пасика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Кристина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     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 xml:space="preserve"> Ведущий</w:t>
      </w:r>
      <w:r>
        <w:rPr>
          <w:rStyle w:val="c1"/>
          <w:rFonts w:eastAsiaTheme="majorEastAsia"/>
          <w:color w:val="666666"/>
          <w:sz w:val="28"/>
          <w:szCs w:val="28"/>
        </w:rPr>
        <w:t>: - Польша подарила миру танцы – мазурку и полонез, а еще – великого Шопена.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 </w:t>
      </w:r>
      <w:r>
        <w:rPr>
          <w:rStyle w:val="c1"/>
          <w:rFonts w:eastAsiaTheme="majorEastAsia"/>
          <w:b/>
          <w:color w:val="666666"/>
          <w:sz w:val="28"/>
          <w:szCs w:val="28"/>
        </w:rPr>
        <w:t>Шопен Полонез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</w:t>
      </w:r>
      <w:r>
        <w:rPr>
          <w:rStyle w:val="c0"/>
          <w:rFonts w:eastAsia="SimSun"/>
          <w:b/>
          <w:bCs/>
          <w:color w:val="666666"/>
          <w:sz w:val="28"/>
          <w:szCs w:val="28"/>
        </w:rPr>
        <w:t> </w:t>
      </w:r>
      <w:r>
        <w:rPr>
          <w:rStyle w:val="c1"/>
          <w:rFonts w:eastAsiaTheme="majorEastAsia"/>
          <w:color w:val="666666"/>
          <w:sz w:val="28"/>
          <w:szCs w:val="28"/>
        </w:rPr>
        <w:t>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Букарева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Аня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И вот мы во Франции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Лей «История любви»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  Исполняет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Сага Маша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Под небом Парижа</w:t>
      </w:r>
      <w:proofErr w:type="gramStart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</w:t>
      </w:r>
      <w:r>
        <w:rPr>
          <w:rStyle w:val="c1"/>
          <w:rFonts w:eastAsiaTheme="majorEastAsia"/>
          <w:color w:val="666666"/>
          <w:sz w:val="28"/>
          <w:szCs w:val="28"/>
        </w:rPr>
        <w:t>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Нестеренко Катя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 Переплываем 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Ла - </w:t>
      </w:r>
      <w:proofErr w:type="spellStart"/>
      <w:r>
        <w:rPr>
          <w:rStyle w:val="c1"/>
          <w:rFonts w:eastAsiaTheme="majorEastAsia"/>
          <w:color w:val="666666"/>
          <w:sz w:val="28"/>
          <w:szCs w:val="28"/>
        </w:rPr>
        <w:t>Манш</w:t>
      </w:r>
      <w:proofErr w:type="spellEnd"/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  и мы</w:t>
      </w:r>
      <w:r>
        <w:rPr>
          <w:rFonts w:ascii="PT_Sans_regular" w:hAnsi="PT_Sans_regular"/>
          <w:color w:val="333333"/>
          <w:sz w:val="28"/>
          <w:szCs w:val="28"/>
        </w:rPr>
        <w:t xml:space="preserve"> - в Англии.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Fonts w:ascii="PT_Sans_regular" w:hAnsi="PT_Sans_regular"/>
          <w:color w:val="333333"/>
          <w:sz w:val="28"/>
          <w:szCs w:val="28"/>
        </w:rPr>
        <w:t>В Англии в Новый Год весь дом украшается веточками омелы, что служит отличным дополнением к новогодней елке. Букетики омелы находятся везде, даже на люстрах и лампах. У англичан существует очень интересная традиция целовать человека, который стоит в центре комнаты под букетиком омелы.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Кембер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 Маленькая Мэри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Волкова Софья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 Теперь мы с вами перемещаемся в страну с совершенно другими традициями, обычаями. Наш путь лежит на далекий Север – в Норвегию. Суровая природа – фьорды, горы и леса, населенные фантастическими существами: гномами, троллями, духами рек…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Григ «В пещере горного короля»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Исполняет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Татаркова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Ира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Fonts w:eastAsiaTheme="majorEastAsia"/>
        </w:rPr>
      </w:pPr>
      <w:r>
        <w:rPr>
          <w:rStyle w:val="c1"/>
          <w:rFonts w:eastAsiaTheme="majorEastAsia"/>
          <w:color w:val="666666"/>
          <w:sz w:val="28"/>
          <w:szCs w:val="28"/>
        </w:rPr>
        <w:t>   </w:t>
      </w:r>
      <w:r>
        <w:rPr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4219575" cy="20955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33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Fonts w:ascii="PT_Sans_regular" w:hAnsi="PT_Sans_regular"/>
          <w:color w:val="333333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 - </w:t>
      </w:r>
      <w:r>
        <w:rPr>
          <w:rFonts w:ascii="PT_Sans_regular" w:hAnsi="PT_Sans_regular"/>
          <w:color w:val="333333"/>
          <w:sz w:val="28"/>
          <w:szCs w:val="28"/>
        </w:rPr>
        <w:t xml:space="preserve">В соседней Швеции в канун Нового года принято дарить друг другу самодельные свечи, так как здесь свет символизирует радость и 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center"/>
        <w:rPr>
          <w:rFonts w:ascii="PT_Sans_regular" w:hAnsi="PT_Sans_regular"/>
          <w:b/>
          <w:color w:val="333333"/>
          <w:sz w:val="28"/>
          <w:szCs w:val="28"/>
        </w:rPr>
      </w:pPr>
      <w:r>
        <w:rPr>
          <w:rFonts w:ascii="PT_Sans_regular" w:hAnsi="PT_Sans_regular"/>
          <w:b/>
          <w:color w:val="333333"/>
          <w:sz w:val="28"/>
          <w:szCs w:val="28"/>
        </w:rPr>
        <w:lastRenderedPageBreak/>
        <w:t>3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Fonts w:ascii="PT_Sans_regular" w:hAnsi="PT_Sans_regular"/>
          <w:color w:val="333333"/>
          <w:sz w:val="28"/>
          <w:szCs w:val="28"/>
        </w:rPr>
      </w:pPr>
      <w:r>
        <w:rPr>
          <w:rFonts w:ascii="PT_Sans_regular" w:hAnsi="PT_Sans_regular"/>
          <w:color w:val="333333"/>
          <w:sz w:val="28"/>
          <w:szCs w:val="28"/>
        </w:rPr>
        <w:t xml:space="preserve">веселье. Шведские папы отправляются выносить мусор, а возвращаются в облике местного Деда Мороза, который в Швеции называется Юль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Томтен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>.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Fonts w:ascii="PT_Sans_regular" w:hAnsi="PT_Sans_regular"/>
          <w:color w:val="333333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А сейчас мы переместимся на другой континент – в Южную Америку.</w:t>
      </w:r>
      <w:r>
        <w:rPr>
          <w:rFonts w:ascii="PT_Sans_regular" w:hAnsi="PT_Sans_regular"/>
          <w:color w:val="333333"/>
          <w:sz w:val="28"/>
          <w:szCs w:val="28"/>
        </w:rPr>
        <w:t xml:space="preserve"> Причудливая смесь обрядов индейских и африканских верований с европейским колоритом превратили бразильский Новый год в ритуал безудержного карнавала и традиционного поклонения древним богам. </w:t>
      </w:r>
      <w:proofErr w:type="gramStart"/>
      <w:r>
        <w:rPr>
          <w:rFonts w:ascii="PT_Sans_regular" w:hAnsi="PT_Sans_regular"/>
          <w:color w:val="333333"/>
          <w:sz w:val="28"/>
          <w:szCs w:val="28"/>
        </w:rPr>
        <w:t xml:space="preserve">В то время как на пляже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Копакабаны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 xml:space="preserve"> почти миллион зрителей наблюдают за магическими превращениями огней, взлетавших в небо со специально установленных в море плотов, в Лагуна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ди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 xml:space="preserve">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Фрейтас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 xml:space="preserve"> самая высокая в мире плавающая елка высотой 82 м озаряется огнями салюта на фоне не менее известной статуи Христа-Искупителя, который распростер свои десницы, благословляя великолепный город.</w:t>
      </w:r>
      <w:proofErr w:type="gramEnd"/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ind w:firstLine="345"/>
        <w:jc w:val="both"/>
        <w:rPr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Мы с вами окажемся в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Аргентине.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Как вы думаете, какую музыку можно назвать настоящим символом аргентинского характера? Конечно же, танго!  Зародившись в Южной Америке, этот танец со временем покорил весь мир.  Одним из самых известных композиторов, писавших танго, является Родригес. Один из его шедевров. Вы сейчас услышите  один из его шедевров.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Танго «</w:t>
      </w:r>
      <w:proofErr w:type="spellStart"/>
      <w:r>
        <w:rPr>
          <w:rStyle w:val="c0"/>
          <w:rFonts w:eastAsia="SimSun"/>
          <w:b/>
          <w:bCs/>
          <w:color w:val="666666"/>
          <w:sz w:val="28"/>
          <w:szCs w:val="28"/>
        </w:rPr>
        <w:t>Кумпарсита</w:t>
      </w:r>
      <w:proofErr w:type="spellEnd"/>
      <w:r>
        <w:rPr>
          <w:rStyle w:val="c0"/>
          <w:rFonts w:eastAsia="SimSun"/>
          <w:b/>
          <w:bCs/>
          <w:color w:val="666666"/>
          <w:sz w:val="28"/>
          <w:szCs w:val="28"/>
        </w:rPr>
        <w:t>»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  Исполняет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Волкова Софья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                    </w:t>
      </w:r>
      <w:r>
        <w:rPr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4219575" cy="20955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33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 - </w:t>
      </w:r>
      <w:r>
        <w:rPr>
          <w:rStyle w:val="c1"/>
          <w:rFonts w:eastAsiaTheme="majorEastAsia"/>
          <w:color w:val="666666"/>
          <w:sz w:val="28"/>
          <w:szCs w:val="28"/>
        </w:rPr>
        <w:t>Наше путешествие продолжается. Сейчас будет звучать музыка столь же эмоциональная и яркая –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мексиканская.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Веласкес «Веса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ме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мисно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» 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Исполняет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Голинько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Настя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Ведущий:-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 Мы с вами опять меняем континент и попадаем в 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Китай. </w:t>
      </w:r>
    </w:p>
    <w:p w:rsidR="00051A8F" w:rsidRDefault="00051A8F" w:rsidP="00051A8F">
      <w:pPr>
        <w:spacing w:after="0"/>
        <w:jc w:val="both"/>
        <w:rPr>
          <w:rFonts w:ascii="PT_Sans_regular" w:hAnsi="PT_Sans_regular"/>
          <w:color w:val="333333"/>
        </w:rPr>
      </w:pPr>
      <w:r>
        <w:rPr>
          <w:rFonts w:ascii="PT_Sans_regular" w:hAnsi="PT_Sans_regular"/>
          <w:color w:val="333333"/>
          <w:sz w:val="28"/>
          <w:szCs w:val="28"/>
        </w:rPr>
        <w:t xml:space="preserve">Большинство стран мира отмечают Новый Год 1 января, так же, как и мы с вами. Однако существует ряд стран, в которых Новый Год приходится на другие даты, и отмечается совершенно иначе. Так, например, китайский Новый Год отмечается в период зимнего новолуния по завершению полного лунного цикла между 21 января и 21 февраля. По китайским традициям встреча Нового Года - одно из самых важных и значимых семейных традиций. В первый день нового года китайцы запускают фейерверки, а </w:t>
      </w:r>
    </w:p>
    <w:p w:rsidR="00051A8F" w:rsidRDefault="00051A8F" w:rsidP="00051A8F">
      <w:pPr>
        <w:spacing w:after="0"/>
        <w:jc w:val="both"/>
        <w:rPr>
          <w:rStyle w:val="c1"/>
          <w:rFonts w:ascii="Times New Roman" w:hAnsi="Times New Roman" w:cs="Times New Roman"/>
          <w:color w:val="666666"/>
        </w:rPr>
      </w:pPr>
      <w:r>
        <w:rPr>
          <w:rFonts w:ascii="PT_Sans_regular" w:hAnsi="PT_Sans_regular"/>
          <w:color w:val="333333"/>
          <w:sz w:val="28"/>
          <w:szCs w:val="28"/>
        </w:rPr>
        <w:t xml:space="preserve">также сжигают палочки благовоний, которые, по их мнению, способны отпугнуть злых духов и выгнать их из дома. </w:t>
      </w:r>
      <w:r w:rsidRPr="00051A8F">
        <w:rPr>
          <w:rFonts w:ascii="PT_Sans_regular" w:hAnsi="PT_Sans_regular"/>
          <w:color w:val="333333"/>
          <w:sz w:val="28"/>
          <w:szCs w:val="28"/>
        </w:rPr>
        <w:t>А</w:t>
      </w:r>
      <w:r>
        <w:rPr>
          <w:rFonts w:ascii="PT_Sans_regular" w:hAnsi="PT_Sans_regular"/>
          <w:color w:val="333333"/>
          <w:sz w:val="28"/>
          <w:szCs w:val="28"/>
        </w:rPr>
        <w:t xml:space="preserve"> еще китайцы подарили миру восточный гороскоп. </w:t>
      </w:r>
      <w:r>
        <w:rPr>
          <w:rStyle w:val="c1"/>
          <w:rFonts w:ascii="Times New Roman" w:hAnsi="Times New Roman" w:cs="Times New Roman"/>
          <w:color w:val="666666"/>
          <w:sz w:val="28"/>
          <w:szCs w:val="28"/>
        </w:rPr>
        <w:t>Загадки по гороскопу, про собак.</w:t>
      </w:r>
    </w:p>
    <w:p w:rsidR="00051A8F" w:rsidRDefault="00051A8F" w:rsidP="00051A8F">
      <w:pPr>
        <w:spacing w:after="0"/>
        <w:jc w:val="both"/>
        <w:rPr>
          <w:rStyle w:val="c1"/>
          <w:rFonts w:ascii="Times New Roman" w:hAnsi="Times New Roman" w:cs="Times New Roman"/>
          <w:color w:val="666666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666666"/>
          <w:sz w:val="28"/>
          <w:szCs w:val="28"/>
        </w:rPr>
        <w:t xml:space="preserve">Китайская музыка всегда узнаваема по интонациям.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Раухвергер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Китайская песенка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сполняет </w:t>
      </w:r>
      <w:r>
        <w:rPr>
          <w:rStyle w:val="c1"/>
          <w:rFonts w:eastAsiaTheme="majorEastAsia"/>
          <w:b/>
          <w:color w:val="666666"/>
          <w:sz w:val="28"/>
          <w:szCs w:val="28"/>
        </w:rPr>
        <w:t>Головин Илья</w:t>
      </w:r>
      <w:r>
        <w:rPr>
          <w:color w:val="666666"/>
          <w:sz w:val="28"/>
          <w:szCs w:val="28"/>
        </w:rPr>
        <w:t xml:space="preserve"> 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051A8F" w:rsidRDefault="00051A8F" w:rsidP="00051A8F">
      <w:pPr>
        <w:jc w:val="both"/>
        <w:rPr>
          <w:rFonts w:ascii="PT_Sans_regular" w:hAnsi="PT_Sans_regular"/>
          <w:color w:val="333333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Fonts w:ascii="PT_Sans_regular" w:hAnsi="PT_Sans_regular"/>
          <w:color w:val="333333"/>
          <w:sz w:val="28"/>
          <w:szCs w:val="28"/>
        </w:rPr>
        <w:t xml:space="preserve"> В Японии в новогоднюю ночь звонят в колокола, всего 108 раз. Каждый удар колокола означает один из шести пороков: глупость, легкомыслие, злость, жадность, нерешительность и зависть. Однако, как считают японцы, у каждого порока существует 18 различных оттенков, в </w:t>
      </w:r>
      <w:r>
        <w:rPr>
          <w:rFonts w:ascii="PT_Sans_regular" w:hAnsi="PT_Sans_regular"/>
          <w:color w:val="333333"/>
          <w:sz w:val="28"/>
          <w:szCs w:val="28"/>
        </w:rPr>
        <w:lastRenderedPageBreak/>
        <w:t xml:space="preserve">результате получается 108 ударов колокола. Также здесь существует традиция дарить открытки с изображением того животного, чей год наступает. Украшением японского дома в Новый Год является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кадомацу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 xml:space="preserve">, что переводится как "сосна у входа".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Кадомацу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 xml:space="preserve"> делают из сосны, бамбука и вплетенных рисовых соломинок, а затем украшают ветками мандарина и папоротника. Маленькие японцы по традиции получают в этот день свои новогодние подарки.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Fonts w:ascii="PT_Sans_regular" w:hAnsi="PT_Sans_regular"/>
          <w:color w:val="333333"/>
          <w:sz w:val="28"/>
          <w:szCs w:val="28"/>
        </w:rPr>
      </w:pPr>
      <w:r>
        <w:rPr>
          <w:rFonts w:ascii="PT_Sans_regular" w:hAnsi="PT_Sans_regular"/>
          <w:color w:val="333333"/>
          <w:sz w:val="28"/>
          <w:szCs w:val="28"/>
        </w:rPr>
        <w:t xml:space="preserve">Очень интересная новогодняя традиция существует в Мьянме. Здесь в этот день каждый встречный поливает </w:t>
      </w:r>
      <w:proofErr w:type="gramStart"/>
      <w:r>
        <w:rPr>
          <w:rFonts w:ascii="PT_Sans_regular" w:hAnsi="PT_Sans_regular"/>
          <w:color w:val="333333"/>
          <w:sz w:val="28"/>
          <w:szCs w:val="28"/>
        </w:rPr>
        <w:t>другого</w:t>
      </w:r>
      <w:proofErr w:type="gramEnd"/>
      <w:r>
        <w:rPr>
          <w:rFonts w:ascii="PT_Sans_regular" w:hAnsi="PT_Sans_regular"/>
          <w:color w:val="333333"/>
          <w:sz w:val="28"/>
          <w:szCs w:val="28"/>
        </w:rPr>
        <w:t xml:space="preserve"> холодной водой. Это связано с тем, что Новый Год в Мьянме приходится на наиболее жаркое время года. На местном языке этот день называется "фестивалем воды".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color w:val="666666"/>
          <w:sz w:val="28"/>
          <w:szCs w:val="28"/>
        </w:rPr>
        <w:t>А дальше, на Юге – загадочная Индия.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proofErr w:type="spellStart"/>
      <w:r>
        <w:rPr>
          <w:b/>
          <w:color w:val="666666"/>
          <w:sz w:val="28"/>
          <w:szCs w:val="28"/>
        </w:rPr>
        <w:t>Гедике</w:t>
      </w:r>
      <w:proofErr w:type="spellEnd"/>
      <w:r>
        <w:rPr>
          <w:b/>
          <w:color w:val="666666"/>
          <w:sz w:val="28"/>
          <w:szCs w:val="28"/>
        </w:rPr>
        <w:t xml:space="preserve"> «На слонах в Индии»</w:t>
      </w:r>
      <w:r>
        <w:rPr>
          <w:color w:val="666666"/>
          <w:sz w:val="28"/>
          <w:szCs w:val="28"/>
        </w:rPr>
        <w:t xml:space="preserve">   </w:t>
      </w:r>
      <w:r>
        <w:rPr>
          <w:rStyle w:val="c1"/>
          <w:rFonts w:eastAsiaTheme="majorEastAsia"/>
          <w:color w:val="666666"/>
          <w:sz w:val="28"/>
          <w:szCs w:val="28"/>
        </w:rPr>
        <w:t>Исполняет</w:t>
      </w:r>
      <w:r>
        <w:rPr>
          <w:b/>
          <w:color w:val="666666"/>
          <w:sz w:val="28"/>
          <w:szCs w:val="28"/>
        </w:rPr>
        <w:t xml:space="preserve"> </w:t>
      </w:r>
      <w:proofErr w:type="spellStart"/>
      <w:r>
        <w:rPr>
          <w:b/>
          <w:color w:val="666666"/>
          <w:sz w:val="28"/>
          <w:szCs w:val="28"/>
        </w:rPr>
        <w:t>Бодикова</w:t>
      </w:r>
      <w:proofErr w:type="spellEnd"/>
      <w:r>
        <w:rPr>
          <w:b/>
          <w:color w:val="666666"/>
          <w:sz w:val="28"/>
          <w:szCs w:val="28"/>
        </w:rPr>
        <w:t xml:space="preserve"> Даша</w:t>
      </w:r>
      <w:r>
        <w:rPr>
          <w:color w:val="666666"/>
          <w:sz w:val="28"/>
          <w:szCs w:val="28"/>
        </w:rPr>
        <w:t xml:space="preserve">                  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color w:val="666666"/>
          <w:sz w:val="28"/>
          <w:szCs w:val="28"/>
        </w:rPr>
        <w:t xml:space="preserve">С песней </w:t>
      </w:r>
      <w:r>
        <w:rPr>
          <w:b/>
          <w:color w:val="666666"/>
          <w:sz w:val="28"/>
          <w:szCs w:val="28"/>
        </w:rPr>
        <w:t>Маши  Стратиенко</w:t>
      </w:r>
      <w:r>
        <w:rPr>
          <w:color w:val="666666"/>
          <w:sz w:val="28"/>
          <w:szCs w:val="28"/>
        </w:rPr>
        <w:t xml:space="preserve"> мы отправляемся в жаркую </w:t>
      </w:r>
      <w:r>
        <w:rPr>
          <w:b/>
          <w:color w:val="666666"/>
          <w:sz w:val="28"/>
          <w:szCs w:val="28"/>
        </w:rPr>
        <w:t>Африку.</w:t>
      </w:r>
      <w:r>
        <w:rPr>
          <w:color w:val="666666"/>
          <w:sz w:val="28"/>
          <w:szCs w:val="28"/>
        </w:rPr>
        <w:t xml:space="preserve"> А на Севере Африки, там, где течет Нил, раскинулась страна сфинксов и пирамид – Египет.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«Крокодиловый джаз»</w:t>
      </w:r>
      <w:r>
        <w:rPr>
          <w:color w:val="666666"/>
          <w:sz w:val="28"/>
          <w:szCs w:val="28"/>
        </w:rPr>
        <w:t xml:space="preserve"> читает </w:t>
      </w:r>
      <w:proofErr w:type="spellStart"/>
      <w:r>
        <w:rPr>
          <w:b/>
          <w:color w:val="666666"/>
          <w:sz w:val="28"/>
          <w:szCs w:val="28"/>
        </w:rPr>
        <w:t>Бодикова</w:t>
      </w:r>
      <w:proofErr w:type="spellEnd"/>
      <w:r>
        <w:rPr>
          <w:b/>
          <w:color w:val="666666"/>
          <w:sz w:val="28"/>
          <w:szCs w:val="28"/>
        </w:rPr>
        <w:t xml:space="preserve"> Даша </w:t>
      </w:r>
      <w:r>
        <w:rPr>
          <w:color w:val="666666"/>
          <w:sz w:val="28"/>
          <w:szCs w:val="28"/>
        </w:rPr>
        <w:t>          </w:t>
      </w:r>
      <w:r>
        <w:rPr>
          <w:rStyle w:val="c1"/>
          <w:rFonts w:eastAsiaTheme="majorEastAsia"/>
          <w:color w:val="666666"/>
          <w:sz w:val="28"/>
          <w:szCs w:val="28"/>
        </w:rPr>
        <w:t>   </w:t>
      </w:r>
      <w:r>
        <w:rPr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4219575" cy="20955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33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Ведущий:-</w:t>
      </w:r>
      <w:r>
        <w:rPr>
          <w:rStyle w:val="c1"/>
          <w:rFonts w:eastAsiaTheme="majorEastAsia"/>
          <w:color w:val="666666"/>
          <w:sz w:val="28"/>
          <w:szCs w:val="28"/>
        </w:rPr>
        <w:t> Давайте вернёмся в Европу. Хочу спросить у вас, как вы думаете – какая страна в Европе самая музыкальная? Да, наверное, это Италия! Это в Италии придумали названия нот, сделали первые скрипки и фортепиано. Наконец, Италия – родина Оперы.  А как прекрасны итальянские песни.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="SimSun"/>
          <w:b/>
          <w:bCs/>
        </w:rPr>
      </w:pPr>
      <w:r>
        <w:rPr>
          <w:rStyle w:val="c1"/>
          <w:rFonts w:eastAsiaTheme="majorEastAsia"/>
          <w:color w:val="666666"/>
          <w:sz w:val="28"/>
          <w:szCs w:val="28"/>
        </w:rPr>
        <w:t xml:space="preserve">«Санта </w:t>
      </w:r>
      <w:proofErr w:type="spellStart"/>
      <w:r>
        <w:rPr>
          <w:rStyle w:val="c1"/>
          <w:rFonts w:eastAsiaTheme="majorEastAsia"/>
          <w:color w:val="666666"/>
          <w:sz w:val="28"/>
          <w:szCs w:val="28"/>
        </w:rPr>
        <w:t>Лючия</w:t>
      </w:r>
      <w:proofErr w:type="spellEnd"/>
      <w:r>
        <w:rPr>
          <w:rStyle w:val="c1"/>
          <w:rFonts w:eastAsiaTheme="majorEastAsia"/>
          <w:color w:val="666666"/>
          <w:sz w:val="28"/>
          <w:szCs w:val="28"/>
        </w:rPr>
        <w:t>» Исполняет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</w:t>
      </w:r>
      <w:proofErr w:type="spellStart"/>
      <w:r>
        <w:rPr>
          <w:rStyle w:val="c1"/>
          <w:rFonts w:eastAsiaTheme="majorEastAsia"/>
          <w:b/>
          <w:color w:val="666666"/>
          <w:sz w:val="28"/>
          <w:szCs w:val="28"/>
        </w:rPr>
        <w:t>Пасика</w:t>
      </w:r>
      <w:proofErr w:type="spellEnd"/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 Кристина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/>
        <w:jc w:val="both"/>
        <w:rPr>
          <w:rFonts w:ascii="PT_Sans_regular" w:hAnsi="PT_Sans_regular"/>
          <w:color w:val="333333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 -</w:t>
      </w:r>
      <w:r>
        <w:rPr>
          <w:rFonts w:ascii="PT_Sans_regular" w:hAnsi="PT_Sans_regular"/>
          <w:color w:val="333333"/>
          <w:sz w:val="28"/>
          <w:szCs w:val="28"/>
        </w:rPr>
        <w:t xml:space="preserve"> Все хорошо известен итальянский обычай </w:t>
      </w:r>
      <w:proofErr w:type="gramStart"/>
      <w:r>
        <w:rPr>
          <w:rFonts w:ascii="PT_Sans_regular" w:hAnsi="PT_Sans_regular"/>
          <w:color w:val="333333"/>
          <w:sz w:val="28"/>
          <w:szCs w:val="28"/>
        </w:rPr>
        <w:t>избавляться</w:t>
      </w:r>
      <w:proofErr w:type="gramEnd"/>
      <w:r>
        <w:rPr>
          <w:rFonts w:ascii="PT_Sans_regular" w:hAnsi="PT_Sans_regular"/>
          <w:color w:val="333333"/>
          <w:sz w:val="28"/>
          <w:szCs w:val="28"/>
        </w:rPr>
        <w:t xml:space="preserve"> в Новый Год от всех ненужных вещей. В первый день Рождества в Италии сжигают рождественское полено - большое деревянное полено, которое заблаговременно приносят в дом. По преданию считается, что горящее полено должно медленно тлеть до самого Нового Года, чтобы избавиться от всего плохого, сжечь все неприятности, которые происходили в доме в уходящем году.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 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Как вы думаете, какое событие, какой праздник можно назвать символом одного из красивейших городов Италии – Венеции? Конечно же, венецианский карнавал! Люди тогда надевают роскошные костюмы и изумительные маски. На улицах звучит 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>музыка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 xml:space="preserve"> и плывут лодки – гондолы, а гондольеры поют баркаролы.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8"/>
          <w:rFonts w:eastAsiaTheme="majorEastAsia"/>
          <w:b/>
        </w:rPr>
      </w:pPr>
      <w:r>
        <w:rPr>
          <w:rStyle w:val="c8"/>
          <w:rFonts w:eastAsiaTheme="majorEastAsia"/>
          <w:b/>
          <w:bCs/>
          <w:color w:val="666666"/>
          <w:sz w:val="28"/>
          <w:szCs w:val="28"/>
        </w:rPr>
        <w:t>Баркарола</w:t>
      </w:r>
      <w:proofErr w:type="gramStart"/>
      <w:r>
        <w:rPr>
          <w:rStyle w:val="c8"/>
          <w:rFonts w:eastAsiaTheme="majorEastAsia"/>
          <w:b/>
          <w:bCs/>
          <w:color w:val="666666"/>
          <w:sz w:val="28"/>
          <w:szCs w:val="28"/>
        </w:rPr>
        <w:t xml:space="preserve">    </w:t>
      </w:r>
      <w:r>
        <w:rPr>
          <w:rStyle w:val="c8"/>
          <w:rFonts w:eastAsiaTheme="majorEastAsia"/>
          <w:color w:val="666666"/>
          <w:sz w:val="28"/>
          <w:szCs w:val="28"/>
        </w:rPr>
        <w:t>И</w:t>
      </w:r>
      <w:proofErr w:type="gramEnd"/>
      <w:r>
        <w:rPr>
          <w:rStyle w:val="c8"/>
          <w:rFonts w:eastAsiaTheme="majorEastAsia"/>
          <w:color w:val="666666"/>
          <w:sz w:val="28"/>
          <w:szCs w:val="28"/>
        </w:rPr>
        <w:t xml:space="preserve">сполняет </w:t>
      </w:r>
      <w:r>
        <w:rPr>
          <w:rStyle w:val="c8"/>
          <w:rFonts w:eastAsiaTheme="majorEastAsia"/>
          <w:b/>
          <w:color w:val="666666"/>
          <w:sz w:val="28"/>
          <w:szCs w:val="28"/>
        </w:rPr>
        <w:t>Фролова Алиса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="SimSun"/>
          <w:bCs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rStyle w:val="c1"/>
          <w:rFonts w:eastAsiaTheme="majorEastAsia"/>
          <w:b/>
          <w:color w:val="666666"/>
          <w:sz w:val="28"/>
          <w:szCs w:val="28"/>
        </w:rPr>
        <w:t xml:space="preserve">Германия – страна с богатыми </w:t>
      </w:r>
      <w:r>
        <w:rPr>
          <w:rStyle w:val="c1"/>
          <w:rFonts w:eastAsiaTheme="majorEastAsia"/>
          <w:color w:val="666666"/>
          <w:sz w:val="28"/>
          <w:szCs w:val="28"/>
        </w:rPr>
        <w:t>музыкальными традициями, связанными  с именами таких композиторов, как  Бах, Бетховен, Шуберт, Шуман.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Fonts w:eastAsiaTheme="majorEastAsia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Бах Маленькая прелюдия</w:t>
      </w:r>
      <w:proofErr w:type="gramStart"/>
      <w:r>
        <w:rPr>
          <w:rStyle w:val="c1"/>
          <w:rFonts w:eastAsiaTheme="majorEastAsia"/>
          <w:color w:val="666666"/>
          <w:sz w:val="28"/>
          <w:szCs w:val="28"/>
        </w:rPr>
        <w:t xml:space="preserve"> И</w:t>
      </w:r>
      <w:proofErr w:type="gramEnd"/>
      <w:r>
        <w:rPr>
          <w:rStyle w:val="c1"/>
          <w:rFonts w:eastAsiaTheme="majorEastAsia"/>
          <w:color w:val="666666"/>
          <w:sz w:val="28"/>
          <w:szCs w:val="28"/>
        </w:rPr>
        <w:t>сполняет</w:t>
      </w:r>
      <w:r>
        <w:rPr>
          <w:b/>
          <w:color w:val="666666"/>
          <w:sz w:val="28"/>
          <w:szCs w:val="28"/>
        </w:rPr>
        <w:t xml:space="preserve"> </w:t>
      </w:r>
      <w:proofErr w:type="spellStart"/>
      <w:r>
        <w:rPr>
          <w:b/>
          <w:color w:val="666666"/>
          <w:sz w:val="28"/>
          <w:szCs w:val="28"/>
        </w:rPr>
        <w:t>Бодикова</w:t>
      </w:r>
      <w:proofErr w:type="spellEnd"/>
      <w:r>
        <w:rPr>
          <w:b/>
          <w:color w:val="666666"/>
          <w:sz w:val="28"/>
          <w:szCs w:val="28"/>
        </w:rPr>
        <w:t xml:space="preserve"> Даша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b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</w:rPr>
      </w:pPr>
      <w:r>
        <w:rPr>
          <w:b/>
          <w:color w:val="666666"/>
          <w:sz w:val="28"/>
          <w:szCs w:val="28"/>
        </w:rPr>
        <w:lastRenderedPageBreak/>
        <w:t>5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Fonts w:ascii="PT_Sans_regular" w:eastAsiaTheme="majorEastAsia" w:hAnsi="PT_Sans_regular"/>
          <w:color w:val="333333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rFonts w:ascii="PT_Sans_regular" w:hAnsi="PT_Sans_regular"/>
          <w:color w:val="333333"/>
          <w:sz w:val="28"/>
          <w:szCs w:val="28"/>
        </w:rPr>
        <w:t xml:space="preserve">В Германии предпочитают отмечать Новый Год в домашней семейной атмосфере. В Германии вся семья собирается за праздничным столом и происходит так называемый </w:t>
      </w:r>
      <w:proofErr w:type="spellStart"/>
      <w:r>
        <w:rPr>
          <w:rFonts w:ascii="PT_Sans_regular" w:hAnsi="PT_Sans_regular"/>
          <w:color w:val="333333"/>
          <w:sz w:val="28"/>
          <w:szCs w:val="28"/>
        </w:rPr>
        <w:t>Бешерунг</w:t>
      </w:r>
      <w:proofErr w:type="spellEnd"/>
      <w:r>
        <w:rPr>
          <w:rFonts w:ascii="PT_Sans_regular" w:hAnsi="PT_Sans_regular"/>
          <w:color w:val="333333"/>
          <w:sz w:val="28"/>
          <w:szCs w:val="28"/>
        </w:rPr>
        <w:t xml:space="preserve"> - традиционный обмен новогодними подарками.</w:t>
      </w:r>
    </w:p>
    <w:p w:rsidR="00051A8F" w:rsidRDefault="00051A8F" w:rsidP="00051A8F">
      <w:pPr>
        <w:pStyle w:val="af4"/>
        <w:spacing w:before="75" w:beforeAutospacing="0" w:after="75" w:afterAutospacing="0"/>
        <w:ind w:left="45" w:right="45" w:firstLine="300"/>
        <w:jc w:val="both"/>
        <w:rPr>
          <w:rStyle w:val="c1"/>
          <w:rFonts w:eastAsiaTheme="majorEastAsia"/>
          <w:b/>
          <w:color w:val="666666"/>
        </w:rPr>
      </w:pPr>
      <w:r>
        <w:rPr>
          <w:rFonts w:ascii="PT_Sans_regular" w:hAnsi="PT_Sans_regular"/>
          <w:color w:val="333333"/>
          <w:sz w:val="28"/>
          <w:szCs w:val="28"/>
        </w:rPr>
        <w:t>В Австрии на Новый Год принято дарить фарфоровых или стеклянных хрюшек, часто в виде копилки. По местным обычаям, такие свинки должны непременно принести богатство тому, кому они подарены.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8"/>
          <w:rFonts w:eastAsiaTheme="majorEastAsia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8"/>
          <w:rFonts w:eastAsiaTheme="majorEastAsia"/>
          <w:b/>
          <w:color w:val="666666"/>
          <w:sz w:val="28"/>
          <w:szCs w:val="28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</w:t>
      </w:r>
      <w:r>
        <w:rPr>
          <w:rStyle w:val="c1"/>
          <w:rFonts w:eastAsiaTheme="majorEastAsia"/>
          <w:color w:val="666666"/>
          <w:sz w:val="28"/>
          <w:szCs w:val="28"/>
        </w:rPr>
        <w:t> </w:t>
      </w:r>
      <w:r>
        <w:rPr>
          <w:rStyle w:val="c8"/>
          <w:rFonts w:eastAsiaTheme="majorEastAsia"/>
          <w:color w:val="666666"/>
          <w:sz w:val="28"/>
          <w:szCs w:val="28"/>
        </w:rPr>
        <w:t>А сейчас прозвучит музыка прекрасной южной страны – Испании.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Fonts w:eastAsiaTheme="majorEastAsia"/>
        </w:rPr>
      </w:pPr>
      <w:r>
        <w:rPr>
          <w:rStyle w:val="c8"/>
          <w:rFonts w:eastAsiaTheme="majorEastAsia"/>
          <w:b/>
          <w:color w:val="666666"/>
          <w:sz w:val="28"/>
          <w:szCs w:val="28"/>
        </w:rPr>
        <w:t>Бизе Хабанера из оперы «Кармен»</w:t>
      </w:r>
      <w:r>
        <w:rPr>
          <w:rStyle w:val="c8"/>
          <w:rFonts w:eastAsiaTheme="majorEastAsia"/>
          <w:color w:val="666666"/>
          <w:sz w:val="28"/>
          <w:szCs w:val="28"/>
        </w:rPr>
        <w:t xml:space="preserve">  Исполняет </w:t>
      </w:r>
      <w:r>
        <w:rPr>
          <w:rStyle w:val="c8"/>
          <w:rFonts w:eastAsiaTheme="majorEastAsia"/>
          <w:b/>
          <w:color w:val="666666"/>
          <w:sz w:val="28"/>
          <w:szCs w:val="28"/>
        </w:rPr>
        <w:t>Фролова Алиса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4219575" cy="2095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33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</w:rPr>
      </w:pPr>
      <w:r>
        <w:rPr>
          <w:rStyle w:val="c0"/>
          <w:rFonts w:eastAsia="SimSun"/>
          <w:b/>
          <w:bCs/>
          <w:color w:val="666666"/>
          <w:sz w:val="28"/>
          <w:szCs w:val="28"/>
        </w:rPr>
        <w:t>Ведущий: - 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Мы тем временем опять перемещаемся на другой континент, Последней страной, куда мы с вами сегодня попадём, станет Америка.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666666"/>
          <w:sz w:val="28"/>
          <w:szCs w:val="28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rFonts w:eastAsiaTheme="majorEastAsia"/>
        </w:rPr>
      </w:pPr>
      <w:r>
        <w:rPr>
          <w:rStyle w:val="c1"/>
          <w:rFonts w:eastAsiaTheme="majorEastAsia"/>
          <w:b/>
          <w:color w:val="666666"/>
          <w:sz w:val="28"/>
          <w:szCs w:val="28"/>
        </w:rPr>
        <w:t>Американская народная песня «Бубенчики»</w:t>
      </w:r>
      <w:r>
        <w:rPr>
          <w:rStyle w:val="c1"/>
          <w:rFonts w:eastAsiaTheme="majorEastAsia"/>
          <w:color w:val="666666"/>
          <w:sz w:val="28"/>
          <w:szCs w:val="28"/>
        </w:rPr>
        <w:t xml:space="preserve"> исполняют учащиеся младших классов.</w:t>
      </w:r>
      <w:r>
        <w:rPr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4219575" cy="20955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9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3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rStyle w:val="c1"/>
          <w:rFonts w:eastAsiaTheme="majorEastAsia"/>
          <w:color w:val="666666"/>
          <w:sz w:val="28"/>
          <w:szCs w:val="28"/>
        </w:rPr>
        <w:t>                                     </w:t>
      </w:r>
    </w:p>
    <w:p w:rsidR="00051A8F" w:rsidRDefault="00051A8F" w:rsidP="00051A8F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ascii="Times New Roman" w:eastAsia="SimSun" w:hAnsi="Times New Roman" w:cs="Times New Roman"/>
          <w:b/>
          <w:bCs/>
          <w:color w:val="666666"/>
          <w:sz w:val="28"/>
          <w:szCs w:val="28"/>
        </w:rPr>
        <w:t xml:space="preserve">Ведущий: </w:t>
      </w:r>
      <w:r>
        <w:rPr>
          <w:rStyle w:val="c0"/>
          <w:rFonts w:ascii="Times New Roman" w:eastAsia="SimSun" w:hAnsi="Times New Roman" w:cs="Times New Roman"/>
          <w:bCs/>
          <w:color w:val="666666"/>
          <w:sz w:val="28"/>
          <w:szCs w:val="28"/>
        </w:rPr>
        <w:t>Вот и подошло к концу наше</w:t>
      </w:r>
      <w:r>
        <w:rPr>
          <w:rFonts w:ascii="Times New Roman" w:hAnsi="Times New Roman" w:cs="Times New Roman"/>
          <w:caps/>
        </w:rPr>
        <w:t xml:space="preserve"> </w:t>
      </w:r>
      <w:r>
        <w:rPr>
          <w:rStyle w:val="c1"/>
          <w:rFonts w:ascii="Times New Roman" w:hAnsi="Times New Roman" w:cs="Times New Roman"/>
          <w:color w:val="666666"/>
          <w:sz w:val="28"/>
          <w:szCs w:val="28"/>
        </w:rPr>
        <w:t>Музыкальное путешествие. Поздравляем всех с Новым 2018 годом.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="SimSun"/>
          <w:color w:val="666666"/>
          <w:sz w:val="72"/>
          <w:szCs w:val="72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="SimSun"/>
          <w:b/>
          <w:bCs/>
          <w:color w:val="666666"/>
          <w:sz w:val="72"/>
          <w:szCs w:val="72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="SimSun"/>
          <w:b/>
          <w:bCs/>
          <w:color w:val="666666"/>
          <w:sz w:val="72"/>
          <w:szCs w:val="72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="SimSun"/>
          <w:bCs/>
          <w:color w:val="666666"/>
          <w:sz w:val="72"/>
          <w:szCs w:val="72"/>
        </w:rPr>
      </w:pPr>
    </w:p>
    <w:p w:rsidR="00051A8F" w:rsidRDefault="00051A8F" w:rsidP="00051A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="SimSun"/>
          <w:bCs/>
          <w:color w:val="666666"/>
          <w:sz w:val="72"/>
          <w:szCs w:val="72"/>
        </w:rPr>
      </w:pPr>
    </w:p>
    <w:p w:rsidR="006E1199" w:rsidRDefault="00051A8F">
      <w:bookmarkStart w:id="0" w:name="_GoBack"/>
      <w:bookmarkEnd w:id="0"/>
    </w:p>
    <w:sectPr w:rsidR="006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_Sans_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38"/>
    <w:rsid w:val="00051A8F"/>
    <w:rsid w:val="002530E7"/>
    <w:rsid w:val="003D0781"/>
    <w:rsid w:val="00463A6E"/>
    <w:rsid w:val="004759D6"/>
    <w:rsid w:val="004E21BF"/>
    <w:rsid w:val="00585638"/>
    <w:rsid w:val="00602F27"/>
    <w:rsid w:val="00727D32"/>
    <w:rsid w:val="0092128E"/>
    <w:rsid w:val="00C3525C"/>
    <w:rsid w:val="00E253D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8F"/>
  </w:style>
  <w:style w:type="paragraph" w:styleId="1">
    <w:name w:val="heading 1"/>
    <w:basedOn w:val="a"/>
    <w:link w:val="10"/>
    <w:uiPriority w:val="9"/>
    <w:qFormat/>
    <w:rsid w:val="00E253DF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DF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53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253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75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59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59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5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59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59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759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75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75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75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59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253DF"/>
    <w:rPr>
      <w:b/>
      <w:bCs/>
    </w:rPr>
  </w:style>
  <w:style w:type="character" w:styleId="aa">
    <w:name w:val="Emphasis"/>
    <w:basedOn w:val="a0"/>
    <w:uiPriority w:val="20"/>
    <w:qFormat/>
    <w:rsid w:val="0092128E"/>
    <w:rPr>
      <w:i/>
      <w:iCs/>
    </w:rPr>
  </w:style>
  <w:style w:type="paragraph" w:styleId="ab">
    <w:name w:val="No Spacing"/>
    <w:uiPriority w:val="1"/>
    <w:qFormat/>
    <w:rsid w:val="004759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759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59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59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59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59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59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59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59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59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59D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unhideWhenUsed/>
    <w:rsid w:val="000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1A8F"/>
  </w:style>
  <w:style w:type="character" w:customStyle="1" w:styleId="c0">
    <w:name w:val="c0"/>
    <w:basedOn w:val="a0"/>
    <w:rsid w:val="00051A8F"/>
  </w:style>
  <w:style w:type="character" w:customStyle="1" w:styleId="c1">
    <w:name w:val="c1"/>
    <w:basedOn w:val="a0"/>
    <w:rsid w:val="00051A8F"/>
  </w:style>
  <w:style w:type="character" w:customStyle="1" w:styleId="c9">
    <w:name w:val="c9"/>
    <w:basedOn w:val="a0"/>
    <w:rsid w:val="00051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8F"/>
  </w:style>
  <w:style w:type="paragraph" w:styleId="1">
    <w:name w:val="heading 1"/>
    <w:basedOn w:val="a"/>
    <w:link w:val="10"/>
    <w:uiPriority w:val="9"/>
    <w:qFormat/>
    <w:rsid w:val="00E253DF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DF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53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253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75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59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59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5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59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59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759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75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75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75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59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253DF"/>
    <w:rPr>
      <w:b/>
      <w:bCs/>
    </w:rPr>
  </w:style>
  <w:style w:type="character" w:styleId="aa">
    <w:name w:val="Emphasis"/>
    <w:basedOn w:val="a0"/>
    <w:uiPriority w:val="20"/>
    <w:qFormat/>
    <w:rsid w:val="0092128E"/>
    <w:rPr>
      <w:i/>
      <w:iCs/>
    </w:rPr>
  </w:style>
  <w:style w:type="paragraph" w:styleId="ab">
    <w:name w:val="No Spacing"/>
    <w:uiPriority w:val="1"/>
    <w:qFormat/>
    <w:rsid w:val="004759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759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59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59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59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59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59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59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59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59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59D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unhideWhenUsed/>
    <w:rsid w:val="000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1A8F"/>
  </w:style>
  <w:style w:type="character" w:customStyle="1" w:styleId="c0">
    <w:name w:val="c0"/>
    <w:basedOn w:val="a0"/>
    <w:rsid w:val="00051A8F"/>
  </w:style>
  <w:style w:type="character" w:customStyle="1" w:styleId="c1">
    <w:name w:val="c1"/>
    <w:basedOn w:val="a0"/>
    <w:rsid w:val="00051A8F"/>
  </w:style>
  <w:style w:type="character" w:customStyle="1" w:styleId="c9">
    <w:name w:val="c9"/>
    <w:basedOn w:val="a0"/>
    <w:rsid w:val="0005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2</cp:revision>
  <dcterms:created xsi:type="dcterms:W3CDTF">2018-01-07T11:51:00Z</dcterms:created>
  <dcterms:modified xsi:type="dcterms:W3CDTF">2018-01-07T11:56:00Z</dcterms:modified>
</cp:coreProperties>
</file>