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D2" w:rsidRPr="007E17EA" w:rsidRDefault="00272AD2">
      <w:pPr>
        <w:rPr>
          <w:rFonts w:ascii="Times New Roman" w:hAnsi="Times New Roman" w:cs="Times New Roman"/>
          <w:b/>
          <w:sz w:val="28"/>
          <w:szCs w:val="28"/>
        </w:rPr>
      </w:pPr>
      <w:r w:rsidRPr="007E17EA"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r w:rsidR="00997BDB">
        <w:rPr>
          <w:rFonts w:ascii="Times New Roman" w:hAnsi="Times New Roman" w:cs="Times New Roman"/>
          <w:b/>
          <w:sz w:val="28"/>
          <w:szCs w:val="28"/>
        </w:rPr>
        <w:t>«Д</w:t>
      </w:r>
      <w:r w:rsidRPr="007E17EA">
        <w:rPr>
          <w:rFonts w:ascii="Times New Roman" w:hAnsi="Times New Roman" w:cs="Times New Roman"/>
          <w:b/>
          <w:sz w:val="28"/>
          <w:szCs w:val="28"/>
        </w:rPr>
        <w:t>етский сад</w:t>
      </w:r>
      <w:r w:rsidR="00997BDB">
        <w:rPr>
          <w:rFonts w:ascii="Times New Roman" w:hAnsi="Times New Roman" w:cs="Times New Roman"/>
          <w:b/>
          <w:sz w:val="28"/>
          <w:szCs w:val="28"/>
        </w:rPr>
        <w:t xml:space="preserve"> №29</w:t>
      </w:r>
      <w:r w:rsidRPr="007E17EA">
        <w:rPr>
          <w:rFonts w:ascii="Times New Roman" w:hAnsi="Times New Roman" w:cs="Times New Roman"/>
          <w:b/>
          <w:sz w:val="28"/>
          <w:szCs w:val="28"/>
        </w:rPr>
        <w:t xml:space="preserve"> г. Елец</w:t>
      </w:r>
      <w:r w:rsidR="00997BDB">
        <w:rPr>
          <w:rFonts w:ascii="Times New Roman" w:hAnsi="Times New Roman" w:cs="Times New Roman"/>
          <w:b/>
          <w:sz w:val="28"/>
          <w:szCs w:val="28"/>
        </w:rPr>
        <w:t>»</w:t>
      </w:r>
      <w:r w:rsidRPr="007E1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27E" w:rsidRPr="007E17EA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272AD2" w:rsidRPr="007E17EA" w:rsidRDefault="00272AD2">
      <w:pPr>
        <w:rPr>
          <w:rFonts w:ascii="Times New Roman" w:hAnsi="Times New Roman" w:cs="Times New Roman"/>
          <w:b/>
          <w:sz w:val="28"/>
          <w:szCs w:val="28"/>
        </w:rPr>
      </w:pPr>
    </w:p>
    <w:p w:rsidR="00272AD2" w:rsidRDefault="00272AD2"/>
    <w:p w:rsidR="00F3627E" w:rsidRDefault="00F3627E"/>
    <w:p w:rsidR="00F3627E" w:rsidRDefault="00F3627E"/>
    <w:p w:rsidR="00F3627E" w:rsidRDefault="00F3627E"/>
    <w:p w:rsidR="00F3627E" w:rsidRDefault="00F3627E"/>
    <w:p w:rsidR="00F3627E" w:rsidRDefault="00F3627E"/>
    <w:p w:rsidR="00F3627E" w:rsidRDefault="00F3627E"/>
    <w:p w:rsidR="00F3627E" w:rsidRDefault="00F3627E"/>
    <w:p w:rsidR="00F3627E" w:rsidRDefault="00F3627E"/>
    <w:p w:rsidR="00F3627E" w:rsidRDefault="00F3627E"/>
    <w:p w:rsidR="00F3627E" w:rsidRDefault="00F3627E"/>
    <w:p w:rsidR="00F3627E" w:rsidRDefault="00F3627E"/>
    <w:p w:rsidR="00F3627E" w:rsidRDefault="00F3627E"/>
    <w:p w:rsidR="00F3627E" w:rsidRDefault="00F3627E"/>
    <w:p w:rsidR="00F3627E" w:rsidRDefault="00F3627E"/>
    <w:p w:rsidR="00F3627E" w:rsidRDefault="00F3627E"/>
    <w:p w:rsidR="00F3627E" w:rsidRDefault="00F3627E"/>
    <w:p w:rsidR="00F3627E" w:rsidRDefault="00F3627E"/>
    <w:p w:rsidR="00F3627E" w:rsidRDefault="00F3627E"/>
    <w:p w:rsidR="00272AD2" w:rsidRDefault="00272AD2"/>
    <w:p w:rsidR="00272AD2" w:rsidRDefault="00272AD2"/>
    <w:p w:rsidR="00F3627E" w:rsidRPr="007E17EA" w:rsidRDefault="00B20896" w:rsidP="00F362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17EA">
        <w:rPr>
          <w:rFonts w:ascii="Times New Roman" w:hAnsi="Times New Roman" w:cs="Times New Roman"/>
          <w:b/>
          <w:sz w:val="28"/>
          <w:szCs w:val="28"/>
        </w:rPr>
        <w:t xml:space="preserve">Проект по сенсомоторному развитию </w:t>
      </w:r>
    </w:p>
    <w:p w:rsidR="000949E3" w:rsidRPr="007E17EA" w:rsidRDefault="00B20896" w:rsidP="00F362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17EA">
        <w:rPr>
          <w:rFonts w:ascii="Times New Roman" w:hAnsi="Times New Roman" w:cs="Times New Roman"/>
          <w:b/>
          <w:sz w:val="28"/>
          <w:szCs w:val="28"/>
        </w:rPr>
        <w:t>детей младшего возраста « Умелые ручки»</w:t>
      </w:r>
    </w:p>
    <w:p w:rsidR="00B20896" w:rsidRDefault="00B20896" w:rsidP="00F362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17EA">
        <w:rPr>
          <w:rFonts w:ascii="Times New Roman" w:hAnsi="Times New Roman" w:cs="Times New Roman"/>
          <w:b/>
          <w:sz w:val="28"/>
          <w:szCs w:val="28"/>
        </w:rPr>
        <w:t xml:space="preserve">Автор проекта </w:t>
      </w:r>
      <w:proofErr w:type="spellStart"/>
      <w:r w:rsidRPr="007E17EA">
        <w:rPr>
          <w:rFonts w:ascii="Times New Roman" w:hAnsi="Times New Roman" w:cs="Times New Roman"/>
          <w:b/>
          <w:sz w:val="28"/>
          <w:szCs w:val="28"/>
        </w:rPr>
        <w:t>Савчишкина</w:t>
      </w:r>
      <w:proofErr w:type="spellEnd"/>
      <w:r w:rsidRPr="007E17EA">
        <w:rPr>
          <w:rFonts w:ascii="Times New Roman" w:hAnsi="Times New Roman" w:cs="Times New Roman"/>
          <w:b/>
          <w:sz w:val="28"/>
          <w:szCs w:val="28"/>
        </w:rPr>
        <w:t xml:space="preserve"> Ольга Алексеевна</w:t>
      </w:r>
      <w:r w:rsidR="00272AD2" w:rsidRPr="007E17EA">
        <w:rPr>
          <w:rFonts w:ascii="Times New Roman" w:hAnsi="Times New Roman" w:cs="Times New Roman"/>
          <w:b/>
          <w:sz w:val="28"/>
          <w:szCs w:val="28"/>
        </w:rPr>
        <w:t>.</w:t>
      </w:r>
    </w:p>
    <w:p w:rsidR="00997BDB" w:rsidRPr="007E17EA" w:rsidRDefault="00997BDB" w:rsidP="00F362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27E" w:rsidRPr="007E17EA" w:rsidRDefault="00F3627E" w:rsidP="00F362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7E17EA">
        <w:rPr>
          <w:rFonts w:ascii="Times New Roman" w:hAnsi="Times New Roman" w:cs="Times New Roman"/>
          <w:b/>
          <w:sz w:val="40"/>
          <w:szCs w:val="40"/>
        </w:rPr>
        <w:lastRenderedPageBreak/>
        <w:t>Проект по сенсо</w:t>
      </w:r>
      <w:r w:rsidR="003947CA" w:rsidRPr="007E17EA">
        <w:rPr>
          <w:rFonts w:ascii="Times New Roman" w:hAnsi="Times New Roman" w:cs="Times New Roman"/>
          <w:b/>
          <w:sz w:val="40"/>
          <w:szCs w:val="40"/>
        </w:rPr>
        <w:t>моторному развитию детей младшего возраста</w:t>
      </w:r>
    </w:p>
    <w:p w:rsidR="003947CA" w:rsidRPr="007E17EA" w:rsidRDefault="003947CA" w:rsidP="00F362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17EA">
        <w:rPr>
          <w:rFonts w:ascii="Times New Roman" w:hAnsi="Times New Roman" w:cs="Times New Roman"/>
          <w:b/>
          <w:sz w:val="40"/>
          <w:szCs w:val="40"/>
        </w:rPr>
        <w:t>«Умелые ручки»</w:t>
      </w:r>
    </w:p>
    <w:bookmarkEnd w:id="0"/>
    <w:p w:rsidR="003947CA" w:rsidRPr="007E17EA" w:rsidRDefault="003947CA" w:rsidP="00F362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17EA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:rsidR="003947CA" w:rsidRPr="001E74D0" w:rsidRDefault="003947CA" w:rsidP="00FB5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1E74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74D0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1E74D0">
        <w:rPr>
          <w:rFonts w:ascii="Times New Roman" w:hAnsi="Times New Roman" w:cs="Times New Roman"/>
          <w:sz w:val="28"/>
          <w:szCs w:val="28"/>
        </w:rPr>
        <w:t xml:space="preserve"> – ориентированный</w:t>
      </w:r>
    </w:p>
    <w:p w:rsidR="003947CA" w:rsidRPr="001E74D0" w:rsidRDefault="003947CA" w:rsidP="00FB5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1E74D0">
        <w:rPr>
          <w:rFonts w:ascii="Times New Roman" w:hAnsi="Times New Roman" w:cs="Times New Roman"/>
          <w:sz w:val="28"/>
          <w:szCs w:val="28"/>
        </w:rPr>
        <w:t xml:space="preserve">  сентябрь – </w:t>
      </w:r>
      <w:r w:rsidR="00FB5C14">
        <w:rPr>
          <w:rFonts w:ascii="Times New Roman" w:hAnsi="Times New Roman" w:cs="Times New Roman"/>
          <w:sz w:val="28"/>
          <w:szCs w:val="28"/>
        </w:rPr>
        <w:t>декабрь</w:t>
      </w:r>
      <w:r w:rsidR="007E17EA">
        <w:rPr>
          <w:rFonts w:ascii="Times New Roman" w:hAnsi="Times New Roman" w:cs="Times New Roman"/>
          <w:sz w:val="28"/>
          <w:szCs w:val="28"/>
        </w:rPr>
        <w:t xml:space="preserve"> 201</w:t>
      </w:r>
      <w:r w:rsidR="00997BDB">
        <w:rPr>
          <w:rFonts w:ascii="Times New Roman" w:hAnsi="Times New Roman" w:cs="Times New Roman"/>
          <w:sz w:val="28"/>
          <w:szCs w:val="28"/>
        </w:rPr>
        <w:t>5</w:t>
      </w:r>
      <w:r w:rsidR="007E17EA">
        <w:rPr>
          <w:rFonts w:ascii="Times New Roman" w:hAnsi="Times New Roman" w:cs="Times New Roman"/>
          <w:sz w:val="28"/>
          <w:szCs w:val="28"/>
        </w:rPr>
        <w:t>г.</w:t>
      </w:r>
    </w:p>
    <w:p w:rsidR="00F03138" w:rsidRPr="001E74D0" w:rsidRDefault="003947CA" w:rsidP="00FB5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b/>
          <w:sz w:val="28"/>
          <w:szCs w:val="28"/>
        </w:rPr>
        <w:t>Автор проекта</w:t>
      </w:r>
      <w:r w:rsidRPr="001E74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3138" w:rsidRPr="001E74D0">
        <w:rPr>
          <w:rFonts w:ascii="Times New Roman" w:hAnsi="Times New Roman" w:cs="Times New Roman"/>
          <w:sz w:val="28"/>
          <w:szCs w:val="28"/>
        </w:rPr>
        <w:t>Савчишкина</w:t>
      </w:r>
      <w:proofErr w:type="spellEnd"/>
      <w:r w:rsidR="00F03138" w:rsidRPr="001E74D0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:rsidR="00F03138" w:rsidRPr="001E74D0" w:rsidRDefault="00F03138" w:rsidP="00FB5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1E74D0">
        <w:rPr>
          <w:rFonts w:ascii="Times New Roman" w:hAnsi="Times New Roman" w:cs="Times New Roman"/>
          <w:sz w:val="28"/>
          <w:szCs w:val="28"/>
        </w:rPr>
        <w:t xml:space="preserve"> дети и родители первой младшей группы</w:t>
      </w:r>
    </w:p>
    <w:p w:rsidR="008A0576" w:rsidRDefault="00F03138" w:rsidP="008A0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1E74D0">
        <w:rPr>
          <w:rFonts w:ascii="Times New Roman" w:hAnsi="Times New Roman" w:cs="Times New Roman"/>
          <w:sz w:val="28"/>
          <w:szCs w:val="28"/>
        </w:rPr>
        <w:t xml:space="preserve"> </w:t>
      </w:r>
      <w:r w:rsidR="003947CA" w:rsidRPr="001E74D0">
        <w:rPr>
          <w:rFonts w:ascii="Times New Roman" w:hAnsi="Times New Roman" w:cs="Times New Roman"/>
          <w:sz w:val="28"/>
          <w:szCs w:val="28"/>
        </w:rPr>
        <w:t xml:space="preserve"> </w:t>
      </w:r>
      <w:r w:rsidR="008A0576" w:rsidRPr="008A0576">
        <w:rPr>
          <w:rFonts w:ascii="Times New Roman" w:hAnsi="Times New Roman" w:cs="Times New Roman"/>
          <w:sz w:val="28"/>
          <w:szCs w:val="28"/>
        </w:rPr>
        <w:t xml:space="preserve">Значение сенсорного развития в раннем детстве трудно переоценить. Именно этот возраст наиболее сенситивен для совершенствования деятельности органов чувств,  накопления представлений об окружающем мире,  формирования представлений о внешних свойствах предметов: их величине, форме, цвете, положении в пространстве,  развития их восприятия, в том числе развитие  мелкой моторики рук – это важный показатель физического и нервно-психического развития детей. При выполнении действий с предметами решается большая часть мыслительных задач – рука действует, а мозг фиксирует ощущения, соединяя их со зрительными, слуховыми и обонятельными восприятиями в сложные, интегрированные образы и представления. Чем больший запас действий и проб накопит в своём опыте ребёнок, тем скорее он перейдёт к более высокому уровню мышления – наглядно-образному -  и будет оперировать уже не предметами, а их образами. Существует прямая взаимосвязь развития речи с уровнем развития общей и тонкой моторики. Чем выше двигательная активность, тем лучше развита речь. В то же время чтение стихов, в частности, </w:t>
      </w:r>
      <w:proofErr w:type="spellStart"/>
      <w:r w:rsidR="008A0576" w:rsidRPr="008A057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8A0576" w:rsidRPr="008A0576">
        <w:rPr>
          <w:rFonts w:ascii="Times New Roman" w:hAnsi="Times New Roman" w:cs="Times New Roman"/>
          <w:sz w:val="28"/>
          <w:szCs w:val="28"/>
        </w:rPr>
        <w:t xml:space="preserve"> с их чётким ритмом помогает улучшить у маленького ребёнка координацию движений. А координируя движения мелкой моторики, ребёнок совершенствует артикуляционный аппарат, речевое дыхание, осваивает интонацию и ритм речи.</w:t>
      </w:r>
      <w:r w:rsidR="008A0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7DB" w:rsidRPr="008A0576" w:rsidRDefault="008A0576" w:rsidP="008A05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576">
        <w:rPr>
          <w:rFonts w:ascii="Times New Roman" w:hAnsi="Times New Roman" w:cs="Times New Roman"/>
          <w:sz w:val="28"/>
          <w:szCs w:val="28"/>
        </w:rPr>
        <w:t xml:space="preserve">Успешное формирование умственных способностей ребёнка во многом определяется уровнем </w:t>
      </w:r>
      <w:proofErr w:type="spellStart"/>
      <w:r w:rsidRPr="008A057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A0576">
        <w:rPr>
          <w:rFonts w:ascii="Times New Roman" w:hAnsi="Times New Roman" w:cs="Times New Roman"/>
          <w:sz w:val="28"/>
          <w:szCs w:val="28"/>
        </w:rPr>
        <w:t xml:space="preserve"> сенсомоторного восприятия</w:t>
      </w:r>
    </w:p>
    <w:p w:rsidR="00935007" w:rsidRPr="001E74D0" w:rsidRDefault="00935007" w:rsidP="00FB5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b/>
          <w:sz w:val="28"/>
          <w:szCs w:val="28"/>
        </w:rPr>
        <w:tab/>
      </w:r>
      <w:r w:rsidRPr="001E74D0">
        <w:rPr>
          <w:rFonts w:ascii="Times New Roman" w:hAnsi="Times New Roman" w:cs="Times New Roman"/>
          <w:sz w:val="28"/>
          <w:szCs w:val="28"/>
        </w:rPr>
        <w:t>Вместе с тем результаты диагностики детей раннего возраста, вновь поступивших в наше дошкольное учреждение, позволили нам сделать следующие выводы: высокий уровень сенсорного развития имеют всего -</w:t>
      </w:r>
      <w:r w:rsidRPr="001E74D0">
        <w:rPr>
          <w:rFonts w:ascii="Times New Roman" w:hAnsi="Times New Roman" w:cs="Times New Roman"/>
          <w:sz w:val="28"/>
          <w:szCs w:val="28"/>
        </w:rPr>
        <w:lastRenderedPageBreak/>
        <w:t>27%детей, средний - 19</w:t>
      </w:r>
      <w:r w:rsidRPr="001E74D0">
        <w:rPr>
          <w:rFonts w:ascii="Times New Roman" w:hAnsi="Times New Roman" w:cs="Times New Roman"/>
          <w:sz w:val="28"/>
          <w:szCs w:val="28"/>
        </w:rPr>
        <w:tab/>
        <w:t>%; низкий – 63%, т.е. уровень сенсорного развития детей не соответствует требованиям, отвечающим данному возрастному уровню.</w:t>
      </w:r>
      <w:r w:rsidR="00CD37DB" w:rsidRPr="001E74D0">
        <w:rPr>
          <w:rFonts w:ascii="Times New Roman" w:hAnsi="Times New Roman" w:cs="Times New Roman"/>
          <w:sz w:val="28"/>
          <w:szCs w:val="28"/>
        </w:rPr>
        <w:t xml:space="preserve"> </w:t>
      </w:r>
      <w:r w:rsidRPr="001E74D0">
        <w:rPr>
          <w:rFonts w:ascii="Times New Roman" w:hAnsi="Times New Roman" w:cs="Times New Roman"/>
          <w:sz w:val="28"/>
          <w:szCs w:val="28"/>
        </w:rPr>
        <w:t xml:space="preserve">Для выявления осведомленности родителей в этом вопросе было проведено анкетирование, в ходе которого выяснилось, что родители недостаточно компетентны в вопросах сенсорного развития ребенка, организации игр и упражнений в условиях семьи. </w:t>
      </w:r>
    </w:p>
    <w:p w:rsidR="00F03138" w:rsidRDefault="00935007" w:rsidP="00FB5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sz w:val="28"/>
          <w:szCs w:val="28"/>
        </w:rPr>
        <w:t>Отсюда возникает необходимость разработки системы мероприятий по организации сенсорного развития детей раннего возраста</w:t>
      </w:r>
      <w:r w:rsidR="00CD37DB" w:rsidRPr="001E74D0">
        <w:rPr>
          <w:rFonts w:ascii="Times New Roman" w:hAnsi="Times New Roman" w:cs="Times New Roman"/>
          <w:sz w:val="28"/>
          <w:szCs w:val="28"/>
        </w:rPr>
        <w:t>.</w:t>
      </w:r>
    </w:p>
    <w:p w:rsidR="007E17EA" w:rsidRPr="001E74D0" w:rsidRDefault="007E17EA" w:rsidP="00FB5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007" w:rsidRDefault="004E2D52" w:rsidP="00FB5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935007" w:rsidRPr="001E74D0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организации работы, направленной на повышение уровня сенсорного развития детей в </w:t>
      </w:r>
      <w:r w:rsidR="00935007" w:rsidRPr="001E74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5007" w:rsidRPr="001E74D0">
        <w:rPr>
          <w:rFonts w:ascii="Times New Roman" w:hAnsi="Times New Roman" w:cs="Times New Roman"/>
          <w:sz w:val="28"/>
          <w:szCs w:val="28"/>
        </w:rPr>
        <w:t xml:space="preserve"> младшей группе детского сада.</w:t>
      </w:r>
    </w:p>
    <w:p w:rsidR="007E17EA" w:rsidRPr="001E74D0" w:rsidRDefault="007E17EA" w:rsidP="00FB5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18E" w:rsidRPr="001E74D0" w:rsidRDefault="004E2D52" w:rsidP="00FB5C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4D0">
        <w:rPr>
          <w:rFonts w:ascii="Times New Roman" w:hAnsi="Times New Roman" w:cs="Times New Roman"/>
          <w:sz w:val="28"/>
          <w:szCs w:val="28"/>
        </w:rPr>
        <w:t xml:space="preserve"> </w:t>
      </w:r>
      <w:r w:rsidRPr="001E74D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5E618E" w:rsidRPr="001E74D0" w:rsidRDefault="004E2D52" w:rsidP="00FB5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18E" w:rsidRPr="001E74D0">
        <w:rPr>
          <w:rFonts w:ascii="Times New Roman" w:hAnsi="Times New Roman" w:cs="Times New Roman"/>
          <w:sz w:val="28"/>
          <w:szCs w:val="28"/>
        </w:rPr>
        <w:t>1.Обновить в группе игровую среду для организации игр по сенсорному развитию  детей раннего возраста.</w:t>
      </w:r>
    </w:p>
    <w:p w:rsidR="005E618E" w:rsidRPr="001E74D0" w:rsidRDefault="005E618E" w:rsidP="00FB5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sz w:val="28"/>
          <w:szCs w:val="28"/>
        </w:rPr>
        <w:t>2.</w:t>
      </w:r>
      <w:r w:rsidR="008A0576">
        <w:rPr>
          <w:rFonts w:ascii="Times New Roman" w:hAnsi="Times New Roman" w:cs="Times New Roman"/>
          <w:sz w:val="28"/>
          <w:szCs w:val="28"/>
        </w:rPr>
        <w:t>Изготовить пособия по сенсомоторному развитию детей младшего дошкольного возраста.</w:t>
      </w:r>
    </w:p>
    <w:p w:rsidR="005E618E" w:rsidRPr="001E74D0" w:rsidRDefault="005E618E" w:rsidP="00FB5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sz w:val="28"/>
          <w:szCs w:val="28"/>
        </w:rPr>
        <w:t>3.Информировать и активно  вовлекать, родителей к организации игр, и упражнений в семье и в детском саду.</w:t>
      </w:r>
    </w:p>
    <w:p w:rsidR="007E17EA" w:rsidRDefault="005E618E" w:rsidP="00FB5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sz w:val="28"/>
          <w:szCs w:val="28"/>
        </w:rPr>
        <w:t>4.Совершенствовать сенсорный и сенсомоторный опыт детей посредством дидактических игр и упражнений.</w:t>
      </w:r>
    </w:p>
    <w:p w:rsidR="004E2D52" w:rsidRPr="001E74D0" w:rsidRDefault="002945C5" w:rsidP="00FB5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1E74D0">
        <w:rPr>
          <w:rFonts w:ascii="Times New Roman" w:hAnsi="Times New Roman" w:cs="Times New Roman"/>
          <w:sz w:val="28"/>
          <w:szCs w:val="28"/>
        </w:rPr>
        <w:t>:</w:t>
      </w:r>
    </w:p>
    <w:p w:rsidR="00935007" w:rsidRPr="001E74D0" w:rsidRDefault="00935007" w:rsidP="00FB5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sz w:val="28"/>
          <w:szCs w:val="28"/>
        </w:rPr>
        <w:t>1.</w:t>
      </w:r>
      <w:r w:rsidR="00430625">
        <w:rPr>
          <w:rFonts w:ascii="Times New Roman" w:hAnsi="Times New Roman" w:cs="Times New Roman"/>
          <w:sz w:val="28"/>
          <w:szCs w:val="28"/>
        </w:rPr>
        <w:t>Создать в группе игровую</w:t>
      </w:r>
      <w:r w:rsidRPr="001E74D0">
        <w:rPr>
          <w:rFonts w:ascii="Times New Roman" w:hAnsi="Times New Roman" w:cs="Times New Roman"/>
          <w:sz w:val="28"/>
          <w:szCs w:val="28"/>
        </w:rPr>
        <w:t xml:space="preserve"> </w:t>
      </w:r>
      <w:r w:rsidR="00430625">
        <w:rPr>
          <w:rFonts w:ascii="Times New Roman" w:hAnsi="Times New Roman" w:cs="Times New Roman"/>
          <w:sz w:val="28"/>
          <w:szCs w:val="28"/>
        </w:rPr>
        <w:t>среду</w:t>
      </w:r>
      <w:r w:rsidRPr="001E74D0">
        <w:rPr>
          <w:rFonts w:ascii="Times New Roman" w:hAnsi="Times New Roman" w:cs="Times New Roman"/>
          <w:sz w:val="28"/>
          <w:szCs w:val="28"/>
        </w:rPr>
        <w:t xml:space="preserve"> для организации игр, направленных на сенсорное развитие детей.</w:t>
      </w:r>
    </w:p>
    <w:p w:rsidR="00935007" w:rsidRPr="001E74D0" w:rsidRDefault="00935007" w:rsidP="00FB5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sz w:val="28"/>
          <w:szCs w:val="28"/>
        </w:rPr>
        <w:t>2.Разработа</w:t>
      </w:r>
      <w:r w:rsidR="00430625">
        <w:rPr>
          <w:rFonts w:ascii="Times New Roman" w:hAnsi="Times New Roman" w:cs="Times New Roman"/>
          <w:sz w:val="28"/>
          <w:szCs w:val="28"/>
        </w:rPr>
        <w:t>ть</w:t>
      </w:r>
      <w:r w:rsidRPr="001E74D0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по данной теме. (Состав</w:t>
      </w:r>
      <w:r w:rsidR="00430625">
        <w:rPr>
          <w:rFonts w:ascii="Times New Roman" w:hAnsi="Times New Roman" w:cs="Times New Roman"/>
          <w:sz w:val="28"/>
          <w:szCs w:val="28"/>
        </w:rPr>
        <w:t>ить</w:t>
      </w:r>
      <w:r w:rsidRPr="001E74D0">
        <w:rPr>
          <w:rFonts w:ascii="Times New Roman" w:hAnsi="Times New Roman" w:cs="Times New Roman"/>
          <w:sz w:val="28"/>
          <w:szCs w:val="28"/>
        </w:rPr>
        <w:t xml:space="preserve"> перспективный план по сенсорному ра</w:t>
      </w:r>
      <w:r w:rsidR="0083167E">
        <w:rPr>
          <w:rFonts w:ascii="Times New Roman" w:hAnsi="Times New Roman" w:cs="Times New Roman"/>
          <w:sz w:val="28"/>
          <w:szCs w:val="28"/>
        </w:rPr>
        <w:t>звитию ребенка раннего возраста</w:t>
      </w:r>
      <w:r w:rsidRPr="001E74D0">
        <w:rPr>
          <w:rFonts w:ascii="Times New Roman" w:hAnsi="Times New Roman" w:cs="Times New Roman"/>
          <w:sz w:val="28"/>
          <w:szCs w:val="28"/>
        </w:rPr>
        <w:t>).</w:t>
      </w:r>
    </w:p>
    <w:p w:rsidR="00935007" w:rsidRPr="001E74D0" w:rsidRDefault="00935007" w:rsidP="00FB5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sz w:val="28"/>
          <w:szCs w:val="28"/>
        </w:rPr>
        <w:t>3.Родители приобретают игры, способствующие развитию сенсорных способностей.</w:t>
      </w:r>
    </w:p>
    <w:p w:rsidR="00935007" w:rsidRPr="001E74D0" w:rsidRDefault="00935007" w:rsidP="00FB5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sz w:val="28"/>
          <w:szCs w:val="28"/>
        </w:rPr>
        <w:t>4.</w:t>
      </w:r>
      <w:r w:rsidR="00430625">
        <w:rPr>
          <w:rFonts w:ascii="Times New Roman" w:hAnsi="Times New Roman" w:cs="Times New Roman"/>
          <w:sz w:val="28"/>
          <w:szCs w:val="28"/>
        </w:rPr>
        <w:t>Сформировать у детей</w:t>
      </w:r>
      <w:r w:rsidRPr="001E74D0">
        <w:rPr>
          <w:rFonts w:ascii="Times New Roman" w:hAnsi="Times New Roman" w:cs="Times New Roman"/>
          <w:sz w:val="28"/>
          <w:szCs w:val="28"/>
        </w:rPr>
        <w:t xml:space="preserve"> устойчивый интерес к играм и игрушкам, способствующим сенсорному развитию.</w:t>
      </w:r>
    </w:p>
    <w:p w:rsidR="00935007" w:rsidRPr="001E74D0" w:rsidRDefault="00935007" w:rsidP="00FB5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DA7" w:rsidRPr="001E74D0" w:rsidRDefault="00394DA7" w:rsidP="00FB5C1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b/>
          <w:sz w:val="28"/>
          <w:szCs w:val="28"/>
        </w:rPr>
        <w:t>Роль родителей в реализации проекта</w:t>
      </w:r>
      <w:r w:rsidRPr="001E74D0">
        <w:rPr>
          <w:rFonts w:ascii="Times New Roman" w:hAnsi="Times New Roman" w:cs="Times New Roman"/>
          <w:sz w:val="28"/>
          <w:szCs w:val="28"/>
        </w:rPr>
        <w:t>:</w:t>
      </w:r>
    </w:p>
    <w:p w:rsidR="00394DA7" w:rsidRPr="001E74D0" w:rsidRDefault="00394DA7" w:rsidP="00FB5C14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sz w:val="28"/>
          <w:szCs w:val="28"/>
        </w:rPr>
        <w:t>приобретение развивающих игр;</w:t>
      </w:r>
    </w:p>
    <w:p w:rsidR="00394DA7" w:rsidRPr="001E74D0" w:rsidRDefault="00394DA7" w:rsidP="00FB5C14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sz w:val="28"/>
          <w:szCs w:val="28"/>
        </w:rPr>
        <w:t>создание в группе «Игротеки» при помощи игр, приносимых из дома на время;</w:t>
      </w:r>
    </w:p>
    <w:p w:rsidR="00394DA7" w:rsidRPr="001E74D0" w:rsidRDefault="00394DA7" w:rsidP="00FB5C14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sz w:val="28"/>
          <w:szCs w:val="28"/>
        </w:rPr>
        <w:t>сбор материалов для изготовления пособий и тренажёров;</w:t>
      </w:r>
    </w:p>
    <w:p w:rsidR="00394DA7" w:rsidRPr="001E74D0" w:rsidRDefault="00394DA7" w:rsidP="00FB5C14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sz w:val="28"/>
          <w:szCs w:val="28"/>
        </w:rPr>
        <w:t xml:space="preserve">помощь в изготовлении пособий. </w:t>
      </w:r>
    </w:p>
    <w:p w:rsidR="00F30AD0" w:rsidRPr="001E74D0" w:rsidRDefault="00F30AD0" w:rsidP="00FB5C1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74D0">
        <w:rPr>
          <w:rFonts w:ascii="Times New Roman" w:hAnsi="Times New Roman" w:cs="Times New Roman"/>
          <w:b/>
          <w:sz w:val="28"/>
          <w:szCs w:val="28"/>
        </w:rPr>
        <w:lastRenderedPageBreak/>
        <w:t>Продукт проектной деятельности:</w:t>
      </w:r>
    </w:p>
    <w:p w:rsidR="00F30AD0" w:rsidRPr="001E74D0" w:rsidRDefault="00F30AD0" w:rsidP="00FB5C1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86507" w:rsidRPr="001E74D0" w:rsidRDefault="00F30AD0" w:rsidP="00FB5C14">
      <w:pPr>
        <w:pStyle w:val="Style8"/>
        <w:widowControl/>
        <w:spacing w:before="53" w:line="240" w:lineRule="auto"/>
        <w:ind w:left="33" w:right="37" w:firstLine="197"/>
        <w:rPr>
          <w:rStyle w:val="FontStyle46"/>
          <w:sz w:val="28"/>
          <w:szCs w:val="28"/>
        </w:rPr>
      </w:pPr>
      <w:r w:rsidRPr="001E74D0">
        <w:rPr>
          <w:sz w:val="28"/>
          <w:szCs w:val="28"/>
        </w:rPr>
        <w:t>.</w:t>
      </w:r>
      <w:r w:rsidR="00A86507" w:rsidRPr="001E74D0">
        <w:rPr>
          <w:rFonts w:eastAsia="Times New Roman"/>
          <w:b/>
          <w:color w:val="000000"/>
          <w:sz w:val="28"/>
          <w:szCs w:val="28"/>
          <w:shd w:val="clear" w:color="auto" w:fill="E6E6D9"/>
        </w:rPr>
        <w:t xml:space="preserve"> Дидактические </w:t>
      </w:r>
      <w:r w:rsidR="00FB5C14">
        <w:rPr>
          <w:rFonts w:eastAsia="Times New Roman"/>
          <w:b/>
          <w:color w:val="000000"/>
          <w:sz w:val="28"/>
          <w:szCs w:val="28"/>
          <w:shd w:val="clear" w:color="auto" w:fill="E6E6D9"/>
        </w:rPr>
        <w:t>пособия по сенсомоторному развитию</w:t>
      </w:r>
      <w:r w:rsidR="00A86507" w:rsidRPr="001E74D0">
        <w:rPr>
          <w:rFonts w:eastAsia="Times New Roman"/>
          <w:b/>
          <w:color w:val="000000"/>
          <w:sz w:val="28"/>
          <w:szCs w:val="28"/>
          <w:shd w:val="clear" w:color="auto" w:fill="E6E6D9"/>
        </w:rPr>
        <w:t>:</w:t>
      </w:r>
      <w:r w:rsidR="00A86507" w:rsidRPr="001E74D0">
        <w:rPr>
          <w:rFonts w:eastAsia="Times New Roman"/>
          <w:color w:val="000000"/>
          <w:sz w:val="28"/>
          <w:szCs w:val="28"/>
          <w:shd w:val="clear" w:color="auto" w:fill="E6E6D9"/>
        </w:rPr>
        <w:t xml:space="preserve"> «Прищепки», «</w:t>
      </w:r>
      <w:r w:rsidR="00A86507" w:rsidRPr="001E74D0">
        <w:rPr>
          <w:sz w:val="28"/>
          <w:szCs w:val="28"/>
        </w:rPr>
        <w:t>Мягкий конструктор»,</w:t>
      </w:r>
      <w:r w:rsidR="00A86507" w:rsidRPr="001E74D0">
        <w:rPr>
          <w:noProof/>
          <w:sz w:val="28"/>
          <w:szCs w:val="28"/>
        </w:rPr>
        <w:t xml:space="preserve"> «</w:t>
      </w:r>
      <w:r w:rsidR="00A86507" w:rsidRPr="001E74D0">
        <w:rPr>
          <w:sz w:val="28"/>
          <w:szCs w:val="28"/>
        </w:rPr>
        <w:t xml:space="preserve">Мозаика»,  </w:t>
      </w:r>
      <w:r w:rsidR="00A86507" w:rsidRPr="001E74D0">
        <w:rPr>
          <w:rFonts w:eastAsia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«Поможем козлятам спрятаться от волка», </w:t>
      </w:r>
      <w:r w:rsidR="00A86507" w:rsidRPr="001E74D0">
        <w:rPr>
          <w:rFonts w:eastAsia="Times New Roman"/>
          <w:sz w:val="28"/>
          <w:szCs w:val="28"/>
        </w:rPr>
        <w:t xml:space="preserve">« Помири ежиков», «Игры с фасолью и горохом», «Цвета. Ассоциации», «Сказочные животные», «Парочки», «Божья коровка», </w:t>
      </w:r>
      <w:r w:rsidR="00A86507" w:rsidRPr="001E74D0">
        <w:rPr>
          <w:rStyle w:val="FontStyle46"/>
          <w:sz w:val="28"/>
          <w:szCs w:val="28"/>
        </w:rPr>
        <w:t>«В гостях у мишки».</w:t>
      </w:r>
    </w:p>
    <w:p w:rsidR="00F30AD0" w:rsidRPr="001E74D0" w:rsidRDefault="00F30AD0" w:rsidP="00FB5C14">
      <w:pPr>
        <w:pStyle w:val="Style8"/>
        <w:widowControl/>
        <w:spacing w:before="53" w:line="240" w:lineRule="auto"/>
        <w:ind w:left="33" w:right="37" w:firstLine="197"/>
        <w:rPr>
          <w:sz w:val="28"/>
          <w:szCs w:val="28"/>
        </w:rPr>
      </w:pPr>
      <w:r w:rsidRPr="001E74D0">
        <w:rPr>
          <w:sz w:val="28"/>
          <w:szCs w:val="28"/>
        </w:rPr>
        <w:t xml:space="preserve"> </w:t>
      </w:r>
    </w:p>
    <w:p w:rsidR="00F30AD0" w:rsidRPr="007E17EA" w:rsidRDefault="001A1AE6" w:rsidP="00FB5C14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 план</w:t>
      </w:r>
      <w:r w:rsidR="00F30AD0" w:rsidRPr="007E17EA">
        <w:rPr>
          <w:rFonts w:ascii="Times New Roman" w:hAnsi="Times New Roman" w:cs="Times New Roman"/>
          <w:sz w:val="28"/>
          <w:szCs w:val="28"/>
        </w:rPr>
        <w:t xml:space="preserve"> по сенсорному воспитанию </w:t>
      </w:r>
      <w:r w:rsidR="00430625">
        <w:rPr>
          <w:rFonts w:ascii="Times New Roman" w:hAnsi="Times New Roman" w:cs="Times New Roman"/>
          <w:sz w:val="28"/>
          <w:szCs w:val="28"/>
        </w:rPr>
        <w:t>детей первой младшей группы.</w:t>
      </w: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0576" w:rsidRDefault="008A0576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D37DB" w:rsidRPr="007E17EA" w:rsidRDefault="00CD37DB" w:rsidP="00CD37D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17EA">
        <w:rPr>
          <w:rFonts w:ascii="Times New Roman" w:hAnsi="Times New Roman" w:cs="Times New Roman"/>
          <w:b/>
          <w:sz w:val="40"/>
          <w:szCs w:val="40"/>
        </w:rPr>
        <w:lastRenderedPageBreak/>
        <w:t>План реализации проекта</w:t>
      </w:r>
    </w:p>
    <w:p w:rsidR="004C3701" w:rsidRDefault="004C3701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01" w:rsidRDefault="004C3701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01" w:rsidRDefault="007625CE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01" w:rsidRDefault="004C3701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01" w:rsidRDefault="004C3701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01" w:rsidRDefault="004C3701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01" w:rsidRDefault="004C3701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01" w:rsidRDefault="004C3701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01" w:rsidRDefault="004C3701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01" w:rsidRDefault="004C3701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4D0" w:rsidRDefault="001E74D0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4D0" w:rsidRDefault="001E74D0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4D0" w:rsidRDefault="001E74D0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4D0" w:rsidRDefault="001E74D0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4D0" w:rsidRDefault="001E74D0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4D0" w:rsidRDefault="001E74D0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4D0" w:rsidRDefault="001E74D0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01" w:rsidRDefault="004C3701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01" w:rsidRDefault="004C3701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EC8" w:rsidRPr="004826D9" w:rsidRDefault="00CD37DB" w:rsidP="00CD37D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gramStart"/>
      <w:r w:rsidRPr="004826D9">
        <w:rPr>
          <w:rFonts w:ascii="Times New Roman" w:eastAsia="Calibri" w:hAnsi="Times New Roman" w:cs="Times New Roman"/>
          <w:b/>
          <w:sz w:val="40"/>
          <w:szCs w:val="40"/>
        </w:rPr>
        <w:lastRenderedPageBreak/>
        <w:t>Материал</w:t>
      </w:r>
      <w:proofErr w:type="gramEnd"/>
      <w:r w:rsidRPr="004826D9">
        <w:rPr>
          <w:rFonts w:ascii="Times New Roman" w:eastAsia="Calibri" w:hAnsi="Times New Roman" w:cs="Times New Roman"/>
          <w:b/>
          <w:sz w:val="40"/>
          <w:szCs w:val="40"/>
        </w:rPr>
        <w:t xml:space="preserve"> используемый для реализации проекта</w:t>
      </w:r>
    </w:p>
    <w:p w:rsidR="000C1D70" w:rsidRPr="00CD37DB" w:rsidRDefault="000C1D70" w:rsidP="00CD3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6D9" w:rsidRPr="004826D9" w:rsidRDefault="00823031" w:rsidP="00AB1CA1">
      <w:pPr>
        <w:pStyle w:val="Style8"/>
        <w:widowControl/>
        <w:spacing w:before="53" w:line="276" w:lineRule="auto"/>
        <w:ind w:left="33" w:right="37" w:firstLine="197"/>
        <w:rPr>
          <w:rFonts w:eastAsia="Times New Roman"/>
          <w:color w:val="000000"/>
          <w:sz w:val="28"/>
          <w:szCs w:val="28"/>
          <w:shd w:val="clear" w:color="auto" w:fill="E6E6D9"/>
        </w:rPr>
      </w:pPr>
      <w:r w:rsidRPr="004826D9">
        <w:rPr>
          <w:rFonts w:eastAsia="Times New Roman"/>
          <w:b/>
          <w:color w:val="000000"/>
          <w:sz w:val="28"/>
          <w:szCs w:val="28"/>
          <w:shd w:val="clear" w:color="auto" w:fill="E6E6D9"/>
        </w:rPr>
        <w:t xml:space="preserve">Дидактические </w:t>
      </w:r>
      <w:r w:rsidR="00FB5C14">
        <w:rPr>
          <w:rFonts w:eastAsia="Times New Roman"/>
          <w:b/>
          <w:color w:val="000000"/>
          <w:sz w:val="28"/>
          <w:szCs w:val="28"/>
          <w:shd w:val="clear" w:color="auto" w:fill="E6E6D9"/>
        </w:rPr>
        <w:t>пособия по сенсомоторному развитию</w:t>
      </w:r>
      <w:r w:rsidRPr="004826D9">
        <w:rPr>
          <w:rFonts w:eastAsia="Times New Roman"/>
          <w:b/>
          <w:color w:val="000000"/>
          <w:sz w:val="28"/>
          <w:szCs w:val="28"/>
          <w:shd w:val="clear" w:color="auto" w:fill="E6E6D9"/>
        </w:rPr>
        <w:t>:</w:t>
      </w:r>
      <w:r w:rsidRPr="004826D9">
        <w:rPr>
          <w:rFonts w:eastAsia="Times New Roman"/>
          <w:color w:val="000000"/>
          <w:sz w:val="28"/>
          <w:szCs w:val="28"/>
          <w:shd w:val="clear" w:color="auto" w:fill="E6E6D9"/>
        </w:rPr>
        <w:t xml:space="preserve"> </w:t>
      </w:r>
    </w:p>
    <w:p w:rsidR="004826D9" w:rsidRDefault="00823031" w:rsidP="006E4A4B">
      <w:pPr>
        <w:pStyle w:val="Style8"/>
        <w:widowControl/>
        <w:numPr>
          <w:ilvl w:val="0"/>
          <w:numId w:val="10"/>
        </w:numPr>
        <w:spacing w:before="53" w:line="276" w:lineRule="auto"/>
        <w:ind w:right="37"/>
        <w:rPr>
          <w:rFonts w:eastAsia="Times New Roman"/>
          <w:color w:val="000000"/>
          <w:shd w:val="clear" w:color="auto" w:fill="E6E6D9"/>
        </w:rPr>
      </w:pPr>
      <w:r w:rsidRPr="00823031">
        <w:rPr>
          <w:rFonts w:eastAsia="Times New Roman"/>
          <w:color w:val="000000"/>
          <w:shd w:val="clear" w:color="auto" w:fill="E6E6D9"/>
        </w:rPr>
        <w:t xml:space="preserve">«Прищепки», </w:t>
      </w:r>
    </w:p>
    <w:p w:rsidR="004826D9" w:rsidRDefault="00823031" w:rsidP="006E4A4B">
      <w:pPr>
        <w:pStyle w:val="Style8"/>
        <w:widowControl/>
        <w:numPr>
          <w:ilvl w:val="0"/>
          <w:numId w:val="10"/>
        </w:numPr>
        <w:spacing w:before="53" w:line="276" w:lineRule="auto"/>
        <w:ind w:right="37"/>
        <w:rPr>
          <w:noProof/>
        </w:rPr>
      </w:pPr>
      <w:r>
        <w:rPr>
          <w:rFonts w:eastAsia="Times New Roman"/>
          <w:color w:val="000000"/>
          <w:shd w:val="clear" w:color="auto" w:fill="E6E6D9"/>
        </w:rPr>
        <w:t>«</w:t>
      </w:r>
      <w:r w:rsidRPr="00823031">
        <w:t>Мягкий конструктор</w:t>
      </w:r>
      <w:r>
        <w:t>»</w:t>
      </w:r>
      <w:r w:rsidRPr="00823031">
        <w:t>,</w:t>
      </w:r>
      <w:r w:rsidRPr="00823031">
        <w:rPr>
          <w:noProof/>
        </w:rPr>
        <w:t xml:space="preserve"> </w:t>
      </w:r>
    </w:p>
    <w:p w:rsidR="004826D9" w:rsidRDefault="00823031" w:rsidP="006E4A4B">
      <w:pPr>
        <w:pStyle w:val="Style8"/>
        <w:widowControl/>
        <w:numPr>
          <w:ilvl w:val="0"/>
          <w:numId w:val="10"/>
        </w:numPr>
        <w:spacing w:before="53" w:line="276" w:lineRule="auto"/>
        <w:ind w:right="37"/>
      </w:pPr>
      <w:r>
        <w:rPr>
          <w:noProof/>
        </w:rPr>
        <w:t>«</w:t>
      </w:r>
      <w:r w:rsidRPr="00823031">
        <w:t>Мозаика</w:t>
      </w:r>
      <w:r>
        <w:t>»</w:t>
      </w:r>
      <w:r w:rsidRPr="00823031">
        <w:t>,</w:t>
      </w:r>
    </w:p>
    <w:p w:rsidR="004826D9" w:rsidRDefault="00823031" w:rsidP="006E4A4B">
      <w:pPr>
        <w:pStyle w:val="Style8"/>
        <w:widowControl/>
        <w:numPr>
          <w:ilvl w:val="0"/>
          <w:numId w:val="10"/>
        </w:numPr>
        <w:spacing w:before="53" w:line="276" w:lineRule="auto"/>
        <w:ind w:right="37"/>
        <w:rPr>
          <w:rFonts w:eastAsia="Times New Roman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eastAsia="Times New Roman"/>
          <w:bCs/>
          <w:color w:val="000000"/>
          <w:bdr w:val="none" w:sz="0" w:space="0" w:color="auto" w:frame="1"/>
          <w:shd w:val="clear" w:color="auto" w:fill="FFFFFF"/>
        </w:rPr>
        <w:t>«</w:t>
      </w:r>
      <w:r w:rsidRPr="00823031">
        <w:rPr>
          <w:rFonts w:eastAsia="Times New Roman"/>
          <w:bCs/>
          <w:color w:val="000000"/>
          <w:bdr w:val="none" w:sz="0" w:space="0" w:color="auto" w:frame="1"/>
          <w:shd w:val="clear" w:color="auto" w:fill="FFFFFF"/>
        </w:rPr>
        <w:t>Поможем козлятам спрятаться от волка</w:t>
      </w:r>
      <w:r>
        <w:rPr>
          <w:rFonts w:eastAsia="Times New Roman"/>
          <w:bCs/>
          <w:color w:val="000000"/>
          <w:bdr w:val="none" w:sz="0" w:space="0" w:color="auto" w:frame="1"/>
          <w:shd w:val="clear" w:color="auto" w:fill="FFFFFF"/>
        </w:rPr>
        <w:t>»,</w:t>
      </w:r>
    </w:p>
    <w:p w:rsidR="00D6628A" w:rsidRDefault="00B212BC" w:rsidP="006E4A4B">
      <w:pPr>
        <w:pStyle w:val="Style8"/>
        <w:widowControl/>
        <w:numPr>
          <w:ilvl w:val="0"/>
          <w:numId w:val="10"/>
        </w:numPr>
        <w:spacing w:before="53" w:line="276" w:lineRule="auto"/>
        <w:ind w:right="37"/>
        <w:rPr>
          <w:rFonts w:eastAsia="Times New Roman"/>
        </w:rPr>
      </w:pPr>
      <w:r w:rsidRPr="00B212BC">
        <w:rPr>
          <w:rFonts w:eastAsia="Times New Roman"/>
        </w:rPr>
        <w:t>« Помири ежиков»</w:t>
      </w:r>
      <w:r>
        <w:rPr>
          <w:rFonts w:eastAsia="Times New Roman"/>
        </w:rPr>
        <w:t>,</w:t>
      </w:r>
    </w:p>
    <w:p w:rsidR="004826D9" w:rsidRDefault="00B212BC" w:rsidP="006E4A4B">
      <w:pPr>
        <w:pStyle w:val="Style8"/>
        <w:widowControl/>
        <w:numPr>
          <w:ilvl w:val="0"/>
          <w:numId w:val="10"/>
        </w:numPr>
        <w:spacing w:before="53" w:line="276" w:lineRule="auto"/>
        <w:ind w:right="37"/>
        <w:rPr>
          <w:rFonts w:eastAsia="Times New Roman"/>
        </w:rPr>
      </w:pPr>
      <w:r>
        <w:rPr>
          <w:rFonts w:eastAsia="Times New Roman"/>
        </w:rPr>
        <w:t xml:space="preserve"> «Игры с фасолью и горохом»</w:t>
      </w:r>
      <w:r w:rsidR="002D528A">
        <w:rPr>
          <w:rFonts w:eastAsia="Times New Roman"/>
        </w:rPr>
        <w:t>,</w:t>
      </w:r>
    </w:p>
    <w:p w:rsidR="004826D9" w:rsidRDefault="002D528A" w:rsidP="006E4A4B">
      <w:pPr>
        <w:pStyle w:val="Style8"/>
        <w:widowControl/>
        <w:numPr>
          <w:ilvl w:val="0"/>
          <w:numId w:val="10"/>
        </w:numPr>
        <w:spacing w:before="53" w:line="276" w:lineRule="auto"/>
        <w:ind w:right="37"/>
        <w:rPr>
          <w:rFonts w:eastAsia="Times New Roman"/>
        </w:rPr>
      </w:pPr>
      <w:r>
        <w:rPr>
          <w:rFonts w:eastAsia="Times New Roman"/>
        </w:rPr>
        <w:t>«Цвета. Ассоциации»,</w:t>
      </w:r>
    </w:p>
    <w:p w:rsidR="00D6628A" w:rsidRDefault="002D528A" w:rsidP="006E4A4B">
      <w:pPr>
        <w:pStyle w:val="Style8"/>
        <w:widowControl/>
        <w:numPr>
          <w:ilvl w:val="0"/>
          <w:numId w:val="10"/>
        </w:numPr>
        <w:spacing w:before="53" w:line="276" w:lineRule="auto"/>
        <w:ind w:right="37"/>
        <w:rPr>
          <w:rFonts w:eastAsia="Times New Roman"/>
        </w:rPr>
      </w:pPr>
      <w:r>
        <w:rPr>
          <w:rFonts w:eastAsia="Times New Roman"/>
        </w:rPr>
        <w:t xml:space="preserve">«Сказочные животные», </w:t>
      </w:r>
    </w:p>
    <w:p w:rsidR="004826D9" w:rsidRDefault="00D6628A" w:rsidP="006E4A4B">
      <w:pPr>
        <w:pStyle w:val="Style8"/>
        <w:widowControl/>
        <w:numPr>
          <w:ilvl w:val="0"/>
          <w:numId w:val="10"/>
        </w:numPr>
        <w:spacing w:before="53" w:line="276" w:lineRule="auto"/>
        <w:ind w:right="37"/>
        <w:rPr>
          <w:rFonts w:eastAsia="Times New Roman"/>
        </w:rPr>
      </w:pPr>
      <w:r>
        <w:rPr>
          <w:rFonts w:eastAsia="Times New Roman"/>
        </w:rPr>
        <w:t>«Сухой бассейн для рук»</w:t>
      </w:r>
      <w:r w:rsidR="002D528A">
        <w:rPr>
          <w:rFonts w:eastAsia="Times New Roman"/>
        </w:rPr>
        <w:t xml:space="preserve">, </w:t>
      </w:r>
    </w:p>
    <w:p w:rsidR="004826D9" w:rsidRDefault="00D6628A" w:rsidP="006E4A4B">
      <w:pPr>
        <w:pStyle w:val="Style8"/>
        <w:widowControl/>
        <w:numPr>
          <w:ilvl w:val="0"/>
          <w:numId w:val="10"/>
        </w:numPr>
        <w:spacing w:before="53" w:line="276" w:lineRule="auto"/>
        <w:ind w:right="37"/>
        <w:rPr>
          <w:rFonts w:eastAsia="Times New Roman"/>
        </w:rPr>
      </w:pPr>
      <w:r>
        <w:rPr>
          <w:rFonts w:eastAsia="Times New Roman"/>
        </w:rPr>
        <w:t xml:space="preserve">Шнуровка </w:t>
      </w:r>
      <w:r w:rsidR="002D528A">
        <w:rPr>
          <w:rFonts w:eastAsia="Times New Roman"/>
        </w:rPr>
        <w:t>«Божья коров</w:t>
      </w:r>
      <w:r w:rsidR="00AB1CA1">
        <w:rPr>
          <w:rFonts w:eastAsia="Times New Roman"/>
        </w:rPr>
        <w:t>ка»,</w:t>
      </w:r>
    </w:p>
    <w:p w:rsidR="00AB1CA1" w:rsidRDefault="004826D9" w:rsidP="006E4A4B">
      <w:pPr>
        <w:pStyle w:val="Style8"/>
        <w:widowControl/>
        <w:numPr>
          <w:ilvl w:val="0"/>
          <w:numId w:val="10"/>
        </w:numPr>
        <w:spacing w:before="53" w:line="276" w:lineRule="auto"/>
        <w:ind w:right="37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«В гостях у М</w:t>
      </w:r>
      <w:r w:rsidR="00AB1CA1" w:rsidRPr="00AB1CA1">
        <w:rPr>
          <w:rStyle w:val="FontStyle46"/>
          <w:sz w:val="24"/>
          <w:szCs w:val="24"/>
        </w:rPr>
        <w:t>ишки»</w:t>
      </w:r>
      <w:r w:rsidR="006B7EC8">
        <w:rPr>
          <w:rStyle w:val="FontStyle46"/>
          <w:sz w:val="24"/>
          <w:szCs w:val="24"/>
        </w:rPr>
        <w:t>.</w:t>
      </w:r>
    </w:p>
    <w:p w:rsidR="004826D9" w:rsidRDefault="004826D9" w:rsidP="00AB1CA1">
      <w:pPr>
        <w:pStyle w:val="Style8"/>
        <w:widowControl/>
        <w:spacing w:before="53" w:line="276" w:lineRule="auto"/>
        <w:ind w:left="33" w:right="37" w:firstLine="197"/>
        <w:rPr>
          <w:rStyle w:val="FontStyle46"/>
          <w:sz w:val="24"/>
          <w:szCs w:val="24"/>
        </w:rPr>
      </w:pPr>
    </w:p>
    <w:p w:rsidR="006B7EC8" w:rsidRDefault="006B7EC8" w:rsidP="00AB1CA1">
      <w:pPr>
        <w:pStyle w:val="Style8"/>
        <w:widowControl/>
        <w:spacing w:before="53" w:line="276" w:lineRule="auto"/>
        <w:ind w:left="33" w:right="37" w:firstLine="197"/>
        <w:rPr>
          <w:rStyle w:val="FontStyle46"/>
          <w:sz w:val="24"/>
          <w:szCs w:val="24"/>
        </w:rPr>
      </w:pPr>
    </w:p>
    <w:p w:rsidR="00090D5D" w:rsidRPr="004826D9" w:rsidRDefault="00090D5D" w:rsidP="00090D5D">
      <w:pPr>
        <w:pStyle w:val="Style8"/>
        <w:widowControl/>
        <w:spacing w:before="53" w:line="276" w:lineRule="auto"/>
        <w:ind w:left="33" w:right="37" w:firstLine="197"/>
        <w:rPr>
          <w:b/>
          <w:sz w:val="28"/>
          <w:szCs w:val="28"/>
        </w:rPr>
      </w:pPr>
      <w:r w:rsidRPr="004826D9">
        <w:rPr>
          <w:b/>
          <w:sz w:val="28"/>
          <w:szCs w:val="28"/>
        </w:rPr>
        <w:t>Проведение занятий по теме проекта:</w:t>
      </w:r>
    </w:p>
    <w:p w:rsidR="004826D9" w:rsidRPr="004826D9" w:rsidRDefault="00090D5D" w:rsidP="004826D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4826D9">
        <w:rPr>
          <w:rFonts w:ascii="Times New Roman" w:hAnsi="Times New Roman" w:cs="Times New Roman"/>
          <w:sz w:val="28"/>
          <w:szCs w:val="28"/>
        </w:rPr>
        <w:t>«Фрукты»</w:t>
      </w:r>
      <w:r w:rsidR="004826D9">
        <w:rPr>
          <w:rFonts w:ascii="Times New Roman" w:hAnsi="Times New Roman" w:cs="Times New Roman"/>
          <w:sz w:val="28"/>
          <w:szCs w:val="28"/>
        </w:rPr>
        <w:t>;</w:t>
      </w:r>
    </w:p>
    <w:p w:rsidR="004826D9" w:rsidRPr="004826D9" w:rsidRDefault="004826D9" w:rsidP="004826D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6D9">
        <w:rPr>
          <w:rFonts w:ascii="Times New Roman" w:hAnsi="Times New Roman" w:cs="Times New Roman"/>
          <w:color w:val="2D2A2A"/>
          <w:sz w:val="28"/>
          <w:szCs w:val="28"/>
        </w:rPr>
        <w:t>«Прогулка в осенний лес»</w:t>
      </w:r>
      <w:r>
        <w:rPr>
          <w:rFonts w:ascii="Times New Roman" w:hAnsi="Times New Roman" w:cs="Times New Roman"/>
          <w:color w:val="2D2A2A"/>
          <w:sz w:val="28"/>
          <w:szCs w:val="28"/>
        </w:rPr>
        <w:t>;</w:t>
      </w:r>
    </w:p>
    <w:p w:rsidR="00090D5D" w:rsidRPr="004826D9" w:rsidRDefault="00090D5D" w:rsidP="004826D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6D9">
        <w:rPr>
          <w:rFonts w:ascii="Times New Roman" w:hAnsi="Times New Roman" w:cs="Times New Roman"/>
          <w:sz w:val="28"/>
          <w:szCs w:val="28"/>
        </w:rPr>
        <w:t>«Курочка и цыплятки»</w:t>
      </w:r>
      <w:r w:rsidR="004826D9">
        <w:rPr>
          <w:rFonts w:ascii="Times New Roman" w:hAnsi="Times New Roman" w:cs="Times New Roman"/>
          <w:sz w:val="28"/>
          <w:szCs w:val="28"/>
        </w:rPr>
        <w:t>;</w:t>
      </w:r>
    </w:p>
    <w:p w:rsidR="004826D9" w:rsidRPr="004826D9" w:rsidRDefault="004826D9" w:rsidP="004826D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color w:val="199043"/>
          <w:sz w:val="28"/>
          <w:szCs w:val="28"/>
        </w:rPr>
      </w:pPr>
      <w:r w:rsidRPr="004826D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«Домовенок Кузя и его друзья Колобки»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;</w:t>
      </w:r>
    </w:p>
    <w:p w:rsidR="00090D5D" w:rsidRPr="004826D9" w:rsidRDefault="00090D5D" w:rsidP="00090D5D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4826D9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Работа с родителями:</w:t>
      </w:r>
    </w:p>
    <w:p w:rsidR="00090D5D" w:rsidRPr="004826D9" w:rsidRDefault="00090D5D" w:rsidP="00090D5D">
      <w:pPr>
        <w:spacing w:line="36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826D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Анкетирование</w:t>
      </w:r>
    </w:p>
    <w:p w:rsidR="00090D5D" w:rsidRDefault="00090D5D" w:rsidP="004826D9">
      <w:pPr>
        <w:spacing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6E6D9"/>
          <w:lang w:eastAsia="ru-RU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Консультации для родителей:</w:t>
      </w:r>
    </w:p>
    <w:p w:rsidR="00090D5D" w:rsidRPr="004826D9" w:rsidRDefault="00090D5D" w:rsidP="004826D9">
      <w:pPr>
        <w:pStyle w:val="a6"/>
        <w:numPr>
          <w:ilvl w:val="0"/>
          <w:numId w:val="10"/>
        </w:numPr>
        <w:shd w:val="clear" w:color="auto" w:fill="FFFFFF"/>
        <w:rPr>
          <w:color w:val="14303D"/>
          <w:sz w:val="28"/>
          <w:szCs w:val="28"/>
        </w:rPr>
      </w:pPr>
      <w:r w:rsidRPr="004826D9">
        <w:rPr>
          <w:color w:val="14303D"/>
          <w:sz w:val="28"/>
          <w:szCs w:val="28"/>
        </w:rPr>
        <w:t xml:space="preserve">«Карандаш - </w:t>
      </w:r>
      <w:proofErr w:type="spellStart"/>
      <w:r w:rsidRPr="004826D9">
        <w:rPr>
          <w:color w:val="14303D"/>
          <w:sz w:val="28"/>
          <w:szCs w:val="28"/>
        </w:rPr>
        <w:t>массажер</w:t>
      </w:r>
      <w:proofErr w:type="spellEnd"/>
      <w:r w:rsidRPr="004826D9">
        <w:rPr>
          <w:color w:val="14303D"/>
          <w:sz w:val="28"/>
          <w:szCs w:val="28"/>
        </w:rPr>
        <w:t>»</w:t>
      </w:r>
      <w:proofErr w:type="gramStart"/>
      <w:r w:rsidRPr="004826D9">
        <w:rPr>
          <w:color w:val="14303D"/>
          <w:sz w:val="28"/>
          <w:szCs w:val="28"/>
        </w:rPr>
        <w:t> </w:t>
      </w:r>
      <w:r w:rsidR="004826D9">
        <w:rPr>
          <w:color w:val="14303D"/>
          <w:sz w:val="28"/>
          <w:szCs w:val="28"/>
        </w:rPr>
        <w:t>;</w:t>
      </w:r>
      <w:proofErr w:type="gramEnd"/>
    </w:p>
    <w:p w:rsidR="00090D5D" w:rsidRDefault="00090D5D" w:rsidP="004826D9">
      <w:pPr>
        <w:pStyle w:val="a6"/>
        <w:numPr>
          <w:ilvl w:val="0"/>
          <w:numId w:val="10"/>
        </w:numPr>
        <w:shd w:val="clear" w:color="auto" w:fill="FFFFFF"/>
        <w:rPr>
          <w:color w:val="14303D"/>
          <w:sz w:val="28"/>
          <w:szCs w:val="28"/>
        </w:rPr>
      </w:pPr>
      <w:r w:rsidRPr="004826D9">
        <w:rPr>
          <w:color w:val="14303D"/>
          <w:sz w:val="28"/>
          <w:szCs w:val="28"/>
        </w:rPr>
        <w:t>«Сенсорное воспитание ребенка раннего возраста в семье»</w:t>
      </w:r>
      <w:r w:rsidR="004826D9">
        <w:rPr>
          <w:color w:val="14303D"/>
          <w:sz w:val="28"/>
          <w:szCs w:val="28"/>
        </w:rPr>
        <w:t>;</w:t>
      </w:r>
    </w:p>
    <w:p w:rsidR="00090D5D" w:rsidRDefault="00090D5D" w:rsidP="004826D9">
      <w:pPr>
        <w:pStyle w:val="a6"/>
        <w:numPr>
          <w:ilvl w:val="0"/>
          <w:numId w:val="10"/>
        </w:numPr>
        <w:shd w:val="clear" w:color="auto" w:fill="FFFFFF"/>
        <w:rPr>
          <w:color w:val="14303D"/>
          <w:sz w:val="28"/>
          <w:szCs w:val="28"/>
        </w:rPr>
      </w:pPr>
      <w:r w:rsidRPr="004826D9">
        <w:rPr>
          <w:color w:val="14303D"/>
          <w:sz w:val="28"/>
          <w:szCs w:val="28"/>
        </w:rPr>
        <w:t>«Игры и игрушки в развитии предметной деятельности ребенка»</w:t>
      </w:r>
      <w:r w:rsidR="004826D9">
        <w:rPr>
          <w:color w:val="14303D"/>
          <w:sz w:val="28"/>
          <w:szCs w:val="28"/>
        </w:rPr>
        <w:t>.</w:t>
      </w:r>
    </w:p>
    <w:p w:rsidR="00090D5D" w:rsidRDefault="00090D5D" w:rsidP="00090D5D">
      <w:pPr>
        <w:spacing w:line="360" w:lineRule="auto"/>
        <w:jc w:val="both"/>
        <w:rPr>
          <w:rFonts w:ascii="Times New Roman" w:hAnsi="Times New Roman" w:cs="Times New Roman"/>
        </w:rPr>
      </w:pPr>
    </w:p>
    <w:p w:rsidR="004826D9" w:rsidRDefault="004826D9" w:rsidP="00EA2E40">
      <w:pPr>
        <w:spacing w:before="75" w:after="75" w:line="270" w:lineRule="atLeast"/>
        <w:ind w:firstLine="180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6E6D9"/>
          <w:lang w:eastAsia="ru-RU"/>
        </w:rPr>
      </w:pPr>
    </w:p>
    <w:p w:rsidR="00FB5C14" w:rsidRDefault="00FB5C14" w:rsidP="00EA2E40">
      <w:pPr>
        <w:spacing w:before="75" w:after="75" w:line="270" w:lineRule="atLeast"/>
        <w:ind w:firstLine="180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6E6D9"/>
          <w:lang w:eastAsia="ru-RU"/>
        </w:rPr>
      </w:pPr>
    </w:p>
    <w:p w:rsidR="00FB5C14" w:rsidRDefault="00FB5C14" w:rsidP="00EA2E40">
      <w:pPr>
        <w:spacing w:before="75" w:after="75" w:line="270" w:lineRule="atLeast"/>
        <w:ind w:firstLine="180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6E6D9"/>
          <w:lang w:eastAsia="ru-RU"/>
        </w:rPr>
      </w:pPr>
    </w:p>
    <w:p w:rsidR="00FB5C14" w:rsidRDefault="00FB5C14" w:rsidP="00EA2E40">
      <w:pPr>
        <w:spacing w:before="75" w:after="75" w:line="270" w:lineRule="atLeast"/>
        <w:ind w:firstLine="180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6E6D9"/>
          <w:lang w:eastAsia="ru-RU"/>
        </w:rPr>
      </w:pPr>
    </w:p>
    <w:p w:rsidR="00430625" w:rsidRPr="0081609C" w:rsidRDefault="006E4A4B" w:rsidP="00430625">
      <w:pPr>
        <w:widowControl w:val="0"/>
        <w:autoSpaceDE w:val="0"/>
        <w:autoSpaceDN w:val="0"/>
        <w:adjustRightInd w:val="0"/>
        <w:ind w:left="-240" w:right="-45"/>
        <w:jc w:val="center"/>
        <w:rPr>
          <w:rFonts w:ascii="Times New Roman" w:eastAsia="OpenSymbol" w:hAnsi="Times New Roman" w:cs="Times New Roman"/>
          <w:b/>
          <w:bCs/>
          <w:sz w:val="40"/>
          <w:szCs w:val="40"/>
        </w:rPr>
      </w:pPr>
      <w:r w:rsidRPr="0081609C">
        <w:rPr>
          <w:rFonts w:ascii="Times New Roman" w:eastAsia="OpenSymbol" w:hAnsi="Times New Roman" w:cs="Times New Roman"/>
          <w:b/>
          <w:bCs/>
          <w:sz w:val="40"/>
          <w:szCs w:val="40"/>
        </w:rPr>
        <w:lastRenderedPageBreak/>
        <w:t>Обобщение</w:t>
      </w:r>
    </w:p>
    <w:p w:rsidR="00430625" w:rsidRDefault="00430625" w:rsidP="00FB5C14">
      <w:pPr>
        <w:widowControl w:val="0"/>
        <w:autoSpaceDE w:val="0"/>
        <w:autoSpaceDN w:val="0"/>
        <w:adjustRightInd w:val="0"/>
        <w:spacing w:line="240" w:lineRule="auto"/>
        <w:ind w:left="-240" w:right="-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25">
        <w:rPr>
          <w:rFonts w:ascii="Times New Roman CYR" w:eastAsia="OpenSymbol" w:hAnsi="Times New Roman CYR" w:cs="Times New Roman CYR"/>
          <w:b/>
          <w:sz w:val="28"/>
          <w:szCs w:val="28"/>
        </w:rPr>
        <w:t xml:space="preserve">Открытое занятие по формированию сенсорных эталонов: </w:t>
      </w:r>
      <w:r w:rsidRPr="00430625">
        <w:rPr>
          <w:rFonts w:ascii="Times New Roman" w:hAnsi="Times New Roman" w:cs="Times New Roman"/>
          <w:b/>
          <w:sz w:val="28"/>
          <w:szCs w:val="28"/>
        </w:rPr>
        <w:t>«Здравствуй, красавица матрёшка!».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625" w:rsidRDefault="00430625" w:rsidP="00FB5C14">
      <w:pPr>
        <w:widowControl w:val="0"/>
        <w:autoSpaceDE w:val="0"/>
        <w:autoSpaceDN w:val="0"/>
        <w:adjustRightInd w:val="0"/>
        <w:spacing w:line="240" w:lineRule="auto"/>
        <w:ind w:left="-240" w:right="-45"/>
        <w:jc w:val="both"/>
        <w:rPr>
          <w:rFonts w:ascii="Times New Roman CYR" w:eastAsia="OpenSymbol" w:hAnsi="Times New Roman CYR" w:cs="Times New Roman CYR"/>
          <w:b/>
          <w:sz w:val="28"/>
          <w:szCs w:val="28"/>
        </w:rPr>
      </w:pPr>
      <w:r w:rsidRPr="00430625">
        <w:rPr>
          <w:rFonts w:ascii="Times New Roman CYR" w:eastAsia="OpenSymbol" w:hAnsi="Times New Roman CYR" w:cs="Times New Roman CYR"/>
          <w:b/>
          <w:sz w:val="28"/>
          <w:szCs w:val="28"/>
        </w:rPr>
        <w:t xml:space="preserve">Презентация проекта для </w:t>
      </w:r>
      <w:proofErr w:type="spellStart"/>
      <w:r w:rsidRPr="00430625">
        <w:rPr>
          <w:rFonts w:ascii="Times New Roman CYR" w:eastAsia="OpenSymbol" w:hAnsi="Times New Roman CYR" w:cs="Times New Roman CYR"/>
          <w:b/>
          <w:sz w:val="28"/>
          <w:szCs w:val="28"/>
        </w:rPr>
        <w:t>педагов</w:t>
      </w:r>
      <w:proofErr w:type="spellEnd"/>
      <w:r w:rsidRPr="00430625">
        <w:rPr>
          <w:rFonts w:ascii="Times New Roman CYR" w:eastAsia="OpenSymbol" w:hAnsi="Times New Roman CYR" w:cs="Times New Roman CYR"/>
          <w:b/>
          <w:sz w:val="28"/>
          <w:szCs w:val="28"/>
        </w:rPr>
        <w:t xml:space="preserve"> ДОУ на </w:t>
      </w:r>
      <w:proofErr w:type="spellStart"/>
      <w:proofErr w:type="gramStart"/>
      <w:r w:rsidRPr="00430625">
        <w:rPr>
          <w:rFonts w:ascii="Times New Roman CYR" w:eastAsia="OpenSymbol" w:hAnsi="Times New Roman CYR" w:cs="Times New Roman CYR"/>
          <w:b/>
          <w:sz w:val="28"/>
          <w:szCs w:val="28"/>
        </w:rPr>
        <w:t>пед</w:t>
      </w:r>
      <w:proofErr w:type="spellEnd"/>
      <w:r w:rsidRPr="00430625">
        <w:rPr>
          <w:rFonts w:ascii="Times New Roman CYR" w:eastAsia="OpenSymbol" w:hAnsi="Times New Roman CYR" w:cs="Times New Roman CYR"/>
          <w:b/>
          <w:sz w:val="28"/>
          <w:szCs w:val="28"/>
        </w:rPr>
        <w:t>. совете</w:t>
      </w:r>
      <w:proofErr w:type="gramEnd"/>
      <w:r w:rsidRPr="00430625">
        <w:rPr>
          <w:rFonts w:ascii="Times New Roman CYR" w:eastAsia="OpenSymbol" w:hAnsi="Times New Roman CYR" w:cs="Times New Roman CYR"/>
          <w:b/>
          <w:sz w:val="28"/>
          <w:szCs w:val="28"/>
        </w:rPr>
        <w:t>.</w:t>
      </w:r>
    </w:p>
    <w:p w:rsidR="00430625" w:rsidRDefault="00430625" w:rsidP="00FB5C14">
      <w:pPr>
        <w:widowControl w:val="0"/>
        <w:autoSpaceDE w:val="0"/>
        <w:autoSpaceDN w:val="0"/>
        <w:adjustRightInd w:val="0"/>
        <w:spacing w:line="240" w:lineRule="auto"/>
        <w:ind w:left="-240" w:right="-45"/>
        <w:jc w:val="both"/>
        <w:rPr>
          <w:rFonts w:ascii="Times New Roman CYR" w:eastAsia="OpenSymbol" w:hAnsi="Times New Roman CYR" w:cs="Times New Roman CYR"/>
          <w:b/>
          <w:sz w:val="28"/>
          <w:szCs w:val="28"/>
        </w:rPr>
      </w:pPr>
      <w:r w:rsidRPr="00430625">
        <w:rPr>
          <w:rFonts w:ascii="Times New Roman CYR" w:eastAsia="OpenSymbol" w:hAnsi="Times New Roman CYR" w:cs="Times New Roman CYR"/>
          <w:b/>
          <w:sz w:val="28"/>
          <w:szCs w:val="28"/>
        </w:rPr>
        <w:t>Проведение итогового собрания для родителей.</w:t>
      </w:r>
    </w:p>
    <w:p w:rsidR="00430625" w:rsidRPr="00430625" w:rsidRDefault="00430625" w:rsidP="00FB5C14">
      <w:pPr>
        <w:widowControl w:val="0"/>
        <w:autoSpaceDE w:val="0"/>
        <w:autoSpaceDN w:val="0"/>
        <w:adjustRightInd w:val="0"/>
        <w:spacing w:line="240" w:lineRule="auto"/>
        <w:ind w:left="-240" w:right="-45"/>
        <w:jc w:val="both"/>
        <w:rPr>
          <w:rFonts w:ascii="Tahoma" w:hAnsi="Tahoma" w:cs="Tahoma"/>
          <w:b/>
          <w:color w:val="14303D"/>
          <w:sz w:val="13"/>
          <w:szCs w:val="13"/>
        </w:rPr>
      </w:pPr>
      <w:r w:rsidRPr="00430625">
        <w:rPr>
          <w:rFonts w:ascii="Times New Roman CYR" w:eastAsia="OpenSymbol" w:hAnsi="Times New Roman CYR" w:cs="Times New Roman CYR"/>
          <w:b/>
          <w:sz w:val="28"/>
          <w:szCs w:val="28"/>
        </w:rPr>
        <w:t>Фото-отчёт для родителей  «Что мы умеем».</w:t>
      </w:r>
    </w:p>
    <w:p w:rsidR="0083167E" w:rsidRDefault="0083167E" w:rsidP="00FB5C14">
      <w:pPr>
        <w:widowControl w:val="0"/>
        <w:autoSpaceDE w:val="0"/>
        <w:autoSpaceDN w:val="0"/>
        <w:adjustRightInd w:val="0"/>
        <w:spacing w:line="240" w:lineRule="auto"/>
        <w:ind w:left="-240" w:right="-45"/>
        <w:jc w:val="center"/>
        <w:rPr>
          <w:rFonts w:ascii="Times New Roman CYR" w:eastAsia="OpenSymbol" w:hAnsi="Times New Roman CYR" w:cs="Times New Roman CYR"/>
          <w:b/>
          <w:bCs/>
          <w:sz w:val="32"/>
          <w:szCs w:val="32"/>
        </w:rPr>
      </w:pPr>
    </w:p>
    <w:p w:rsidR="006E4A4B" w:rsidRPr="006E4A4B" w:rsidRDefault="006E4A4B" w:rsidP="00FB5C1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4B">
        <w:rPr>
          <w:rFonts w:ascii="Times New Roman" w:hAnsi="Times New Roman" w:cs="Times New Roman"/>
          <w:sz w:val="28"/>
          <w:szCs w:val="28"/>
        </w:rPr>
        <w:t>Анализ проведенной работы показал, что систематическая  и планомерная работа  по данной проблеме, а также  использование дидактических игр эффективно помогает развивать познавательную деятельность, развитие речи и сенсорных эталонов.</w:t>
      </w:r>
    </w:p>
    <w:p w:rsidR="006E4A4B" w:rsidRDefault="006E4A4B" w:rsidP="00FB5C1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4B">
        <w:rPr>
          <w:rFonts w:ascii="Times New Roman" w:hAnsi="Times New Roman" w:cs="Times New Roman"/>
          <w:sz w:val="28"/>
          <w:szCs w:val="28"/>
        </w:rPr>
        <w:t xml:space="preserve"> Представленная система работы направлена не только на сенсомоторное развитие ребенка, но и на формирование предпосылок учебной деятельности, поскольку задания нацеливают ребенка на усвоение способов ориентировки в окружающем мире. На основе использования игр по </w:t>
      </w:r>
      <w:proofErr w:type="spellStart"/>
      <w:r w:rsidRPr="006E4A4B">
        <w:rPr>
          <w:rFonts w:ascii="Times New Roman" w:hAnsi="Times New Roman" w:cs="Times New Roman"/>
          <w:sz w:val="28"/>
          <w:szCs w:val="28"/>
        </w:rPr>
        <w:t>сенсо</w:t>
      </w:r>
      <w:proofErr w:type="spellEnd"/>
      <w:r w:rsidRPr="006E4A4B">
        <w:rPr>
          <w:rFonts w:ascii="Times New Roman" w:hAnsi="Times New Roman" w:cs="Times New Roman"/>
          <w:sz w:val="28"/>
          <w:szCs w:val="28"/>
        </w:rPr>
        <w:t xml:space="preserve">-моторике и упражнений на развитие тактильного и зрительного восприятия, у дошкольников развиваются наблюдательность, внимание, память, воображение, упорядочиваются впечатления, которые они получили при взаимодействии с внешним миром, расширяется словарный запас, приобретаются навыки игровой, учебной и экспериментально-поисковой деятельности. </w:t>
      </w:r>
    </w:p>
    <w:p w:rsidR="00AB3033" w:rsidRPr="00AB3033" w:rsidRDefault="00AB3033" w:rsidP="00FB5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данному проекту может быть продолжена на следующий год в плане усовершенствования содержания сенсомоторного уголка в группе (создание новых пособий, нового оборудования); разработать новые пособия для развития слуха, осязания, обоняния, вкуса, зрения.</w:t>
      </w:r>
    </w:p>
    <w:p w:rsidR="00AB3033" w:rsidRDefault="00AB3033" w:rsidP="006E4A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C14" w:rsidRDefault="00FB5C14" w:rsidP="006E4A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C14" w:rsidRDefault="00FB5C14" w:rsidP="006E4A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C14" w:rsidRDefault="00FB5C14" w:rsidP="006E4A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C14" w:rsidRDefault="00FB5C14" w:rsidP="006E4A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C14" w:rsidRPr="006E4A4B" w:rsidRDefault="00FB5C14" w:rsidP="006E4A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A4B" w:rsidRDefault="006E4A4B" w:rsidP="00EA2E40">
      <w:pPr>
        <w:widowControl w:val="0"/>
        <w:autoSpaceDE w:val="0"/>
        <w:autoSpaceDN w:val="0"/>
        <w:adjustRightInd w:val="0"/>
        <w:ind w:left="-240" w:right="-45"/>
        <w:jc w:val="center"/>
        <w:rPr>
          <w:rFonts w:ascii="Times New Roman CYR" w:eastAsia="OpenSymbol" w:hAnsi="Times New Roman CYR" w:cs="Times New Roman CYR"/>
          <w:b/>
          <w:bCs/>
          <w:sz w:val="32"/>
          <w:szCs w:val="32"/>
        </w:rPr>
      </w:pPr>
    </w:p>
    <w:p w:rsidR="004826D9" w:rsidRPr="007E17EA" w:rsidRDefault="004826D9" w:rsidP="007E17EA">
      <w:pPr>
        <w:shd w:val="clear" w:color="auto" w:fill="FEF9E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Дидактическая игра « Помири ежиков»</w:t>
      </w:r>
      <w:r w:rsidRPr="007E17E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  <w:r w:rsidRPr="007E17EA">
        <w:rPr>
          <w:rFonts w:ascii="Times New Roman" w:eastAsia="Times New Roman" w:hAnsi="Times New Roman" w:cs="Times New Roman"/>
          <w:sz w:val="14"/>
          <w:szCs w:val="14"/>
          <w:lang w:eastAsia="ru-RU"/>
        </w:rPr>
        <w:br/>
      </w:r>
      <w:r w:rsidRPr="007E17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7E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17E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умения группировать предметы по величине и цвету</w:t>
      </w:r>
      <w:proofErr w:type="gramStart"/>
      <w:r w:rsidRPr="007E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E1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1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 :Изображение трех ежиков , разных по величине . Три яблока большого размера , три поменьше , три маленьких , красного , желтого и зеленого цветов . </w:t>
      </w:r>
      <w:r w:rsidRPr="007E1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вырезаны из картона)</w:t>
      </w:r>
      <w:r w:rsidRPr="007E1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</w:t>
      </w:r>
      <w:r w:rsidRPr="007E1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начале игры рассказать</w:t>
      </w:r>
      <w:proofErr w:type="gramStart"/>
      <w:r w:rsidRPr="007E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E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семейка ежиков – папа , мама и сынок - отправились на прогулку . Вдруг увидели большое дерево – яблоню, а под ним много яблок . Стали они между собой спорить , кто какое яблоко будет есть . Предложить ребятам помирить ежиков .</w:t>
      </w:r>
      <w:r w:rsidRPr="007E1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А)раздать яблоки в соответствии с размером ежика </w:t>
      </w:r>
      <w:r w:rsidRPr="007E1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большое – большому , поменьше ежику - поменьше яблоко , маленькому – маленькое ) </w:t>
      </w:r>
      <w:r w:rsidRPr="007E1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Б)раздать яблоки каждому ежику определенного цвета </w:t>
      </w:r>
      <w:r w:rsidRPr="007E1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большому – только красные яблоки</w:t>
      </w:r>
      <w:proofErr w:type="gramStart"/>
      <w:r w:rsidRPr="007E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E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поменьше ежику – желтые , маленькому - зеленые).</w:t>
      </w:r>
    </w:p>
    <w:p w:rsidR="004826D9" w:rsidRPr="007E17EA" w:rsidRDefault="004826D9" w:rsidP="007E17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26D9" w:rsidRPr="007E17EA" w:rsidRDefault="004826D9" w:rsidP="004826D9">
      <w:pPr>
        <w:jc w:val="center"/>
        <w:rPr>
          <w:b/>
          <w:i/>
          <w:sz w:val="28"/>
          <w:szCs w:val="28"/>
          <w:u w:val="single"/>
        </w:rPr>
      </w:pPr>
      <w:r w:rsidRPr="007E17EA">
        <w:rPr>
          <w:b/>
          <w:i/>
          <w:sz w:val="28"/>
          <w:szCs w:val="28"/>
          <w:u w:val="single"/>
        </w:rPr>
        <w:t>Прищепки.</w:t>
      </w:r>
    </w:p>
    <w:p w:rsidR="004826D9" w:rsidRPr="007E17EA" w:rsidRDefault="004826D9" w:rsidP="004826D9">
      <w:pPr>
        <w:jc w:val="both"/>
        <w:rPr>
          <w:rFonts w:ascii="Times New Roman" w:hAnsi="Times New Roman" w:cs="Times New Roman"/>
          <w:sz w:val="28"/>
          <w:szCs w:val="28"/>
        </w:rPr>
      </w:pPr>
      <w:r w:rsidRPr="007E17EA">
        <w:rPr>
          <w:rFonts w:ascii="Times New Roman" w:hAnsi="Times New Roman" w:cs="Times New Roman"/>
          <w:sz w:val="28"/>
          <w:szCs w:val="28"/>
        </w:rPr>
        <w:t>Цель: развивать мелкую моторику, воображение,  закреплять знания о цвете.</w:t>
      </w:r>
    </w:p>
    <w:p w:rsidR="004826D9" w:rsidRPr="007E17EA" w:rsidRDefault="004826D9" w:rsidP="004826D9">
      <w:pPr>
        <w:jc w:val="both"/>
        <w:rPr>
          <w:rFonts w:ascii="Times New Roman" w:hAnsi="Times New Roman" w:cs="Times New Roman"/>
          <w:sz w:val="28"/>
          <w:szCs w:val="28"/>
        </w:rPr>
      </w:pPr>
      <w:r w:rsidRPr="007E17EA">
        <w:rPr>
          <w:rFonts w:ascii="Times New Roman" w:hAnsi="Times New Roman" w:cs="Times New Roman"/>
          <w:sz w:val="28"/>
          <w:szCs w:val="28"/>
        </w:rPr>
        <w:t xml:space="preserve">          Нравятся детям играть с бельевыми прищепками. Взрослый показывает детям прищепки и просит подать прищепку, называя цвет. Если малыш затрудняется, взрослый делает это сам. Показывает, как тремя пальчиками можно прицепить прищепку. К кружку, вырезанному из желтого картона. Обращает внимание, кружок – это солнце, а прищепки станут лучиками. Обратите внимание на то, что взрослый должен прицеплять прищепки тремя пальцами, т. к. детям важно видеть правильные движения. Многократные повторение движений разжимания и сжимания прищепок тренирует кончики пальцев рук, оказывает тонирующий массаж и давление на точки мускулатуры, отвечающие за активизацию центров головного мозга. </w:t>
      </w:r>
      <w:r w:rsidRPr="007E17EA">
        <w:rPr>
          <w:rFonts w:ascii="Times New Roman" w:hAnsi="Times New Roman" w:cs="Times New Roman"/>
          <w:sz w:val="28"/>
          <w:szCs w:val="28"/>
        </w:rPr>
        <w:lastRenderedPageBreak/>
        <w:t>Наблюдая, какой рукой предпочитает работать ребенок, можно определить ведущую руку. Однако желательно, чтобы он работал обеими руками.</w:t>
      </w:r>
    </w:p>
    <w:p w:rsidR="004826D9" w:rsidRPr="007E17EA" w:rsidRDefault="004826D9" w:rsidP="004826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7EA">
        <w:rPr>
          <w:rFonts w:ascii="Times New Roman" w:hAnsi="Times New Roman" w:cs="Times New Roman"/>
          <w:sz w:val="28"/>
          <w:szCs w:val="28"/>
        </w:rPr>
        <w:t xml:space="preserve">        Протяните веревку на уровне роста детей, покажите, как можно развешать кукольное белье, платочки и ленточки. Затем прицепить все вещи прищепками и оставить для просушки</w:t>
      </w:r>
    </w:p>
    <w:p w:rsidR="004826D9" w:rsidRPr="007E17EA" w:rsidRDefault="004826D9" w:rsidP="004826D9">
      <w:pPr>
        <w:pStyle w:val="Style8"/>
        <w:widowControl/>
        <w:spacing w:before="53" w:line="276" w:lineRule="auto"/>
        <w:ind w:left="33" w:right="37" w:firstLine="197"/>
        <w:jc w:val="center"/>
        <w:rPr>
          <w:rFonts w:eastAsia="Times New Roman"/>
          <w:b/>
          <w:i/>
          <w:sz w:val="28"/>
          <w:szCs w:val="28"/>
          <w:u w:val="single"/>
        </w:rPr>
      </w:pPr>
      <w:r w:rsidRPr="007E17EA">
        <w:rPr>
          <w:rFonts w:eastAsia="Times New Roman"/>
          <w:b/>
          <w:i/>
          <w:sz w:val="28"/>
          <w:szCs w:val="28"/>
          <w:u w:val="single"/>
        </w:rPr>
        <w:t>«Сухой бассейн для рук»</w:t>
      </w:r>
    </w:p>
    <w:p w:rsidR="004826D9" w:rsidRDefault="004826D9" w:rsidP="00E40FD6">
      <w:pPr>
        <w:pStyle w:val="Style8"/>
        <w:widowControl/>
        <w:spacing w:before="53" w:line="360" w:lineRule="auto"/>
        <w:ind w:left="34" w:right="40" w:firstLine="198"/>
        <w:rPr>
          <w:rStyle w:val="FontStyle46"/>
        </w:rPr>
      </w:pPr>
      <w:r>
        <w:rPr>
          <w:rFonts w:eastAsia="Times New Roman"/>
        </w:rPr>
        <w:t xml:space="preserve">Представляет собой небольшую ёмкость (небольшой таз), куда насыпают горох с небольшим количеством фасоли белой и красной. Фасоль также отличается и по величине. Возле заполненной ёмкости находятся пустые </w:t>
      </w:r>
      <w:proofErr w:type="gramStart"/>
      <w:r>
        <w:rPr>
          <w:rFonts w:eastAsia="Times New Roman"/>
        </w:rPr>
        <w:t>майонезный</w:t>
      </w:r>
      <w:proofErr w:type="gramEnd"/>
      <w:r>
        <w:rPr>
          <w:rFonts w:eastAsia="Times New Roman"/>
        </w:rPr>
        <w:t xml:space="preserve"> ведёрки. При работе в бассейне дети могут массировать ручки, перебирая его содержимое, также в бассейне находятся игрушки – сюрпризы. Кроме того детям даются задания: отделить фасоль от гороха, найти только белую фасоль.</w:t>
      </w:r>
    </w:p>
    <w:p w:rsidR="004826D9" w:rsidRPr="007E17EA" w:rsidRDefault="004826D9" w:rsidP="004826D9">
      <w:pPr>
        <w:tabs>
          <w:tab w:val="left" w:pos="360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17EA">
        <w:rPr>
          <w:rFonts w:ascii="Times New Roman" w:hAnsi="Times New Roman" w:cs="Times New Roman"/>
          <w:b/>
          <w:i/>
          <w:sz w:val="28"/>
          <w:szCs w:val="28"/>
          <w:u w:val="single"/>
        </w:rPr>
        <w:t>Мозаика.</w:t>
      </w:r>
    </w:p>
    <w:p w:rsidR="004826D9" w:rsidRPr="007E17EA" w:rsidRDefault="004826D9" w:rsidP="004826D9">
      <w:pPr>
        <w:jc w:val="both"/>
        <w:rPr>
          <w:rFonts w:ascii="Times New Roman" w:hAnsi="Times New Roman" w:cs="Times New Roman"/>
          <w:sz w:val="28"/>
          <w:szCs w:val="28"/>
        </w:rPr>
      </w:pPr>
      <w:r w:rsidRPr="007E17EA">
        <w:rPr>
          <w:rFonts w:ascii="Times New Roman" w:hAnsi="Times New Roman" w:cs="Times New Roman"/>
          <w:sz w:val="28"/>
          <w:szCs w:val="28"/>
        </w:rPr>
        <w:t xml:space="preserve">      У детей двух с половиной лет слабо развито образное мышление, поэтому он не может использовать мозаику по ее прямому назначению – для выкладывания узоров или картинок по образцу, и, тем не менее, он может играть с мозаикой.</w:t>
      </w:r>
    </w:p>
    <w:p w:rsidR="004826D9" w:rsidRPr="007E17EA" w:rsidRDefault="004826D9" w:rsidP="004826D9">
      <w:pPr>
        <w:jc w:val="both"/>
        <w:rPr>
          <w:rFonts w:ascii="Times New Roman" w:hAnsi="Times New Roman" w:cs="Times New Roman"/>
          <w:sz w:val="28"/>
          <w:szCs w:val="28"/>
        </w:rPr>
      </w:pPr>
      <w:r w:rsidRPr="007E17EA">
        <w:rPr>
          <w:rFonts w:ascii="Times New Roman" w:hAnsi="Times New Roman" w:cs="Times New Roman"/>
          <w:sz w:val="28"/>
          <w:szCs w:val="28"/>
        </w:rPr>
        <w:t xml:space="preserve">      Для начала детей нужно просто научить вставлять «кнопки» мозаики в дырочки: это не так-то просто для двухлетних малышей. Пусть он это делает в любом порядке, пока не надоест; это прекрасное упражнение для развития тонкой моторики.</w:t>
      </w:r>
    </w:p>
    <w:p w:rsidR="004826D9" w:rsidRPr="007E17EA" w:rsidRDefault="004826D9" w:rsidP="004826D9">
      <w:pPr>
        <w:jc w:val="both"/>
        <w:rPr>
          <w:rFonts w:ascii="Times New Roman" w:hAnsi="Times New Roman" w:cs="Times New Roman"/>
          <w:sz w:val="28"/>
          <w:szCs w:val="28"/>
        </w:rPr>
      </w:pPr>
      <w:r w:rsidRPr="007E17EA">
        <w:rPr>
          <w:rFonts w:ascii="Times New Roman" w:hAnsi="Times New Roman" w:cs="Times New Roman"/>
          <w:sz w:val="28"/>
          <w:szCs w:val="28"/>
        </w:rPr>
        <w:t xml:space="preserve">        Следующее задание может быть сложнее: расположить элементы мозаики на одной линии или через определенный интервал между ними. Здесь требуется не только ловкость пальчиков, но и глазомер (образец задается взрослым). </w:t>
      </w:r>
    </w:p>
    <w:p w:rsidR="004826D9" w:rsidRDefault="004826D9" w:rsidP="004826D9">
      <w:pPr>
        <w:ind w:firstLine="708"/>
        <w:jc w:val="both"/>
        <w:rPr>
          <w:sz w:val="24"/>
          <w:szCs w:val="24"/>
        </w:rPr>
      </w:pPr>
    </w:p>
    <w:p w:rsidR="007E17EA" w:rsidRPr="007E17EA" w:rsidRDefault="004826D9" w:rsidP="007E1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7E17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"Поможем козлятам спрятаться от волка"</w:t>
      </w:r>
    </w:p>
    <w:p w:rsidR="004826D9" w:rsidRPr="007E17EA" w:rsidRDefault="004826D9" w:rsidP="007E1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Детям предлагается помочь козлятам  спрятаться от волка, который хочет их съесть. Нужно закрыть окошко с изображением козлёнка соответствующей формы и цвета.</w:t>
      </w:r>
      <w:r w:rsidR="0043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направлена на закрепление геометрических форм, цветов и их оттенков.</w:t>
      </w:r>
    </w:p>
    <w:p w:rsidR="004826D9" w:rsidRDefault="004826D9" w:rsidP="00482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D6" w:rsidRDefault="00E40FD6" w:rsidP="00482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FD6" w:rsidRPr="007E17EA" w:rsidRDefault="00E40FD6" w:rsidP="00482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D9" w:rsidRPr="007E17EA" w:rsidRDefault="004826D9" w:rsidP="004826D9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17E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«Подбери пёрышко»</w:t>
      </w:r>
    </w:p>
    <w:p w:rsidR="004826D9" w:rsidRPr="007E17EA" w:rsidRDefault="004826D9" w:rsidP="00482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7EA">
        <w:rPr>
          <w:rFonts w:ascii="Times New Roman" w:hAnsi="Times New Roman" w:cs="Times New Roman"/>
          <w:sz w:val="28"/>
          <w:szCs w:val="28"/>
        </w:rPr>
        <w:t>Цель: учить детей раскладывать цветные пёрышки в определённом порядке в соответствии с образцом. Закреплять цвета: красный, зелёный, синий, жёлтый. Развивать мелкую моторику.</w:t>
      </w:r>
    </w:p>
    <w:p w:rsidR="004826D9" w:rsidRPr="007E17EA" w:rsidRDefault="004826D9" w:rsidP="00482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7EA">
        <w:rPr>
          <w:rFonts w:ascii="Times New Roman" w:hAnsi="Times New Roman" w:cs="Times New Roman"/>
          <w:sz w:val="28"/>
          <w:szCs w:val="28"/>
        </w:rPr>
        <w:t xml:space="preserve">Материал: 2 листа с плоскостным изображением петушка. На одном листе петушок полностью раскрашен, а у петушка на втором листе оставлен </w:t>
      </w:r>
      <w:proofErr w:type="spellStart"/>
      <w:r w:rsidRPr="007E17EA">
        <w:rPr>
          <w:rFonts w:ascii="Times New Roman" w:hAnsi="Times New Roman" w:cs="Times New Roman"/>
          <w:sz w:val="28"/>
          <w:szCs w:val="28"/>
        </w:rPr>
        <w:t>незакрашенным</w:t>
      </w:r>
      <w:proofErr w:type="spellEnd"/>
      <w:r w:rsidRPr="007E17EA">
        <w:rPr>
          <w:rFonts w:ascii="Times New Roman" w:hAnsi="Times New Roman" w:cs="Times New Roman"/>
          <w:sz w:val="28"/>
          <w:szCs w:val="28"/>
        </w:rPr>
        <w:t xml:space="preserve"> хвост, на нём отмечены лишь контуры перьев. Набор цветных перьев, которые можно вставлять в прорези.</w:t>
      </w:r>
    </w:p>
    <w:p w:rsidR="004826D9" w:rsidRDefault="004826D9" w:rsidP="00482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7EA">
        <w:rPr>
          <w:rFonts w:ascii="Times New Roman" w:hAnsi="Times New Roman" w:cs="Times New Roman"/>
          <w:sz w:val="28"/>
          <w:szCs w:val="28"/>
        </w:rPr>
        <w:t xml:space="preserve">Воспитатель предлагает рассмотреть петушка, обращает внимание ребёнка на цветные пёрышки, спрашивает: «Какого цвета пёрышки?» Ребёнок называют. Воспитатель показывает второго петушка, обращает внимание на то, что художник забыл раскрасить петушку хвостик. Показывает разноцветные пёрышки и предлагает разложить пёрышки по цвету так, как у первого петушка. Ребёнок по образцу вставляет пёрышки в прорези. </w:t>
      </w:r>
    </w:p>
    <w:p w:rsidR="007E17EA" w:rsidRPr="00707DCE" w:rsidRDefault="00707DCE" w:rsidP="00707DCE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7DCE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- шнуровки</w:t>
      </w:r>
    </w:p>
    <w:p w:rsidR="002467E2" w:rsidRPr="002467E2" w:rsidRDefault="002467E2" w:rsidP="00707DCE">
      <w:pPr>
        <w:shd w:val="clear" w:color="auto" w:fill="FFFFF0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proofErr w:type="gramStart"/>
      <w:r w:rsidRPr="00246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игры:</w:t>
      </w:r>
      <w:r w:rsidRPr="002467E2">
        <w:rPr>
          <w:rFonts w:ascii="Times New Roman" w:eastAsia="Times New Roman" w:hAnsi="Times New Roman" w:cs="Times New Roman"/>
          <w:b/>
          <w:bCs/>
          <w:sz w:val="20"/>
          <w:u w:val="single"/>
          <w:lang w:eastAsia="ru-RU"/>
        </w:rPr>
        <w:t> </w:t>
      </w:r>
      <w:r w:rsidRPr="002467E2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  развивают сенсомоторную координацию, мелкую моторику рук;</w:t>
      </w:r>
      <w:r w:rsidR="00707DC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 </w:t>
      </w:r>
      <w:r w:rsidRPr="002467E2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развивают пространственное ориентирование, способствуют усвоению понятий "верх", "низ", "право", "лево"; формируют навыки шнурования;</w:t>
      </w:r>
      <w:r w:rsidR="00707DC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 </w:t>
      </w:r>
      <w:r w:rsidRPr="002467E2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  способствуют развитию речи;</w:t>
      </w:r>
      <w:r w:rsidR="00707DC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 </w:t>
      </w:r>
      <w:r w:rsidRPr="002467E2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развивают творческие способности.</w:t>
      </w:r>
      <w:proofErr w:type="gramEnd"/>
    </w:p>
    <w:p w:rsidR="002467E2" w:rsidRPr="002467E2" w:rsidRDefault="002467E2" w:rsidP="00E40FD6">
      <w:pPr>
        <w:shd w:val="clear" w:color="auto" w:fill="FFFFF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2467E2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В играх </w:t>
      </w:r>
      <w:proofErr w:type="gramStart"/>
      <w:r w:rsidRPr="002467E2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с</w:t>
      </w:r>
      <w:proofErr w:type="gramEnd"/>
      <w:r w:rsidRPr="002467E2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 шнурованием развивается глазомер, внимание, слуховая память, тренируется усидчивость.</w:t>
      </w:r>
    </w:p>
    <w:p w:rsidR="002467E2" w:rsidRPr="002467E2" w:rsidRDefault="002467E2" w:rsidP="00E40FD6">
      <w:pPr>
        <w:spacing w:after="0" w:line="360" w:lineRule="auto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p w:rsidR="00707DCE" w:rsidRPr="00707DCE" w:rsidRDefault="00707DCE" w:rsidP="00E40FD6">
      <w:pPr>
        <w:shd w:val="clear" w:color="auto" w:fill="FFFFF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proofErr w:type="spellStart"/>
      <w:r w:rsidRPr="00707DC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азработанные</w:t>
      </w:r>
      <w:proofErr w:type="spellEnd"/>
      <w:r w:rsidRPr="00707DC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 мною игры представляют собой деревянную доску (180 х 250 мм), обклеенную самоклеющейся бумагой ярких оттенков, сверху - аппликация (паучок, улитка, бабочка и т.д.). Основой для шнуровки служат кольца для открывания коробок из-под сока, растительного масла. В определенной последовательности кольца крепятся к доске при помощи декоративных гвоздиков-кнопок. В ушко кольца и нужно продеть шнурок. Для непослушных пальчиков это не очень простая работа!</w:t>
      </w:r>
    </w:p>
    <w:p w:rsidR="00707DCE" w:rsidRPr="00707DCE" w:rsidRDefault="00707DCE" w:rsidP="00E40FD6">
      <w:pPr>
        <w:shd w:val="clear" w:color="auto" w:fill="FFFFF0"/>
        <w:spacing w:after="270" w:line="36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07DC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Представленные игры делятся на два вида: простые и сложные. В простой игре шнурок нужно продевать последовательно, в каждое кольцо, а в </w:t>
      </w:r>
      <w:r w:rsidRPr="00707DC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lastRenderedPageBreak/>
        <w:t>сложной шнуровать необходимо крест-накрест (как обувь), затем завязать узелок и сделать бантик.</w:t>
      </w:r>
    </w:p>
    <w:p w:rsidR="00707DCE" w:rsidRPr="00707DCE" w:rsidRDefault="00707DCE" w:rsidP="00E40FD6">
      <w:pPr>
        <w:shd w:val="clear" w:color="auto" w:fill="FFFFF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707DC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Чтобы детям было не скучно, одновременно </w:t>
      </w:r>
      <w:proofErr w:type="gramStart"/>
      <w:r w:rsidRPr="00707DC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с</w:t>
      </w:r>
      <w:proofErr w:type="gramEnd"/>
      <w:r w:rsidRPr="00707DC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 шнурованием мы заучиваем небольшие стихи, отгадываем загадки.</w:t>
      </w:r>
    </w:p>
    <w:p w:rsidR="00707DCE" w:rsidRDefault="00707DCE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  <w:r w:rsidRPr="00707DC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Игры-шнуровки могут быть использованы в работе воспитателей, педагогов-психологов, логопедов. Родители могут тоже смастерить такие шнуровки.</w:t>
      </w:r>
      <w:r w:rsidRPr="00707DC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lang w:eastAsia="ru-RU"/>
        </w:rPr>
      </w:pPr>
    </w:p>
    <w:p w:rsidR="00E40FD6" w:rsidRPr="00707DCE" w:rsidRDefault="00E40FD6" w:rsidP="00707DCE">
      <w:pPr>
        <w:shd w:val="clear" w:color="auto" w:fill="FFFFF0"/>
        <w:spacing w:after="27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707DCE" w:rsidRPr="00707DCE" w:rsidRDefault="00707DCE" w:rsidP="00707DCE">
      <w:pPr>
        <w:shd w:val="clear" w:color="auto" w:fill="FFFFF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inline distT="0" distB="0" distL="0" distR="0">
            <wp:extent cx="2477135" cy="1712595"/>
            <wp:effectExtent l="19050" t="0" r="0" b="0"/>
            <wp:docPr id="7" name="Рисунок 1" descr="игра-шну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-шнуро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C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inline distT="0" distB="0" distL="0" distR="0">
            <wp:extent cx="2477135" cy="1712595"/>
            <wp:effectExtent l="19050" t="0" r="0" b="0"/>
            <wp:docPr id="2" name="Рисунок 2" descr="игра-шну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-шнуров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C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inline distT="0" distB="0" distL="0" distR="0">
            <wp:extent cx="2190750" cy="1712595"/>
            <wp:effectExtent l="19050" t="0" r="0" b="0"/>
            <wp:docPr id="3" name="Рисунок 3" descr="игра-шну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-шнуров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C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inline distT="0" distB="0" distL="0" distR="0">
            <wp:extent cx="2190750" cy="1712595"/>
            <wp:effectExtent l="19050" t="0" r="0" b="0"/>
            <wp:docPr id="4" name="Рисунок 4" descr="игра-шну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а-шнуров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C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inline distT="0" distB="0" distL="0" distR="0">
            <wp:extent cx="1999615" cy="1712595"/>
            <wp:effectExtent l="19050" t="0" r="635" b="0"/>
            <wp:docPr id="1" name="Рисунок 5" descr="игра-шну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а-шнуров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DCE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inline distT="0" distB="0" distL="0" distR="0">
            <wp:extent cx="1999615" cy="1712595"/>
            <wp:effectExtent l="19050" t="0" r="635" b="0"/>
            <wp:docPr id="6" name="Рисунок 6" descr="игра-шну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а-шнуров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DCE" w:rsidRPr="00707DCE" w:rsidRDefault="00707DCE" w:rsidP="00707DCE">
      <w:pPr>
        <w:shd w:val="clear" w:color="auto" w:fill="FFFFF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</w:p>
    <w:p w:rsidR="007E17EA" w:rsidRDefault="00997BDB" w:rsidP="00482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02B51">
          <w:rPr>
            <w:rStyle w:val="a8"/>
          </w:rPr>
          <w:t>http://www.solnet.ee/</w:t>
        </w:r>
      </w:hyperlink>
    </w:p>
    <w:p w:rsidR="007E17EA" w:rsidRDefault="007E17EA" w:rsidP="00482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7EA" w:rsidRDefault="007E17EA" w:rsidP="00482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7EA" w:rsidRDefault="007E17EA" w:rsidP="00482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7EA" w:rsidRDefault="007E17EA" w:rsidP="00482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7EA" w:rsidRDefault="007E17EA" w:rsidP="00482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7EA" w:rsidRDefault="007E17EA" w:rsidP="00482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7EA" w:rsidRDefault="007E17EA" w:rsidP="00482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7EA" w:rsidRDefault="007E17EA" w:rsidP="00482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7EA" w:rsidRDefault="007E17EA" w:rsidP="00482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6D9" w:rsidRDefault="004826D9" w:rsidP="00EA2E40">
      <w:pPr>
        <w:spacing w:before="75" w:after="75" w:line="270" w:lineRule="atLeast"/>
        <w:ind w:firstLine="180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E6E6D9"/>
          <w:lang w:eastAsia="ru-RU"/>
        </w:rPr>
      </w:pPr>
    </w:p>
    <w:p w:rsidR="00006BB7" w:rsidRPr="00E72C13" w:rsidRDefault="00C42C27" w:rsidP="00CF7C3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</w:t>
      </w:r>
      <w:r w:rsidR="00071411" w:rsidRPr="00E72C13">
        <w:rPr>
          <w:rFonts w:ascii="Times New Roman" w:hAnsi="Times New Roman" w:cs="Times New Roman"/>
          <w:b/>
          <w:sz w:val="40"/>
          <w:szCs w:val="40"/>
        </w:rPr>
        <w:t>ентябрь</w:t>
      </w:r>
    </w:p>
    <w:p w:rsidR="00006BB7" w:rsidRPr="00C42C27" w:rsidRDefault="00C42C27" w:rsidP="00CF7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72C13" w:rsidRPr="00C42C27">
        <w:rPr>
          <w:rFonts w:ascii="Times New Roman" w:hAnsi="Times New Roman" w:cs="Times New Roman"/>
          <w:sz w:val="28"/>
          <w:szCs w:val="28"/>
        </w:rPr>
        <w:t>ема</w:t>
      </w:r>
      <w:proofErr w:type="gramStart"/>
      <w:r w:rsidR="00E72C13" w:rsidRPr="00C42C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30625">
        <w:rPr>
          <w:rFonts w:ascii="Times New Roman" w:hAnsi="Times New Roman" w:cs="Times New Roman"/>
          <w:sz w:val="28"/>
          <w:szCs w:val="28"/>
        </w:rPr>
        <w:t xml:space="preserve"> </w:t>
      </w:r>
      <w:r w:rsidR="00006BB7" w:rsidRPr="00C42C27">
        <w:rPr>
          <w:rFonts w:ascii="Times New Roman" w:hAnsi="Times New Roman" w:cs="Times New Roman"/>
          <w:sz w:val="28"/>
          <w:szCs w:val="28"/>
        </w:rPr>
        <w:t>«Фрукты»</w:t>
      </w:r>
    </w:p>
    <w:p w:rsidR="00006BB7" w:rsidRPr="00E72C13" w:rsidRDefault="00006BB7" w:rsidP="00E72C13">
      <w:pPr>
        <w:jc w:val="both"/>
        <w:rPr>
          <w:rFonts w:ascii="Times New Roman" w:hAnsi="Times New Roman" w:cs="Times New Roman"/>
          <w:sz w:val="28"/>
          <w:szCs w:val="28"/>
        </w:rPr>
      </w:pPr>
      <w:r w:rsidRPr="00E72C13">
        <w:rPr>
          <w:rFonts w:ascii="Times New Roman" w:hAnsi="Times New Roman" w:cs="Times New Roman"/>
          <w:sz w:val="28"/>
          <w:szCs w:val="28"/>
        </w:rPr>
        <w:t>Программн</w:t>
      </w:r>
      <w:r w:rsidR="00E72C13">
        <w:rPr>
          <w:rFonts w:ascii="Times New Roman" w:hAnsi="Times New Roman" w:cs="Times New Roman"/>
          <w:sz w:val="28"/>
          <w:szCs w:val="28"/>
        </w:rPr>
        <w:t>ые задачи</w:t>
      </w:r>
      <w:r w:rsidRPr="00E72C13">
        <w:rPr>
          <w:rFonts w:ascii="Times New Roman" w:hAnsi="Times New Roman" w:cs="Times New Roman"/>
          <w:sz w:val="28"/>
          <w:szCs w:val="28"/>
        </w:rPr>
        <w:t>:</w:t>
      </w:r>
      <w:r w:rsidRPr="00E72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C13">
        <w:rPr>
          <w:rFonts w:ascii="Times New Roman" w:hAnsi="Times New Roman" w:cs="Times New Roman"/>
          <w:sz w:val="28"/>
          <w:szCs w:val="28"/>
        </w:rPr>
        <w:t>закрепить названия некоторых фруктов, учить выделять их характерные свойства: цвет, форму, путём зрительного и осязательного обследования; использовать в речи описательные прилагательные; учить детей находить один предмет среди других.</w:t>
      </w:r>
      <w:r w:rsidR="00E15CA9">
        <w:rPr>
          <w:rFonts w:ascii="Times New Roman" w:hAnsi="Times New Roman" w:cs="Times New Roman"/>
          <w:sz w:val="28"/>
          <w:szCs w:val="28"/>
        </w:rPr>
        <w:t xml:space="preserve"> [1., 1]</w:t>
      </w:r>
    </w:p>
    <w:p w:rsidR="00071411" w:rsidRPr="00032675" w:rsidRDefault="002F4E27" w:rsidP="00CF7C34">
      <w:pPr>
        <w:rPr>
          <w:rFonts w:ascii="Times New Roman" w:hAnsi="Times New Roman" w:cs="Times New Roman"/>
          <w:sz w:val="28"/>
          <w:szCs w:val="28"/>
        </w:rPr>
      </w:pPr>
      <w:r w:rsidRPr="00032675">
        <w:rPr>
          <w:rFonts w:ascii="Times New Roman" w:hAnsi="Times New Roman" w:cs="Times New Roman"/>
          <w:sz w:val="28"/>
          <w:szCs w:val="28"/>
        </w:rPr>
        <w:t>Дидактическая игра «Надень шапочку»</w:t>
      </w:r>
    </w:p>
    <w:p w:rsidR="002F4E27" w:rsidRPr="00032675" w:rsidRDefault="002F4E27" w:rsidP="00CF7C34">
      <w:pPr>
        <w:rPr>
          <w:rFonts w:ascii="Times New Roman" w:hAnsi="Times New Roman" w:cs="Times New Roman"/>
          <w:sz w:val="28"/>
          <w:szCs w:val="28"/>
        </w:rPr>
      </w:pPr>
      <w:r w:rsidRPr="00032675">
        <w:rPr>
          <w:rFonts w:ascii="Times New Roman" w:hAnsi="Times New Roman" w:cs="Times New Roman"/>
          <w:sz w:val="28"/>
          <w:szCs w:val="28"/>
        </w:rPr>
        <w:t>Дидактическая задача: учить различать и называть красный, синий, жёлтые цвета.</w:t>
      </w:r>
      <w:r w:rsidR="00E15CA9" w:rsidRP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1E74D0">
        <w:rPr>
          <w:rFonts w:ascii="Times New Roman" w:hAnsi="Times New Roman" w:cs="Times New Roman"/>
          <w:sz w:val="28"/>
          <w:szCs w:val="28"/>
        </w:rPr>
        <w:t>[4</w:t>
      </w:r>
      <w:r w:rsidR="00E15CA9">
        <w:rPr>
          <w:rFonts w:ascii="Times New Roman" w:hAnsi="Times New Roman" w:cs="Times New Roman"/>
          <w:sz w:val="28"/>
          <w:szCs w:val="28"/>
        </w:rPr>
        <w:t xml:space="preserve">, </w:t>
      </w:r>
      <w:r w:rsidR="001E74D0">
        <w:rPr>
          <w:rFonts w:ascii="Times New Roman" w:hAnsi="Times New Roman" w:cs="Times New Roman"/>
          <w:sz w:val="28"/>
          <w:szCs w:val="28"/>
        </w:rPr>
        <w:t>стр. 85</w:t>
      </w:r>
      <w:r w:rsidR="00E15CA9">
        <w:rPr>
          <w:rFonts w:ascii="Times New Roman" w:hAnsi="Times New Roman" w:cs="Times New Roman"/>
          <w:sz w:val="28"/>
          <w:szCs w:val="28"/>
        </w:rPr>
        <w:t>]</w:t>
      </w:r>
    </w:p>
    <w:p w:rsidR="00032675" w:rsidRPr="00032675" w:rsidRDefault="00032675" w:rsidP="00CF7C34">
      <w:pPr>
        <w:rPr>
          <w:rFonts w:ascii="Times New Roman" w:hAnsi="Times New Roman" w:cs="Times New Roman"/>
          <w:sz w:val="28"/>
          <w:szCs w:val="28"/>
        </w:rPr>
      </w:pPr>
      <w:r w:rsidRPr="00032675">
        <w:rPr>
          <w:rFonts w:ascii="Times New Roman" w:hAnsi="Times New Roman" w:cs="Times New Roman"/>
          <w:sz w:val="28"/>
          <w:szCs w:val="28"/>
        </w:rPr>
        <w:t>Дидактическая игра: «Весёлые фигуры»</w:t>
      </w:r>
    </w:p>
    <w:p w:rsidR="00032675" w:rsidRPr="00032675" w:rsidRDefault="00032675" w:rsidP="00CF7C34">
      <w:pPr>
        <w:rPr>
          <w:rFonts w:ascii="Times New Roman" w:hAnsi="Times New Roman" w:cs="Times New Roman"/>
          <w:sz w:val="28"/>
          <w:szCs w:val="28"/>
        </w:rPr>
      </w:pPr>
      <w:r w:rsidRPr="00032675">
        <w:rPr>
          <w:rFonts w:ascii="Times New Roman" w:hAnsi="Times New Roman" w:cs="Times New Roman"/>
          <w:sz w:val="28"/>
          <w:szCs w:val="28"/>
        </w:rPr>
        <w:t>Дидактическая задача: познакомить детей с геометрическими формами: квадрат, круг, треугольник; закрепление слов, обозначающих цвет и размер.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1E74D0">
        <w:rPr>
          <w:rFonts w:ascii="Times New Roman" w:hAnsi="Times New Roman" w:cs="Times New Roman"/>
          <w:sz w:val="28"/>
          <w:szCs w:val="28"/>
        </w:rPr>
        <w:t>[2, стр. 234</w:t>
      </w:r>
      <w:r w:rsidR="00E15CA9">
        <w:rPr>
          <w:rFonts w:ascii="Times New Roman" w:hAnsi="Times New Roman" w:cs="Times New Roman"/>
          <w:sz w:val="28"/>
          <w:szCs w:val="28"/>
        </w:rPr>
        <w:t>]</w:t>
      </w:r>
    </w:p>
    <w:p w:rsidR="00006BB7" w:rsidRDefault="00006BB7" w:rsidP="00CF7C34">
      <w:pPr>
        <w:rPr>
          <w:b/>
          <w:sz w:val="28"/>
          <w:szCs w:val="28"/>
        </w:rPr>
      </w:pPr>
    </w:p>
    <w:p w:rsidR="00071411" w:rsidRPr="0096768C" w:rsidRDefault="001E74D0" w:rsidP="00CF7C3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</w:t>
      </w:r>
      <w:r w:rsidR="00071411" w:rsidRPr="0096768C">
        <w:rPr>
          <w:rFonts w:ascii="Times New Roman" w:hAnsi="Times New Roman" w:cs="Times New Roman"/>
          <w:b/>
          <w:sz w:val="40"/>
          <w:szCs w:val="40"/>
        </w:rPr>
        <w:t>ктябрь</w:t>
      </w:r>
    </w:p>
    <w:p w:rsidR="00006BB7" w:rsidRPr="0096768C" w:rsidRDefault="00006BB7" w:rsidP="00006BB7">
      <w:pPr>
        <w:pStyle w:val="a6"/>
        <w:rPr>
          <w:color w:val="2D2A2A"/>
          <w:sz w:val="28"/>
          <w:szCs w:val="28"/>
        </w:rPr>
      </w:pPr>
      <w:r w:rsidRPr="000D55B6">
        <w:rPr>
          <w:bCs/>
          <w:color w:val="2D2A2A"/>
          <w:sz w:val="28"/>
          <w:szCs w:val="28"/>
        </w:rPr>
        <w:t>Тема</w:t>
      </w:r>
      <w:r w:rsidRPr="0096768C">
        <w:rPr>
          <w:b/>
          <w:bCs/>
          <w:color w:val="2D2A2A"/>
          <w:sz w:val="28"/>
          <w:szCs w:val="28"/>
        </w:rPr>
        <w:t>:</w:t>
      </w:r>
      <w:r w:rsidRPr="0096768C">
        <w:rPr>
          <w:rStyle w:val="apple-converted-space"/>
          <w:color w:val="2D2A2A"/>
          <w:sz w:val="28"/>
          <w:szCs w:val="28"/>
        </w:rPr>
        <w:t> </w:t>
      </w:r>
      <w:r w:rsidR="000D55B6">
        <w:rPr>
          <w:color w:val="2D2A2A"/>
          <w:sz w:val="28"/>
          <w:szCs w:val="28"/>
        </w:rPr>
        <w:t>«Прогулка в осенний лес»</w:t>
      </w:r>
    </w:p>
    <w:p w:rsidR="0096768C" w:rsidRPr="0096768C" w:rsidRDefault="0096768C" w:rsidP="0096768C">
      <w:pPr>
        <w:pStyle w:val="a6"/>
        <w:spacing w:line="360" w:lineRule="auto"/>
        <w:rPr>
          <w:color w:val="2D2A2A"/>
          <w:sz w:val="28"/>
          <w:szCs w:val="28"/>
        </w:rPr>
      </w:pPr>
      <w:r w:rsidRPr="0096768C">
        <w:rPr>
          <w:sz w:val="28"/>
          <w:szCs w:val="28"/>
        </w:rPr>
        <w:t xml:space="preserve">Программные задачи: </w:t>
      </w:r>
      <w:proofErr w:type="gramStart"/>
      <w:r w:rsidR="00006BB7" w:rsidRPr="0096768C">
        <w:rPr>
          <w:color w:val="2D2A2A"/>
          <w:sz w:val="28"/>
          <w:szCs w:val="28"/>
        </w:rPr>
        <w:t>Обучение различению цветов,</w:t>
      </w:r>
      <w:r w:rsidRPr="0096768C">
        <w:rPr>
          <w:color w:val="2D2A2A"/>
          <w:sz w:val="28"/>
          <w:szCs w:val="28"/>
        </w:rPr>
        <w:t xml:space="preserve"> соотнесению предметов по цвету, р</w:t>
      </w:r>
      <w:r w:rsidR="00006BB7" w:rsidRPr="0096768C">
        <w:rPr>
          <w:color w:val="2D2A2A"/>
          <w:sz w:val="28"/>
          <w:szCs w:val="28"/>
        </w:rPr>
        <w:t>азвитие пространственных представлений, умение отображать в речи с помощью предлогов (на, под, за, в и др.) местонахождение вещей.</w:t>
      </w:r>
      <w:proofErr w:type="gramEnd"/>
      <w:r w:rsidR="00006BB7" w:rsidRPr="0096768C">
        <w:rPr>
          <w:color w:val="2D2A2A"/>
          <w:sz w:val="28"/>
          <w:szCs w:val="28"/>
        </w:rPr>
        <w:t xml:space="preserve"> Развитие общей и мелкой м</w:t>
      </w:r>
      <w:r w:rsidRPr="0096768C">
        <w:rPr>
          <w:color w:val="2D2A2A"/>
          <w:sz w:val="28"/>
          <w:szCs w:val="28"/>
        </w:rPr>
        <w:t>оторики, тактильного восприятия, в</w:t>
      </w:r>
      <w:r w:rsidR="00006BB7" w:rsidRPr="0096768C">
        <w:rPr>
          <w:color w:val="2D2A2A"/>
          <w:sz w:val="28"/>
          <w:szCs w:val="28"/>
        </w:rPr>
        <w:t>оспитывать заботливое отношение к животным.</w:t>
      </w:r>
      <w:r w:rsidR="00E15CA9">
        <w:rPr>
          <w:color w:val="2D2A2A"/>
          <w:sz w:val="28"/>
          <w:szCs w:val="28"/>
        </w:rPr>
        <w:t xml:space="preserve"> </w:t>
      </w:r>
      <w:r w:rsidR="00E15CA9">
        <w:rPr>
          <w:sz w:val="28"/>
          <w:szCs w:val="28"/>
        </w:rPr>
        <w:t xml:space="preserve"> </w:t>
      </w:r>
      <w:r w:rsidR="001E74D0">
        <w:rPr>
          <w:sz w:val="28"/>
          <w:szCs w:val="28"/>
        </w:rPr>
        <w:t>[1., 4</w:t>
      </w:r>
      <w:r w:rsidR="00E15CA9">
        <w:rPr>
          <w:sz w:val="28"/>
          <w:szCs w:val="28"/>
        </w:rPr>
        <w:t>]</w:t>
      </w:r>
    </w:p>
    <w:p w:rsidR="000E7B1D" w:rsidRPr="00BE01BA" w:rsidRDefault="0096768C" w:rsidP="000E7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Спортивное упражнение </w:t>
      </w:r>
      <w:r w:rsidR="000E7B1D" w:rsidRPr="00BE01BA">
        <w:rPr>
          <w:rFonts w:ascii="Times New Roman" w:hAnsi="Times New Roman" w:cs="Times New Roman"/>
          <w:sz w:val="28"/>
          <w:szCs w:val="28"/>
        </w:rPr>
        <w:t xml:space="preserve">«Катание шаров к флажку» </w:t>
      </w:r>
    </w:p>
    <w:p w:rsidR="000E7B1D" w:rsidRDefault="0096768C" w:rsidP="000E7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</w:t>
      </w:r>
      <w:r w:rsidR="000E7B1D" w:rsidRPr="00BE01BA">
        <w:rPr>
          <w:rFonts w:ascii="Times New Roman" w:hAnsi="Times New Roman" w:cs="Times New Roman"/>
          <w:sz w:val="28"/>
          <w:szCs w:val="28"/>
        </w:rPr>
        <w:t xml:space="preserve"> закрепление названия цвета на основе сравнения цвета флажка и шаров.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E15CA9" w:rsidRPr="00E72C13">
        <w:rPr>
          <w:rFonts w:ascii="Times New Roman" w:hAnsi="Times New Roman" w:cs="Times New Roman"/>
          <w:sz w:val="28"/>
          <w:szCs w:val="28"/>
        </w:rPr>
        <w:t>.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1E74D0">
        <w:rPr>
          <w:rFonts w:ascii="Times New Roman" w:hAnsi="Times New Roman" w:cs="Times New Roman"/>
          <w:sz w:val="28"/>
          <w:szCs w:val="28"/>
        </w:rPr>
        <w:t>[3, стр. 231</w:t>
      </w:r>
      <w:r w:rsidR="00E15CA9">
        <w:rPr>
          <w:rFonts w:ascii="Times New Roman" w:hAnsi="Times New Roman" w:cs="Times New Roman"/>
          <w:sz w:val="28"/>
          <w:szCs w:val="28"/>
        </w:rPr>
        <w:t>]</w:t>
      </w:r>
    </w:p>
    <w:p w:rsidR="000D55B6" w:rsidRPr="000D55B6" w:rsidRDefault="0096768C" w:rsidP="000D55B6">
      <w:pPr>
        <w:jc w:val="both"/>
        <w:rPr>
          <w:rFonts w:ascii="Times New Roman" w:hAnsi="Times New Roman" w:cs="Times New Roman"/>
          <w:sz w:val="28"/>
          <w:szCs w:val="28"/>
        </w:rPr>
      </w:pPr>
      <w:r w:rsidRPr="000D55B6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0D55B6" w:rsidRPr="000D55B6">
        <w:rPr>
          <w:rFonts w:ascii="Times New Roman" w:hAnsi="Times New Roman" w:cs="Times New Roman"/>
          <w:sz w:val="28"/>
          <w:szCs w:val="28"/>
        </w:rPr>
        <w:t xml:space="preserve"> « Сверни ленту»</w:t>
      </w:r>
    </w:p>
    <w:p w:rsidR="000D55B6" w:rsidRPr="000D55B6" w:rsidRDefault="000D55B6" w:rsidP="000D55B6">
      <w:pPr>
        <w:jc w:val="both"/>
        <w:rPr>
          <w:rFonts w:ascii="Times New Roman" w:hAnsi="Times New Roman" w:cs="Times New Roman"/>
          <w:sz w:val="28"/>
          <w:szCs w:val="28"/>
        </w:rPr>
      </w:pPr>
      <w:r w:rsidRPr="000D55B6">
        <w:rPr>
          <w:rFonts w:ascii="Times New Roman" w:hAnsi="Times New Roman" w:cs="Times New Roman"/>
          <w:sz w:val="28"/>
          <w:szCs w:val="28"/>
        </w:rPr>
        <w:t>Дидактическая задача: развивать мелкую моторику, знакомить</w:t>
      </w:r>
    </w:p>
    <w:p w:rsidR="000D55B6" w:rsidRPr="000D55B6" w:rsidRDefault="000D55B6" w:rsidP="000D55B6">
      <w:pPr>
        <w:jc w:val="both"/>
        <w:rPr>
          <w:rFonts w:ascii="Times New Roman" w:hAnsi="Times New Roman" w:cs="Times New Roman"/>
          <w:sz w:val="28"/>
          <w:szCs w:val="28"/>
        </w:rPr>
      </w:pPr>
      <w:r w:rsidRPr="000D55B6">
        <w:rPr>
          <w:rFonts w:ascii="Times New Roman" w:hAnsi="Times New Roman" w:cs="Times New Roman"/>
          <w:sz w:val="28"/>
          <w:szCs w:val="28"/>
        </w:rPr>
        <w:lastRenderedPageBreak/>
        <w:t xml:space="preserve"> с понятием </w:t>
      </w:r>
      <w:proofErr w:type="gramStart"/>
      <w:r w:rsidRPr="000D55B6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Pr="000D55B6">
        <w:rPr>
          <w:rFonts w:ascii="Times New Roman" w:hAnsi="Times New Roman" w:cs="Times New Roman"/>
          <w:sz w:val="28"/>
          <w:szCs w:val="28"/>
        </w:rPr>
        <w:t xml:space="preserve"> – короткий.</w:t>
      </w:r>
      <w:r w:rsidR="00E15CA9">
        <w:rPr>
          <w:rFonts w:ascii="Times New Roman" w:hAnsi="Times New Roman" w:cs="Times New Roman"/>
          <w:sz w:val="28"/>
          <w:szCs w:val="28"/>
        </w:rPr>
        <w:t xml:space="preserve">  </w:t>
      </w:r>
      <w:r w:rsidR="001E74D0">
        <w:rPr>
          <w:rFonts w:ascii="Times New Roman" w:hAnsi="Times New Roman" w:cs="Times New Roman"/>
          <w:sz w:val="28"/>
          <w:szCs w:val="28"/>
        </w:rPr>
        <w:t>[3</w:t>
      </w:r>
      <w:r w:rsidR="00E15CA9">
        <w:rPr>
          <w:rFonts w:ascii="Times New Roman" w:hAnsi="Times New Roman" w:cs="Times New Roman"/>
          <w:sz w:val="28"/>
          <w:szCs w:val="28"/>
        </w:rPr>
        <w:t xml:space="preserve">, </w:t>
      </w:r>
      <w:r w:rsidR="001E74D0">
        <w:rPr>
          <w:rFonts w:ascii="Times New Roman" w:hAnsi="Times New Roman" w:cs="Times New Roman"/>
          <w:sz w:val="28"/>
          <w:szCs w:val="28"/>
        </w:rPr>
        <w:t>стр. 98</w:t>
      </w:r>
      <w:r w:rsidR="00E15CA9">
        <w:rPr>
          <w:rFonts w:ascii="Times New Roman" w:hAnsi="Times New Roman" w:cs="Times New Roman"/>
          <w:sz w:val="28"/>
          <w:szCs w:val="28"/>
        </w:rPr>
        <w:t>]</w:t>
      </w:r>
    </w:p>
    <w:p w:rsidR="00071411" w:rsidRDefault="000D55B6" w:rsidP="00CF7C34">
      <w:pPr>
        <w:rPr>
          <w:rFonts w:ascii="Times New Roman" w:hAnsi="Times New Roman" w:cs="Times New Roman"/>
          <w:b/>
          <w:sz w:val="40"/>
          <w:szCs w:val="40"/>
        </w:rPr>
      </w:pPr>
      <w:r w:rsidRPr="000D55B6">
        <w:rPr>
          <w:rFonts w:ascii="Times New Roman" w:hAnsi="Times New Roman" w:cs="Times New Roman"/>
          <w:b/>
          <w:sz w:val="40"/>
          <w:szCs w:val="40"/>
        </w:rPr>
        <w:t>Н</w:t>
      </w:r>
      <w:r w:rsidR="00071411" w:rsidRPr="000D55B6">
        <w:rPr>
          <w:rFonts w:ascii="Times New Roman" w:hAnsi="Times New Roman" w:cs="Times New Roman"/>
          <w:b/>
          <w:sz w:val="40"/>
          <w:szCs w:val="40"/>
        </w:rPr>
        <w:t>оябрь</w:t>
      </w:r>
    </w:p>
    <w:p w:rsidR="000D55B6" w:rsidRPr="000D55B6" w:rsidRDefault="000D55B6" w:rsidP="000D55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Pr="000D55B6">
        <w:rPr>
          <w:rFonts w:ascii="Times New Roman" w:hAnsi="Times New Roman"/>
          <w:sz w:val="28"/>
          <w:szCs w:val="28"/>
        </w:rPr>
        <w:t>«Курочка и цыплятки»</w:t>
      </w:r>
    </w:p>
    <w:p w:rsidR="000D55B6" w:rsidRPr="000D55B6" w:rsidRDefault="00676B38" w:rsidP="00C42C27">
      <w:pPr>
        <w:jc w:val="both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96768C">
        <w:rPr>
          <w:rFonts w:ascii="Times New Roman" w:hAnsi="Times New Roman" w:cs="Times New Roman"/>
          <w:sz w:val="28"/>
          <w:szCs w:val="28"/>
        </w:rPr>
        <w:t>Программные задачи:</w:t>
      </w:r>
      <w:r w:rsidR="000D55B6">
        <w:rPr>
          <w:rFonts w:ascii="Times New Roman" w:hAnsi="Times New Roman"/>
          <w:sz w:val="28"/>
          <w:szCs w:val="28"/>
        </w:rPr>
        <w:t xml:space="preserve"> развивать познавательную и двигательную активность, способствовать формированию положительных эмоций, доброжелательных взаимоотношений;  учить детей воспринимать небольшие по объему песенки, </w:t>
      </w:r>
      <w:proofErr w:type="spellStart"/>
      <w:r w:rsidR="000D55B6">
        <w:rPr>
          <w:rFonts w:ascii="Times New Roman" w:hAnsi="Times New Roman"/>
          <w:sz w:val="28"/>
          <w:szCs w:val="28"/>
        </w:rPr>
        <w:t>потешки</w:t>
      </w:r>
      <w:proofErr w:type="spellEnd"/>
      <w:r w:rsidR="000D55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55B6">
        <w:rPr>
          <w:rFonts w:ascii="Times New Roman" w:hAnsi="Times New Roman"/>
          <w:sz w:val="28"/>
          <w:szCs w:val="28"/>
        </w:rPr>
        <w:t>заклички</w:t>
      </w:r>
      <w:proofErr w:type="spellEnd"/>
      <w:r w:rsidR="000D55B6">
        <w:rPr>
          <w:rFonts w:ascii="Times New Roman" w:hAnsi="Times New Roman"/>
          <w:sz w:val="28"/>
          <w:szCs w:val="28"/>
        </w:rPr>
        <w:t>, загадки; эмоционально откликаться на эти произведения;  продолжать учить детей двигаться соответственно тексту и музыке;  учить строить заборчик, сравнивая и группируя предметы по цвету, закреплять знания красного и зеленого цвета;</w:t>
      </w:r>
      <w:proofErr w:type="gramEnd"/>
      <w:r w:rsidR="000D55B6">
        <w:rPr>
          <w:rFonts w:ascii="Times New Roman" w:hAnsi="Times New Roman"/>
          <w:sz w:val="28"/>
          <w:szCs w:val="28"/>
        </w:rPr>
        <w:t xml:space="preserve"> закреплять представления о воде: льется, капает, плавают игрушки.</w:t>
      </w:r>
      <w:r w:rsidR="00E15CA9">
        <w:rPr>
          <w:rFonts w:ascii="Times New Roman" w:hAnsi="Times New Roman"/>
          <w:sz w:val="28"/>
          <w:szCs w:val="28"/>
        </w:rPr>
        <w:t xml:space="preserve"> </w:t>
      </w:r>
      <w:r w:rsidR="00E15CA9" w:rsidRPr="00E72C13">
        <w:rPr>
          <w:rFonts w:ascii="Times New Roman" w:hAnsi="Times New Roman" w:cs="Times New Roman"/>
          <w:sz w:val="28"/>
          <w:szCs w:val="28"/>
        </w:rPr>
        <w:t>.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6D1E8E">
        <w:rPr>
          <w:rFonts w:ascii="Times New Roman" w:hAnsi="Times New Roman" w:cs="Times New Roman"/>
          <w:sz w:val="28"/>
          <w:szCs w:val="28"/>
        </w:rPr>
        <w:t>[4</w:t>
      </w:r>
      <w:r w:rsidR="00E15CA9">
        <w:rPr>
          <w:rFonts w:ascii="Times New Roman" w:hAnsi="Times New Roman" w:cs="Times New Roman"/>
          <w:sz w:val="28"/>
          <w:szCs w:val="28"/>
        </w:rPr>
        <w:t>,</w:t>
      </w:r>
      <w:r w:rsidR="006D1E8E">
        <w:rPr>
          <w:rFonts w:ascii="Times New Roman" w:hAnsi="Times New Roman" w:cs="Times New Roman"/>
          <w:sz w:val="28"/>
          <w:szCs w:val="28"/>
        </w:rPr>
        <w:t xml:space="preserve"> стр.</w:t>
      </w:r>
      <w:r w:rsidR="001E74D0">
        <w:rPr>
          <w:rFonts w:ascii="Times New Roman" w:hAnsi="Times New Roman" w:cs="Times New Roman"/>
          <w:sz w:val="28"/>
          <w:szCs w:val="28"/>
        </w:rPr>
        <w:t>165</w:t>
      </w:r>
      <w:r w:rsidR="00E15CA9">
        <w:rPr>
          <w:rFonts w:ascii="Times New Roman" w:hAnsi="Times New Roman" w:cs="Times New Roman"/>
          <w:sz w:val="28"/>
          <w:szCs w:val="28"/>
        </w:rPr>
        <w:t>]</w:t>
      </w:r>
    </w:p>
    <w:p w:rsidR="00006BB7" w:rsidRPr="00F30F91" w:rsidRDefault="00574297" w:rsidP="00CF7C34">
      <w:pPr>
        <w:rPr>
          <w:rFonts w:ascii="Times New Roman" w:hAnsi="Times New Roman" w:cs="Times New Roman"/>
          <w:sz w:val="28"/>
          <w:szCs w:val="28"/>
        </w:rPr>
      </w:pPr>
      <w:r w:rsidRPr="00F30F91">
        <w:rPr>
          <w:rFonts w:ascii="Times New Roman" w:hAnsi="Times New Roman" w:cs="Times New Roman"/>
          <w:sz w:val="28"/>
          <w:szCs w:val="28"/>
        </w:rPr>
        <w:t>Трудовое поручение «У нас порядок»</w:t>
      </w:r>
    </w:p>
    <w:p w:rsidR="00F30F91" w:rsidRPr="00F30F91" w:rsidRDefault="00574297" w:rsidP="00CF7C34">
      <w:pPr>
        <w:rPr>
          <w:rFonts w:ascii="Times New Roman" w:hAnsi="Times New Roman" w:cs="Times New Roman"/>
          <w:sz w:val="28"/>
          <w:szCs w:val="28"/>
        </w:rPr>
      </w:pPr>
      <w:r w:rsidRPr="00F30F91">
        <w:rPr>
          <w:rFonts w:ascii="Times New Roman" w:hAnsi="Times New Roman" w:cs="Times New Roman"/>
          <w:sz w:val="28"/>
          <w:szCs w:val="28"/>
        </w:rPr>
        <w:t xml:space="preserve">Дидактическая задача: </w:t>
      </w:r>
      <w:r w:rsidR="00F30F91" w:rsidRPr="00F30F91">
        <w:rPr>
          <w:rFonts w:ascii="Times New Roman" w:hAnsi="Times New Roman" w:cs="Times New Roman"/>
          <w:sz w:val="28"/>
          <w:szCs w:val="28"/>
        </w:rPr>
        <w:t>закрепить знания детей о предметах обихода и их назначении; приучать класть вещи на своё место.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E15CA9" w:rsidRPr="00E72C13">
        <w:rPr>
          <w:rFonts w:ascii="Times New Roman" w:hAnsi="Times New Roman" w:cs="Times New Roman"/>
          <w:sz w:val="28"/>
          <w:szCs w:val="28"/>
        </w:rPr>
        <w:t>.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6D1E8E">
        <w:rPr>
          <w:rFonts w:ascii="Times New Roman" w:hAnsi="Times New Roman" w:cs="Times New Roman"/>
          <w:sz w:val="28"/>
          <w:szCs w:val="28"/>
        </w:rPr>
        <w:t>[3</w:t>
      </w:r>
      <w:r w:rsidR="00E15CA9">
        <w:rPr>
          <w:rFonts w:ascii="Times New Roman" w:hAnsi="Times New Roman" w:cs="Times New Roman"/>
          <w:sz w:val="28"/>
          <w:szCs w:val="28"/>
        </w:rPr>
        <w:t xml:space="preserve">, </w:t>
      </w:r>
      <w:r w:rsidR="006D1E8E">
        <w:rPr>
          <w:rFonts w:ascii="Times New Roman" w:hAnsi="Times New Roman" w:cs="Times New Roman"/>
          <w:sz w:val="28"/>
          <w:szCs w:val="28"/>
        </w:rPr>
        <w:t>стр. 6</w:t>
      </w:r>
      <w:r w:rsidR="00E15CA9">
        <w:rPr>
          <w:rFonts w:ascii="Times New Roman" w:hAnsi="Times New Roman" w:cs="Times New Roman"/>
          <w:sz w:val="28"/>
          <w:szCs w:val="28"/>
        </w:rPr>
        <w:t>1]</w:t>
      </w:r>
    </w:p>
    <w:p w:rsidR="000E7B1D" w:rsidRPr="00BE01BA" w:rsidRDefault="00E72C13" w:rsidP="000E7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BA">
        <w:rPr>
          <w:rFonts w:ascii="Times New Roman" w:hAnsi="Times New Roman" w:cs="Times New Roman"/>
          <w:sz w:val="28"/>
          <w:szCs w:val="28"/>
        </w:rPr>
        <w:t xml:space="preserve"> </w:t>
      </w:r>
      <w:r w:rsidR="000E7B1D" w:rsidRPr="00BE01BA">
        <w:rPr>
          <w:rFonts w:ascii="Times New Roman" w:hAnsi="Times New Roman" w:cs="Times New Roman"/>
          <w:sz w:val="28"/>
          <w:szCs w:val="28"/>
        </w:rPr>
        <w:t xml:space="preserve">«Прокатывание шара в воротца» </w:t>
      </w:r>
    </w:p>
    <w:p w:rsidR="000E7B1D" w:rsidRDefault="000E7B1D" w:rsidP="000E7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BA">
        <w:rPr>
          <w:rFonts w:ascii="Times New Roman" w:hAnsi="Times New Roman" w:cs="Times New Roman"/>
          <w:sz w:val="28"/>
          <w:szCs w:val="28"/>
        </w:rPr>
        <w:t>Дидактическая задача — обратить внимание на форму шара, его движение, расположение в пространстве (далеко, близко, около, рядом), учить умению сочетать зрительный контроль с движением.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E15CA9" w:rsidRPr="00E72C13">
        <w:rPr>
          <w:rFonts w:ascii="Times New Roman" w:hAnsi="Times New Roman" w:cs="Times New Roman"/>
          <w:sz w:val="28"/>
          <w:szCs w:val="28"/>
        </w:rPr>
        <w:t>.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6D1E8E">
        <w:rPr>
          <w:rFonts w:ascii="Times New Roman" w:hAnsi="Times New Roman" w:cs="Times New Roman"/>
          <w:sz w:val="28"/>
          <w:szCs w:val="28"/>
        </w:rPr>
        <w:t>[8</w:t>
      </w:r>
      <w:r w:rsidR="00E15CA9">
        <w:rPr>
          <w:rFonts w:ascii="Times New Roman" w:hAnsi="Times New Roman" w:cs="Times New Roman"/>
          <w:sz w:val="28"/>
          <w:szCs w:val="28"/>
        </w:rPr>
        <w:t>,</w:t>
      </w:r>
      <w:r w:rsidR="006D1E8E">
        <w:rPr>
          <w:rFonts w:ascii="Times New Roman" w:hAnsi="Times New Roman" w:cs="Times New Roman"/>
          <w:sz w:val="28"/>
          <w:szCs w:val="28"/>
        </w:rPr>
        <w:t xml:space="preserve"> стр. 12</w:t>
      </w:r>
      <w:r w:rsidR="00E15CA9">
        <w:rPr>
          <w:rFonts w:ascii="Times New Roman" w:hAnsi="Times New Roman" w:cs="Times New Roman"/>
          <w:sz w:val="28"/>
          <w:szCs w:val="28"/>
        </w:rPr>
        <w:t>1]</w:t>
      </w:r>
    </w:p>
    <w:p w:rsidR="001E74D0" w:rsidRDefault="001E74D0" w:rsidP="000E7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B7" w:rsidRPr="00F30F91" w:rsidRDefault="000D55B6" w:rsidP="00CF7C34">
      <w:pPr>
        <w:rPr>
          <w:rFonts w:ascii="Times New Roman" w:hAnsi="Times New Roman" w:cs="Times New Roman"/>
          <w:b/>
          <w:sz w:val="40"/>
          <w:szCs w:val="40"/>
        </w:rPr>
      </w:pPr>
      <w:r w:rsidRPr="00F30F91">
        <w:rPr>
          <w:rFonts w:ascii="Times New Roman" w:hAnsi="Times New Roman" w:cs="Times New Roman"/>
          <w:b/>
          <w:sz w:val="40"/>
          <w:szCs w:val="40"/>
        </w:rPr>
        <w:t>Д</w:t>
      </w:r>
      <w:r w:rsidR="00071411" w:rsidRPr="00F30F91">
        <w:rPr>
          <w:rFonts w:ascii="Times New Roman" w:hAnsi="Times New Roman" w:cs="Times New Roman"/>
          <w:b/>
          <w:sz w:val="40"/>
          <w:szCs w:val="40"/>
        </w:rPr>
        <w:t>екабрь</w:t>
      </w:r>
    </w:p>
    <w:p w:rsidR="000D55B6" w:rsidRPr="00890B50" w:rsidRDefault="000D55B6" w:rsidP="000D55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B50">
        <w:rPr>
          <w:rFonts w:ascii="Times New Roman" w:hAnsi="Times New Roman" w:cs="Times New Roman"/>
          <w:sz w:val="28"/>
          <w:szCs w:val="28"/>
        </w:rPr>
        <w:t xml:space="preserve">«Здравствуй, красавица матрёшка!» </w:t>
      </w:r>
    </w:p>
    <w:p w:rsidR="000D55B6" w:rsidRDefault="00DD6EDA" w:rsidP="00C42C27">
      <w:pPr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Программные задачи: </w:t>
      </w:r>
      <w:r w:rsidRPr="00890B50">
        <w:rPr>
          <w:rFonts w:ascii="Times New Roman" w:hAnsi="Times New Roman" w:cs="Times New Roman"/>
          <w:sz w:val="28"/>
          <w:szCs w:val="28"/>
        </w:rPr>
        <w:t>Учить детей действовать со сборно-разборными игрушками трех размеров:</w:t>
      </w:r>
      <w:r>
        <w:rPr>
          <w:rFonts w:ascii="Times New Roman" w:hAnsi="Times New Roman" w:cs="Times New Roman"/>
          <w:sz w:val="28"/>
          <w:szCs w:val="28"/>
        </w:rPr>
        <w:t xml:space="preserve"> большой, поменьше и маленькой; р</w:t>
      </w:r>
      <w:r w:rsidRPr="00890B50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 моторику пальцев, глазомер; у</w:t>
      </w:r>
      <w:r w:rsidRPr="00890B50">
        <w:rPr>
          <w:rFonts w:ascii="Times New Roman" w:hAnsi="Times New Roman" w:cs="Times New Roman"/>
          <w:sz w:val="28"/>
          <w:szCs w:val="28"/>
        </w:rPr>
        <w:t>чить подбирать предметы в соотношении: большой, поменьше, маленький, находить пр</w:t>
      </w:r>
      <w:r>
        <w:rPr>
          <w:rFonts w:ascii="Times New Roman" w:hAnsi="Times New Roman" w:cs="Times New Roman"/>
          <w:sz w:val="28"/>
          <w:szCs w:val="28"/>
        </w:rPr>
        <w:t>омежуточный по величине предмет;</w:t>
      </w:r>
      <w:r w:rsidRPr="00890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90B50">
        <w:rPr>
          <w:rFonts w:ascii="Times New Roman" w:hAnsi="Times New Roman" w:cs="Times New Roman"/>
          <w:sz w:val="28"/>
          <w:szCs w:val="28"/>
        </w:rPr>
        <w:t>азвивать активную речь.</w:t>
      </w:r>
      <w:r w:rsidR="00E15CA9">
        <w:rPr>
          <w:rFonts w:ascii="Times New Roman" w:hAnsi="Times New Roman" w:cs="Times New Roman"/>
          <w:sz w:val="28"/>
          <w:szCs w:val="28"/>
        </w:rPr>
        <w:t xml:space="preserve">  </w:t>
      </w:r>
      <w:r w:rsidR="006D1E8E">
        <w:rPr>
          <w:rFonts w:ascii="Times New Roman" w:hAnsi="Times New Roman" w:cs="Times New Roman"/>
          <w:sz w:val="28"/>
          <w:szCs w:val="28"/>
        </w:rPr>
        <w:t>[1., 3</w:t>
      </w:r>
      <w:r w:rsidR="00E15CA9">
        <w:rPr>
          <w:rFonts w:ascii="Times New Roman" w:hAnsi="Times New Roman" w:cs="Times New Roman"/>
          <w:sz w:val="28"/>
          <w:szCs w:val="28"/>
        </w:rPr>
        <w:t>]</w:t>
      </w:r>
    </w:p>
    <w:p w:rsidR="00071411" w:rsidRPr="003D29EA" w:rsidRDefault="000D55B6" w:rsidP="0007141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D29EA">
        <w:rPr>
          <w:rFonts w:ascii="Times New Roman" w:hAnsi="Times New Roman" w:cs="Times New Roman"/>
          <w:sz w:val="28"/>
          <w:szCs w:val="28"/>
        </w:rPr>
        <w:t xml:space="preserve"> </w:t>
      </w:r>
      <w:r w:rsidR="00BF2EF2">
        <w:rPr>
          <w:rFonts w:ascii="Times New Roman" w:hAnsi="Times New Roman" w:cs="Times New Roman"/>
          <w:sz w:val="28"/>
          <w:szCs w:val="28"/>
        </w:rPr>
        <w:t>Дидактическая игра «Новогодние елочки»</w:t>
      </w:r>
    </w:p>
    <w:p w:rsidR="00C42C27" w:rsidRDefault="00BF2EF2" w:rsidP="0057429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F2EF2">
        <w:rPr>
          <w:rFonts w:ascii="Times New Roman" w:hAnsi="Times New Roman" w:cs="Times New Roman"/>
          <w:sz w:val="28"/>
          <w:szCs w:val="28"/>
        </w:rPr>
        <w:lastRenderedPageBreak/>
        <w:t>Дидактическая задача</w:t>
      </w:r>
      <w:r w:rsidR="00C42C27">
        <w:rPr>
          <w:rFonts w:ascii="Times New Roman" w:hAnsi="Times New Roman" w:cs="Times New Roman"/>
          <w:sz w:val="28"/>
          <w:szCs w:val="28"/>
        </w:rPr>
        <w:t xml:space="preserve">: </w:t>
      </w:r>
      <w:r w:rsidR="00071411" w:rsidRPr="003D29EA">
        <w:rPr>
          <w:rFonts w:ascii="Times New Roman" w:hAnsi="Times New Roman" w:cs="Times New Roman"/>
          <w:sz w:val="28"/>
          <w:szCs w:val="28"/>
        </w:rPr>
        <w:t>Обучение детей использованию мерки для определения параметров величины.</w:t>
      </w:r>
      <w:r w:rsidR="00E15CA9">
        <w:rPr>
          <w:rFonts w:ascii="Times New Roman" w:hAnsi="Times New Roman" w:cs="Times New Roman"/>
          <w:sz w:val="28"/>
          <w:szCs w:val="28"/>
        </w:rPr>
        <w:t xml:space="preserve">  </w:t>
      </w:r>
      <w:r w:rsidR="006D1E8E">
        <w:rPr>
          <w:rFonts w:ascii="Times New Roman" w:hAnsi="Times New Roman" w:cs="Times New Roman"/>
          <w:sz w:val="28"/>
          <w:szCs w:val="28"/>
        </w:rPr>
        <w:t>[5</w:t>
      </w:r>
      <w:r w:rsidR="00E15CA9">
        <w:rPr>
          <w:rFonts w:ascii="Times New Roman" w:hAnsi="Times New Roman" w:cs="Times New Roman"/>
          <w:sz w:val="28"/>
          <w:szCs w:val="28"/>
        </w:rPr>
        <w:t>,</w:t>
      </w:r>
      <w:r w:rsidR="006D1E8E">
        <w:rPr>
          <w:rFonts w:ascii="Times New Roman" w:hAnsi="Times New Roman" w:cs="Times New Roman"/>
          <w:sz w:val="28"/>
          <w:szCs w:val="28"/>
        </w:rPr>
        <w:t xml:space="preserve"> стр.45]</w:t>
      </w:r>
    </w:p>
    <w:p w:rsidR="00071411" w:rsidRDefault="00574297" w:rsidP="00574297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Дидактическая игра:</w:t>
      </w:r>
      <w:r w:rsidR="00C42C2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Оденем матрёшек»</w:t>
      </w:r>
    </w:p>
    <w:p w:rsidR="00006BB7" w:rsidRDefault="00574297" w:rsidP="001E74D0">
      <w:pPr>
        <w:shd w:val="clear" w:color="auto" w:fill="FFFFFF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Дидактическая задача: закреплять умение различать и называть  основные цвета, сравнивать по величине два предмета</w:t>
      </w:r>
      <w:r w:rsidR="00E15CA9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6D1E8E">
        <w:rPr>
          <w:rFonts w:ascii="Times New Roman" w:hAnsi="Times New Roman" w:cs="Times New Roman"/>
          <w:sz w:val="28"/>
          <w:szCs w:val="28"/>
        </w:rPr>
        <w:t>[5</w:t>
      </w:r>
      <w:r w:rsidR="00E15CA9">
        <w:rPr>
          <w:rFonts w:ascii="Times New Roman" w:hAnsi="Times New Roman" w:cs="Times New Roman"/>
          <w:sz w:val="28"/>
          <w:szCs w:val="28"/>
        </w:rPr>
        <w:t xml:space="preserve">, </w:t>
      </w:r>
      <w:r w:rsidR="006D1E8E">
        <w:rPr>
          <w:rFonts w:ascii="Times New Roman" w:hAnsi="Times New Roman" w:cs="Times New Roman"/>
          <w:sz w:val="28"/>
          <w:szCs w:val="28"/>
        </w:rPr>
        <w:t>стр.35</w:t>
      </w:r>
      <w:r w:rsidR="001E74D0">
        <w:rPr>
          <w:rFonts w:ascii="Times New Roman" w:hAnsi="Times New Roman" w:cs="Times New Roman"/>
          <w:sz w:val="28"/>
          <w:szCs w:val="28"/>
        </w:rPr>
        <w:t>]</w:t>
      </w:r>
    </w:p>
    <w:p w:rsidR="00006BB7" w:rsidRDefault="00006BB7" w:rsidP="00CF7C34">
      <w:pPr>
        <w:rPr>
          <w:b/>
          <w:sz w:val="28"/>
          <w:szCs w:val="28"/>
        </w:rPr>
      </w:pPr>
    </w:p>
    <w:p w:rsidR="00006BB7" w:rsidRDefault="00135BEC" w:rsidP="00CF7C34">
      <w:pPr>
        <w:rPr>
          <w:rFonts w:ascii="Times New Roman" w:hAnsi="Times New Roman" w:cs="Times New Roman"/>
          <w:b/>
          <w:sz w:val="40"/>
          <w:szCs w:val="40"/>
        </w:rPr>
      </w:pPr>
      <w:r w:rsidRPr="00135BEC">
        <w:rPr>
          <w:rFonts w:ascii="Times New Roman" w:hAnsi="Times New Roman" w:cs="Times New Roman"/>
          <w:b/>
          <w:sz w:val="40"/>
          <w:szCs w:val="40"/>
        </w:rPr>
        <w:t>Я</w:t>
      </w:r>
      <w:r w:rsidR="00071411" w:rsidRPr="00135BEC">
        <w:rPr>
          <w:rFonts w:ascii="Times New Roman" w:hAnsi="Times New Roman" w:cs="Times New Roman"/>
          <w:b/>
          <w:sz w:val="40"/>
          <w:szCs w:val="40"/>
        </w:rPr>
        <w:t>нварь</w:t>
      </w:r>
    </w:p>
    <w:p w:rsidR="00135BEC" w:rsidRPr="00DD6EDA" w:rsidRDefault="00135BEC" w:rsidP="00135BEC">
      <w:pPr>
        <w:spacing w:before="100" w:after="75" w:line="360" w:lineRule="auto"/>
        <w:jc w:val="both"/>
        <w:rPr>
          <w:rFonts w:ascii="Times New Roman" w:eastAsia="Arial" w:hAnsi="Times New Roman" w:cs="Times New Roman"/>
          <w:color w:val="199043"/>
          <w:sz w:val="28"/>
          <w:szCs w:val="28"/>
        </w:rPr>
      </w:pPr>
      <w:r w:rsidRPr="00DD6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«</w:t>
      </w:r>
      <w:r w:rsidRPr="00DD6ED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Домовенок Кузя и его друзья Колобки</w:t>
      </w:r>
      <w:r>
        <w:rPr>
          <w:rFonts w:ascii="Times New Roman" w:eastAsia="Arial" w:hAnsi="Times New Roman" w:cs="Times New Roman"/>
          <w:color w:val="199043"/>
          <w:sz w:val="28"/>
          <w:szCs w:val="28"/>
        </w:rPr>
        <w:t>»</w:t>
      </w:r>
    </w:p>
    <w:p w:rsidR="00135BEC" w:rsidRDefault="00135BEC" w:rsidP="00135BEC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D6EDA">
        <w:rPr>
          <w:rFonts w:ascii="Times New Roman" w:eastAsia="Times New Roman" w:hAnsi="Times New Roman" w:cs="Times New Roman"/>
          <w:sz w:val="28"/>
          <w:szCs w:val="28"/>
        </w:rPr>
        <w:t xml:space="preserve">Программные задачи: </w:t>
      </w:r>
      <w:r w:rsidRPr="00DD6E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Создать условия для воспитания у детей доброжелательного отношения друг к другу и окружающим; желания оказывать помощь, попавшим в беду; способствовать формированию о добре и зле; формировать представления об основных цветах (красный, </w:t>
      </w:r>
      <w:proofErr w:type="gramStart"/>
      <w:r w:rsidRPr="00DD6EDA">
        <w:rPr>
          <w:rFonts w:ascii="Times New Roman" w:eastAsia="Arial" w:hAnsi="Times New Roman" w:cs="Times New Roman"/>
          <w:color w:val="000000"/>
          <w:sz w:val="28"/>
          <w:szCs w:val="28"/>
        </w:rPr>
        <w:t>жёлтый</w:t>
      </w:r>
      <w:proofErr w:type="gramEnd"/>
      <w:r w:rsidRPr="00DD6ED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зелёный, синий) и величинах (большой и маленький); умения доводить начатую работу до конца, стараясь сделать красиво и аккуратно; развивать зрительное внимание, мышление, память, речь, детей побуждая их к диалогу с воспитателем, персонажами и друг с другом; обучать ориентировке в пространстве; закрепить представления о некоторых частях тела.</w:t>
      </w:r>
      <w:r w:rsidR="00E15CA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6D1E8E">
        <w:rPr>
          <w:rFonts w:ascii="Times New Roman" w:hAnsi="Times New Roman" w:cs="Times New Roman"/>
          <w:sz w:val="28"/>
          <w:szCs w:val="28"/>
        </w:rPr>
        <w:t>[1., 4</w:t>
      </w:r>
      <w:r w:rsidR="00E15CA9">
        <w:rPr>
          <w:rFonts w:ascii="Times New Roman" w:hAnsi="Times New Roman" w:cs="Times New Roman"/>
          <w:sz w:val="28"/>
          <w:szCs w:val="28"/>
        </w:rPr>
        <w:t>]</w:t>
      </w:r>
    </w:p>
    <w:p w:rsidR="00032675" w:rsidRDefault="00032675" w:rsidP="00CF7C34">
      <w:pPr>
        <w:rPr>
          <w:rFonts w:ascii="Times New Roman" w:hAnsi="Times New Roman" w:cs="Times New Roman"/>
          <w:sz w:val="28"/>
          <w:szCs w:val="28"/>
        </w:rPr>
      </w:pPr>
    </w:p>
    <w:p w:rsidR="00135BEC" w:rsidRDefault="00F30F91" w:rsidP="001E74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«Кто как кричит»</w:t>
      </w:r>
    </w:p>
    <w:p w:rsidR="00F30F91" w:rsidRDefault="00F30F91" w:rsidP="001E74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 развивать слуховое внимание детей, учить изменять высоту голоса; уточнять и закреплять представления о домашних животных.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6D1E8E">
        <w:rPr>
          <w:rFonts w:ascii="Times New Roman" w:hAnsi="Times New Roman" w:cs="Times New Roman"/>
          <w:sz w:val="28"/>
          <w:szCs w:val="28"/>
        </w:rPr>
        <w:t>[7</w:t>
      </w:r>
      <w:r w:rsidR="00E15CA9">
        <w:rPr>
          <w:rFonts w:ascii="Times New Roman" w:hAnsi="Times New Roman" w:cs="Times New Roman"/>
          <w:sz w:val="28"/>
          <w:szCs w:val="28"/>
        </w:rPr>
        <w:t>,</w:t>
      </w:r>
      <w:r w:rsidR="006D1E8E">
        <w:rPr>
          <w:rFonts w:ascii="Times New Roman" w:hAnsi="Times New Roman" w:cs="Times New Roman"/>
          <w:sz w:val="28"/>
          <w:szCs w:val="28"/>
        </w:rPr>
        <w:t xml:space="preserve"> стр. 235</w:t>
      </w:r>
      <w:r w:rsidR="00E15CA9">
        <w:rPr>
          <w:rFonts w:ascii="Times New Roman" w:hAnsi="Times New Roman" w:cs="Times New Roman"/>
          <w:sz w:val="28"/>
          <w:szCs w:val="28"/>
        </w:rPr>
        <w:t>]</w:t>
      </w:r>
    </w:p>
    <w:p w:rsidR="00252C8F" w:rsidRDefault="00252C8F" w:rsidP="001E74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0F91" w:rsidRDefault="00F30F91" w:rsidP="001E74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Выкладывание мозаики «Курочка и цыплятки»</w:t>
      </w:r>
    </w:p>
    <w:p w:rsidR="00F30F91" w:rsidRPr="00F30F91" w:rsidRDefault="00F30F91" w:rsidP="001E74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задача: продолжать формировать у детей представление о цвете как признаке предмета, учить использовать </w:t>
      </w:r>
      <w:r w:rsidR="00252C8F">
        <w:rPr>
          <w:rFonts w:ascii="Times New Roman" w:hAnsi="Times New Roman" w:cs="Times New Roman"/>
          <w:sz w:val="28"/>
          <w:szCs w:val="28"/>
        </w:rPr>
        <w:t>цвет для обозначения предмета. Упражнять в узнавании и назывании жёлтого и белого цветов, учить находить соответствующие цвета мозаики и выкладывать их по образцу.</w:t>
      </w:r>
      <w:r w:rsidR="00E15CA9">
        <w:rPr>
          <w:rFonts w:ascii="Times New Roman" w:hAnsi="Times New Roman" w:cs="Times New Roman"/>
          <w:sz w:val="28"/>
          <w:szCs w:val="28"/>
        </w:rPr>
        <w:t xml:space="preserve">  </w:t>
      </w:r>
      <w:r w:rsidR="006D1E8E">
        <w:rPr>
          <w:rFonts w:ascii="Times New Roman" w:hAnsi="Times New Roman" w:cs="Times New Roman"/>
          <w:sz w:val="28"/>
          <w:szCs w:val="28"/>
        </w:rPr>
        <w:t>[5</w:t>
      </w:r>
      <w:r w:rsidR="00E15CA9">
        <w:rPr>
          <w:rFonts w:ascii="Times New Roman" w:hAnsi="Times New Roman" w:cs="Times New Roman"/>
          <w:sz w:val="28"/>
          <w:szCs w:val="28"/>
        </w:rPr>
        <w:t>,</w:t>
      </w:r>
      <w:r w:rsidR="006D1E8E">
        <w:rPr>
          <w:rFonts w:ascii="Times New Roman" w:hAnsi="Times New Roman" w:cs="Times New Roman"/>
          <w:sz w:val="28"/>
          <w:szCs w:val="28"/>
        </w:rPr>
        <w:t>стр. 78</w:t>
      </w:r>
      <w:r w:rsidR="00E15CA9">
        <w:rPr>
          <w:rFonts w:ascii="Times New Roman" w:hAnsi="Times New Roman" w:cs="Times New Roman"/>
          <w:sz w:val="28"/>
          <w:szCs w:val="28"/>
        </w:rPr>
        <w:t>]</w:t>
      </w:r>
    </w:p>
    <w:p w:rsidR="00135BEC" w:rsidRDefault="00135BEC" w:rsidP="00CF7C34">
      <w:pPr>
        <w:rPr>
          <w:b/>
          <w:sz w:val="28"/>
          <w:szCs w:val="28"/>
        </w:rPr>
      </w:pPr>
    </w:p>
    <w:p w:rsidR="00006BB7" w:rsidRDefault="000E7B1D" w:rsidP="00CF7C34">
      <w:pPr>
        <w:rPr>
          <w:rFonts w:ascii="Times New Roman" w:hAnsi="Times New Roman" w:cs="Times New Roman"/>
          <w:b/>
          <w:sz w:val="40"/>
          <w:szCs w:val="40"/>
        </w:rPr>
      </w:pPr>
      <w:r w:rsidRPr="00135BEC">
        <w:rPr>
          <w:rFonts w:ascii="Times New Roman" w:hAnsi="Times New Roman" w:cs="Times New Roman"/>
          <w:b/>
          <w:sz w:val="40"/>
          <w:szCs w:val="40"/>
        </w:rPr>
        <w:t>Ф</w:t>
      </w:r>
      <w:r w:rsidR="00071411" w:rsidRPr="00135BEC">
        <w:rPr>
          <w:rFonts w:ascii="Times New Roman" w:hAnsi="Times New Roman" w:cs="Times New Roman"/>
          <w:b/>
          <w:sz w:val="40"/>
          <w:szCs w:val="40"/>
        </w:rPr>
        <w:t>евраль</w:t>
      </w:r>
    </w:p>
    <w:p w:rsidR="00135BEC" w:rsidRDefault="00135BEC" w:rsidP="00CF7C34">
      <w:pPr>
        <w:rPr>
          <w:rFonts w:ascii="Times New Roman" w:hAnsi="Times New Roman" w:cs="Times New Roman"/>
          <w:sz w:val="28"/>
          <w:szCs w:val="28"/>
        </w:rPr>
      </w:pPr>
      <w:r w:rsidRPr="00135BEC">
        <w:rPr>
          <w:rFonts w:ascii="Times New Roman" w:hAnsi="Times New Roman" w:cs="Times New Roman"/>
          <w:sz w:val="28"/>
          <w:szCs w:val="28"/>
        </w:rPr>
        <w:t>Тема</w:t>
      </w:r>
      <w:r w:rsidRPr="00135BEC">
        <w:rPr>
          <w:rFonts w:ascii="Times New Roman" w:hAnsi="Times New Roman" w:cs="Times New Roman"/>
          <w:sz w:val="40"/>
          <w:szCs w:val="40"/>
        </w:rPr>
        <w:t xml:space="preserve">: </w:t>
      </w:r>
      <w:r w:rsidRPr="00135BE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35BEC">
        <w:rPr>
          <w:rFonts w:ascii="Times New Roman" w:hAnsi="Times New Roman" w:cs="Times New Roman"/>
          <w:sz w:val="28"/>
          <w:szCs w:val="28"/>
        </w:rPr>
        <w:t>Сказка про Солнышко</w:t>
      </w:r>
      <w:proofErr w:type="gramEnd"/>
      <w:r w:rsidRPr="00135BEC">
        <w:rPr>
          <w:rFonts w:ascii="Times New Roman" w:hAnsi="Times New Roman" w:cs="Times New Roman"/>
          <w:sz w:val="28"/>
          <w:szCs w:val="28"/>
        </w:rPr>
        <w:t xml:space="preserve"> и Тучку»</w:t>
      </w:r>
    </w:p>
    <w:p w:rsidR="00135BEC" w:rsidRPr="00135BEC" w:rsidRDefault="00135BEC" w:rsidP="00CF7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 Содействовать развитию наглядно – действенных способов познания в процессе опытной деятельности</w:t>
      </w:r>
      <w:r w:rsidR="000243F4">
        <w:rPr>
          <w:rFonts w:ascii="Times New Roman" w:hAnsi="Times New Roman" w:cs="Times New Roman"/>
          <w:sz w:val="28"/>
          <w:szCs w:val="28"/>
        </w:rPr>
        <w:t xml:space="preserve"> (практические действия с водой и красками); способствовать усвоению сенсорных эталонов цвета (жёлтый и синий) их различения и названия; развивать интерес и навыки речевого и </w:t>
      </w:r>
      <w:proofErr w:type="spellStart"/>
      <w:r w:rsidR="000243F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0243F4">
        <w:rPr>
          <w:rFonts w:ascii="Times New Roman" w:hAnsi="Times New Roman" w:cs="Times New Roman"/>
          <w:sz w:val="28"/>
          <w:szCs w:val="28"/>
        </w:rPr>
        <w:t xml:space="preserve"> общения с педагогом; воспитывать у детей эмоциональную отзывчивость.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6D1E8E">
        <w:rPr>
          <w:rFonts w:ascii="Times New Roman" w:hAnsi="Times New Roman" w:cs="Times New Roman"/>
          <w:sz w:val="28"/>
          <w:szCs w:val="28"/>
        </w:rPr>
        <w:t>[3</w:t>
      </w:r>
      <w:r w:rsidR="00E15CA9">
        <w:rPr>
          <w:rFonts w:ascii="Times New Roman" w:hAnsi="Times New Roman" w:cs="Times New Roman"/>
          <w:sz w:val="28"/>
          <w:szCs w:val="28"/>
        </w:rPr>
        <w:t>,</w:t>
      </w:r>
      <w:r w:rsidR="006D1E8E">
        <w:rPr>
          <w:rFonts w:ascii="Times New Roman" w:hAnsi="Times New Roman" w:cs="Times New Roman"/>
          <w:sz w:val="28"/>
          <w:szCs w:val="28"/>
        </w:rPr>
        <w:t>стр.58</w:t>
      </w:r>
      <w:r w:rsidR="00E15CA9">
        <w:rPr>
          <w:rFonts w:ascii="Times New Roman" w:hAnsi="Times New Roman" w:cs="Times New Roman"/>
          <w:sz w:val="28"/>
          <w:szCs w:val="28"/>
        </w:rPr>
        <w:t>]</w:t>
      </w:r>
    </w:p>
    <w:p w:rsidR="00135BEC" w:rsidRPr="00DD6EDA" w:rsidRDefault="00135BEC" w:rsidP="00DD6EDA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E7B1D" w:rsidRPr="00BE01BA" w:rsidRDefault="00135BEC" w:rsidP="00135BEC">
      <w:pPr>
        <w:rPr>
          <w:rFonts w:ascii="Times New Roman" w:hAnsi="Times New Roman" w:cs="Times New Roman"/>
          <w:sz w:val="28"/>
          <w:szCs w:val="28"/>
        </w:rPr>
      </w:pPr>
      <w:r w:rsidRPr="00135BEC">
        <w:rPr>
          <w:rFonts w:ascii="Times New Roman" w:hAnsi="Times New Roman" w:cs="Times New Roman"/>
          <w:sz w:val="28"/>
          <w:szCs w:val="28"/>
        </w:rPr>
        <w:t>Спортивное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EDA" w:rsidRPr="00BE01BA">
        <w:rPr>
          <w:rFonts w:ascii="Times New Roman" w:hAnsi="Times New Roman" w:cs="Times New Roman"/>
          <w:sz w:val="28"/>
          <w:szCs w:val="28"/>
        </w:rPr>
        <w:t xml:space="preserve"> </w:t>
      </w:r>
      <w:r w:rsidR="000E7B1D" w:rsidRPr="00BE01BA">
        <w:rPr>
          <w:rFonts w:ascii="Times New Roman" w:hAnsi="Times New Roman" w:cs="Times New Roman"/>
          <w:sz w:val="28"/>
          <w:szCs w:val="28"/>
        </w:rPr>
        <w:t>«Передача мяча»</w:t>
      </w:r>
    </w:p>
    <w:p w:rsidR="000E7B1D" w:rsidRPr="00BE01BA" w:rsidRDefault="00252C8F" w:rsidP="000E7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</w:t>
      </w:r>
      <w:r w:rsidR="000E7B1D" w:rsidRPr="00BE01BA">
        <w:rPr>
          <w:rFonts w:ascii="Times New Roman" w:hAnsi="Times New Roman" w:cs="Times New Roman"/>
          <w:sz w:val="28"/>
          <w:szCs w:val="28"/>
        </w:rPr>
        <w:t xml:space="preserve"> упражнение в координации движений, согласовании их друг с другом. В этой игре дети имеют возможность не только зрительно, но и тактильно воспринять форму шара.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6D1E8E">
        <w:rPr>
          <w:rFonts w:ascii="Times New Roman" w:hAnsi="Times New Roman" w:cs="Times New Roman"/>
          <w:sz w:val="28"/>
          <w:szCs w:val="28"/>
        </w:rPr>
        <w:t>[5</w:t>
      </w:r>
      <w:r w:rsidR="00E15CA9">
        <w:rPr>
          <w:rFonts w:ascii="Times New Roman" w:hAnsi="Times New Roman" w:cs="Times New Roman"/>
          <w:sz w:val="28"/>
          <w:szCs w:val="28"/>
        </w:rPr>
        <w:t xml:space="preserve">, </w:t>
      </w:r>
      <w:r w:rsidR="006D1E8E">
        <w:rPr>
          <w:rFonts w:ascii="Times New Roman" w:hAnsi="Times New Roman" w:cs="Times New Roman"/>
          <w:sz w:val="28"/>
          <w:szCs w:val="28"/>
        </w:rPr>
        <w:t>стр. 125</w:t>
      </w:r>
      <w:r w:rsidR="00E15CA9">
        <w:rPr>
          <w:rFonts w:ascii="Times New Roman" w:hAnsi="Times New Roman" w:cs="Times New Roman"/>
          <w:sz w:val="28"/>
          <w:szCs w:val="28"/>
        </w:rPr>
        <w:t>]</w:t>
      </w:r>
    </w:p>
    <w:p w:rsidR="00676B38" w:rsidRDefault="00252C8F" w:rsidP="00252C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BA">
        <w:rPr>
          <w:rFonts w:ascii="Times New Roman" w:hAnsi="Times New Roman" w:cs="Times New Roman"/>
          <w:sz w:val="28"/>
          <w:szCs w:val="28"/>
        </w:rPr>
        <w:t xml:space="preserve"> </w:t>
      </w:r>
      <w:r w:rsidR="00F30A3C">
        <w:rPr>
          <w:rFonts w:ascii="Times New Roman" w:hAnsi="Times New Roman" w:cs="Times New Roman"/>
          <w:sz w:val="28"/>
          <w:szCs w:val="28"/>
        </w:rPr>
        <w:t>Настольная игра «</w:t>
      </w:r>
      <w:r w:rsidR="00032675">
        <w:rPr>
          <w:rFonts w:ascii="Times New Roman" w:hAnsi="Times New Roman" w:cs="Times New Roman"/>
          <w:sz w:val="28"/>
          <w:szCs w:val="28"/>
        </w:rPr>
        <w:t>С</w:t>
      </w:r>
      <w:r w:rsidR="00F30A3C">
        <w:rPr>
          <w:rFonts w:ascii="Times New Roman" w:hAnsi="Times New Roman" w:cs="Times New Roman"/>
          <w:sz w:val="28"/>
          <w:szCs w:val="28"/>
        </w:rPr>
        <w:t>ложи картинку»</w:t>
      </w:r>
    </w:p>
    <w:p w:rsidR="00F30A3C" w:rsidRDefault="00F30A3C" w:rsidP="00252C8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 учить находить похожие предметы, указывать на различие между ними.</w:t>
      </w:r>
      <w:r w:rsidR="00E15CA9">
        <w:rPr>
          <w:rFonts w:ascii="Times New Roman" w:hAnsi="Times New Roman" w:cs="Times New Roman"/>
          <w:sz w:val="28"/>
          <w:szCs w:val="28"/>
        </w:rPr>
        <w:t xml:space="preserve">  </w:t>
      </w:r>
      <w:r w:rsidR="006D1E8E">
        <w:rPr>
          <w:rFonts w:ascii="Times New Roman" w:hAnsi="Times New Roman" w:cs="Times New Roman"/>
          <w:sz w:val="28"/>
          <w:szCs w:val="28"/>
        </w:rPr>
        <w:t>[1.</w:t>
      </w:r>
      <w:r w:rsidR="00E15CA9">
        <w:rPr>
          <w:rFonts w:ascii="Times New Roman" w:hAnsi="Times New Roman" w:cs="Times New Roman"/>
          <w:sz w:val="28"/>
          <w:szCs w:val="28"/>
        </w:rPr>
        <w:t>, 1]</w:t>
      </w:r>
    </w:p>
    <w:p w:rsidR="00071411" w:rsidRDefault="00071411" w:rsidP="000714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1411" w:rsidRDefault="00C42C27" w:rsidP="000714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</w:t>
      </w:r>
      <w:r w:rsidR="00071411" w:rsidRPr="000D55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арт</w:t>
      </w:r>
    </w:p>
    <w:p w:rsidR="00C42C27" w:rsidRPr="000D55B6" w:rsidRDefault="00C42C27" w:rsidP="000714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D6EDA" w:rsidRPr="00B44C19" w:rsidRDefault="00DD6EDA" w:rsidP="00B44C1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4C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Тема: </w:t>
      </w:r>
      <w:r w:rsidRPr="00B44C19">
        <w:rPr>
          <w:rFonts w:ascii="Times New Roman" w:eastAsia="Times New Roman" w:hAnsi="Times New Roman" w:cs="Times New Roman"/>
          <w:color w:val="000000"/>
          <w:sz w:val="28"/>
          <w:szCs w:val="28"/>
        </w:rPr>
        <w:t>«Сорока на порог скакала, гостей созывала...»</w:t>
      </w:r>
    </w:p>
    <w:p w:rsidR="00E15CA9" w:rsidRDefault="00DD6EDA" w:rsidP="00B44C1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4C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Программные задачи</w:t>
      </w:r>
      <w:r w:rsidRPr="00B44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44C1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фиксировать внимание детей на форме предметов, учить их простейшим приемам установления тождества и различия однород</w:t>
      </w:r>
      <w:r w:rsidRPr="00B44C1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предметов, сопоставлять форму предметов с наличным образцом; учить различать и называть цвета (зеленый, желтый, синий, красный); учить различать и сравнивать предметы по величине (длинный - ко</w:t>
      </w:r>
      <w:r w:rsidRPr="00B44C1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роткий, большой - маленький, высокий - низкий).</w:t>
      </w:r>
      <w:r w:rsid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6EDA" w:rsidRPr="00B44C19" w:rsidRDefault="00E15CA9" w:rsidP="00B44C1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E8E">
        <w:rPr>
          <w:rFonts w:ascii="Times New Roman" w:hAnsi="Times New Roman" w:cs="Times New Roman"/>
          <w:sz w:val="28"/>
          <w:szCs w:val="28"/>
        </w:rPr>
        <w:t>[8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1E8E">
        <w:rPr>
          <w:rFonts w:ascii="Times New Roman" w:hAnsi="Times New Roman" w:cs="Times New Roman"/>
          <w:sz w:val="28"/>
          <w:szCs w:val="28"/>
        </w:rPr>
        <w:t>стр. 6</w:t>
      </w:r>
      <w:r>
        <w:rPr>
          <w:rFonts w:ascii="Times New Roman" w:hAnsi="Times New Roman" w:cs="Times New Roman"/>
          <w:sz w:val="28"/>
          <w:szCs w:val="28"/>
        </w:rPr>
        <w:t>1]</w:t>
      </w:r>
    </w:p>
    <w:p w:rsidR="00032675" w:rsidRDefault="00032675" w:rsidP="00DD6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6EDA" w:rsidRPr="00B44C19" w:rsidRDefault="00B44C19" w:rsidP="00C42C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4C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Дидактическое упражнение «Зашнуруй башмачок»</w:t>
      </w:r>
    </w:p>
    <w:p w:rsidR="00B44C19" w:rsidRDefault="00B44C19" w:rsidP="00C42C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Дидактическая задача:</w:t>
      </w:r>
      <w:r w:rsidRPr="00B44C19">
        <w:rPr>
          <w:rFonts w:ascii="Times New Roman" w:hAnsi="Times New Roman" w:cs="Times New Roman"/>
          <w:sz w:val="28"/>
          <w:szCs w:val="28"/>
        </w:rPr>
        <w:t xml:space="preserve"> развивать мелкую моторику, точность движений</w:t>
      </w:r>
      <w:r w:rsidR="00E15CA9" w:rsidRPr="00E72C13">
        <w:rPr>
          <w:rFonts w:ascii="Times New Roman" w:hAnsi="Times New Roman" w:cs="Times New Roman"/>
          <w:sz w:val="28"/>
          <w:szCs w:val="28"/>
        </w:rPr>
        <w:t>.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6D1E8E">
        <w:rPr>
          <w:rFonts w:ascii="Times New Roman" w:hAnsi="Times New Roman" w:cs="Times New Roman"/>
          <w:sz w:val="28"/>
          <w:szCs w:val="28"/>
        </w:rPr>
        <w:t>[1., 2</w:t>
      </w:r>
      <w:r w:rsidR="00E15CA9">
        <w:rPr>
          <w:rFonts w:ascii="Times New Roman" w:hAnsi="Times New Roman" w:cs="Times New Roman"/>
          <w:sz w:val="28"/>
          <w:szCs w:val="28"/>
        </w:rPr>
        <w:t>]</w:t>
      </w:r>
    </w:p>
    <w:p w:rsidR="006D1E8E" w:rsidRPr="00B44C19" w:rsidRDefault="006D1E8E" w:rsidP="00C42C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F4E27" w:rsidRPr="003D29EA" w:rsidRDefault="002F4E27" w:rsidP="002F4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игра: </w:t>
      </w:r>
      <w:r w:rsidRPr="0096768C">
        <w:rPr>
          <w:rFonts w:ascii="Times New Roman" w:hAnsi="Times New Roman" w:cs="Times New Roman"/>
          <w:sz w:val="28"/>
          <w:szCs w:val="28"/>
        </w:rPr>
        <w:t>«Мастерим   бусы»</w:t>
      </w:r>
      <w:r w:rsidRPr="003D2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E27" w:rsidRPr="0096768C" w:rsidRDefault="002F4E27" w:rsidP="002F4E27">
      <w:pPr>
        <w:shd w:val="clear" w:color="auto" w:fill="FFFFFF"/>
        <w:jc w:val="both"/>
        <w:rPr>
          <w:rFonts w:ascii="Tahoma" w:hAnsi="Tahoma" w:cs="Tahoma"/>
          <w:color w:val="14303D"/>
          <w:sz w:val="13"/>
          <w:szCs w:val="13"/>
        </w:rPr>
      </w:pPr>
      <w:r w:rsidRPr="0096768C">
        <w:rPr>
          <w:rFonts w:ascii="Times New Roman" w:hAnsi="Times New Roman" w:cs="Times New Roman"/>
          <w:sz w:val="28"/>
          <w:szCs w:val="28"/>
        </w:rPr>
        <w:t>Дидактическая задача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6768C">
        <w:rPr>
          <w:rFonts w:ascii="Times New Roman" w:hAnsi="Times New Roman" w:cs="Times New Roman"/>
          <w:sz w:val="28"/>
          <w:szCs w:val="28"/>
        </w:rPr>
        <w:t>развивать мелкую моторику, точность движений научить чередовать предметы форме, закрепить цвет, концентрировать внимание, умение слушать инструкцию воспитателя, действовать по образцу.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6D1E8E">
        <w:rPr>
          <w:rFonts w:ascii="Times New Roman" w:hAnsi="Times New Roman" w:cs="Times New Roman"/>
          <w:sz w:val="28"/>
          <w:szCs w:val="28"/>
        </w:rPr>
        <w:t>[1., 4</w:t>
      </w:r>
      <w:r w:rsidR="00E15CA9">
        <w:rPr>
          <w:rFonts w:ascii="Times New Roman" w:hAnsi="Times New Roman" w:cs="Times New Roman"/>
          <w:sz w:val="28"/>
          <w:szCs w:val="28"/>
        </w:rPr>
        <w:t>]</w:t>
      </w:r>
    </w:p>
    <w:p w:rsidR="000E7B1D" w:rsidRPr="00BE01BA" w:rsidRDefault="000E7B1D" w:rsidP="000E7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B7" w:rsidRDefault="00006BB7" w:rsidP="00CF7C34">
      <w:pPr>
        <w:rPr>
          <w:b/>
          <w:sz w:val="28"/>
          <w:szCs w:val="28"/>
        </w:rPr>
      </w:pPr>
    </w:p>
    <w:p w:rsidR="00006BB7" w:rsidRPr="00BF2EF2" w:rsidRDefault="00C42C27" w:rsidP="00CF7C3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</w:t>
      </w:r>
      <w:r w:rsidR="00071411" w:rsidRPr="00BF2EF2">
        <w:rPr>
          <w:rFonts w:ascii="Times New Roman" w:hAnsi="Times New Roman" w:cs="Times New Roman"/>
          <w:b/>
          <w:sz w:val="40"/>
          <w:szCs w:val="40"/>
        </w:rPr>
        <w:t>прель</w:t>
      </w:r>
    </w:p>
    <w:p w:rsidR="00676B38" w:rsidRPr="00DD6EDA" w:rsidRDefault="00071411" w:rsidP="00DD6EDA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D6ED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</w:t>
      </w:r>
      <w:r w:rsidR="00DD6EDA" w:rsidRPr="00DD6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«Весёлые зайчата»</w:t>
      </w:r>
    </w:p>
    <w:p w:rsidR="00676B38" w:rsidRPr="00DD6EDA" w:rsidRDefault="00DD6EDA" w:rsidP="00DD6EDA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EDA">
        <w:rPr>
          <w:rFonts w:ascii="Times New Roman" w:hAnsi="Times New Roman" w:cs="Times New Roman"/>
          <w:sz w:val="28"/>
          <w:szCs w:val="28"/>
        </w:rPr>
        <w:t>Программные задачи:</w:t>
      </w:r>
      <w:r w:rsidR="00676B38" w:rsidRPr="00DD6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6B38" w:rsidRPr="00DD6EDA">
        <w:rPr>
          <w:rFonts w:ascii="Times New Roman" w:eastAsia="Calibri" w:hAnsi="Times New Roman" w:cs="Times New Roman"/>
          <w:sz w:val="28"/>
          <w:szCs w:val="28"/>
        </w:rPr>
        <w:t>Продолжить формирование представлений детей об обитателе леса – зайце, его внешнем виде, среде обитания, питании, осо</w:t>
      </w:r>
      <w:r w:rsidR="00676B38" w:rsidRPr="00DD6EDA">
        <w:rPr>
          <w:rFonts w:ascii="Times New Roman" w:eastAsia="Calibri" w:hAnsi="Times New Roman" w:cs="Times New Roman"/>
          <w:sz w:val="28"/>
          <w:szCs w:val="28"/>
        </w:rPr>
        <w:softHyphen/>
        <w:t xml:space="preserve">бенностях образа жизни; </w:t>
      </w:r>
      <w:r w:rsidR="00676B38" w:rsidRPr="00DD6EDA">
        <w:rPr>
          <w:rFonts w:ascii="Times New Roman" w:hAnsi="Times New Roman" w:cs="Times New Roman"/>
          <w:sz w:val="28"/>
          <w:szCs w:val="28"/>
        </w:rPr>
        <w:t>п</w:t>
      </w:r>
      <w:r w:rsidR="00676B38" w:rsidRPr="00DD6EDA">
        <w:rPr>
          <w:rFonts w:ascii="Times New Roman" w:eastAsia="Calibri" w:hAnsi="Times New Roman" w:cs="Times New Roman"/>
          <w:sz w:val="28"/>
          <w:szCs w:val="28"/>
        </w:rPr>
        <w:t xml:space="preserve">родолжать учить детей различать и называть основные цвета, находить предметы одинакового цвета; </w:t>
      </w:r>
      <w:r w:rsidR="00676B38" w:rsidRPr="00DD6EDA">
        <w:rPr>
          <w:rFonts w:ascii="Times New Roman" w:hAnsi="Times New Roman" w:cs="Times New Roman"/>
          <w:sz w:val="28"/>
          <w:szCs w:val="28"/>
        </w:rPr>
        <w:t>з</w:t>
      </w:r>
      <w:r w:rsidR="00676B38" w:rsidRPr="00DD6EDA">
        <w:rPr>
          <w:rFonts w:ascii="Times New Roman" w:eastAsia="Calibri" w:hAnsi="Times New Roman" w:cs="Times New Roman"/>
          <w:sz w:val="28"/>
          <w:szCs w:val="28"/>
        </w:rPr>
        <w:t>акрепить правильное употребление в речи детей слов: «боль</w:t>
      </w:r>
      <w:r w:rsidR="00676B38" w:rsidRPr="00DD6EDA">
        <w:rPr>
          <w:rFonts w:ascii="Times New Roman" w:eastAsia="Calibri" w:hAnsi="Times New Roman" w:cs="Times New Roman"/>
          <w:sz w:val="28"/>
          <w:szCs w:val="28"/>
        </w:rPr>
        <w:softHyphen/>
        <w:t>шой – маленький», «один – много», «длинный – короткий»; активизировать речь детей, побуждая отвечать на вопросы;</w:t>
      </w:r>
      <w:proofErr w:type="gramEnd"/>
      <w:r w:rsidR="00676B38" w:rsidRPr="00DD6EDA">
        <w:rPr>
          <w:rFonts w:ascii="Times New Roman" w:hAnsi="Times New Roman" w:cs="Times New Roman"/>
          <w:sz w:val="28"/>
          <w:szCs w:val="28"/>
        </w:rPr>
        <w:t xml:space="preserve"> у</w:t>
      </w:r>
      <w:r w:rsidR="00676B38" w:rsidRPr="00DD6EDA">
        <w:rPr>
          <w:rFonts w:ascii="Times New Roman" w:eastAsia="Calibri" w:hAnsi="Times New Roman" w:cs="Times New Roman"/>
          <w:sz w:val="28"/>
          <w:szCs w:val="28"/>
        </w:rPr>
        <w:t>пражнять в скатывании пластилина между ладонями круго</w:t>
      </w:r>
      <w:r w:rsidR="00676B38" w:rsidRPr="00DD6EDA">
        <w:rPr>
          <w:rFonts w:ascii="Times New Roman" w:eastAsia="Calibri" w:hAnsi="Times New Roman" w:cs="Times New Roman"/>
          <w:sz w:val="28"/>
          <w:szCs w:val="28"/>
        </w:rPr>
        <w:softHyphen/>
        <w:t>выми движениями, развивать мелкую моторику рук;</w:t>
      </w:r>
      <w:r w:rsidR="00676B38" w:rsidRPr="00DD6EDA">
        <w:rPr>
          <w:rFonts w:ascii="Times New Roman" w:hAnsi="Times New Roman" w:cs="Times New Roman"/>
          <w:sz w:val="28"/>
          <w:szCs w:val="28"/>
        </w:rPr>
        <w:t xml:space="preserve"> в</w:t>
      </w:r>
      <w:r w:rsidR="00676B38" w:rsidRPr="00DD6EDA">
        <w:rPr>
          <w:rFonts w:ascii="Times New Roman" w:eastAsia="Calibri" w:hAnsi="Times New Roman" w:cs="Times New Roman"/>
          <w:sz w:val="28"/>
          <w:szCs w:val="28"/>
        </w:rPr>
        <w:t xml:space="preserve">оспитывать отзывчивость, </w:t>
      </w:r>
      <w:r w:rsidR="00676B38" w:rsidRPr="00DD6EDA">
        <w:rPr>
          <w:rFonts w:ascii="Times New Roman" w:hAnsi="Times New Roman" w:cs="Times New Roman"/>
          <w:sz w:val="28"/>
          <w:szCs w:val="28"/>
        </w:rPr>
        <w:t xml:space="preserve"> </w:t>
      </w:r>
      <w:r w:rsidR="00676B38" w:rsidRPr="00DD6EDA">
        <w:rPr>
          <w:rFonts w:ascii="Times New Roman" w:eastAsia="Calibri" w:hAnsi="Times New Roman" w:cs="Times New Roman"/>
          <w:sz w:val="28"/>
          <w:szCs w:val="28"/>
        </w:rPr>
        <w:t>доброжелательность, любовь и ин</w:t>
      </w:r>
      <w:r w:rsidR="00676B38" w:rsidRPr="00DD6EDA">
        <w:rPr>
          <w:rFonts w:ascii="Times New Roman" w:eastAsia="Calibri" w:hAnsi="Times New Roman" w:cs="Times New Roman"/>
          <w:sz w:val="28"/>
          <w:szCs w:val="28"/>
        </w:rPr>
        <w:softHyphen/>
        <w:t>терес к животному миру.</w:t>
      </w:r>
      <w:r w:rsidR="00E15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6D1E8E">
        <w:rPr>
          <w:rFonts w:ascii="Times New Roman" w:hAnsi="Times New Roman" w:cs="Times New Roman"/>
          <w:sz w:val="28"/>
          <w:szCs w:val="28"/>
        </w:rPr>
        <w:t>[8</w:t>
      </w:r>
      <w:r w:rsidR="00E15CA9">
        <w:rPr>
          <w:rFonts w:ascii="Times New Roman" w:hAnsi="Times New Roman" w:cs="Times New Roman"/>
          <w:sz w:val="28"/>
          <w:szCs w:val="28"/>
        </w:rPr>
        <w:t xml:space="preserve">, </w:t>
      </w:r>
      <w:r w:rsidR="006D1E8E">
        <w:rPr>
          <w:rFonts w:ascii="Times New Roman" w:hAnsi="Times New Roman" w:cs="Times New Roman"/>
          <w:sz w:val="28"/>
          <w:szCs w:val="28"/>
        </w:rPr>
        <w:t>стр. 94</w:t>
      </w:r>
      <w:r w:rsidR="00E15CA9">
        <w:rPr>
          <w:rFonts w:ascii="Times New Roman" w:hAnsi="Times New Roman" w:cs="Times New Roman"/>
          <w:sz w:val="28"/>
          <w:szCs w:val="28"/>
        </w:rPr>
        <w:t>]</w:t>
      </w:r>
    </w:p>
    <w:p w:rsidR="00006BB7" w:rsidRDefault="00006BB7" w:rsidP="00676B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0E7B1D" w:rsidRPr="00BE01BA" w:rsidRDefault="00BF2EF2" w:rsidP="000E7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0E7B1D" w:rsidRPr="00BE01BA">
        <w:rPr>
          <w:rFonts w:ascii="Times New Roman" w:hAnsi="Times New Roman" w:cs="Times New Roman"/>
          <w:sz w:val="28"/>
          <w:szCs w:val="28"/>
        </w:rPr>
        <w:t xml:space="preserve">«Найди такую игрушку, какую я попрошу» </w:t>
      </w:r>
    </w:p>
    <w:p w:rsidR="000E7B1D" w:rsidRDefault="000E7B1D" w:rsidP="000E7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BA">
        <w:rPr>
          <w:rFonts w:ascii="Times New Roman" w:hAnsi="Times New Roman" w:cs="Times New Roman"/>
          <w:sz w:val="28"/>
          <w:szCs w:val="28"/>
        </w:rPr>
        <w:t xml:space="preserve">Дидактическая задача — приучение детей находить предмет по слову педагога, запомнив поручение, уметь отвлечься от других игрушек, удержаться от желания взять их. </w:t>
      </w:r>
      <w:r w:rsidR="00E15CA9">
        <w:rPr>
          <w:rFonts w:ascii="Times New Roman" w:hAnsi="Times New Roman" w:cs="Times New Roman"/>
          <w:sz w:val="28"/>
          <w:szCs w:val="28"/>
        </w:rPr>
        <w:t xml:space="preserve"> </w:t>
      </w:r>
      <w:r w:rsidR="006D1E8E">
        <w:rPr>
          <w:rFonts w:ascii="Times New Roman" w:hAnsi="Times New Roman" w:cs="Times New Roman"/>
          <w:sz w:val="28"/>
          <w:szCs w:val="28"/>
        </w:rPr>
        <w:t>[7</w:t>
      </w:r>
      <w:r w:rsidR="00E15CA9">
        <w:rPr>
          <w:rFonts w:ascii="Times New Roman" w:hAnsi="Times New Roman" w:cs="Times New Roman"/>
          <w:sz w:val="28"/>
          <w:szCs w:val="28"/>
        </w:rPr>
        <w:t xml:space="preserve">, </w:t>
      </w:r>
      <w:r w:rsidR="006D1E8E">
        <w:rPr>
          <w:rFonts w:ascii="Times New Roman" w:hAnsi="Times New Roman" w:cs="Times New Roman"/>
          <w:sz w:val="28"/>
          <w:szCs w:val="28"/>
        </w:rPr>
        <w:t>стр. 8</w:t>
      </w:r>
      <w:r w:rsidR="00E15CA9">
        <w:rPr>
          <w:rFonts w:ascii="Times New Roman" w:hAnsi="Times New Roman" w:cs="Times New Roman"/>
          <w:sz w:val="28"/>
          <w:szCs w:val="28"/>
        </w:rPr>
        <w:t>1]</w:t>
      </w:r>
    </w:p>
    <w:p w:rsidR="001E74D0" w:rsidRDefault="001E74D0" w:rsidP="000E7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EF2" w:rsidRDefault="00BF2EF2" w:rsidP="000E7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Дидактическая игра «Собери круг и квадрат»</w:t>
      </w:r>
    </w:p>
    <w:p w:rsidR="00BF2EF2" w:rsidRPr="00BE01BA" w:rsidRDefault="00BF2EF2" w:rsidP="000E7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 упражнять детей собирать целое из частей (разрезные фигуры на 2 – 3 части), закреплять умение различать геометрическую фигуру по цвету и размеру.</w:t>
      </w:r>
      <w:r w:rsidR="00E15CA9">
        <w:rPr>
          <w:rFonts w:ascii="Times New Roman" w:hAnsi="Times New Roman" w:cs="Times New Roman"/>
          <w:sz w:val="28"/>
          <w:szCs w:val="28"/>
        </w:rPr>
        <w:t xml:space="preserve">  </w:t>
      </w:r>
      <w:r w:rsidR="006D1E8E">
        <w:rPr>
          <w:rFonts w:ascii="Times New Roman" w:hAnsi="Times New Roman" w:cs="Times New Roman"/>
          <w:sz w:val="28"/>
          <w:szCs w:val="28"/>
        </w:rPr>
        <w:t>[6</w:t>
      </w:r>
      <w:r w:rsidR="00E15CA9">
        <w:rPr>
          <w:rFonts w:ascii="Times New Roman" w:hAnsi="Times New Roman" w:cs="Times New Roman"/>
          <w:sz w:val="28"/>
          <w:szCs w:val="28"/>
        </w:rPr>
        <w:t>,</w:t>
      </w:r>
      <w:r w:rsidR="006D1E8E">
        <w:rPr>
          <w:rFonts w:ascii="Times New Roman" w:hAnsi="Times New Roman" w:cs="Times New Roman"/>
          <w:sz w:val="28"/>
          <w:szCs w:val="28"/>
        </w:rPr>
        <w:t xml:space="preserve"> стр.231</w:t>
      </w:r>
      <w:r w:rsidR="00E15CA9">
        <w:rPr>
          <w:rFonts w:ascii="Times New Roman" w:hAnsi="Times New Roman" w:cs="Times New Roman"/>
          <w:sz w:val="28"/>
          <w:szCs w:val="28"/>
        </w:rPr>
        <w:t>]</w:t>
      </w:r>
    </w:p>
    <w:p w:rsidR="00006BB7" w:rsidRDefault="00006BB7" w:rsidP="00CF7C34">
      <w:pPr>
        <w:rPr>
          <w:b/>
          <w:sz w:val="28"/>
          <w:szCs w:val="28"/>
        </w:rPr>
      </w:pPr>
    </w:p>
    <w:p w:rsidR="00071411" w:rsidRPr="00BF2EF2" w:rsidRDefault="00C42C27" w:rsidP="00CF7C3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</w:t>
      </w:r>
      <w:r w:rsidR="00071411" w:rsidRPr="00BF2EF2">
        <w:rPr>
          <w:rFonts w:ascii="Times New Roman" w:hAnsi="Times New Roman" w:cs="Times New Roman"/>
          <w:b/>
          <w:sz w:val="40"/>
          <w:szCs w:val="40"/>
        </w:rPr>
        <w:t>ай</w:t>
      </w:r>
    </w:p>
    <w:p w:rsidR="00071411" w:rsidRPr="00BF2EF2" w:rsidRDefault="00071411" w:rsidP="00071411">
      <w:pPr>
        <w:rPr>
          <w:rFonts w:ascii="Times New Roman" w:hAnsi="Times New Roman" w:cs="Times New Roman"/>
          <w:sz w:val="28"/>
          <w:szCs w:val="28"/>
        </w:rPr>
      </w:pPr>
      <w:r w:rsidRPr="00BF2EF2">
        <w:rPr>
          <w:rFonts w:ascii="Times New Roman" w:hAnsi="Times New Roman" w:cs="Times New Roman"/>
          <w:sz w:val="28"/>
          <w:szCs w:val="28"/>
        </w:rPr>
        <w:t>Тема: «Красивые бусы (гуашь)»</w:t>
      </w:r>
    </w:p>
    <w:p w:rsidR="00071411" w:rsidRPr="00BF2EF2" w:rsidRDefault="00BF2EF2" w:rsidP="00071411">
      <w:pPr>
        <w:rPr>
          <w:rFonts w:ascii="Times New Roman" w:hAnsi="Times New Roman" w:cs="Times New Roman"/>
          <w:sz w:val="28"/>
          <w:szCs w:val="28"/>
        </w:rPr>
      </w:pPr>
      <w:r w:rsidRPr="00BF2EF2">
        <w:rPr>
          <w:rFonts w:ascii="Times New Roman" w:hAnsi="Times New Roman" w:cs="Times New Roman"/>
          <w:sz w:val="28"/>
          <w:szCs w:val="28"/>
        </w:rPr>
        <w:t>Программные задачи</w:t>
      </w:r>
      <w:r w:rsidR="00071411" w:rsidRPr="00BF2EF2">
        <w:rPr>
          <w:rFonts w:ascii="Times New Roman" w:hAnsi="Times New Roman" w:cs="Times New Roman"/>
          <w:sz w:val="28"/>
          <w:szCs w:val="28"/>
        </w:rPr>
        <w:t>: учить рисовать округлые предметы пальцем, закреплять умение придерживать лист левой рукой, уточнять и закреплять знание цветов, названий одежды, формировать интерес и положительное отношение к изобразительному искусству, воспитывать аккуратность.</w:t>
      </w:r>
      <w:r w:rsidR="00E15CA9">
        <w:rPr>
          <w:rFonts w:ascii="Times New Roman" w:hAnsi="Times New Roman" w:cs="Times New Roman"/>
          <w:sz w:val="28"/>
          <w:szCs w:val="28"/>
        </w:rPr>
        <w:t xml:space="preserve">  </w:t>
      </w:r>
      <w:r w:rsidR="006D1E8E">
        <w:rPr>
          <w:rFonts w:ascii="Times New Roman" w:hAnsi="Times New Roman" w:cs="Times New Roman"/>
          <w:sz w:val="28"/>
          <w:szCs w:val="28"/>
        </w:rPr>
        <w:t>[5</w:t>
      </w:r>
      <w:r w:rsidR="00E15CA9">
        <w:rPr>
          <w:rFonts w:ascii="Times New Roman" w:hAnsi="Times New Roman" w:cs="Times New Roman"/>
          <w:sz w:val="28"/>
          <w:szCs w:val="28"/>
        </w:rPr>
        <w:t xml:space="preserve">, </w:t>
      </w:r>
      <w:r w:rsidR="006D1E8E">
        <w:rPr>
          <w:rFonts w:ascii="Times New Roman" w:hAnsi="Times New Roman" w:cs="Times New Roman"/>
          <w:sz w:val="28"/>
          <w:szCs w:val="28"/>
        </w:rPr>
        <w:t>стр. 45</w:t>
      </w:r>
      <w:r w:rsidR="00E15CA9">
        <w:rPr>
          <w:rFonts w:ascii="Times New Roman" w:hAnsi="Times New Roman" w:cs="Times New Roman"/>
          <w:sz w:val="28"/>
          <w:szCs w:val="28"/>
        </w:rPr>
        <w:t>]</w:t>
      </w:r>
    </w:p>
    <w:p w:rsidR="002F4E27" w:rsidRPr="00BE01BA" w:rsidRDefault="002F4E27" w:rsidP="002F4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</w:t>
      </w:r>
      <w:r w:rsidRPr="00BE01BA">
        <w:rPr>
          <w:rFonts w:ascii="Times New Roman" w:hAnsi="Times New Roman" w:cs="Times New Roman"/>
          <w:sz w:val="28"/>
          <w:szCs w:val="28"/>
        </w:rPr>
        <w:t xml:space="preserve"> «Зажги фонарик!» </w:t>
      </w:r>
    </w:p>
    <w:p w:rsidR="002F4E27" w:rsidRDefault="00BF2EF2" w:rsidP="002F4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</w:t>
      </w:r>
      <w:r w:rsidR="002F4E27" w:rsidRPr="00BE01BA">
        <w:rPr>
          <w:rFonts w:ascii="Times New Roman" w:hAnsi="Times New Roman" w:cs="Times New Roman"/>
          <w:sz w:val="28"/>
          <w:szCs w:val="28"/>
        </w:rPr>
        <w:t xml:space="preserve"> упражнять детей в различении цвета предмета по названию; приучать к выполнению игрового действия в соответствии с содержанием и правилами игры.</w:t>
      </w:r>
      <w:r w:rsidR="00E15CA9">
        <w:rPr>
          <w:rFonts w:ascii="Times New Roman" w:hAnsi="Times New Roman" w:cs="Times New Roman"/>
          <w:sz w:val="28"/>
          <w:szCs w:val="28"/>
        </w:rPr>
        <w:t xml:space="preserve">  </w:t>
      </w:r>
      <w:r w:rsidR="006D1E8E">
        <w:rPr>
          <w:rFonts w:ascii="Times New Roman" w:hAnsi="Times New Roman" w:cs="Times New Roman"/>
          <w:sz w:val="28"/>
          <w:szCs w:val="28"/>
        </w:rPr>
        <w:t>[3</w:t>
      </w:r>
      <w:r w:rsidR="00E15CA9">
        <w:rPr>
          <w:rFonts w:ascii="Times New Roman" w:hAnsi="Times New Roman" w:cs="Times New Roman"/>
          <w:sz w:val="28"/>
          <w:szCs w:val="28"/>
        </w:rPr>
        <w:t xml:space="preserve">, </w:t>
      </w:r>
      <w:r w:rsidR="006D1E8E">
        <w:rPr>
          <w:rFonts w:ascii="Times New Roman" w:hAnsi="Times New Roman" w:cs="Times New Roman"/>
          <w:sz w:val="28"/>
          <w:szCs w:val="28"/>
        </w:rPr>
        <w:t>стр. 123</w:t>
      </w:r>
      <w:r w:rsidR="00E15CA9">
        <w:rPr>
          <w:rFonts w:ascii="Times New Roman" w:hAnsi="Times New Roman" w:cs="Times New Roman"/>
          <w:sz w:val="28"/>
          <w:szCs w:val="28"/>
        </w:rPr>
        <w:t>]</w:t>
      </w:r>
    </w:p>
    <w:p w:rsidR="00BF2EF2" w:rsidRPr="00BF2EF2" w:rsidRDefault="00BF2EF2" w:rsidP="00BF2EF2">
      <w:pPr>
        <w:pStyle w:val="Style8"/>
        <w:widowControl/>
        <w:spacing w:before="33" w:line="276" w:lineRule="auto"/>
        <w:ind w:left="217" w:firstLine="0"/>
        <w:rPr>
          <w:rStyle w:val="FontStyle46"/>
          <w:sz w:val="28"/>
          <w:szCs w:val="28"/>
        </w:rPr>
      </w:pPr>
      <w:r w:rsidRPr="00BF2EF2">
        <w:rPr>
          <w:rStyle w:val="FontStyle46"/>
          <w:sz w:val="28"/>
          <w:szCs w:val="28"/>
        </w:rPr>
        <w:t>Игра «Пальчиковый бассейн».</w:t>
      </w:r>
    </w:p>
    <w:p w:rsidR="00BF2EF2" w:rsidRPr="00BF2EF2" w:rsidRDefault="00BF2EF2" w:rsidP="00BF2EF2">
      <w:pPr>
        <w:pStyle w:val="Style8"/>
        <w:widowControl/>
        <w:spacing w:before="21" w:line="276" w:lineRule="auto"/>
        <w:ind w:left="16" w:right="45" w:firstLine="197"/>
        <w:rPr>
          <w:rStyle w:val="FontStyle46"/>
          <w:sz w:val="28"/>
          <w:szCs w:val="28"/>
        </w:rPr>
      </w:pPr>
      <w:r>
        <w:rPr>
          <w:sz w:val="28"/>
          <w:szCs w:val="28"/>
        </w:rPr>
        <w:t>Дидактическая задача</w:t>
      </w:r>
      <w:r>
        <w:rPr>
          <w:rStyle w:val="FontStyle46"/>
          <w:sz w:val="28"/>
          <w:szCs w:val="28"/>
        </w:rPr>
        <w:t xml:space="preserve">: </w:t>
      </w:r>
      <w:r w:rsidRPr="00BF2EF2">
        <w:rPr>
          <w:rStyle w:val="FontStyle46"/>
          <w:sz w:val="28"/>
          <w:szCs w:val="28"/>
        </w:rPr>
        <w:t>учить искать в зерне предмет, показывать и называть его. Закреплять знание геометрических фигур (круг, квадрат, треугольник), развивать моторику пальцев рук, тактильное восприятие.</w:t>
      </w:r>
      <w:r w:rsidR="00E15CA9">
        <w:rPr>
          <w:rStyle w:val="FontStyle46"/>
          <w:sz w:val="28"/>
          <w:szCs w:val="28"/>
        </w:rPr>
        <w:t xml:space="preserve"> </w:t>
      </w:r>
      <w:r w:rsidR="00E15CA9">
        <w:rPr>
          <w:sz w:val="28"/>
          <w:szCs w:val="28"/>
        </w:rPr>
        <w:t xml:space="preserve"> </w:t>
      </w:r>
      <w:r w:rsidR="006D1E8E">
        <w:rPr>
          <w:sz w:val="28"/>
          <w:szCs w:val="28"/>
        </w:rPr>
        <w:t>[7</w:t>
      </w:r>
      <w:r w:rsidR="00E15CA9">
        <w:rPr>
          <w:sz w:val="28"/>
          <w:szCs w:val="28"/>
        </w:rPr>
        <w:t xml:space="preserve">, </w:t>
      </w:r>
      <w:r w:rsidR="006D1E8E">
        <w:rPr>
          <w:sz w:val="28"/>
          <w:szCs w:val="28"/>
        </w:rPr>
        <w:t>стр. 78</w:t>
      </w:r>
      <w:r w:rsidR="00E15CA9">
        <w:rPr>
          <w:sz w:val="28"/>
          <w:szCs w:val="28"/>
        </w:rPr>
        <w:t>]</w:t>
      </w:r>
    </w:p>
    <w:p w:rsidR="00BF2EF2" w:rsidRPr="00BF2EF2" w:rsidRDefault="00BF2EF2" w:rsidP="00BF2E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B7" w:rsidRDefault="00006BB7" w:rsidP="00CF7C34">
      <w:pPr>
        <w:rPr>
          <w:b/>
          <w:sz w:val="28"/>
          <w:szCs w:val="28"/>
        </w:rPr>
      </w:pPr>
    </w:p>
    <w:p w:rsidR="001E74D0" w:rsidRDefault="001E74D0" w:rsidP="00CF7C34">
      <w:pPr>
        <w:rPr>
          <w:b/>
          <w:sz w:val="28"/>
          <w:szCs w:val="28"/>
        </w:rPr>
      </w:pPr>
    </w:p>
    <w:p w:rsidR="001E74D0" w:rsidRDefault="001E74D0" w:rsidP="00CF7C34">
      <w:pPr>
        <w:rPr>
          <w:b/>
          <w:sz w:val="28"/>
          <w:szCs w:val="28"/>
        </w:rPr>
      </w:pPr>
    </w:p>
    <w:p w:rsidR="00006BB7" w:rsidRDefault="00006BB7" w:rsidP="00CF7C34">
      <w:pPr>
        <w:rPr>
          <w:b/>
          <w:sz w:val="28"/>
          <w:szCs w:val="28"/>
        </w:rPr>
      </w:pPr>
    </w:p>
    <w:p w:rsidR="00E15CA9" w:rsidRDefault="00E15CA9" w:rsidP="00CF7C34">
      <w:pPr>
        <w:rPr>
          <w:b/>
          <w:sz w:val="28"/>
          <w:szCs w:val="28"/>
        </w:rPr>
      </w:pPr>
    </w:p>
    <w:p w:rsidR="00C42C27" w:rsidRPr="00E15CA9" w:rsidRDefault="00C42C27" w:rsidP="00E15C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5CA9">
        <w:rPr>
          <w:rFonts w:ascii="Times New Roman" w:hAnsi="Times New Roman" w:cs="Times New Roman"/>
          <w:b/>
          <w:sz w:val="40"/>
          <w:szCs w:val="40"/>
        </w:rPr>
        <w:lastRenderedPageBreak/>
        <w:t>Литература:</w:t>
      </w:r>
    </w:p>
    <w:p w:rsidR="00C42C27" w:rsidRDefault="00C42C27" w:rsidP="00E15CA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CA9">
        <w:rPr>
          <w:rFonts w:ascii="Verdana" w:hAnsi="Verdana"/>
          <w:color w:val="222222"/>
          <w:sz w:val="13"/>
          <w:szCs w:val="13"/>
        </w:rPr>
        <w:br/>
      </w:r>
      <w:r w:rsidR="00E15CA9">
        <w:rPr>
          <w:rFonts w:ascii="Times New Roman" w:hAnsi="Times New Roman" w:cs="Times New Roman"/>
          <w:sz w:val="28"/>
          <w:szCs w:val="28"/>
        </w:rPr>
        <w:t>1.</w:t>
      </w:r>
      <w:hyperlink r:id="rId15" w:history="1">
        <w:r w:rsidRPr="00E15CA9">
          <w:rPr>
            <w:rStyle w:val="a8"/>
            <w:rFonts w:ascii="Times New Roman" w:hAnsi="Times New Roman" w:cs="Times New Roman"/>
            <w:color w:val="222222"/>
            <w:sz w:val="28"/>
            <w:szCs w:val="28"/>
            <w:shd w:val="clear" w:color="auto" w:fill="EEF2F7"/>
          </w:rPr>
          <w:t>http://forchel.ru/834-igra-dlya-raspechatk...ta-1-chast.html</w:t>
        </w:r>
      </w:hyperlink>
      <w:r w:rsidRPr="00E15CA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15CA9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15CA9">
        <w:rPr>
          <w:rFonts w:ascii="Times New Roman" w:hAnsi="Times New Roman" w:cs="Times New Roman"/>
          <w:sz w:val="28"/>
          <w:szCs w:val="28"/>
        </w:rPr>
        <w:t>2.</w:t>
      </w:r>
      <w:hyperlink r:id="rId16" w:history="1">
        <w:r w:rsidRPr="00E15CA9">
          <w:rPr>
            <w:rStyle w:val="a8"/>
            <w:rFonts w:ascii="Times New Roman" w:hAnsi="Times New Roman" w:cs="Times New Roman"/>
            <w:color w:val="222222"/>
            <w:sz w:val="28"/>
            <w:szCs w:val="28"/>
            <w:shd w:val="clear" w:color="auto" w:fill="EEF2F7"/>
          </w:rPr>
          <w:t>http://forchel.ru/841-igra-dlya-raspechatk...ta-chast-2.html</w:t>
        </w:r>
      </w:hyperlink>
      <w:r w:rsidRPr="00E15CA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15CA9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15CA9">
        <w:rPr>
          <w:rFonts w:ascii="Times New Roman" w:hAnsi="Times New Roman" w:cs="Times New Roman"/>
          <w:sz w:val="28"/>
          <w:szCs w:val="28"/>
        </w:rPr>
        <w:t>3.</w:t>
      </w:r>
      <w:hyperlink r:id="rId17" w:history="1">
        <w:r w:rsidRPr="00E15CA9">
          <w:rPr>
            <w:rStyle w:val="a8"/>
            <w:rFonts w:ascii="Times New Roman" w:hAnsi="Times New Roman" w:cs="Times New Roman"/>
            <w:color w:val="222222"/>
            <w:sz w:val="28"/>
            <w:szCs w:val="28"/>
            <w:shd w:val="clear" w:color="auto" w:fill="EEF2F7"/>
          </w:rPr>
          <w:t>http://forchel.ru/888-komplekt-kartochek-36-cvetov.html</w:t>
        </w:r>
      </w:hyperlink>
      <w:r w:rsidRPr="00E15CA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15CA9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15CA9">
        <w:rPr>
          <w:rFonts w:ascii="Times New Roman" w:hAnsi="Times New Roman" w:cs="Times New Roman"/>
          <w:sz w:val="28"/>
          <w:szCs w:val="28"/>
        </w:rPr>
        <w:t>4.</w:t>
      </w:r>
      <w:hyperlink r:id="rId18" w:history="1">
        <w:r w:rsidRPr="00E15CA9">
          <w:rPr>
            <w:rStyle w:val="a8"/>
            <w:rFonts w:ascii="Times New Roman" w:hAnsi="Times New Roman" w:cs="Times New Roman"/>
            <w:color w:val="222222"/>
            <w:sz w:val="28"/>
            <w:szCs w:val="28"/>
            <w:shd w:val="clear" w:color="auto" w:fill="EEF2F7"/>
          </w:rPr>
          <w:t>http://forchel.ru/1677-igra-cvetnoj-parovo...anglijskom.html</w:t>
        </w:r>
      </w:hyperlink>
    </w:p>
    <w:p w:rsidR="00E15CA9" w:rsidRPr="00E15CA9" w:rsidRDefault="00E15CA9" w:rsidP="00E15CA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CA9" w:rsidRPr="00E15CA9" w:rsidRDefault="00E15CA9" w:rsidP="00E15CA9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>Э.Г.Пилюгина «Занятия по сенсорному воспитанию», М.: 1983 г.</w:t>
      </w:r>
    </w:p>
    <w:p w:rsidR="00E15CA9" w:rsidRPr="00E15CA9" w:rsidRDefault="00E15CA9" w:rsidP="00E15CA9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Е.А.Бондаренко «Развивающие игры для детей от года до трех лет», М.: ООО «Издательство </w:t>
      </w:r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</w:t>
      </w:r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>», 2002 г.</w:t>
      </w:r>
    </w:p>
    <w:p w:rsidR="00E15CA9" w:rsidRPr="00E15CA9" w:rsidRDefault="00E15CA9" w:rsidP="00E15CA9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К.Ю.Белая «Первые шаги», М.: </w:t>
      </w:r>
      <w:proofErr w:type="spellStart"/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>Линка</w:t>
      </w:r>
      <w:proofErr w:type="spellEnd"/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>-Пресс, 2002 г.</w:t>
      </w:r>
    </w:p>
    <w:p w:rsidR="00E15CA9" w:rsidRPr="00E15CA9" w:rsidRDefault="00E15CA9" w:rsidP="00E15CA9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воспитание.</w:t>
      </w:r>
    </w:p>
    <w:p w:rsidR="00E15CA9" w:rsidRPr="00E15CA9" w:rsidRDefault="00E15CA9" w:rsidP="00E15CA9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>З.А.Михайлова</w:t>
      </w:r>
      <w:proofErr w:type="spellEnd"/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>И.Н.Чеплашкина</w:t>
      </w:r>
      <w:proofErr w:type="spellEnd"/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«Математика - это интересно», «Детство-Пресс», 2002 г.</w:t>
      </w:r>
    </w:p>
    <w:p w:rsidR="00E15CA9" w:rsidRPr="00E15CA9" w:rsidRDefault="00E15CA9" w:rsidP="00E15CA9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>И.Э.Томашпольская</w:t>
      </w:r>
      <w:proofErr w:type="spellEnd"/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«Развивающие игры для детей 2-8 лет», СПб</w:t>
      </w:r>
      <w:proofErr w:type="gramStart"/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>1996 г.</w:t>
      </w:r>
    </w:p>
    <w:p w:rsidR="00E15CA9" w:rsidRPr="00E15CA9" w:rsidRDefault="00E15CA9" w:rsidP="00E15CA9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>Т.Н.Доронова</w:t>
      </w:r>
      <w:proofErr w:type="spellEnd"/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«Радуга». М.: Просвещение, 1993 г.</w:t>
      </w:r>
    </w:p>
    <w:p w:rsidR="00E15CA9" w:rsidRPr="00E15CA9" w:rsidRDefault="00E15CA9" w:rsidP="00E15CA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t>Е.В.Зворыгина «Дидактические игры и занятия с детьми раннего воз</w:t>
      </w:r>
      <w:r w:rsidRPr="00E15CA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раста». М.: Просвещение, 1985 г.</w:t>
      </w:r>
    </w:p>
    <w:p w:rsidR="00E15CA9" w:rsidRPr="00E15CA9" w:rsidRDefault="00E15CA9" w:rsidP="00E15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CA9" w:rsidRDefault="00E15CA9" w:rsidP="00E15CA9">
      <w:pPr>
        <w:rPr>
          <w:rFonts w:ascii="Times New Roman" w:hAnsi="Times New Roman" w:cs="Times New Roman"/>
          <w:sz w:val="2"/>
          <w:szCs w:val="2"/>
        </w:rPr>
      </w:pPr>
    </w:p>
    <w:p w:rsidR="00E15CA9" w:rsidRDefault="00E15CA9" w:rsidP="00E15CA9">
      <w:pPr>
        <w:rPr>
          <w:rFonts w:ascii="Times New Roman" w:hAnsi="Times New Roman" w:cs="Times New Roman"/>
          <w:sz w:val="2"/>
          <w:szCs w:val="2"/>
        </w:rPr>
      </w:pPr>
    </w:p>
    <w:p w:rsidR="00E15CA9" w:rsidRDefault="00E15CA9" w:rsidP="00CF7C34">
      <w:pPr>
        <w:rPr>
          <w:b/>
          <w:sz w:val="28"/>
          <w:szCs w:val="28"/>
        </w:rPr>
      </w:pPr>
    </w:p>
    <w:p w:rsidR="00C42C27" w:rsidRDefault="00C42C27" w:rsidP="00CF7C34">
      <w:pPr>
        <w:rPr>
          <w:b/>
          <w:sz w:val="28"/>
          <w:szCs w:val="28"/>
        </w:rPr>
      </w:pPr>
    </w:p>
    <w:p w:rsidR="00C42C27" w:rsidRDefault="00C42C27" w:rsidP="00CF7C34">
      <w:pPr>
        <w:rPr>
          <w:b/>
          <w:sz w:val="28"/>
          <w:szCs w:val="28"/>
        </w:rPr>
      </w:pPr>
    </w:p>
    <w:p w:rsidR="00C42C27" w:rsidRDefault="00C42C27" w:rsidP="00CF7C34">
      <w:pPr>
        <w:rPr>
          <w:b/>
          <w:sz w:val="28"/>
          <w:szCs w:val="28"/>
        </w:rPr>
      </w:pP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lastRenderedPageBreak/>
        <w:t>Консультация для родителей на тему: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 xml:space="preserve">«Карандаш - </w:t>
      </w:r>
      <w:proofErr w:type="spellStart"/>
      <w:r w:rsidRPr="00430625">
        <w:rPr>
          <w:color w:val="14303D"/>
          <w:sz w:val="28"/>
          <w:szCs w:val="28"/>
        </w:rPr>
        <w:t>массажер</w:t>
      </w:r>
      <w:proofErr w:type="spellEnd"/>
      <w:r w:rsidRPr="00430625">
        <w:rPr>
          <w:color w:val="14303D"/>
          <w:sz w:val="28"/>
          <w:szCs w:val="28"/>
        </w:rPr>
        <w:t>»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 xml:space="preserve">Даже саамы примитивный массаж – сгибание и разгибание пальцев – вдвое ускоряет процесс овладения речью годовалым малышом. Массаж пальцев ребенка традиционно использовала </w:t>
      </w:r>
      <w:proofErr w:type="spellStart"/>
      <w:r w:rsidRPr="00430625">
        <w:rPr>
          <w:color w:val="14303D"/>
          <w:sz w:val="28"/>
          <w:szCs w:val="28"/>
        </w:rPr>
        <w:t>энтопедагогика</w:t>
      </w:r>
      <w:proofErr w:type="spellEnd"/>
      <w:r w:rsidRPr="00430625">
        <w:rPr>
          <w:color w:val="14303D"/>
          <w:sz w:val="28"/>
          <w:szCs w:val="28"/>
        </w:rPr>
        <w:t xml:space="preserve">. Яркий пример тому – сопровождающаяся движениями </w:t>
      </w:r>
      <w:proofErr w:type="spellStart"/>
      <w:r w:rsidRPr="00430625">
        <w:rPr>
          <w:color w:val="14303D"/>
          <w:sz w:val="28"/>
          <w:szCs w:val="28"/>
        </w:rPr>
        <w:t>потешка</w:t>
      </w:r>
      <w:proofErr w:type="spellEnd"/>
      <w:r w:rsidRPr="00430625">
        <w:rPr>
          <w:color w:val="14303D"/>
          <w:sz w:val="28"/>
          <w:szCs w:val="28"/>
        </w:rPr>
        <w:t xml:space="preserve"> о сороке-вороне, которая сварила детям кашку. Необычные виды массажа рук вызывают у детей особый интерес, поскольку сочетают тактильное воздействие и игру.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Одним из видов нетрадиционного массажа является массаж с помощью карандашей.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 xml:space="preserve">Научить детей самомассажу рук несложно. С помощью шестигранных карандашей ребенок массирует запястья, кисти рук, пальцы, ладони, тыльные поверхности ладоней, межпальцевые зоны. Такой массаж и игры с карандашами стимулируют речевое развитие малыша, способствуют овладению тонкими движениями пальцев. Детям очень нравятся массажные упражнения, которые сочетаются с проговариванием коротких стихотворений и рифмовок. В зависимости от содержания упражнения, предпочтение отдается тому, или иному виду карандаша </w:t>
      </w:r>
      <w:proofErr w:type="gramStart"/>
      <w:r w:rsidRPr="00430625">
        <w:rPr>
          <w:color w:val="14303D"/>
          <w:sz w:val="28"/>
          <w:szCs w:val="28"/>
        </w:rPr>
        <w:t xml:space="preserve">( </w:t>
      </w:r>
      <w:proofErr w:type="gramEnd"/>
      <w:r w:rsidRPr="00430625">
        <w:rPr>
          <w:color w:val="14303D"/>
          <w:sz w:val="28"/>
          <w:szCs w:val="28"/>
        </w:rPr>
        <w:t>толстый, круглый, короткий, тяжелый, длинный, шестигранный).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Упражнение «Утюжок»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 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Тонкий карандаш положить на стол, Карандаш я покачу «прогладить» его сначала одной ладонью, Вправо – влево – как хочу потом другой, покатать карандаш по столу в разных направлениях.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lastRenderedPageBreak/>
        <w:t> 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Упражнение «Добывание огня»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 xml:space="preserve">Положить шестигранный карандаш на ладошку, прикрыть его другой ладонью и прокатывать между ладонями сначала медленно, потом быстрее </w:t>
      </w:r>
      <w:proofErr w:type="gramStart"/>
      <w:r w:rsidRPr="00430625">
        <w:rPr>
          <w:color w:val="14303D"/>
          <w:sz w:val="28"/>
          <w:szCs w:val="28"/>
        </w:rPr>
        <w:t xml:space="preserve">( </w:t>
      </w:r>
      <w:proofErr w:type="gramEnd"/>
      <w:r w:rsidRPr="00430625">
        <w:rPr>
          <w:color w:val="14303D"/>
          <w:sz w:val="28"/>
          <w:szCs w:val="28"/>
        </w:rPr>
        <w:t>от кончиков пальцев к запястьями). Попробуйте это делать с двумя карандашами сразу.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Упражнение «Пианино»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Прижимать к столу толстый круглый карандаш кончиком каждого пальца. Вариант «Дудочка» - играть на карандаше, как на дудочке, быстро перебирая пальцами, нажимая воображаемые кнопки.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Упражнение «Прятки»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Сжать короткий толстый карандаш Карандашик я сжимаю в кулачке, спрятать его. Я ладошку поменяю.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Упражнение «Волчок»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Вращать тонкий длинный карандаш По столу круги катаю указательным и большим пальцем сначала Карандаш не выпускаю</w:t>
      </w:r>
      <w:proofErr w:type="gramStart"/>
      <w:r w:rsidRPr="00430625">
        <w:rPr>
          <w:color w:val="14303D"/>
          <w:sz w:val="28"/>
          <w:szCs w:val="28"/>
        </w:rPr>
        <w:t>.</w:t>
      </w:r>
      <w:proofErr w:type="gramEnd"/>
      <w:r w:rsidRPr="00430625">
        <w:rPr>
          <w:color w:val="14303D"/>
          <w:sz w:val="28"/>
          <w:szCs w:val="28"/>
        </w:rPr>
        <w:t xml:space="preserve"> </w:t>
      </w:r>
      <w:proofErr w:type="gramStart"/>
      <w:r w:rsidRPr="00430625">
        <w:rPr>
          <w:color w:val="14303D"/>
          <w:sz w:val="28"/>
          <w:szCs w:val="28"/>
        </w:rPr>
        <w:t>о</w:t>
      </w:r>
      <w:proofErr w:type="gramEnd"/>
      <w:r w:rsidRPr="00430625">
        <w:rPr>
          <w:color w:val="14303D"/>
          <w:sz w:val="28"/>
          <w:szCs w:val="28"/>
        </w:rPr>
        <w:t>дной руки, а потом другой. Попробовать выполнить вращение большим и средним пальцами.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Упражнение «Горка»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Положить большой шестигранный карандаш на тыльную сторону кисти. Наклонить руку вниз. Скатывать карандаш с тыльной поверхности кисти руки, как с горки.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Упражнение «Подъемный кран»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lastRenderedPageBreak/>
        <w:t>Поднимать большой толстый карандаш с поверхности стола, подцепив его снизу (поочередно каждым пальцем).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Упражнение «Вертолет»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Вращать тонкий длинный карандаш</w:t>
      </w:r>
      <w:proofErr w:type="gramStart"/>
      <w:r w:rsidRPr="00430625">
        <w:rPr>
          <w:color w:val="14303D"/>
          <w:sz w:val="28"/>
          <w:szCs w:val="28"/>
        </w:rPr>
        <w:t xml:space="preserve"> О</w:t>
      </w:r>
      <w:proofErr w:type="gramEnd"/>
      <w:r w:rsidRPr="00430625">
        <w:rPr>
          <w:color w:val="14303D"/>
          <w:sz w:val="28"/>
          <w:szCs w:val="28"/>
        </w:rPr>
        <w:t>тправляется в полет между большим и указательным пальцами. Необычный вертолет</w:t>
      </w:r>
      <w:proofErr w:type="gramStart"/>
      <w:r w:rsidRPr="00430625">
        <w:rPr>
          <w:color w:val="14303D"/>
          <w:sz w:val="28"/>
          <w:szCs w:val="28"/>
        </w:rPr>
        <w:t xml:space="preserve"> П</w:t>
      </w:r>
      <w:proofErr w:type="gramEnd"/>
      <w:r w:rsidRPr="00430625">
        <w:rPr>
          <w:color w:val="14303D"/>
          <w:sz w:val="28"/>
          <w:szCs w:val="28"/>
        </w:rPr>
        <w:t>усть он вращается по возможности быстро, как вертолет.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Упражнение «Эстафета»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Сжать толстый гладкий карандаш указательным пальцем, подержать его и передать указательному пальцу другой руки. Передавать карандаш другим пальцам, как эстафетную палочку.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Упражнение «Скольжение»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Продвигаться вверх и вниз по длине По карандашу скольжу, шестигранного карандаша, упирая острым Съехать вниз скорей спешу</w:t>
      </w:r>
      <w:proofErr w:type="gramStart"/>
      <w:r w:rsidRPr="00430625">
        <w:rPr>
          <w:color w:val="14303D"/>
          <w:sz w:val="28"/>
          <w:szCs w:val="28"/>
        </w:rPr>
        <w:t>.</w:t>
      </w:r>
      <w:proofErr w:type="gramEnd"/>
      <w:r w:rsidRPr="00430625">
        <w:rPr>
          <w:color w:val="14303D"/>
          <w:sz w:val="28"/>
          <w:szCs w:val="28"/>
        </w:rPr>
        <w:t xml:space="preserve"> </w:t>
      </w:r>
      <w:proofErr w:type="gramStart"/>
      <w:r w:rsidRPr="00430625">
        <w:rPr>
          <w:color w:val="14303D"/>
          <w:sz w:val="28"/>
          <w:szCs w:val="28"/>
        </w:rPr>
        <w:t>к</w:t>
      </w:r>
      <w:proofErr w:type="gramEnd"/>
      <w:r w:rsidRPr="00430625">
        <w:rPr>
          <w:color w:val="14303D"/>
          <w:sz w:val="28"/>
          <w:szCs w:val="28"/>
        </w:rPr>
        <w:t>онцом в стол, перехватывая его пальцами другой руки.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Упражнение «Догонялочка»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Вращать большой круглый карандаш Пальчики бегут вперед</w:t>
      </w:r>
      <w:proofErr w:type="gramStart"/>
      <w:r w:rsidRPr="00430625">
        <w:rPr>
          <w:color w:val="14303D"/>
          <w:sz w:val="28"/>
          <w:szCs w:val="28"/>
        </w:rPr>
        <w:t>.</w:t>
      </w:r>
      <w:proofErr w:type="gramEnd"/>
      <w:r w:rsidRPr="00430625">
        <w:rPr>
          <w:color w:val="14303D"/>
          <w:sz w:val="28"/>
          <w:szCs w:val="28"/>
        </w:rPr>
        <w:t xml:space="preserve"> </w:t>
      </w:r>
      <w:proofErr w:type="gramStart"/>
      <w:r w:rsidRPr="00430625">
        <w:rPr>
          <w:color w:val="14303D"/>
          <w:sz w:val="28"/>
          <w:szCs w:val="28"/>
        </w:rPr>
        <w:t>в</w:t>
      </w:r>
      <w:proofErr w:type="gramEnd"/>
      <w:r w:rsidRPr="00430625">
        <w:rPr>
          <w:color w:val="14303D"/>
          <w:sz w:val="28"/>
          <w:szCs w:val="28"/>
        </w:rPr>
        <w:t>округ своей оси пальцами обеих рук. Пусть Ни один не отстает</w:t>
      </w:r>
      <w:proofErr w:type="gramStart"/>
      <w:r w:rsidRPr="00430625">
        <w:rPr>
          <w:color w:val="14303D"/>
          <w:sz w:val="28"/>
          <w:szCs w:val="28"/>
        </w:rPr>
        <w:t>.</w:t>
      </w:r>
      <w:proofErr w:type="gramEnd"/>
      <w:r w:rsidRPr="00430625">
        <w:rPr>
          <w:color w:val="14303D"/>
          <w:sz w:val="28"/>
          <w:szCs w:val="28"/>
        </w:rPr>
        <w:t xml:space="preserve"> </w:t>
      </w:r>
      <w:proofErr w:type="gramStart"/>
      <w:r w:rsidRPr="00430625">
        <w:rPr>
          <w:color w:val="14303D"/>
          <w:sz w:val="28"/>
          <w:szCs w:val="28"/>
        </w:rPr>
        <w:t>п</w:t>
      </w:r>
      <w:proofErr w:type="gramEnd"/>
      <w:r w:rsidRPr="00430625">
        <w:rPr>
          <w:color w:val="14303D"/>
          <w:sz w:val="28"/>
          <w:szCs w:val="28"/>
        </w:rPr>
        <w:t>альчики бегут по карандашу, догоняют друг друга.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Упражнение «</w:t>
      </w:r>
      <w:proofErr w:type="spellStart"/>
      <w:r w:rsidRPr="00430625">
        <w:rPr>
          <w:color w:val="14303D"/>
          <w:sz w:val="28"/>
          <w:szCs w:val="28"/>
        </w:rPr>
        <w:t>Качалочка</w:t>
      </w:r>
      <w:proofErr w:type="spellEnd"/>
      <w:r w:rsidRPr="00430625">
        <w:rPr>
          <w:color w:val="14303D"/>
          <w:sz w:val="28"/>
          <w:szCs w:val="28"/>
        </w:rPr>
        <w:t>»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 xml:space="preserve">Прокатывать шестигранный карандаш </w:t>
      </w:r>
      <w:proofErr w:type="spellStart"/>
      <w:r w:rsidRPr="00430625">
        <w:rPr>
          <w:color w:val="14303D"/>
          <w:sz w:val="28"/>
          <w:szCs w:val="28"/>
        </w:rPr>
        <w:t>Карандаш</w:t>
      </w:r>
      <w:proofErr w:type="spellEnd"/>
      <w:r w:rsidRPr="00430625">
        <w:rPr>
          <w:color w:val="14303D"/>
          <w:sz w:val="28"/>
          <w:szCs w:val="28"/>
        </w:rPr>
        <w:t xml:space="preserve"> не отдыхает, в межпальцевом пространстве. Между пальцами гуляет.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 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Упражнение «Ладошка»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lastRenderedPageBreak/>
        <w:t>Обрисовывать тупым концом тонкого Нарисую я ладошку, карандаша ладонь с широко раздвинутыми Отдохну потом немножко</w:t>
      </w:r>
      <w:proofErr w:type="gramStart"/>
      <w:r w:rsidRPr="00430625">
        <w:rPr>
          <w:color w:val="14303D"/>
          <w:sz w:val="28"/>
          <w:szCs w:val="28"/>
        </w:rPr>
        <w:t>.</w:t>
      </w:r>
      <w:proofErr w:type="gramEnd"/>
      <w:r w:rsidRPr="00430625">
        <w:rPr>
          <w:color w:val="14303D"/>
          <w:sz w:val="28"/>
          <w:szCs w:val="28"/>
        </w:rPr>
        <w:t xml:space="preserve"> </w:t>
      </w:r>
      <w:proofErr w:type="gramStart"/>
      <w:r w:rsidRPr="00430625">
        <w:rPr>
          <w:color w:val="14303D"/>
          <w:sz w:val="28"/>
          <w:szCs w:val="28"/>
        </w:rPr>
        <w:t>п</w:t>
      </w:r>
      <w:proofErr w:type="gramEnd"/>
      <w:r w:rsidRPr="00430625">
        <w:rPr>
          <w:color w:val="14303D"/>
          <w:sz w:val="28"/>
          <w:szCs w:val="28"/>
        </w:rPr>
        <w:t>альцами, лежащую на столе, массируя карандашом межпальцевые зоны.</w:t>
      </w:r>
    </w:p>
    <w:p w:rsidR="00CF7C34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 </w:t>
      </w: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Pr="00430625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lastRenderedPageBreak/>
        <w:t>Консультация для родителей на тему: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«Сенсорное воспитание ребенка раннего возраста в семье»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Уважаемые родители! Для того</w:t>
      </w:r>
      <w:proofErr w:type="gramStart"/>
      <w:r w:rsidRPr="00430625">
        <w:rPr>
          <w:color w:val="14303D"/>
          <w:sz w:val="28"/>
          <w:szCs w:val="28"/>
        </w:rPr>
        <w:t>,</w:t>
      </w:r>
      <w:proofErr w:type="gramEnd"/>
      <w:r w:rsidRPr="00430625">
        <w:rPr>
          <w:color w:val="14303D"/>
          <w:sz w:val="28"/>
          <w:szCs w:val="28"/>
        </w:rPr>
        <w:t xml:space="preserve"> чтобы планомерно и систематически осуществлять сенсорное воспитание ребенка в семье, необходимо знать основные принципы построения общения с детьми.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Любознательные дети растут у любознательных родителей. Не поддавайтесь иллюзии, что вы все обо всем уже знаете. Открывайте мир вместе с вашим ребенком.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Говорите с ребенком - сначала называя окружающие предметы, позже – действия, признаки и свойства предметов, объясняйте окружающий мир и формулируйте закономерности, рассуждайте вслух, обосновывайте свои суждения.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Задавайте ребенку как можно больше вопросов.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 xml:space="preserve">Всегда внимательно выслушивайте рассуждения ребенка и никогда не </w:t>
      </w:r>
      <w:proofErr w:type="gramStart"/>
      <w:r w:rsidRPr="00430625">
        <w:rPr>
          <w:color w:val="14303D"/>
          <w:sz w:val="28"/>
          <w:szCs w:val="28"/>
        </w:rPr>
        <w:t>иронизируйте над ними</w:t>
      </w:r>
      <w:proofErr w:type="gramEnd"/>
      <w:r w:rsidRPr="00430625">
        <w:rPr>
          <w:color w:val="14303D"/>
          <w:sz w:val="28"/>
          <w:szCs w:val="28"/>
        </w:rPr>
        <w:t>. Уважайте его интеллектуальный труд.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Отыскивайте и приносите домой любопытные вещи, книги, истории. Делитесь этим с ребенком. Пусть он не все и не сразу поймет: развивающее общение - это всегда немного общение «</w:t>
      </w:r>
      <w:proofErr w:type="spellStart"/>
      <w:r w:rsidRPr="00430625">
        <w:rPr>
          <w:color w:val="14303D"/>
          <w:sz w:val="28"/>
          <w:szCs w:val="28"/>
        </w:rPr>
        <w:t>навырост</w:t>
      </w:r>
      <w:proofErr w:type="spellEnd"/>
      <w:r w:rsidRPr="00430625">
        <w:rPr>
          <w:color w:val="14303D"/>
          <w:sz w:val="28"/>
          <w:szCs w:val="28"/>
        </w:rPr>
        <w:t>».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По возможности, много путешествуйте с ребенком.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Приглашайте в дом интересных людей, при общении с ними не отправляйте ребенка «поиграть в соседней комнате».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Ходите с ребенком в музеи.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Проводите совместные наблюдения и опыты.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lastRenderedPageBreak/>
        <w:t>Эмоционально поддерживайте исследовательскую деятельность ребенка. Поощряйте его инициативу и самостоятельность. Создавайте условия для реализации его замыслов.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Сделайте свои увлечения предметом общения с ребенком.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 </w:t>
      </w:r>
    </w:p>
    <w:p w:rsidR="00CF7C34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 </w:t>
      </w: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81609C" w:rsidRDefault="0081609C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lastRenderedPageBreak/>
        <w:t>Консультация для родителей на тему: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«Игры и игрушки в развитии предметной деятельности ребенка»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 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Для познавательного развития ребенка решающее значение имеет богатство окружающей его среды.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 xml:space="preserve">Желательно, чтобы ребенка окружали игрушки из различных материалов – дерева, камня, глины, металла, разных по фактуре тканей и т.п., причем предпочтение желательно отдавать природным материалам и объектам. </w:t>
      </w:r>
      <w:proofErr w:type="gramStart"/>
      <w:r w:rsidRPr="00430625">
        <w:rPr>
          <w:color w:val="14303D"/>
          <w:sz w:val="28"/>
          <w:szCs w:val="28"/>
        </w:rPr>
        <w:t>Большое значение в этом возрасте имеют игры с песком и водой, когда ребенок имеет возможность пересыпать и переливать из одной емкости в другую; различные движущиеся игрушки; игрушки для построения ряда по возрастанию-убыванию: пирамидки, матрешки и т.д.; игрушки, в которых используются разные принципы извлечения звука; самодельные свистящие, шумящие, гремящие, скрипящие, шуршащие предметы.</w:t>
      </w:r>
      <w:proofErr w:type="gramEnd"/>
      <w:r w:rsidRPr="00430625">
        <w:rPr>
          <w:color w:val="14303D"/>
          <w:sz w:val="28"/>
          <w:szCs w:val="28"/>
        </w:rPr>
        <w:t xml:space="preserve"> Не стоит забывать и о конструкторах, мозаиках, разнообразных изобразительных материалах </w:t>
      </w:r>
      <w:proofErr w:type="gramStart"/>
      <w:r w:rsidRPr="00430625">
        <w:rPr>
          <w:color w:val="14303D"/>
          <w:sz w:val="28"/>
          <w:szCs w:val="28"/>
        </w:rPr>
        <w:t xml:space="preserve">( </w:t>
      </w:r>
      <w:proofErr w:type="gramEnd"/>
      <w:r w:rsidRPr="00430625">
        <w:rPr>
          <w:color w:val="14303D"/>
          <w:sz w:val="28"/>
          <w:szCs w:val="28"/>
        </w:rPr>
        <w:t>бумага разной фактуры, плотности и цвета, пластилин, воск, краски, карандаши, фломастеры, мелки и т.д.)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Разумно дополнить развивающую среду следующими предметами: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sym w:font="Symbol" w:char="F02D"/>
      </w:r>
      <w:r w:rsidRPr="00430625">
        <w:rPr>
          <w:color w:val="14303D"/>
          <w:sz w:val="28"/>
          <w:szCs w:val="28"/>
        </w:rPr>
        <w:t xml:space="preserve"> Игрушки контрастных размеров;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sym w:font="Symbol" w:char="F02D"/>
      </w:r>
      <w:r w:rsidRPr="00430625">
        <w:rPr>
          <w:color w:val="14303D"/>
          <w:sz w:val="28"/>
          <w:szCs w:val="28"/>
        </w:rPr>
        <w:t xml:space="preserve"> Игрушки различной формы (круглые, кубические);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sym w:font="Symbol" w:char="F02D"/>
      </w:r>
      <w:r w:rsidRPr="00430625">
        <w:rPr>
          <w:color w:val="14303D"/>
          <w:sz w:val="28"/>
          <w:szCs w:val="28"/>
        </w:rPr>
        <w:t xml:space="preserve"> Емкости, с которыми можно производить прямые и обратные действия: положить-достать, насыпать-высыпать и т.д.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sym w:font="Symbol" w:char="F02D"/>
      </w:r>
      <w:r w:rsidRPr="00430625">
        <w:rPr>
          <w:color w:val="14303D"/>
          <w:sz w:val="28"/>
          <w:szCs w:val="28"/>
        </w:rPr>
        <w:t xml:space="preserve"> Книги с большими предметными картинками;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sym w:font="Symbol" w:char="F02D"/>
      </w:r>
      <w:r w:rsidRPr="00430625">
        <w:rPr>
          <w:color w:val="14303D"/>
          <w:sz w:val="28"/>
          <w:szCs w:val="28"/>
        </w:rPr>
        <w:t xml:space="preserve"> Качели, </w:t>
      </w:r>
      <w:proofErr w:type="spellStart"/>
      <w:r w:rsidRPr="00430625">
        <w:rPr>
          <w:color w:val="14303D"/>
          <w:sz w:val="28"/>
          <w:szCs w:val="28"/>
        </w:rPr>
        <w:t>прыгунки</w:t>
      </w:r>
      <w:proofErr w:type="spellEnd"/>
      <w:r w:rsidRPr="00430625">
        <w:rPr>
          <w:color w:val="14303D"/>
          <w:sz w:val="28"/>
          <w:szCs w:val="28"/>
        </w:rPr>
        <w:t>, мягкие модули;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lastRenderedPageBreak/>
        <w:sym w:font="Symbol" w:char="F02D"/>
      </w:r>
      <w:r w:rsidRPr="00430625">
        <w:rPr>
          <w:color w:val="14303D"/>
          <w:sz w:val="28"/>
          <w:szCs w:val="28"/>
        </w:rPr>
        <w:t xml:space="preserve"> Разрезные картинки, кубики с картинками;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sym w:font="Symbol" w:char="F02D"/>
      </w:r>
      <w:r w:rsidRPr="00430625">
        <w:rPr>
          <w:color w:val="14303D"/>
          <w:sz w:val="28"/>
          <w:szCs w:val="28"/>
        </w:rPr>
        <w:t xml:space="preserve"> Парные картинки;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sym w:font="Symbol" w:char="F02D"/>
      </w:r>
      <w:r w:rsidRPr="00430625">
        <w:rPr>
          <w:color w:val="14303D"/>
          <w:sz w:val="28"/>
          <w:szCs w:val="28"/>
        </w:rPr>
        <w:t xml:space="preserve"> Трехместные матрешки, пирамидки, формы-вкладыши;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sym w:font="Symbol" w:char="F02D"/>
      </w:r>
      <w:r w:rsidRPr="00430625">
        <w:rPr>
          <w:color w:val="14303D"/>
          <w:sz w:val="28"/>
          <w:szCs w:val="28"/>
        </w:rPr>
        <w:t xml:space="preserve"> Шнуровки, застегивающиеся коврики.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sym w:font="Symbol" w:char="F02D"/>
      </w:r>
      <w:r w:rsidRPr="00430625">
        <w:rPr>
          <w:color w:val="14303D"/>
          <w:sz w:val="28"/>
          <w:szCs w:val="28"/>
        </w:rPr>
        <w:t xml:space="preserve"> Машинки крупные и средние, куклы разной величины, мебель;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sym w:font="Symbol" w:char="F02D"/>
      </w:r>
      <w:r w:rsidRPr="00430625">
        <w:rPr>
          <w:color w:val="14303D"/>
          <w:sz w:val="28"/>
          <w:szCs w:val="28"/>
        </w:rPr>
        <w:t xml:space="preserve"> Игрушечные животные;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Сенсорное развитие ребенка является залогом его успешного осуществления разных видов деятельности, формирования различных способностей. Поэтому сенсорное воспитание должно планомерно и систематически включаться во все моменты жизни малыша.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Учите детей рассматривать предметы. Обхватывать их обеими руками, обводить пальцем то одной, то другой руки.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В процессе общения многократно называйте детям различные свойства предметов, с которыми они манипулируют (цвет, форму, размер, материал).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Знакомство с предметом должно осуществляться с интересом, вызывая у детей положительные эмоции.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Процесс рассматривания предметов необходимо сопровождать словом. Дети запоминают обозначения каче</w:t>
      </w:r>
      <w:proofErr w:type="gramStart"/>
      <w:r w:rsidRPr="00430625">
        <w:rPr>
          <w:color w:val="14303D"/>
          <w:sz w:val="28"/>
          <w:szCs w:val="28"/>
        </w:rPr>
        <w:t>ств пр</w:t>
      </w:r>
      <w:proofErr w:type="gramEnd"/>
      <w:r w:rsidRPr="00430625">
        <w:rPr>
          <w:color w:val="14303D"/>
          <w:sz w:val="28"/>
          <w:szCs w:val="28"/>
        </w:rPr>
        <w:t>едметов совместно с их восприятием.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Необходимо поощрять проявление у детей самостоятельности и стремление поделиться своими впечатлениями.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Чаще задавайте ребенку вопросы.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lastRenderedPageBreak/>
        <w:t>Обогащайте и насыщайте предметный мир ребенка, разнообразьте мир вещей, которые малыш сможет потрогать, обследовать.</w:t>
      </w:r>
    </w:p>
    <w:p w:rsidR="00CF7C34" w:rsidRPr="00430625" w:rsidRDefault="00CF7C34" w:rsidP="00430625">
      <w:pPr>
        <w:pStyle w:val="a6"/>
        <w:shd w:val="clear" w:color="auto" w:fill="FFFFFF"/>
        <w:spacing w:line="360" w:lineRule="auto"/>
        <w:ind w:left="360"/>
        <w:jc w:val="both"/>
        <w:rPr>
          <w:color w:val="14303D"/>
          <w:sz w:val="28"/>
          <w:szCs w:val="28"/>
        </w:rPr>
      </w:pPr>
      <w:r w:rsidRPr="00430625">
        <w:rPr>
          <w:color w:val="14303D"/>
          <w:sz w:val="28"/>
          <w:szCs w:val="28"/>
        </w:rPr>
        <w:t>Учите детей вслушиваться в различные звуки – это обогащает слуховые впечатления.</w:t>
      </w:r>
    </w:p>
    <w:p w:rsidR="00F60C0B" w:rsidRPr="00430625" w:rsidRDefault="00F60C0B" w:rsidP="004306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62" w:rsidRPr="00430625" w:rsidRDefault="001F0162" w:rsidP="004306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62" w:rsidRDefault="001F0162" w:rsidP="00F60C0B">
      <w:pPr>
        <w:spacing w:line="360" w:lineRule="auto"/>
        <w:jc w:val="both"/>
        <w:rPr>
          <w:rFonts w:ascii="Times New Roman" w:hAnsi="Times New Roman" w:cs="Times New Roman"/>
        </w:rPr>
      </w:pPr>
    </w:p>
    <w:p w:rsidR="001F0162" w:rsidRDefault="001F0162" w:rsidP="00F60C0B">
      <w:pPr>
        <w:spacing w:line="360" w:lineRule="auto"/>
        <w:jc w:val="both"/>
        <w:rPr>
          <w:rFonts w:ascii="Times New Roman" w:hAnsi="Times New Roman" w:cs="Times New Roman"/>
        </w:rPr>
      </w:pPr>
    </w:p>
    <w:p w:rsidR="001F0162" w:rsidRDefault="001F0162" w:rsidP="00F60C0B">
      <w:pPr>
        <w:spacing w:line="360" w:lineRule="auto"/>
        <w:jc w:val="both"/>
        <w:rPr>
          <w:rFonts w:ascii="Times New Roman" w:hAnsi="Times New Roman" w:cs="Times New Roman"/>
        </w:rPr>
      </w:pPr>
    </w:p>
    <w:p w:rsidR="001F0162" w:rsidRDefault="001F0162" w:rsidP="00F60C0B">
      <w:pPr>
        <w:spacing w:line="360" w:lineRule="auto"/>
        <w:jc w:val="both"/>
        <w:rPr>
          <w:rFonts w:ascii="Times New Roman" w:hAnsi="Times New Roman" w:cs="Times New Roman"/>
        </w:rPr>
      </w:pPr>
    </w:p>
    <w:p w:rsidR="001F0162" w:rsidRDefault="001F0162" w:rsidP="00F60C0B">
      <w:pPr>
        <w:spacing w:line="360" w:lineRule="auto"/>
        <w:jc w:val="both"/>
        <w:rPr>
          <w:rFonts w:ascii="Times New Roman" w:hAnsi="Times New Roman" w:cs="Times New Roman"/>
        </w:rPr>
      </w:pPr>
    </w:p>
    <w:p w:rsidR="001F0162" w:rsidRPr="00F03138" w:rsidRDefault="001F0162" w:rsidP="00F60C0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1F0162" w:rsidRPr="00F03138" w:rsidSect="0009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0A2"/>
    <w:multiLevelType w:val="hybridMultilevel"/>
    <w:tmpl w:val="418E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82236"/>
    <w:multiLevelType w:val="hybridMultilevel"/>
    <w:tmpl w:val="730A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6A8D"/>
    <w:multiLevelType w:val="hybridMultilevel"/>
    <w:tmpl w:val="A0EE360E"/>
    <w:lvl w:ilvl="0" w:tplc="FF423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625E9"/>
    <w:multiLevelType w:val="hybridMultilevel"/>
    <w:tmpl w:val="1F52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97C18"/>
    <w:multiLevelType w:val="hybridMultilevel"/>
    <w:tmpl w:val="C7CC74F6"/>
    <w:lvl w:ilvl="0" w:tplc="C4B83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5A207AC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51A9B"/>
    <w:multiLevelType w:val="hybridMultilevel"/>
    <w:tmpl w:val="AA6A2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813A7"/>
    <w:multiLevelType w:val="hybridMultilevel"/>
    <w:tmpl w:val="51B2A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92DAE"/>
    <w:multiLevelType w:val="multilevel"/>
    <w:tmpl w:val="46D009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3B267206"/>
    <w:multiLevelType w:val="hybridMultilevel"/>
    <w:tmpl w:val="2774D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337D9A"/>
    <w:multiLevelType w:val="hybridMultilevel"/>
    <w:tmpl w:val="995E1F6E"/>
    <w:lvl w:ilvl="0" w:tplc="25A207AC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28"/>
        </w:tabs>
        <w:ind w:left="-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"/>
        </w:tabs>
        <w:ind w:left="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</w:abstractNum>
  <w:abstractNum w:abstractNumId="10">
    <w:nsid w:val="47420417"/>
    <w:multiLevelType w:val="hybridMultilevel"/>
    <w:tmpl w:val="398AB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5E7928"/>
    <w:multiLevelType w:val="hybridMultilevel"/>
    <w:tmpl w:val="6816AD66"/>
    <w:lvl w:ilvl="0" w:tplc="5A303D44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543A7A13"/>
    <w:multiLevelType w:val="multilevel"/>
    <w:tmpl w:val="1226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9B29A3"/>
    <w:multiLevelType w:val="hybridMultilevel"/>
    <w:tmpl w:val="E3F268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170E9"/>
    <w:multiLevelType w:val="hybridMultilevel"/>
    <w:tmpl w:val="E0CC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761E9"/>
    <w:multiLevelType w:val="hybridMultilevel"/>
    <w:tmpl w:val="6964AA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580F9F"/>
    <w:multiLevelType w:val="hybridMultilevel"/>
    <w:tmpl w:val="9FD8A33E"/>
    <w:lvl w:ilvl="0" w:tplc="25A207AC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-528"/>
        </w:tabs>
        <w:ind w:left="-528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"/>
        </w:tabs>
        <w:ind w:left="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</w:abstractNum>
  <w:abstractNum w:abstractNumId="17">
    <w:nsid w:val="79CC481C"/>
    <w:multiLevelType w:val="multilevel"/>
    <w:tmpl w:val="8512A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F14040"/>
    <w:multiLevelType w:val="hybridMultilevel"/>
    <w:tmpl w:val="1E0C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18"/>
  </w:num>
  <w:num w:numId="9">
    <w:abstractNumId w:val="0"/>
  </w:num>
  <w:num w:numId="10">
    <w:abstractNumId w:val="13"/>
  </w:num>
  <w:num w:numId="11">
    <w:abstractNumId w:val="15"/>
  </w:num>
  <w:num w:numId="12">
    <w:abstractNumId w:val="16"/>
  </w:num>
  <w:num w:numId="13">
    <w:abstractNumId w:val="4"/>
  </w:num>
  <w:num w:numId="14">
    <w:abstractNumId w:val="7"/>
  </w:num>
  <w:num w:numId="15">
    <w:abstractNumId w:val="12"/>
  </w:num>
  <w:num w:numId="16">
    <w:abstractNumId w:val="17"/>
  </w:num>
  <w:num w:numId="17">
    <w:abstractNumId w:val="2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896"/>
    <w:rsid w:val="00006BB7"/>
    <w:rsid w:val="000243F4"/>
    <w:rsid w:val="00032675"/>
    <w:rsid w:val="0004009E"/>
    <w:rsid w:val="000402AA"/>
    <w:rsid w:val="00042296"/>
    <w:rsid w:val="0007021D"/>
    <w:rsid w:val="00071411"/>
    <w:rsid w:val="00090D5D"/>
    <w:rsid w:val="000949E3"/>
    <w:rsid w:val="000C1D70"/>
    <w:rsid w:val="000D55B6"/>
    <w:rsid w:val="000E7B1D"/>
    <w:rsid w:val="0010026C"/>
    <w:rsid w:val="00135BEC"/>
    <w:rsid w:val="0019077D"/>
    <w:rsid w:val="001A1AE6"/>
    <w:rsid w:val="001B7378"/>
    <w:rsid w:val="001C5905"/>
    <w:rsid w:val="001E74D0"/>
    <w:rsid w:val="001F0162"/>
    <w:rsid w:val="00235FE1"/>
    <w:rsid w:val="002467E2"/>
    <w:rsid w:val="00252C8F"/>
    <w:rsid w:val="00271E91"/>
    <w:rsid w:val="00272AD2"/>
    <w:rsid w:val="002945C5"/>
    <w:rsid w:val="002D528A"/>
    <w:rsid w:val="002F21C7"/>
    <w:rsid w:val="002F4E27"/>
    <w:rsid w:val="003947CA"/>
    <w:rsid w:val="00394DA7"/>
    <w:rsid w:val="003F2172"/>
    <w:rsid w:val="00430625"/>
    <w:rsid w:val="004826D9"/>
    <w:rsid w:val="004B293D"/>
    <w:rsid w:val="004C1736"/>
    <w:rsid w:val="004C3701"/>
    <w:rsid w:val="004D252A"/>
    <w:rsid w:val="004D2ECC"/>
    <w:rsid w:val="004E1D16"/>
    <w:rsid w:val="004E2D52"/>
    <w:rsid w:val="00521F62"/>
    <w:rsid w:val="005503A6"/>
    <w:rsid w:val="00574297"/>
    <w:rsid w:val="00575F88"/>
    <w:rsid w:val="005940DE"/>
    <w:rsid w:val="005B4375"/>
    <w:rsid w:val="005E2402"/>
    <w:rsid w:val="005E618E"/>
    <w:rsid w:val="00661D54"/>
    <w:rsid w:val="00676B38"/>
    <w:rsid w:val="00685CDD"/>
    <w:rsid w:val="006B7EC8"/>
    <w:rsid w:val="006D1E8E"/>
    <w:rsid w:val="006E4A4B"/>
    <w:rsid w:val="00707DCE"/>
    <w:rsid w:val="007625CE"/>
    <w:rsid w:val="007B4BB3"/>
    <w:rsid w:val="007E17EA"/>
    <w:rsid w:val="0081609C"/>
    <w:rsid w:val="00823031"/>
    <w:rsid w:val="0083167E"/>
    <w:rsid w:val="0083527D"/>
    <w:rsid w:val="008A0576"/>
    <w:rsid w:val="008D02A7"/>
    <w:rsid w:val="00935007"/>
    <w:rsid w:val="0096768C"/>
    <w:rsid w:val="009743B2"/>
    <w:rsid w:val="00997BDB"/>
    <w:rsid w:val="009A5B81"/>
    <w:rsid w:val="009E19DA"/>
    <w:rsid w:val="00A86507"/>
    <w:rsid w:val="00AB1CA1"/>
    <w:rsid w:val="00AB3033"/>
    <w:rsid w:val="00B0500C"/>
    <w:rsid w:val="00B06644"/>
    <w:rsid w:val="00B20896"/>
    <w:rsid w:val="00B212BC"/>
    <w:rsid w:val="00B44C19"/>
    <w:rsid w:val="00B87126"/>
    <w:rsid w:val="00BB58CA"/>
    <w:rsid w:val="00BB7E63"/>
    <w:rsid w:val="00BF2EF2"/>
    <w:rsid w:val="00C03453"/>
    <w:rsid w:val="00C0387A"/>
    <w:rsid w:val="00C3235A"/>
    <w:rsid w:val="00C42C27"/>
    <w:rsid w:val="00C67412"/>
    <w:rsid w:val="00CA2CC6"/>
    <w:rsid w:val="00CD19E5"/>
    <w:rsid w:val="00CD37DB"/>
    <w:rsid w:val="00CE2091"/>
    <w:rsid w:val="00CF7C34"/>
    <w:rsid w:val="00D27C1D"/>
    <w:rsid w:val="00D55515"/>
    <w:rsid w:val="00D6628A"/>
    <w:rsid w:val="00DD6EDA"/>
    <w:rsid w:val="00DF1C80"/>
    <w:rsid w:val="00E02B51"/>
    <w:rsid w:val="00E15CA9"/>
    <w:rsid w:val="00E33D1D"/>
    <w:rsid w:val="00E352FC"/>
    <w:rsid w:val="00E40FD6"/>
    <w:rsid w:val="00E62337"/>
    <w:rsid w:val="00E72C13"/>
    <w:rsid w:val="00EA2E40"/>
    <w:rsid w:val="00EA547E"/>
    <w:rsid w:val="00F01927"/>
    <w:rsid w:val="00F03138"/>
    <w:rsid w:val="00F30A3C"/>
    <w:rsid w:val="00F30AD0"/>
    <w:rsid w:val="00F30F91"/>
    <w:rsid w:val="00F3627E"/>
    <w:rsid w:val="00F60C0B"/>
    <w:rsid w:val="00FB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E3"/>
  </w:style>
  <w:style w:type="paragraph" w:styleId="4">
    <w:name w:val="heading 4"/>
    <w:basedOn w:val="a"/>
    <w:link w:val="40"/>
    <w:uiPriority w:val="9"/>
    <w:qFormat/>
    <w:rsid w:val="00E33D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C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12BC"/>
  </w:style>
  <w:style w:type="paragraph" w:styleId="a6">
    <w:name w:val="Normal (Web)"/>
    <w:basedOn w:val="a"/>
    <w:uiPriority w:val="99"/>
    <w:unhideWhenUsed/>
    <w:rsid w:val="00CF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3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3D1D"/>
    <w:rPr>
      <w:b/>
      <w:bCs/>
    </w:rPr>
  </w:style>
  <w:style w:type="paragraph" w:customStyle="1" w:styleId="Style8">
    <w:name w:val="Style8"/>
    <w:basedOn w:val="a"/>
    <w:uiPriority w:val="99"/>
    <w:rsid w:val="007B4BB3"/>
    <w:pPr>
      <w:widowControl w:val="0"/>
      <w:autoSpaceDE w:val="0"/>
      <w:autoSpaceDN w:val="0"/>
      <w:adjustRightInd w:val="0"/>
      <w:spacing w:after="0" w:line="185" w:lineRule="exact"/>
      <w:ind w:firstLine="1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B4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7B4BB3"/>
    <w:rPr>
      <w:rFonts w:ascii="Times New Roman" w:hAnsi="Times New Roman" w:cs="Times New Roman" w:hint="default"/>
      <w:sz w:val="16"/>
      <w:szCs w:val="16"/>
    </w:rPr>
  </w:style>
  <w:style w:type="character" w:customStyle="1" w:styleId="FontStyle49">
    <w:name w:val="Font Style49"/>
    <w:basedOn w:val="a0"/>
    <w:uiPriority w:val="99"/>
    <w:rsid w:val="007B4BB3"/>
    <w:rPr>
      <w:rFonts w:ascii="Times New Roman" w:hAnsi="Times New Roman" w:cs="Times New Roman" w:hint="default"/>
      <w:i/>
      <w:iCs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7021D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24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2467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forchel.ru/1677-igra-cvetnoj-parovozik-na-russkom-i-anglijskom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forchel.ru/888-komplekt-kartochek-36-cveto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rchel.ru/841-igra-dlya-raspechatki-cveta-chast-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forchel.ru/834-igra-dlya-raspechatki-cveta-1-chast.html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solnet.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8F5B5-D86E-49CC-9C80-D9B1224A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28</Pages>
  <Words>4238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Ольга</cp:lastModifiedBy>
  <cp:revision>19</cp:revision>
  <cp:lastPrinted>2012-02-18T17:03:00Z</cp:lastPrinted>
  <dcterms:created xsi:type="dcterms:W3CDTF">2012-01-21T16:42:00Z</dcterms:created>
  <dcterms:modified xsi:type="dcterms:W3CDTF">2016-01-20T13:15:00Z</dcterms:modified>
</cp:coreProperties>
</file>