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11" w:rsidRPr="00840222" w:rsidRDefault="00622F11" w:rsidP="00622F11">
      <w:pPr>
        <w:spacing w:line="360" w:lineRule="auto"/>
        <w:jc w:val="center"/>
        <w:rPr>
          <w:rFonts w:ascii="Times New Roman" w:hAnsi="Times New Roman"/>
          <w:sz w:val="28"/>
          <w:szCs w:val="28"/>
        </w:rPr>
      </w:pPr>
      <w:r w:rsidRPr="00840222">
        <w:rPr>
          <w:rFonts w:ascii="Times New Roman" w:hAnsi="Times New Roman"/>
          <w:sz w:val="28"/>
          <w:szCs w:val="28"/>
        </w:rPr>
        <w:t>Государственное бюджетное профессиональное образовательное учреждение</w:t>
      </w:r>
    </w:p>
    <w:p w:rsidR="00622F11" w:rsidRPr="00840222" w:rsidRDefault="00622F11" w:rsidP="00622F11">
      <w:pPr>
        <w:spacing w:line="360" w:lineRule="auto"/>
        <w:jc w:val="center"/>
        <w:rPr>
          <w:rFonts w:ascii="Times New Roman" w:hAnsi="Times New Roman"/>
          <w:sz w:val="28"/>
          <w:szCs w:val="28"/>
        </w:rPr>
      </w:pPr>
      <w:r w:rsidRPr="00840222">
        <w:rPr>
          <w:rFonts w:ascii="Times New Roman" w:hAnsi="Times New Roman"/>
          <w:sz w:val="28"/>
          <w:szCs w:val="28"/>
        </w:rPr>
        <w:t>«</w:t>
      </w:r>
      <w:proofErr w:type="spellStart"/>
      <w:r w:rsidRPr="00840222">
        <w:rPr>
          <w:rFonts w:ascii="Times New Roman" w:hAnsi="Times New Roman"/>
          <w:sz w:val="28"/>
          <w:szCs w:val="28"/>
        </w:rPr>
        <w:t>Соликамский</w:t>
      </w:r>
      <w:proofErr w:type="spellEnd"/>
      <w:r w:rsidRPr="00840222">
        <w:rPr>
          <w:rFonts w:ascii="Times New Roman" w:hAnsi="Times New Roman"/>
          <w:sz w:val="28"/>
          <w:szCs w:val="28"/>
        </w:rPr>
        <w:t xml:space="preserve"> политехнический техникум»</w:t>
      </w:r>
    </w:p>
    <w:p w:rsidR="00622F11" w:rsidRPr="00840222" w:rsidRDefault="00622F11" w:rsidP="00622F11">
      <w:pPr>
        <w:spacing w:line="360" w:lineRule="auto"/>
        <w:rPr>
          <w:rFonts w:ascii="Times New Roman" w:hAnsi="Times New Roman"/>
          <w:sz w:val="28"/>
          <w:szCs w:val="28"/>
        </w:rPr>
      </w:pPr>
      <w:r w:rsidRPr="00840222">
        <w:rPr>
          <w:rFonts w:ascii="Times New Roman" w:hAnsi="Times New Roman"/>
          <w:sz w:val="28"/>
          <w:szCs w:val="28"/>
        </w:rPr>
        <w:t xml:space="preserve">                                       </w:t>
      </w: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B0408E" w:rsidRDefault="00622F11" w:rsidP="00622F11">
      <w:pPr>
        <w:spacing w:line="360" w:lineRule="auto"/>
        <w:rPr>
          <w:rFonts w:ascii="Times New Roman" w:hAnsi="Times New Roman"/>
          <w:b/>
          <w:sz w:val="28"/>
          <w:szCs w:val="28"/>
        </w:rPr>
      </w:pPr>
      <w:r w:rsidRPr="00B0408E">
        <w:rPr>
          <w:rFonts w:ascii="Times New Roman" w:hAnsi="Times New Roman"/>
          <w:b/>
          <w:sz w:val="28"/>
          <w:szCs w:val="28"/>
        </w:rPr>
        <w:t xml:space="preserve">                           Зачёт-игра «Математик-бизнесмен» </w:t>
      </w:r>
    </w:p>
    <w:p w:rsidR="00622F11" w:rsidRPr="00B0408E" w:rsidRDefault="00622F11" w:rsidP="00622F11">
      <w:pPr>
        <w:spacing w:line="360" w:lineRule="auto"/>
        <w:rPr>
          <w:rFonts w:ascii="Times New Roman" w:hAnsi="Times New Roman"/>
          <w:b/>
          <w:i/>
          <w:sz w:val="28"/>
          <w:szCs w:val="28"/>
        </w:rPr>
      </w:pPr>
      <w:r w:rsidRPr="00B0408E">
        <w:rPr>
          <w:rFonts w:ascii="Times New Roman" w:hAnsi="Times New Roman"/>
          <w:b/>
          <w:sz w:val="28"/>
          <w:szCs w:val="28"/>
        </w:rPr>
        <w:t xml:space="preserve">                             Тема: Показательные уравнения</w:t>
      </w:r>
    </w:p>
    <w:p w:rsidR="00622F11" w:rsidRPr="00B0408E" w:rsidRDefault="00622F11" w:rsidP="00622F11">
      <w:pPr>
        <w:spacing w:line="360" w:lineRule="auto"/>
        <w:rPr>
          <w:rFonts w:ascii="Times New Roman" w:hAnsi="Times New Roman"/>
          <w:sz w:val="32"/>
          <w:szCs w:val="32"/>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r w:rsidRPr="00840222">
        <w:rPr>
          <w:rFonts w:ascii="Times New Roman" w:hAnsi="Times New Roman"/>
          <w:sz w:val="28"/>
          <w:szCs w:val="28"/>
        </w:rPr>
        <w:t xml:space="preserve">                                                       Автор:</w:t>
      </w:r>
      <w:r>
        <w:rPr>
          <w:rFonts w:ascii="Times New Roman" w:hAnsi="Times New Roman"/>
          <w:sz w:val="28"/>
          <w:szCs w:val="28"/>
        </w:rPr>
        <w:t xml:space="preserve"> </w:t>
      </w:r>
      <w:r w:rsidRPr="00840222">
        <w:rPr>
          <w:rFonts w:ascii="Times New Roman" w:hAnsi="Times New Roman"/>
          <w:sz w:val="28"/>
          <w:szCs w:val="28"/>
        </w:rPr>
        <w:t xml:space="preserve">преподаватель математики </w:t>
      </w:r>
    </w:p>
    <w:p w:rsidR="00622F11" w:rsidRPr="00840222" w:rsidRDefault="00622F11" w:rsidP="00622F11">
      <w:pPr>
        <w:spacing w:line="360" w:lineRule="auto"/>
        <w:rPr>
          <w:rFonts w:ascii="Times New Roman" w:hAnsi="Times New Roman"/>
          <w:sz w:val="28"/>
          <w:szCs w:val="28"/>
        </w:rPr>
      </w:pPr>
      <w:r w:rsidRPr="00840222">
        <w:rPr>
          <w:rFonts w:ascii="Times New Roman" w:hAnsi="Times New Roman"/>
          <w:sz w:val="28"/>
          <w:szCs w:val="28"/>
        </w:rPr>
        <w:t xml:space="preserve">                                                                   </w:t>
      </w:r>
      <w:proofErr w:type="spellStart"/>
      <w:r w:rsidRPr="00840222">
        <w:rPr>
          <w:rFonts w:ascii="Times New Roman" w:hAnsi="Times New Roman"/>
          <w:sz w:val="28"/>
          <w:szCs w:val="28"/>
        </w:rPr>
        <w:t>Г.А.Судницына</w:t>
      </w:r>
      <w:proofErr w:type="spellEnd"/>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p>
    <w:p w:rsidR="00622F11" w:rsidRPr="00840222" w:rsidRDefault="00622F11" w:rsidP="00622F11">
      <w:pPr>
        <w:spacing w:line="360" w:lineRule="auto"/>
        <w:rPr>
          <w:rFonts w:ascii="Times New Roman" w:hAnsi="Times New Roman"/>
          <w:sz w:val="28"/>
          <w:szCs w:val="28"/>
        </w:rPr>
      </w:pPr>
      <w:r>
        <w:rPr>
          <w:rFonts w:ascii="Times New Roman" w:hAnsi="Times New Roman"/>
          <w:sz w:val="28"/>
          <w:szCs w:val="28"/>
        </w:rPr>
        <w:t xml:space="preserve">                                             </w:t>
      </w:r>
      <w:r w:rsidRPr="00840222">
        <w:rPr>
          <w:rFonts w:ascii="Times New Roman" w:hAnsi="Times New Roman"/>
          <w:sz w:val="28"/>
          <w:szCs w:val="28"/>
        </w:rPr>
        <w:t xml:space="preserve"> Соликамск</w:t>
      </w:r>
      <w:r>
        <w:rPr>
          <w:rFonts w:ascii="Times New Roman" w:hAnsi="Times New Roman"/>
          <w:sz w:val="28"/>
          <w:szCs w:val="28"/>
        </w:rPr>
        <w:t>,</w:t>
      </w:r>
      <w:r w:rsidRPr="00840222">
        <w:rPr>
          <w:rFonts w:ascii="Times New Roman" w:hAnsi="Times New Roman"/>
          <w:sz w:val="28"/>
          <w:szCs w:val="28"/>
        </w:rPr>
        <w:t xml:space="preserve"> 2016</w:t>
      </w:r>
    </w:p>
    <w:p w:rsidR="00622F11" w:rsidRPr="00840222" w:rsidRDefault="00622F11" w:rsidP="00622F11">
      <w:pPr>
        <w:spacing w:line="360" w:lineRule="auto"/>
        <w:rPr>
          <w:rFonts w:ascii="Times New Roman" w:hAnsi="Times New Roman"/>
          <w:sz w:val="28"/>
          <w:szCs w:val="28"/>
        </w:rPr>
      </w:pPr>
      <w:r>
        <w:rPr>
          <w:rFonts w:ascii="Times New Roman" w:hAnsi="Times New Roman"/>
          <w:sz w:val="28"/>
          <w:szCs w:val="28"/>
        </w:rPr>
        <w:lastRenderedPageBreak/>
        <w:t xml:space="preserve">                                                          </w:t>
      </w:r>
      <w:r w:rsidRPr="00840222">
        <w:rPr>
          <w:rFonts w:ascii="Times New Roman" w:hAnsi="Times New Roman"/>
          <w:sz w:val="28"/>
          <w:szCs w:val="28"/>
        </w:rPr>
        <w:t xml:space="preserve">    Предмет математики настолько серьезен,</w:t>
      </w:r>
    </w:p>
    <w:p w:rsidR="00622F11" w:rsidRPr="00840222" w:rsidRDefault="00622F11" w:rsidP="00622F11">
      <w:pPr>
        <w:spacing w:line="360" w:lineRule="auto"/>
        <w:jc w:val="right"/>
        <w:rPr>
          <w:rFonts w:ascii="Times New Roman" w:hAnsi="Times New Roman"/>
          <w:sz w:val="28"/>
          <w:szCs w:val="28"/>
        </w:rPr>
      </w:pPr>
      <w:r w:rsidRPr="00840222">
        <w:rPr>
          <w:rFonts w:ascii="Times New Roman" w:hAnsi="Times New Roman"/>
          <w:sz w:val="28"/>
          <w:szCs w:val="28"/>
        </w:rPr>
        <w:t xml:space="preserve"> что полезно не упускать случая </w:t>
      </w:r>
    </w:p>
    <w:p w:rsidR="00622F11" w:rsidRPr="00840222" w:rsidRDefault="00622F11" w:rsidP="00622F11">
      <w:pPr>
        <w:spacing w:line="360" w:lineRule="auto"/>
        <w:jc w:val="right"/>
        <w:rPr>
          <w:rFonts w:ascii="Times New Roman" w:hAnsi="Times New Roman"/>
          <w:sz w:val="28"/>
          <w:szCs w:val="28"/>
        </w:rPr>
      </w:pPr>
      <w:r w:rsidRPr="00840222">
        <w:rPr>
          <w:rFonts w:ascii="Times New Roman" w:hAnsi="Times New Roman"/>
          <w:sz w:val="28"/>
          <w:szCs w:val="28"/>
        </w:rPr>
        <w:t xml:space="preserve">сделать его немного занимательным. </w:t>
      </w:r>
    </w:p>
    <w:p w:rsidR="00622F11" w:rsidRPr="00840222" w:rsidRDefault="00622F11" w:rsidP="00622F11">
      <w:pPr>
        <w:spacing w:line="360" w:lineRule="auto"/>
        <w:jc w:val="right"/>
        <w:rPr>
          <w:rFonts w:ascii="Times New Roman" w:hAnsi="Times New Roman"/>
          <w:sz w:val="28"/>
          <w:szCs w:val="28"/>
        </w:rPr>
      </w:pPr>
      <w:r w:rsidRPr="00840222">
        <w:rPr>
          <w:rFonts w:ascii="Times New Roman" w:hAnsi="Times New Roman"/>
          <w:sz w:val="28"/>
          <w:szCs w:val="28"/>
        </w:rPr>
        <w:t>Б. Паскаль</w:t>
      </w:r>
    </w:p>
    <w:p w:rsidR="00143499" w:rsidRPr="00A47F86" w:rsidRDefault="00143499" w:rsidP="00A47F86">
      <w:pPr>
        <w:rPr>
          <w:rFonts w:ascii="Times New Roman" w:hAnsi="Times New Roman" w:cs="Times New Roman"/>
          <w:sz w:val="28"/>
          <w:szCs w:val="28"/>
        </w:rPr>
      </w:pPr>
    </w:p>
    <w:p w:rsidR="00A11641" w:rsidRPr="00A47F86" w:rsidRDefault="00A11641" w:rsidP="00A47F86">
      <w:pPr>
        <w:rPr>
          <w:rFonts w:ascii="Times New Roman" w:hAnsi="Times New Roman" w:cs="Times New Roman"/>
          <w:sz w:val="28"/>
          <w:szCs w:val="28"/>
        </w:rPr>
      </w:pPr>
    </w:p>
    <w:p w:rsidR="00A11641" w:rsidRPr="00172011" w:rsidRDefault="00A11641" w:rsidP="00172011">
      <w:pPr>
        <w:jc w:val="center"/>
        <w:rPr>
          <w:rFonts w:ascii="Times New Roman" w:hAnsi="Times New Roman" w:cs="Times New Roman"/>
          <w:b/>
          <w:sz w:val="32"/>
          <w:szCs w:val="32"/>
        </w:rPr>
      </w:pPr>
      <w:r w:rsidRPr="00172011">
        <w:rPr>
          <w:rFonts w:ascii="Times New Roman" w:hAnsi="Times New Roman" w:cs="Times New Roman"/>
          <w:b/>
          <w:sz w:val="32"/>
          <w:szCs w:val="32"/>
        </w:rPr>
        <w:t>Карточки для индивидуальной работы.</w:t>
      </w:r>
    </w:p>
    <w:p w:rsidR="00A47F86" w:rsidRPr="00A47F86" w:rsidRDefault="00A47F86" w:rsidP="00A47F86">
      <w:pPr>
        <w:ind w:firstLine="720"/>
        <w:jc w:val="both"/>
        <w:rPr>
          <w:rFonts w:ascii="Times New Roman" w:eastAsia="Calibri" w:hAnsi="Times New Roman" w:cs="Times New Roman"/>
          <w:sz w:val="28"/>
        </w:rPr>
      </w:pPr>
      <w:r w:rsidRPr="00A47F86">
        <w:rPr>
          <w:rFonts w:ascii="Times New Roman" w:eastAsia="Calibri" w:hAnsi="Times New Roman" w:cs="Times New Roman"/>
          <w:sz w:val="28"/>
        </w:rPr>
        <w:t xml:space="preserve">Опыт показывает, что применение элементов игровых технологий дает гораздо больший эффект при контроле знаний, так как действует на положительные эмоции обучающихся, позволяет создавать условия, способствующие активной работе над выполнением заданий, развивает умение работать в группе, воспитывает самостоятельность, ответственность за свои действия и действия группы. Занимательная игровая дидактика способна вызвать любопытство, удивление, восхищение, радость познания, а вследствие этого у </w:t>
      </w:r>
      <w:proofErr w:type="gramStart"/>
      <w:r w:rsidRPr="00A47F86">
        <w:rPr>
          <w:rFonts w:ascii="Times New Roman" w:eastAsia="Calibri" w:hAnsi="Times New Roman" w:cs="Times New Roman"/>
          <w:sz w:val="28"/>
        </w:rPr>
        <w:t>обучающихся</w:t>
      </w:r>
      <w:proofErr w:type="gramEnd"/>
      <w:r w:rsidRPr="00A47F86">
        <w:rPr>
          <w:rFonts w:ascii="Times New Roman" w:eastAsia="Calibri" w:hAnsi="Times New Roman" w:cs="Times New Roman"/>
          <w:sz w:val="28"/>
        </w:rPr>
        <w:t xml:space="preserve"> появляется искреннее желание понять, запомнить, применить.</w:t>
      </w:r>
    </w:p>
    <w:p w:rsidR="00A11641" w:rsidRPr="00A47F86" w:rsidRDefault="00A11641" w:rsidP="00A47F86">
      <w:pPr>
        <w:ind w:firstLine="720"/>
        <w:jc w:val="both"/>
        <w:rPr>
          <w:rFonts w:ascii="Times New Roman" w:eastAsia="Calibri" w:hAnsi="Times New Roman" w:cs="Times New Roman"/>
          <w:sz w:val="28"/>
        </w:rPr>
      </w:pPr>
      <w:r w:rsidRPr="00A47F86">
        <w:rPr>
          <w:rFonts w:ascii="Times New Roman" w:hAnsi="Times New Roman" w:cs="Times New Roman"/>
          <w:sz w:val="28"/>
          <w:szCs w:val="28"/>
        </w:rPr>
        <w:t xml:space="preserve"> Серия карточек «Получи слово» ориентирована в основном на проверку математических навыков. Карточки являются средством самоконтроля, так как после окончания решения происходит сверка ответов по слову, которое и является «контролёром». </w:t>
      </w:r>
      <w:r w:rsidR="00A47F86" w:rsidRPr="00A47F86">
        <w:rPr>
          <w:rFonts w:ascii="Times New Roman" w:eastAsia="Calibri" w:hAnsi="Times New Roman" w:cs="Times New Roman"/>
          <w:sz w:val="28"/>
        </w:rPr>
        <w:t>Обучающиеся работают индивидуально, списать практически невозможно, видят результаты своего труда, выявляют свои слабые места, то, над чем можно еще поработать.</w:t>
      </w:r>
    </w:p>
    <w:p w:rsidR="00A11641" w:rsidRPr="00172011" w:rsidRDefault="00A11641" w:rsidP="00A47F86">
      <w:pPr>
        <w:rPr>
          <w:rFonts w:ascii="Times New Roman" w:hAnsi="Times New Roman" w:cs="Times New Roman"/>
          <w:i/>
          <w:sz w:val="28"/>
          <w:szCs w:val="28"/>
        </w:rPr>
      </w:pPr>
      <w:r w:rsidRPr="00172011">
        <w:rPr>
          <w:rFonts w:ascii="Times New Roman" w:hAnsi="Times New Roman" w:cs="Times New Roman"/>
          <w:i/>
          <w:sz w:val="28"/>
          <w:szCs w:val="28"/>
        </w:rPr>
        <w:t xml:space="preserve">  Принцип работы:</w:t>
      </w:r>
    </w:p>
    <w:p w:rsidR="00A11641" w:rsidRPr="00A47F86" w:rsidRDefault="00A11641" w:rsidP="00A47F86">
      <w:pPr>
        <w:rPr>
          <w:rFonts w:ascii="Times New Roman" w:hAnsi="Times New Roman" w:cs="Times New Roman"/>
          <w:sz w:val="28"/>
          <w:szCs w:val="28"/>
        </w:rPr>
      </w:pPr>
      <w:r w:rsidRPr="00A47F86">
        <w:rPr>
          <w:rFonts w:ascii="Times New Roman" w:hAnsi="Times New Roman" w:cs="Times New Roman"/>
          <w:sz w:val="28"/>
          <w:szCs w:val="28"/>
        </w:rPr>
        <w:t xml:space="preserve"> Решить задания, заменить получившиеся ответы подходящими буквами из таблицы и получить слово.</w:t>
      </w:r>
    </w:p>
    <w:p w:rsidR="00A11641" w:rsidRPr="00A47F86" w:rsidRDefault="00A11641" w:rsidP="00A47F86">
      <w:pPr>
        <w:rPr>
          <w:rFonts w:ascii="Times New Roman" w:hAnsi="Times New Roman" w:cs="Times New Roman"/>
          <w:sz w:val="28"/>
          <w:szCs w:val="28"/>
        </w:rPr>
      </w:pPr>
      <w:r w:rsidRPr="00172011">
        <w:rPr>
          <w:rFonts w:ascii="Times New Roman" w:hAnsi="Times New Roman" w:cs="Times New Roman"/>
          <w:i/>
          <w:sz w:val="28"/>
          <w:szCs w:val="28"/>
        </w:rPr>
        <w:t>Совет преподавателю</w:t>
      </w:r>
      <w:r w:rsidRPr="00A47F86">
        <w:rPr>
          <w:rFonts w:ascii="Times New Roman" w:hAnsi="Times New Roman" w:cs="Times New Roman"/>
          <w:sz w:val="28"/>
          <w:szCs w:val="28"/>
        </w:rPr>
        <w:t>.</w:t>
      </w:r>
    </w:p>
    <w:p w:rsidR="00A11641" w:rsidRPr="00A47F86" w:rsidRDefault="00A11641" w:rsidP="00A47F86">
      <w:pPr>
        <w:rPr>
          <w:rFonts w:ascii="Times New Roman" w:hAnsi="Times New Roman" w:cs="Times New Roman"/>
          <w:sz w:val="28"/>
          <w:szCs w:val="28"/>
        </w:rPr>
      </w:pPr>
      <w:r w:rsidRPr="00A47F86">
        <w:rPr>
          <w:rFonts w:ascii="Times New Roman" w:hAnsi="Times New Roman" w:cs="Times New Roman"/>
          <w:sz w:val="28"/>
          <w:szCs w:val="28"/>
        </w:rPr>
        <w:t xml:space="preserve">  Для карточек данной серии желательно подбирать малознакомые слова из разных областей знаний</w:t>
      </w:r>
      <w:r w:rsidR="0067168F" w:rsidRPr="00A47F86">
        <w:rPr>
          <w:rFonts w:ascii="Times New Roman" w:hAnsi="Times New Roman" w:cs="Times New Roman"/>
          <w:sz w:val="28"/>
          <w:szCs w:val="28"/>
        </w:rPr>
        <w:t>, чтобы исключить возможность угадывания. К следующему занятию обучающиеся находят, что означают эти слова. Таким образом преподаватель математики вносит свой вклад в развитие кругозора студентов.</w:t>
      </w:r>
      <w:r w:rsidR="00456AEE" w:rsidRPr="00A47F86">
        <w:rPr>
          <w:rFonts w:ascii="Times New Roman" w:hAnsi="Times New Roman" w:cs="Times New Roman"/>
          <w:sz w:val="28"/>
          <w:szCs w:val="28"/>
        </w:rPr>
        <w:t xml:space="preserve"> </w:t>
      </w:r>
    </w:p>
    <w:p w:rsidR="00744C76" w:rsidRPr="00A47F86" w:rsidRDefault="00744C76" w:rsidP="00A47F86">
      <w:pPr>
        <w:tabs>
          <w:tab w:val="left" w:pos="1990"/>
        </w:tabs>
        <w:jc w:val="both"/>
        <w:rPr>
          <w:rFonts w:ascii="Times New Roman" w:eastAsia="Calibri" w:hAnsi="Times New Roman" w:cs="Times New Roman"/>
          <w:b/>
          <w:i/>
        </w:rPr>
      </w:pPr>
    </w:p>
    <w:p w:rsidR="00744C76" w:rsidRPr="00A47F86" w:rsidRDefault="00744C76" w:rsidP="00A47F86">
      <w:pPr>
        <w:rPr>
          <w:rFonts w:ascii="Times New Roman" w:hAnsi="Times New Roman" w:cs="Times New Roman"/>
          <w:sz w:val="28"/>
          <w:szCs w:val="28"/>
        </w:rPr>
      </w:pPr>
    </w:p>
    <w:p w:rsidR="0067168F" w:rsidRDefault="0067168F" w:rsidP="00A47F86">
      <w:pPr>
        <w:rPr>
          <w:rFonts w:ascii="Times New Roman" w:hAnsi="Times New Roman" w:cs="Times New Roman"/>
          <w:sz w:val="28"/>
          <w:szCs w:val="28"/>
        </w:rPr>
      </w:pPr>
      <w:r w:rsidRPr="00A47F86">
        <w:rPr>
          <w:rFonts w:ascii="Times New Roman" w:hAnsi="Times New Roman" w:cs="Times New Roman"/>
          <w:sz w:val="28"/>
          <w:szCs w:val="28"/>
        </w:rPr>
        <w:t>Вот несколько примеров карточек данного вида.</w:t>
      </w:r>
    </w:p>
    <w:p w:rsidR="00F925DC" w:rsidRPr="00A47F86" w:rsidRDefault="00F925DC" w:rsidP="00A47F86">
      <w:pPr>
        <w:rPr>
          <w:rFonts w:ascii="Times New Roman" w:hAnsi="Times New Roman" w:cs="Times New Roman"/>
          <w:sz w:val="28"/>
          <w:szCs w:val="28"/>
        </w:rPr>
      </w:pPr>
    </w:p>
    <w:tbl>
      <w:tblPr>
        <w:tblStyle w:val="a3"/>
        <w:tblW w:w="0" w:type="auto"/>
        <w:tblLook w:val="04A0"/>
      </w:tblPr>
      <w:tblGrid>
        <w:gridCol w:w="3190"/>
        <w:gridCol w:w="3190"/>
        <w:gridCol w:w="3191"/>
      </w:tblGrid>
      <w:tr w:rsidR="0067168F" w:rsidRPr="00A47F86" w:rsidTr="008634F8">
        <w:tc>
          <w:tcPr>
            <w:tcW w:w="9571" w:type="dxa"/>
            <w:gridSpan w:val="3"/>
          </w:tcPr>
          <w:p w:rsidR="0067168F" w:rsidRPr="00A47F86" w:rsidRDefault="0067168F" w:rsidP="00A47F86">
            <w:pPr>
              <w:spacing w:line="276" w:lineRule="auto"/>
              <w:rPr>
                <w:rFonts w:ascii="Times New Roman" w:hAnsi="Times New Roman" w:cs="Times New Roman"/>
                <w:sz w:val="28"/>
                <w:szCs w:val="28"/>
              </w:rPr>
            </w:pPr>
          </w:p>
          <w:p w:rsidR="0067168F" w:rsidRPr="00172011" w:rsidRDefault="00A168D0" w:rsidP="00A47F86">
            <w:pPr>
              <w:spacing w:line="276" w:lineRule="auto"/>
              <w:rPr>
                <w:rFonts w:ascii="Times New Roman" w:hAnsi="Times New Roman" w:cs="Times New Roman"/>
                <w:b/>
                <w:sz w:val="28"/>
                <w:szCs w:val="28"/>
              </w:rPr>
            </w:pPr>
            <w:r w:rsidRPr="00A47F86">
              <w:rPr>
                <w:rFonts w:ascii="Times New Roman" w:hAnsi="Times New Roman" w:cs="Times New Roman"/>
                <w:sz w:val="28"/>
                <w:szCs w:val="28"/>
              </w:rPr>
              <w:t xml:space="preserve">                                   </w:t>
            </w:r>
            <w:r w:rsidR="0067168F" w:rsidRPr="00172011">
              <w:rPr>
                <w:rFonts w:ascii="Times New Roman" w:hAnsi="Times New Roman" w:cs="Times New Roman"/>
                <w:b/>
                <w:sz w:val="28"/>
                <w:szCs w:val="28"/>
              </w:rPr>
              <w:t>Тема «Показательные уравнения»</w:t>
            </w:r>
          </w:p>
          <w:p w:rsidR="00A168D0" w:rsidRPr="00A47F86" w:rsidRDefault="00A168D0" w:rsidP="00A47F86">
            <w:pPr>
              <w:spacing w:line="276" w:lineRule="auto"/>
              <w:rPr>
                <w:rFonts w:ascii="Times New Roman" w:hAnsi="Times New Roman" w:cs="Times New Roman"/>
                <w:sz w:val="28"/>
                <w:szCs w:val="28"/>
              </w:rPr>
            </w:pPr>
          </w:p>
        </w:tc>
      </w:tr>
      <w:tr w:rsidR="00456AEE" w:rsidRPr="00A47F86" w:rsidTr="00456AEE">
        <w:trPr>
          <w:trHeight w:val="495"/>
        </w:trPr>
        <w:tc>
          <w:tcPr>
            <w:tcW w:w="3190" w:type="dxa"/>
            <w:vMerge w:val="restart"/>
          </w:tcPr>
          <w:p w:rsidR="00456AEE" w:rsidRPr="00A47F86" w:rsidRDefault="00324CEC" w:rsidP="00A47F86">
            <w:pPr>
              <w:pBdr>
                <w:bottom w:val="single" w:sz="6" w:space="1" w:color="auto"/>
              </w:pBd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eastAsiaTheme="minorEastAsia" w:hAnsi="Times New Roman" w:cs="Times New Roman"/>
                        <w:b/>
                        <w:i/>
                        <w:sz w:val="28"/>
                        <w:szCs w:val="28"/>
                      </w:rPr>
                    </m:ctrlPr>
                  </m:sSupPr>
                  <m:e>
                    <m:d>
                      <m:dPr>
                        <m:ctrlPr>
                          <w:rPr>
                            <w:rFonts w:ascii="Cambria Math" w:eastAsiaTheme="minorEastAsia" w:hAnsi="Times New Roman" w:cs="Times New Roman"/>
                            <w:b/>
                            <w:i/>
                            <w:sz w:val="28"/>
                            <w:szCs w:val="28"/>
                          </w:rPr>
                        </m:ctrlPr>
                      </m:dPr>
                      <m:e>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e>
                    </m:d>
                  </m:e>
                  <m:sup>
                    <m:r>
                      <m:rPr>
                        <m:sty m:val="bi"/>
                      </m:rPr>
                      <w:rPr>
                        <w:rFonts w:ascii="Cambria Math" w:eastAsiaTheme="minorEastAsia" w:hAnsi="Cambria Math" w:cs="Times New Roman"/>
                        <w:sz w:val="28"/>
                        <w:szCs w:val="28"/>
                      </w:rPr>
                      <m:t>7</m:t>
                    </m:r>
                    <m:r>
                      <m:rPr>
                        <m:sty m:val="bi"/>
                      </m:rPr>
                      <w:rPr>
                        <w:rFonts w:ascii="Times New Roman" w:eastAsiaTheme="minorEastAsia" w:hAnsi="Times New Roman" w:cs="Times New Roman"/>
                        <w:sz w:val="28"/>
                        <w:szCs w:val="28"/>
                      </w:rPr>
                      <m:t>-</m:t>
                    </m:r>
                    <m:r>
                      <m:rPr>
                        <m:sty m:val="bi"/>
                      </m:rPr>
                      <w:rPr>
                        <w:rFonts w:ascii="Cambria Math" w:eastAsiaTheme="minorEastAsia" w:hAnsi="Cambria Math" w:cs="Times New Roman"/>
                        <w:sz w:val="28"/>
                        <w:szCs w:val="28"/>
                      </w:rPr>
                      <m:t>3</m:t>
                    </m:r>
                    <m:r>
                      <m:rPr>
                        <m:sty m:val="bi"/>
                      </m:rPr>
                      <w:rPr>
                        <w:rFonts w:ascii="Times New Roman" w:eastAsiaTheme="minorEastAsia" w:hAnsi="Times New Roman" w:cs="Times New Roman"/>
                        <w:sz w:val="28"/>
                        <w:szCs w:val="28"/>
                      </w:rPr>
                      <m:t>х</m:t>
                    </m:r>
                  </m:sup>
                </m:sSup>
                <m:r>
                  <m:rPr>
                    <m:sty m:val="bi"/>
                  </m:rPr>
                  <w:rPr>
                    <w:rFonts w:ascii="Cambria Math" w:eastAsiaTheme="minorEastAsia"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m:oMathPara>
          </w:p>
          <w:p w:rsidR="00456AEE" w:rsidRPr="00A47F86" w:rsidRDefault="00456AEE" w:rsidP="00A47F86">
            <w:pPr>
              <w:spacing w:line="276" w:lineRule="auto"/>
              <w:rPr>
                <w:rFonts w:ascii="Times New Roman" w:hAnsi="Times New Roman" w:cs="Times New Roman"/>
                <w:sz w:val="28"/>
                <w:szCs w:val="28"/>
              </w:rPr>
            </w:pPr>
          </w:p>
        </w:tc>
        <w:tc>
          <w:tcPr>
            <w:tcW w:w="3190"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Д</w:t>
            </w:r>
          </w:p>
        </w:tc>
        <w:tc>
          <w:tcPr>
            <w:tcW w:w="3191"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9</w:t>
            </w:r>
          </w:p>
        </w:tc>
      </w:tr>
      <w:tr w:rsidR="00456AEE" w:rsidRPr="00A47F86" w:rsidTr="00456AEE">
        <w:trPr>
          <w:trHeight w:val="402"/>
        </w:trPr>
        <w:tc>
          <w:tcPr>
            <w:tcW w:w="3190" w:type="dxa"/>
            <w:vMerge/>
          </w:tcPr>
          <w:p w:rsidR="00456AEE" w:rsidRPr="00A47F86" w:rsidRDefault="00456AEE" w:rsidP="00A47F86">
            <w:pPr>
              <w:pBdr>
                <w:bottom w:val="single" w:sz="6" w:space="1" w:color="auto"/>
              </w:pBdr>
              <w:spacing w:line="276" w:lineRule="auto"/>
              <w:rPr>
                <w:rFonts w:ascii="Times New Roman" w:eastAsia="Calibri" w:hAnsi="Times New Roman" w:cs="Times New Roman"/>
                <w:b/>
                <w:sz w:val="28"/>
                <w:szCs w:val="28"/>
              </w:rPr>
            </w:pPr>
          </w:p>
        </w:tc>
        <w:tc>
          <w:tcPr>
            <w:tcW w:w="3190"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Б</w:t>
            </w:r>
          </w:p>
        </w:tc>
        <w:tc>
          <w:tcPr>
            <w:tcW w:w="3191"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-8</w:t>
            </w:r>
          </w:p>
        </w:tc>
      </w:tr>
      <w:tr w:rsidR="00456AEE" w:rsidRPr="00A47F86" w:rsidTr="00456AEE">
        <w:trPr>
          <w:trHeight w:val="443"/>
        </w:trPr>
        <w:tc>
          <w:tcPr>
            <w:tcW w:w="3190" w:type="dxa"/>
            <w:vMerge w:val="restart"/>
          </w:tcPr>
          <w:p w:rsidR="00456AEE" w:rsidRPr="00A47F86" w:rsidRDefault="00324CEC" w:rsidP="00A47F86">
            <w:pP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3</m:t>
                    </m:r>
                  </m:e>
                  <m:sup>
                    <m:r>
                      <m:rPr>
                        <m:sty m:val="bi"/>
                      </m:rPr>
                      <w:rPr>
                        <w:rFonts w:ascii="Cambria Math" w:eastAsiaTheme="minorEastAsia" w:hAnsi="Cambria Math" w:cs="Times New Roman"/>
                        <w:sz w:val="28"/>
                        <w:szCs w:val="28"/>
                      </w:rPr>
                      <m:t>2</m:t>
                    </m:r>
                    <m:r>
                      <m:rPr>
                        <m:sty m:val="bi"/>
                      </m:rPr>
                      <w:rPr>
                        <w:rFonts w:ascii="Times New Roman" w:eastAsiaTheme="minorEastAsia" w:hAnsi="Times New Roman" w:cs="Times New Roman"/>
                        <w:sz w:val="28"/>
                        <w:szCs w:val="28"/>
                      </w:rPr>
                      <m:t>х-</m:t>
                    </m:r>
                    <m:r>
                      <m:rPr>
                        <m:sty m:val="bi"/>
                      </m:rPr>
                      <w:rPr>
                        <w:rFonts w:ascii="Cambria Math" w:eastAsiaTheme="minorEastAsia" w:hAnsi="Cambria Math" w:cs="Times New Roman"/>
                        <w:sz w:val="28"/>
                        <w:szCs w:val="28"/>
                      </w:rPr>
                      <m:t>19</m:t>
                    </m:r>
                  </m:sup>
                </m:sSup>
                <m:r>
                  <m:rPr>
                    <m:sty m:val="bi"/>
                  </m:rPr>
                  <w:rPr>
                    <w:rFonts w:ascii="Cambria Math" w:eastAsiaTheme="minorEastAsia"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27</m:t>
                    </m:r>
                  </m:den>
                </m:f>
              </m:oMath>
            </m:oMathPara>
          </w:p>
          <w:p w:rsidR="00456AEE" w:rsidRPr="00A47F86" w:rsidRDefault="00456AEE" w:rsidP="00A47F86">
            <w:pPr>
              <w:spacing w:line="276" w:lineRule="auto"/>
              <w:rPr>
                <w:rFonts w:ascii="Times New Roman" w:hAnsi="Times New Roman" w:cs="Times New Roman"/>
                <w:sz w:val="28"/>
                <w:szCs w:val="28"/>
              </w:rPr>
            </w:pPr>
          </w:p>
        </w:tc>
        <w:tc>
          <w:tcPr>
            <w:tcW w:w="3190"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У</w:t>
            </w:r>
          </w:p>
        </w:tc>
        <w:tc>
          <w:tcPr>
            <w:tcW w:w="3191"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8</w:t>
            </w:r>
          </w:p>
        </w:tc>
      </w:tr>
      <w:tr w:rsidR="00456AEE" w:rsidRPr="00A47F86" w:rsidTr="00456AEE">
        <w:trPr>
          <w:trHeight w:val="512"/>
        </w:trPr>
        <w:tc>
          <w:tcPr>
            <w:tcW w:w="3190" w:type="dxa"/>
            <w:vMerge/>
          </w:tcPr>
          <w:p w:rsidR="00456AEE" w:rsidRPr="00A47F86" w:rsidRDefault="00456AEE" w:rsidP="00A47F86">
            <w:pPr>
              <w:spacing w:line="276" w:lineRule="auto"/>
              <w:rPr>
                <w:rFonts w:ascii="Times New Roman" w:eastAsia="Calibri" w:hAnsi="Times New Roman" w:cs="Times New Roman"/>
                <w:b/>
                <w:sz w:val="28"/>
                <w:szCs w:val="28"/>
              </w:rPr>
            </w:pPr>
          </w:p>
        </w:tc>
        <w:tc>
          <w:tcPr>
            <w:tcW w:w="3190"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А</w:t>
            </w:r>
          </w:p>
        </w:tc>
        <w:tc>
          <w:tcPr>
            <w:tcW w:w="3191"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15</w:t>
            </w:r>
          </w:p>
        </w:tc>
      </w:tr>
      <w:tr w:rsidR="00456AEE" w:rsidRPr="00A47F86" w:rsidTr="00456AEE">
        <w:trPr>
          <w:trHeight w:val="553"/>
        </w:trPr>
        <w:tc>
          <w:tcPr>
            <w:tcW w:w="3190" w:type="dxa"/>
            <w:vMerge w:val="restart"/>
          </w:tcPr>
          <w:p w:rsidR="00456AEE" w:rsidRPr="00A47F86" w:rsidRDefault="00324CEC" w:rsidP="00A47F86">
            <w:pP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5</m:t>
                    </m:r>
                  </m:e>
                  <m:sup>
                    <m:r>
                      <m:rPr>
                        <m:sty m:val="bi"/>
                      </m:rPr>
                      <w:rPr>
                        <w:rFonts w:ascii="Times New Roman" w:eastAsiaTheme="minorEastAsia" w:hAnsi="Times New Roman" w:cs="Times New Roman"/>
                        <w:sz w:val="28"/>
                        <w:szCs w:val="28"/>
                      </w:rPr>
                      <m:t>х-</m:t>
                    </m:r>
                    <m:r>
                      <m:rPr>
                        <m:sty m:val="bi"/>
                      </m:rPr>
                      <w:rPr>
                        <w:rFonts w:ascii="Cambria Math" w:eastAsiaTheme="minorEastAsia" w:hAnsi="Cambria Math" w:cs="Times New Roman"/>
                        <w:sz w:val="28"/>
                        <w:szCs w:val="28"/>
                      </w:rPr>
                      <m:t>12</m:t>
                    </m:r>
                  </m:sup>
                </m:sSup>
                <m:r>
                  <m:rPr>
                    <m:sty m:val="bi"/>
                  </m:rPr>
                  <w:rPr>
                    <w:rFonts w:ascii="Cambria Math" w:eastAsiaTheme="minorEastAsia"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125</m:t>
                    </m:r>
                  </m:den>
                </m:f>
              </m:oMath>
            </m:oMathPara>
          </w:p>
          <w:p w:rsidR="00456AEE" w:rsidRPr="00A47F86" w:rsidRDefault="00456AEE" w:rsidP="00A47F86">
            <w:pPr>
              <w:spacing w:line="276" w:lineRule="auto"/>
              <w:rPr>
                <w:rFonts w:ascii="Times New Roman" w:hAnsi="Times New Roman" w:cs="Times New Roman"/>
                <w:sz w:val="28"/>
                <w:szCs w:val="28"/>
              </w:rPr>
            </w:pPr>
          </w:p>
        </w:tc>
        <w:tc>
          <w:tcPr>
            <w:tcW w:w="3190"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proofErr w:type="gramStart"/>
            <w:r w:rsidRPr="00A47F86">
              <w:rPr>
                <w:rFonts w:ascii="Times New Roman" w:hAnsi="Times New Roman" w:cs="Times New Roman"/>
                <w:sz w:val="28"/>
                <w:szCs w:val="28"/>
              </w:rPr>
              <w:t>П</w:t>
            </w:r>
            <w:proofErr w:type="gramEnd"/>
          </w:p>
        </w:tc>
        <w:tc>
          <w:tcPr>
            <w:tcW w:w="3191"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2</w:t>
            </w:r>
          </w:p>
        </w:tc>
      </w:tr>
      <w:tr w:rsidR="00456AEE" w:rsidRPr="00A47F86" w:rsidTr="00456AEE">
        <w:trPr>
          <w:trHeight w:val="402"/>
        </w:trPr>
        <w:tc>
          <w:tcPr>
            <w:tcW w:w="3190" w:type="dxa"/>
            <w:vMerge/>
          </w:tcPr>
          <w:p w:rsidR="00456AEE" w:rsidRPr="00A47F86" w:rsidRDefault="00456AEE" w:rsidP="00A47F86">
            <w:pPr>
              <w:spacing w:line="276" w:lineRule="auto"/>
              <w:rPr>
                <w:rFonts w:ascii="Times New Roman" w:eastAsia="Calibri" w:hAnsi="Times New Roman" w:cs="Times New Roman"/>
                <w:b/>
                <w:sz w:val="28"/>
                <w:szCs w:val="28"/>
              </w:rPr>
            </w:pPr>
          </w:p>
        </w:tc>
        <w:tc>
          <w:tcPr>
            <w:tcW w:w="3190"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М</w:t>
            </w:r>
          </w:p>
        </w:tc>
        <w:tc>
          <w:tcPr>
            <w:tcW w:w="3191"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1</w:t>
            </w:r>
          </w:p>
        </w:tc>
      </w:tr>
      <w:tr w:rsidR="00456AEE" w:rsidRPr="00A47F86" w:rsidTr="00456AEE">
        <w:trPr>
          <w:trHeight w:val="581"/>
        </w:trPr>
        <w:tc>
          <w:tcPr>
            <w:tcW w:w="3190" w:type="dxa"/>
            <w:vMerge w:val="restart"/>
          </w:tcPr>
          <w:p w:rsidR="00456AEE" w:rsidRPr="00A47F86" w:rsidRDefault="00324CEC" w:rsidP="00A47F86">
            <w:pP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eastAsiaTheme="minorEastAsia" w:hAnsi="Times New Roman" w:cs="Times New Roman"/>
                        <w:b/>
                        <w:i/>
                        <w:sz w:val="28"/>
                        <w:szCs w:val="28"/>
                      </w:rPr>
                    </m:ctrlPr>
                  </m:sSupPr>
                  <m:e>
                    <m:d>
                      <m:dPr>
                        <m:ctrlPr>
                          <w:rPr>
                            <w:rFonts w:ascii="Cambria Math" w:eastAsiaTheme="minorEastAsia" w:hAnsi="Times New Roman" w:cs="Times New Roman"/>
                            <w:b/>
                            <w:i/>
                            <w:sz w:val="28"/>
                            <w:szCs w:val="28"/>
                          </w:rPr>
                        </m:ctrlPr>
                      </m:dPr>
                      <m:e>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3</m:t>
                            </m:r>
                          </m:den>
                        </m:f>
                      </m:e>
                    </m:d>
                  </m:e>
                  <m:sup>
                    <m:r>
                      <m:rPr>
                        <m:sty m:val="bi"/>
                      </m:rPr>
                      <w:rPr>
                        <w:rFonts w:ascii="Times New Roman" w:eastAsiaTheme="minorEastAsia" w:hAnsi="Times New Roman" w:cs="Times New Roman"/>
                        <w:sz w:val="28"/>
                        <w:szCs w:val="28"/>
                      </w:rPr>
                      <m:t>х-</m:t>
                    </m:r>
                    <m:r>
                      <m:rPr>
                        <m:sty m:val="bi"/>
                      </m:rPr>
                      <w:rPr>
                        <w:rFonts w:ascii="Cambria Math" w:eastAsiaTheme="minorEastAsia" w:hAnsi="Cambria Math" w:cs="Times New Roman"/>
                        <w:sz w:val="28"/>
                        <w:szCs w:val="28"/>
                      </w:rPr>
                      <m:t>8</m:t>
                    </m:r>
                  </m:sup>
                </m:sSup>
                <m:r>
                  <m:rPr>
                    <m:sty m:val="bi"/>
                  </m:rPr>
                  <w:rPr>
                    <w:rFonts w:ascii="Cambria Math" w:eastAsiaTheme="minorEastAsia"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9</m:t>
                    </m:r>
                  </m:den>
                </m:f>
              </m:oMath>
            </m:oMathPara>
          </w:p>
          <w:p w:rsidR="00456AEE" w:rsidRPr="00A47F86" w:rsidRDefault="00456AEE" w:rsidP="00A47F86">
            <w:pPr>
              <w:spacing w:line="276" w:lineRule="auto"/>
              <w:rPr>
                <w:rFonts w:ascii="Times New Roman" w:hAnsi="Times New Roman" w:cs="Times New Roman"/>
                <w:sz w:val="28"/>
                <w:szCs w:val="28"/>
              </w:rPr>
            </w:pPr>
          </w:p>
        </w:tc>
        <w:tc>
          <w:tcPr>
            <w:tcW w:w="3190"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И</w:t>
            </w:r>
          </w:p>
        </w:tc>
        <w:tc>
          <w:tcPr>
            <w:tcW w:w="3191"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10</w:t>
            </w:r>
          </w:p>
        </w:tc>
      </w:tr>
      <w:tr w:rsidR="00456AEE" w:rsidRPr="00A47F86" w:rsidTr="00456AEE">
        <w:trPr>
          <w:trHeight w:val="457"/>
        </w:trPr>
        <w:tc>
          <w:tcPr>
            <w:tcW w:w="3190" w:type="dxa"/>
            <w:vMerge/>
          </w:tcPr>
          <w:p w:rsidR="00456AEE" w:rsidRPr="00A47F86" w:rsidRDefault="00456AEE" w:rsidP="00A47F86">
            <w:pPr>
              <w:spacing w:line="276" w:lineRule="auto"/>
              <w:rPr>
                <w:rFonts w:ascii="Times New Roman" w:eastAsia="Calibri" w:hAnsi="Times New Roman" w:cs="Times New Roman"/>
                <w:b/>
                <w:sz w:val="28"/>
                <w:szCs w:val="28"/>
              </w:rPr>
            </w:pPr>
          </w:p>
        </w:tc>
        <w:tc>
          <w:tcPr>
            <w:tcW w:w="3190"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В</w:t>
            </w:r>
          </w:p>
        </w:tc>
        <w:tc>
          <w:tcPr>
            <w:tcW w:w="3191"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4</w:t>
            </w:r>
          </w:p>
        </w:tc>
      </w:tr>
      <w:tr w:rsidR="00456AEE" w:rsidRPr="00A47F86" w:rsidTr="00456AEE">
        <w:trPr>
          <w:trHeight w:val="526"/>
        </w:trPr>
        <w:tc>
          <w:tcPr>
            <w:tcW w:w="3190" w:type="dxa"/>
            <w:vMerge w:val="restart"/>
          </w:tcPr>
          <w:p w:rsidR="00456AEE" w:rsidRPr="00A47F86" w:rsidRDefault="00324CEC" w:rsidP="00A47F86">
            <w:pP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6</m:t>
                    </m:r>
                  </m:e>
                  <m:sup>
                    <m:r>
                      <m:rPr>
                        <m:sty m:val="bi"/>
                      </m:rPr>
                      <w:rPr>
                        <w:rFonts w:ascii="Cambria Math" w:eastAsiaTheme="minorEastAsia" w:hAnsi="Cambria Math" w:cs="Times New Roman"/>
                        <w:sz w:val="28"/>
                        <w:szCs w:val="28"/>
                      </w:rPr>
                      <m:t>2</m:t>
                    </m:r>
                    <m:r>
                      <m:rPr>
                        <m:sty m:val="bi"/>
                      </m:rPr>
                      <w:rPr>
                        <w:rFonts w:ascii="Times New Roman" w:eastAsiaTheme="minorEastAsia" w:hAnsi="Times New Roman" w:cs="Times New Roman"/>
                        <w:sz w:val="28"/>
                        <w:szCs w:val="28"/>
                      </w:rPr>
                      <m:t>х-</m:t>
                    </m:r>
                    <m:r>
                      <m:rPr>
                        <m:sty m:val="bi"/>
                      </m:rPr>
                      <w:rPr>
                        <w:rFonts w:ascii="Cambria Math" w:eastAsiaTheme="minorEastAsia" w:hAnsi="Cambria Math" w:cs="Times New Roman"/>
                        <w:sz w:val="28"/>
                        <w:szCs w:val="28"/>
                      </w:rPr>
                      <m:t>16</m:t>
                    </m:r>
                  </m:sup>
                </m:sSup>
                <m:r>
                  <m:rPr>
                    <m:sty m:val="bi"/>
                  </m:rPr>
                  <w:rPr>
                    <w:rFonts w:ascii="Cambria Math" w:eastAsiaTheme="minorEastAsia"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36</m:t>
                    </m:r>
                  </m:den>
                </m:f>
              </m:oMath>
            </m:oMathPara>
          </w:p>
          <w:p w:rsidR="00456AEE" w:rsidRPr="00A47F86" w:rsidRDefault="00456AEE" w:rsidP="00A47F86">
            <w:pPr>
              <w:spacing w:line="276" w:lineRule="auto"/>
              <w:rPr>
                <w:rFonts w:ascii="Times New Roman" w:hAnsi="Times New Roman" w:cs="Times New Roman"/>
                <w:sz w:val="28"/>
                <w:szCs w:val="28"/>
              </w:rPr>
            </w:pPr>
          </w:p>
        </w:tc>
        <w:tc>
          <w:tcPr>
            <w:tcW w:w="3190"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Г</w:t>
            </w:r>
          </w:p>
        </w:tc>
        <w:tc>
          <w:tcPr>
            <w:tcW w:w="3191" w:type="dxa"/>
            <w:tcBorders>
              <w:bottom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-2</w:t>
            </w:r>
          </w:p>
        </w:tc>
      </w:tr>
      <w:tr w:rsidR="00456AEE" w:rsidRPr="00A47F86" w:rsidTr="00456AEE">
        <w:trPr>
          <w:trHeight w:val="429"/>
        </w:trPr>
        <w:tc>
          <w:tcPr>
            <w:tcW w:w="3190" w:type="dxa"/>
            <w:vMerge/>
          </w:tcPr>
          <w:p w:rsidR="00456AEE" w:rsidRPr="00A47F86" w:rsidRDefault="00456AEE" w:rsidP="00A47F86">
            <w:pPr>
              <w:spacing w:line="276" w:lineRule="auto"/>
              <w:rPr>
                <w:rFonts w:ascii="Times New Roman" w:eastAsia="Calibri" w:hAnsi="Times New Roman" w:cs="Times New Roman"/>
                <w:b/>
                <w:sz w:val="28"/>
                <w:szCs w:val="28"/>
              </w:rPr>
            </w:pPr>
          </w:p>
        </w:tc>
        <w:tc>
          <w:tcPr>
            <w:tcW w:w="3190" w:type="dxa"/>
            <w:tcBorders>
              <w:top w:val="single" w:sz="4" w:space="0" w:color="auto"/>
            </w:tcBorders>
          </w:tcPr>
          <w:p w:rsidR="00456AEE"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Е</w:t>
            </w:r>
          </w:p>
        </w:tc>
        <w:tc>
          <w:tcPr>
            <w:tcW w:w="3191" w:type="dxa"/>
            <w:tcBorders>
              <w:top w:val="single" w:sz="4" w:space="0" w:color="auto"/>
            </w:tcBorders>
          </w:tcPr>
          <w:p w:rsidR="00456AEE" w:rsidRPr="00A47F86" w:rsidRDefault="00744C76"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-6</w:t>
            </w:r>
          </w:p>
        </w:tc>
      </w:tr>
      <w:tr w:rsidR="0067168F" w:rsidRPr="00A47F86" w:rsidTr="00A168D0">
        <w:tc>
          <w:tcPr>
            <w:tcW w:w="3190" w:type="dxa"/>
          </w:tcPr>
          <w:p w:rsidR="00A168D0" w:rsidRPr="00A47F86" w:rsidRDefault="00324CEC" w:rsidP="00A47F86">
            <w:pPr>
              <w:spacing w:line="276" w:lineRule="auto"/>
              <w:rPr>
                <w:rFonts w:ascii="Times New Roman" w:eastAsiaTheme="minorEastAsia" w:hAnsi="Times New Roman" w:cs="Times New Roman"/>
                <w:b/>
                <w:sz w:val="28"/>
                <w:szCs w:val="28"/>
              </w:rPr>
            </w:pPr>
            <m:oMathPara>
              <m:oMathParaPr>
                <m:jc m:val="left"/>
              </m:oMathParaP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2</m:t>
                    </m:r>
                  </m:e>
                  <m:sup>
                    <m:r>
                      <m:rPr>
                        <m:sty m:val="bi"/>
                      </m:rPr>
                      <w:rPr>
                        <w:rFonts w:ascii="Cambria Math" w:hAnsi="Cambria Math" w:cs="Times New Roman"/>
                        <w:sz w:val="28"/>
                        <w:szCs w:val="28"/>
                      </w:rPr>
                      <m:t>2</m:t>
                    </m:r>
                    <m:r>
                      <m:rPr>
                        <m:sty m:val="bi"/>
                      </m:rPr>
                      <w:rPr>
                        <w:rFonts w:ascii="Times New Roman" w:hAnsi="Times New Roman" w:cs="Times New Roman"/>
                        <w:sz w:val="28"/>
                        <w:szCs w:val="28"/>
                      </w:rPr>
                      <m:t>-х</m:t>
                    </m:r>
                  </m:sup>
                </m:sSup>
                <m:r>
                  <m:rPr>
                    <m:sty m:val="bi"/>
                  </m:rPr>
                  <w:rPr>
                    <w:rFonts w:ascii="Cambria Math" w:hAnsi="Times New Roman" w:cs="Times New Roman"/>
                    <w:sz w:val="28"/>
                    <w:szCs w:val="28"/>
                  </w:rPr>
                  <m:t>=</m:t>
                </m:r>
                <m:r>
                  <m:rPr>
                    <m:sty m:val="bi"/>
                  </m:rPr>
                  <w:rPr>
                    <w:rFonts w:ascii="Cambria Math" w:hAnsi="Cambria Math" w:cs="Times New Roman"/>
                    <w:sz w:val="28"/>
                    <w:szCs w:val="28"/>
                  </w:rPr>
                  <m:t>16</m:t>
                </m:r>
              </m:oMath>
            </m:oMathPara>
          </w:p>
          <w:p w:rsidR="0067168F" w:rsidRPr="00A47F86" w:rsidRDefault="0067168F" w:rsidP="00A47F86">
            <w:pPr>
              <w:spacing w:line="276" w:lineRule="auto"/>
              <w:rPr>
                <w:rFonts w:ascii="Times New Roman" w:hAnsi="Times New Roman" w:cs="Times New Roman"/>
                <w:sz w:val="28"/>
                <w:szCs w:val="28"/>
              </w:rPr>
            </w:pPr>
          </w:p>
        </w:tc>
        <w:tc>
          <w:tcPr>
            <w:tcW w:w="3190" w:type="dxa"/>
          </w:tcPr>
          <w:p w:rsidR="0067168F"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Н</w:t>
            </w:r>
          </w:p>
        </w:tc>
        <w:tc>
          <w:tcPr>
            <w:tcW w:w="3191" w:type="dxa"/>
          </w:tcPr>
          <w:p w:rsidR="0067168F" w:rsidRPr="00A47F86" w:rsidRDefault="00456AEE" w:rsidP="00A47F86">
            <w:pPr>
              <w:spacing w:line="276" w:lineRule="auto"/>
              <w:jc w:val="center"/>
              <w:rPr>
                <w:rFonts w:ascii="Times New Roman" w:hAnsi="Times New Roman" w:cs="Times New Roman"/>
                <w:sz w:val="28"/>
                <w:szCs w:val="28"/>
              </w:rPr>
            </w:pPr>
            <w:r w:rsidRPr="00A47F86">
              <w:rPr>
                <w:rFonts w:ascii="Times New Roman" w:hAnsi="Times New Roman" w:cs="Times New Roman"/>
                <w:sz w:val="28"/>
                <w:szCs w:val="28"/>
              </w:rPr>
              <w:t>7</w:t>
            </w:r>
          </w:p>
        </w:tc>
      </w:tr>
    </w:tbl>
    <w:p w:rsidR="0067168F" w:rsidRDefault="0067168F" w:rsidP="00A47F86">
      <w:pPr>
        <w:rPr>
          <w:rFonts w:ascii="Times New Roman" w:hAnsi="Times New Roman" w:cs="Times New Roman"/>
          <w:sz w:val="28"/>
          <w:szCs w:val="28"/>
        </w:rPr>
      </w:pPr>
    </w:p>
    <w:p w:rsidR="00172011" w:rsidRPr="00A47F86" w:rsidRDefault="00172011" w:rsidP="00A47F86">
      <w:pPr>
        <w:rPr>
          <w:rFonts w:ascii="Times New Roman" w:hAnsi="Times New Roman" w:cs="Times New Roman"/>
          <w:sz w:val="28"/>
          <w:szCs w:val="28"/>
        </w:rPr>
      </w:pPr>
      <w:r>
        <w:rPr>
          <w:rFonts w:ascii="Times New Roman" w:hAnsi="Times New Roman" w:cs="Times New Roman"/>
          <w:sz w:val="28"/>
          <w:szCs w:val="28"/>
        </w:rPr>
        <w:t>Ответ.</w:t>
      </w:r>
    </w:p>
    <w:p w:rsidR="00744C76" w:rsidRDefault="00744C76" w:rsidP="00A47F86">
      <w:pPr>
        <w:rPr>
          <w:rFonts w:ascii="Times New Roman" w:hAnsi="Times New Roman" w:cs="Times New Roman"/>
          <w:sz w:val="28"/>
          <w:szCs w:val="28"/>
        </w:rPr>
      </w:pPr>
      <w:r w:rsidRPr="00A47F86">
        <w:rPr>
          <w:rFonts w:ascii="Times New Roman" w:hAnsi="Times New Roman" w:cs="Times New Roman"/>
          <w:sz w:val="28"/>
          <w:szCs w:val="28"/>
        </w:rPr>
        <w:t>Пудинг – запеканка из муки, риса или другой муки с разными приправами, сладостями, фруктами, пряностями.</w:t>
      </w:r>
    </w:p>
    <w:p w:rsidR="00A47F86" w:rsidRDefault="00A47F86" w:rsidP="00A47F86">
      <w:pPr>
        <w:rPr>
          <w:rFonts w:ascii="Times New Roman" w:hAnsi="Times New Roman" w:cs="Times New Roman"/>
          <w:sz w:val="28"/>
          <w:szCs w:val="28"/>
        </w:rPr>
      </w:pPr>
    </w:p>
    <w:p w:rsidR="00A47F86" w:rsidRDefault="00A47F86" w:rsidP="00A47F86">
      <w:pPr>
        <w:rPr>
          <w:rFonts w:ascii="Times New Roman" w:hAnsi="Times New Roman" w:cs="Times New Roman"/>
          <w:sz w:val="28"/>
          <w:szCs w:val="28"/>
        </w:rPr>
      </w:pPr>
    </w:p>
    <w:p w:rsidR="00A47F86" w:rsidRDefault="00A47F86" w:rsidP="00A47F86">
      <w:pPr>
        <w:rPr>
          <w:rFonts w:ascii="Times New Roman" w:hAnsi="Times New Roman" w:cs="Times New Roman"/>
          <w:sz w:val="28"/>
          <w:szCs w:val="28"/>
        </w:rPr>
      </w:pPr>
    </w:p>
    <w:p w:rsidR="00A47F86" w:rsidRDefault="00A47F86" w:rsidP="00A47F86">
      <w:pPr>
        <w:rPr>
          <w:rFonts w:ascii="Times New Roman" w:hAnsi="Times New Roman" w:cs="Times New Roman"/>
          <w:sz w:val="28"/>
          <w:szCs w:val="28"/>
        </w:rPr>
      </w:pPr>
    </w:p>
    <w:p w:rsidR="00A47F86" w:rsidRDefault="00A47F86" w:rsidP="00A47F86">
      <w:pPr>
        <w:rPr>
          <w:rFonts w:ascii="Times New Roman" w:hAnsi="Times New Roman" w:cs="Times New Roman"/>
          <w:sz w:val="28"/>
          <w:szCs w:val="28"/>
        </w:rPr>
      </w:pPr>
    </w:p>
    <w:p w:rsidR="00A47F86" w:rsidRDefault="00A47F86"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tbl>
      <w:tblPr>
        <w:tblStyle w:val="a3"/>
        <w:tblW w:w="0" w:type="auto"/>
        <w:tblLook w:val="04A0"/>
      </w:tblPr>
      <w:tblGrid>
        <w:gridCol w:w="7244"/>
      </w:tblGrid>
      <w:tr w:rsidR="008D4168" w:rsidTr="008D4168">
        <w:trPr>
          <w:trHeight w:val="1352"/>
        </w:trPr>
        <w:tc>
          <w:tcPr>
            <w:tcW w:w="7244" w:type="dxa"/>
          </w:tcPr>
          <w:p w:rsidR="008D4168" w:rsidRDefault="008D4168" w:rsidP="00A47F86">
            <w:pPr>
              <w:rPr>
                <w:rFonts w:ascii="Times New Roman" w:hAnsi="Times New Roman" w:cs="Times New Roman"/>
                <w:sz w:val="28"/>
                <w:szCs w:val="28"/>
              </w:rPr>
            </w:pPr>
          </w:p>
          <w:p w:rsidR="008D4168" w:rsidRPr="00172011" w:rsidRDefault="008D4168" w:rsidP="00A47F86">
            <w:pPr>
              <w:rPr>
                <w:rFonts w:ascii="Times New Roman" w:hAnsi="Times New Roman" w:cs="Times New Roman"/>
                <w:b/>
                <w:sz w:val="28"/>
                <w:szCs w:val="28"/>
              </w:rPr>
            </w:pPr>
            <w:r>
              <w:rPr>
                <w:rFonts w:ascii="Times New Roman" w:hAnsi="Times New Roman" w:cs="Times New Roman"/>
                <w:sz w:val="28"/>
                <w:szCs w:val="28"/>
              </w:rPr>
              <w:t xml:space="preserve">            </w:t>
            </w:r>
            <w:r w:rsidRPr="00172011">
              <w:rPr>
                <w:rFonts w:ascii="Times New Roman" w:hAnsi="Times New Roman" w:cs="Times New Roman"/>
                <w:b/>
                <w:sz w:val="28"/>
                <w:szCs w:val="28"/>
              </w:rPr>
              <w:t>Тема «Логарифмические уравнения»</w:t>
            </w:r>
          </w:p>
        </w:tc>
      </w:tr>
      <w:tr w:rsidR="008D4168" w:rsidTr="008D4168">
        <w:trPr>
          <w:trHeight w:val="4115"/>
        </w:trPr>
        <w:tc>
          <w:tcPr>
            <w:tcW w:w="7244" w:type="dxa"/>
          </w:tcPr>
          <w:p w:rsidR="008D4168" w:rsidRDefault="008D4168" w:rsidP="00A47F86">
            <w:pPr>
              <w:rPr>
                <w:rFonts w:ascii="Times New Roman" w:hAnsi="Times New Roman" w:cs="Times New Roman"/>
                <w:sz w:val="28"/>
                <w:szCs w:val="28"/>
              </w:rPr>
            </w:pPr>
            <w:r w:rsidRPr="00C56A38">
              <w:rPr>
                <w:i/>
                <w:position w:val="-86"/>
                <w:sz w:val="28"/>
                <w:szCs w:val="28"/>
              </w:rPr>
              <w:object w:dxaOrig="3720" w:dyaOrig="2020">
                <v:shape id="_x0000_i1026" type="#_x0000_t75" style="width:275.25pt;height:170.25pt" o:ole="">
                  <v:imagedata r:id="rId6" o:title=""/>
                </v:shape>
                <o:OLEObject Type="Embed" ProgID="Equation.3" ShapeID="_x0000_i1026" DrawAspect="Content" ObjectID="_1551471317" r:id="rId7"/>
              </w:object>
            </w:r>
          </w:p>
        </w:tc>
      </w:tr>
    </w:tbl>
    <w:p w:rsidR="00A47F86" w:rsidRDefault="00A47F86" w:rsidP="00A47F86">
      <w:pPr>
        <w:rPr>
          <w:rFonts w:ascii="Times New Roman" w:hAnsi="Times New Roman" w:cs="Times New Roman"/>
          <w:sz w:val="28"/>
          <w:szCs w:val="28"/>
        </w:rPr>
      </w:pPr>
    </w:p>
    <w:p w:rsidR="008D4168" w:rsidRPr="003A5AFF" w:rsidRDefault="008D4168" w:rsidP="008D4168">
      <w:pPr>
        <w:spacing w:before="240" w:after="240"/>
        <w:jc w:val="both"/>
        <w:rPr>
          <w:sz w:val="28"/>
        </w:rPr>
      </w:pPr>
      <w:r w:rsidRPr="003A5AFF">
        <w:rPr>
          <w:sz w:val="28"/>
        </w:rPr>
        <w:t>Коды для ответов: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22"/>
        <w:gridCol w:w="822"/>
        <w:gridCol w:w="822"/>
        <w:gridCol w:w="822"/>
        <w:gridCol w:w="823"/>
        <w:gridCol w:w="822"/>
        <w:gridCol w:w="822"/>
        <w:gridCol w:w="822"/>
        <w:gridCol w:w="822"/>
        <w:gridCol w:w="823"/>
      </w:tblGrid>
      <w:tr w:rsidR="008D4168" w:rsidRPr="00934421" w:rsidTr="00296464">
        <w:tc>
          <w:tcPr>
            <w:tcW w:w="1384" w:type="dxa"/>
            <w:vAlign w:val="center"/>
          </w:tcPr>
          <w:p w:rsidR="008D4168" w:rsidRPr="00934421" w:rsidRDefault="008D4168" w:rsidP="00296464">
            <w:pPr>
              <w:spacing w:after="240"/>
              <w:jc w:val="center"/>
              <w:rPr>
                <w:sz w:val="28"/>
                <w:szCs w:val="28"/>
              </w:rPr>
            </w:pPr>
            <w:r w:rsidRPr="00934421">
              <w:rPr>
                <w:sz w:val="28"/>
                <w:szCs w:val="28"/>
              </w:rPr>
              <w:t>Ответ</w:t>
            </w:r>
          </w:p>
        </w:tc>
        <w:tc>
          <w:tcPr>
            <w:tcW w:w="822" w:type="dxa"/>
            <w:vAlign w:val="center"/>
          </w:tcPr>
          <w:p w:rsidR="008D4168" w:rsidRPr="00934421" w:rsidRDefault="008D4168" w:rsidP="00296464">
            <w:pPr>
              <w:jc w:val="center"/>
              <w:rPr>
                <w:sz w:val="28"/>
                <w:szCs w:val="20"/>
              </w:rPr>
            </w:pPr>
            <w:r w:rsidRPr="00934421">
              <w:rPr>
                <w:sz w:val="28"/>
                <w:szCs w:val="20"/>
              </w:rPr>
              <w:t>-11</w:t>
            </w:r>
          </w:p>
        </w:tc>
        <w:tc>
          <w:tcPr>
            <w:tcW w:w="822" w:type="dxa"/>
            <w:vAlign w:val="center"/>
          </w:tcPr>
          <w:p w:rsidR="008D4168" w:rsidRPr="00934421" w:rsidRDefault="008D4168" w:rsidP="00296464">
            <w:pPr>
              <w:jc w:val="center"/>
              <w:rPr>
                <w:sz w:val="28"/>
                <w:szCs w:val="20"/>
              </w:rPr>
            </w:pPr>
            <w:r w:rsidRPr="00934421">
              <w:rPr>
                <w:sz w:val="28"/>
                <w:szCs w:val="20"/>
              </w:rPr>
              <w:t>-9</w:t>
            </w:r>
          </w:p>
        </w:tc>
        <w:tc>
          <w:tcPr>
            <w:tcW w:w="822" w:type="dxa"/>
            <w:vAlign w:val="center"/>
          </w:tcPr>
          <w:p w:rsidR="008D4168" w:rsidRPr="00934421" w:rsidRDefault="008D4168" w:rsidP="00296464">
            <w:pPr>
              <w:jc w:val="center"/>
              <w:rPr>
                <w:sz w:val="28"/>
                <w:szCs w:val="20"/>
              </w:rPr>
            </w:pPr>
            <w:r w:rsidRPr="00934421">
              <w:rPr>
                <w:sz w:val="28"/>
                <w:szCs w:val="20"/>
              </w:rPr>
              <w:t>-7</w:t>
            </w:r>
          </w:p>
        </w:tc>
        <w:tc>
          <w:tcPr>
            <w:tcW w:w="822" w:type="dxa"/>
            <w:vAlign w:val="center"/>
          </w:tcPr>
          <w:p w:rsidR="008D4168" w:rsidRPr="00934421" w:rsidRDefault="008D4168" w:rsidP="00296464">
            <w:pPr>
              <w:jc w:val="center"/>
              <w:rPr>
                <w:sz w:val="28"/>
                <w:szCs w:val="20"/>
              </w:rPr>
            </w:pPr>
            <w:r w:rsidRPr="00934421">
              <w:rPr>
                <w:sz w:val="28"/>
                <w:szCs w:val="20"/>
              </w:rPr>
              <w:t>-6</w:t>
            </w:r>
          </w:p>
        </w:tc>
        <w:tc>
          <w:tcPr>
            <w:tcW w:w="823" w:type="dxa"/>
            <w:vAlign w:val="center"/>
          </w:tcPr>
          <w:p w:rsidR="008D4168" w:rsidRPr="00934421" w:rsidRDefault="008D4168" w:rsidP="00296464">
            <w:pPr>
              <w:jc w:val="center"/>
              <w:rPr>
                <w:sz w:val="28"/>
                <w:szCs w:val="20"/>
              </w:rPr>
            </w:pPr>
            <w:r w:rsidRPr="00934421">
              <w:rPr>
                <w:sz w:val="28"/>
                <w:szCs w:val="20"/>
              </w:rPr>
              <w:t>-5</w:t>
            </w:r>
          </w:p>
        </w:tc>
        <w:tc>
          <w:tcPr>
            <w:tcW w:w="822" w:type="dxa"/>
            <w:vAlign w:val="center"/>
          </w:tcPr>
          <w:p w:rsidR="008D4168" w:rsidRPr="00934421" w:rsidRDefault="008D4168" w:rsidP="00296464">
            <w:pPr>
              <w:jc w:val="center"/>
              <w:rPr>
                <w:sz w:val="28"/>
                <w:szCs w:val="20"/>
              </w:rPr>
            </w:pPr>
            <w:r w:rsidRPr="00934421">
              <w:rPr>
                <w:sz w:val="28"/>
                <w:szCs w:val="20"/>
              </w:rPr>
              <w:t>-3</w:t>
            </w:r>
          </w:p>
        </w:tc>
        <w:tc>
          <w:tcPr>
            <w:tcW w:w="822" w:type="dxa"/>
            <w:vAlign w:val="center"/>
          </w:tcPr>
          <w:p w:rsidR="008D4168" w:rsidRPr="00934421" w:rsidRDefault="008D4168" w:rsidP="00296464">
            <w:pPr>
              <w:jc w:val="center"/>
              <w:rPr>
                <w:sz w:val="28"/>
                <w:szCs w:val="20"/>
              </w:rPr>
            </w:pPr>
            <w:r w:rsidRPr="00934421">
              <w:rPr>
                <w:sz w:val="28"/>
                <w:szCs w:val="20"/>
              </w:rPr>
              <w:t>-2</w:t>
            </w:r>
          </w:p>
        </w:tc>
        <w:tc>
          <w:tcPr>
            <w:tcW w:w="822" w:type="dxa"/>
            <w:vAlign w:val="center"/>
          </w:tcPr>
          <w:p w:rsidR="008D4168" w:rsidRPr="00934421" w:rsidRDefault="008D4168" w:rsidP="00296464">
            <w:pPr>
              <w:jc w:val="center"/>
              <w:rPr>
                <w:sz w:val="28"/>
                <w:szCs w:val="20"/>
              </w:rPr>
            </w:pPr>
            <w:r w:rsidRPr="00934421">
              <w:rPr>
                <w:sz w:val="28"/>
                <w:szCs w:val="20"/>
              </w:rPr>
              <w:t>-1</w:t>
            </w:r>
          </w:p>
        </w:tc>
        <w:tc>
          <w:tcPr>
            <w:tcW w:w="822" w:type="dxa"/>
            <w:vAlign w:val="center"/>
          </w:tcPr>
          <w:p w:rsidR="008D4168" w:rsidRPr="00934421" w:rsidRDefault="008D4168" w:rsidP="00296464">
            <w:pPr>
              <w:jc w:val="center"/>
              <w:rPr>
                <w:sz w:val="28"/>
                <w:szCs w:val="20"/>
              </w:rPr>
            </w:pPr>
            <w:r w:rsidRPr="00934421">
              <w:rPr>
                <w:sz w:val="28"/>
                <w:szCs w:val="20"/>
              </w:rPr>
              <w:t>0</w:t>
            </w:r>
          </w:p>
        </w:tc>
        <w:tc>
          <w:tcPr>
            <w:tcW w:w="823" w:type="dxa"/>
            <w:vAlign w:val="center"/>
          </w:tcPr>
          <w:p w:rsidR="008D4168" w:rsidRPr="00934421" w:rsidRDefault="008D4168" w:rsidP="00296464">
            <w:pPr>
              <w:jc w:val="center"/>
              <w:rPr>
                <w:sz w:val="28"/>
                <w:szCs w:val="20"/>
              </w:rPr>
            </w:pPr>
            <w:r w:rsidRPr="00934421">
              <w:rPr>
                <w:sz w:val="28"/>
                <w:szCs w:val="20"/>
              </w:rPr>
              <w:t>1</w:t>
            </w:r>
          </w:p>
        </w:tc>
      </w:tr>
      <w:tr w:rsidR="008D4168" w:rsidRPr="00934421" w:rsidTr="00296464">
        <w:tc>
          <w:tcPr>
            <w:tcW w:w="1384" w:type="dxa"/>
            <w:tcBorders>
              <w:bottom w:val="single" w:sz="18" w:space="0" w:color="auto"/>
            </w:tcBorders>
            <w:vAlign w:val="center"/>
          </w:tcPr>
          <w:p w:rsidR="008D4168" w:rsidRPr="00934421" w:rsidRDefault="008D4168" w:rsidP="00296464">
            <w:pPr>
              <w:jc w:val="center"/>
              <w:rPr>
                <w:sz w:val="28"/>
                <w:szCs w:val="28"/>
              </w:rPr>
            </w:pPr>
            <w:r w:rsidRPr="00934421">
              <w:rPr>
                <w:sz w:val="28"/>
                <w:szCs w:val="28"/>
              </w:rPr>
              <w:t>Буква</w:t>
            </w:r>
          </w:p>
        </w:tc>
        <w:tc>
          <w:tcPr>
            <w:tcW w:w="822"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Л</w:t>
            </w:r>
          </w:p>
        </w:tc>
        <w:tc>
          <w:tcPr>
            <w:tcW w:w="822" w:type="dxa"/>
            <w:tcBorders>
              <w:bottom w:val="single" w:sz="18" w:space="0" w:color="auto"/>
            </w:tcBorders>
            <w:vAlign w:val="center"/>
          </w:tcPr>
          <w:p w:rsidR="008D4168" w:rsidRPr="00934421" w:rsidRDefault="008D4168" w:rsidP="00296464">
            <w:pPr>
              <w:jc w:val="center"/>
              <w:rPr>
                <w:sz w:val="28"/>
                <w:szCs w:val="20"/>
              </w:rPr>
            </w:pPr>
            <w:proofErr w:type="gramStart"/>
            <w:r w:rsidRPr="00934421">
              <w:rPr>
                <w:sz w:val="28"/>
                <w:szCs w:val="20"/>
              </w:rPr>
              <w:t>З</w:t>
            </w:r>
            <w:proofErr w:type="gramEnd"/>
          </w:p>
        </w:tc>
        <w:tc>
          <w:tcPr>
            <w:tcW w:w="822"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М</w:t>
            </w:r>
          </w:p>
        </w:tc>
        <w:tc>
          <w:tcPr>
            <w:tcW w:w="822"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К</w:t>
            </w:r>
          </w:p>
        </w:tc>
        <w:tc>
          <w:tcPr>
            <w:tcW w:w="823"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О</w:t>
            </w:r>
          </w:p>
        </w:tc>
        <w:tc>
          <w:tcPr>
            <w:tcW w:w="822"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У</w:t>
            </w:r>
          </w:p>
        </w:tc>
        <w:tc>
          <w:tcPr>
            <w:tcW w:w="822" w:type="dxa"/>
            <w:tcBorders>
              <w:bottom w:val="single" w:sz="18" w:space="0" w:color="auto"/>
            </w:tcBorders>
            <w:vAlign w:val="center"/>
          </w:tcPr>
          <w:p w:rsidR="008D4168" w:rsidRPr="00934421" w:rsidRDefault="008D4168" w:rsidP="00296464">
            <w:pPr>
              <w:jc w:val="center"/>
              <w:rPr>
                <w:sz w:val="28"/>
                <w:szCs w:val="20"/>
              </w:rPr>
            </w:pPr>
            <w:proofErr w:type="gramStart"/>
            <w:r w:rsidRPr="00934421">
              <w:rPr>
                <w:sz w:val="28"/>
                <w:szCs w:val="20"/>
              </w:rPr>
              <w:t>Ы</w:t>
            </w:r>
            <w:proofErr w:type="gramEnd"/>
          </w:p>
        </w:tc>
        <w:tc>
          <w:tcPr>
            <w:tcW w:w="822"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Е</w:t>
            </w:r>
          </w:p>
        </w:tc>
        <w:tc>
          <w:tcPr>
            <w:tcW w:w="822" w:type="dxa"/>
            <w:tcBorders>
              <w:bottom w:val="single" w:sz="18" w:space="0" w:color="auto"/>
            </w:tcBorders>
            <w:vAlign w:val="center"/>
          </w:tcPr>
          <w:p w:rsidR="008D4168" w:rsidRPr="00934421" w:rsidRDefault="008D4168" w:rsidP="00296464">
            <w:pPr>
              <w:jc w:val="center"/>
              <w:rPr>
                <w:sz w:val="28"/>
                <w:szCs w:val="20"/>
              </w:rPr>
            </w:pPr>
            <w:proofErr w:type="gramStart"/>
            <w:r w:rsidRPr="00934421">
              <w:rPr>
                <w:sz w:val="28"/>
                <w:szCs w:val="20"/>
              </w:rPr>
              <w:t>Р</w:t>
            </w:r>
            <w:proofErr w:type="gramEnd"/>
          </w:p>
        </w:tc>
        <w:tc>
          <w:tcPr>
            <w:tcW w:w="823" w:type="dxa"/>
            <w:tcBorders>
              <w:bottom w:val="single" w:sz="18" w:space="0" w:color="auto"/>
            </w:tcBorders>
            <w:vAlign w:val="center"/>
          </w:tcPr>
          <w:p w:rsidR="008D4168" w:rsidRPr="00934421" w:rsidRDefault="008D4168" w:rsidP="00296464">
            <w:pPr>
              <w:jc w:val="center"/>
              <w:rPr>
                <w:sz w:val="28"/>
                <w:szCs w:val="20"/>
              </w:rPr>
            </w:pPr>
            <w:r w:rsidRPr="00934421">
              <w:rPr>
                <w:sz w:val="28"/>
                <w:szCs w:val="20"/>
              </w:rPr>
              <w:t>Ь</w:t>
            </w:r>
          </w:p>
        </w:tc>
      </w:tr>
      <w:tr w:rsidR="008D4168" w:rsidRPr="00934421" w:rsidTr="00296464">
        <w:tc>
          <w:tcPr>
            <w:tcW w:w="1384" w:type="dxa"/>
            <w:tcBorders>
              <w:top w:val="single" w:sz="18" w:space="0" w:color="auto"/>
            </w:tcBorders>
            <w:vAlign w:val="center"/>
          </w:tcPr>
          <w:p w:rsidR="008D4168" w:rsidRPr="00934421" w:rsidRDefault="008D4168" w:rsidP="00296464">
            <w:pPr>
              <w:spacing w:after="240"/>
              <w:jc w:val="center"/>
              <w:rPr>
                <w:sz w:val="28"/>
                <w:szCs w:val="28"/>
              </w:rPr>
            </w:pPr>
            <w:r w:rsidRPr="00934421">
              <w:rPr>
                <w:sz w:val="28"/>
                <w:szCs w:val="28"/>
              </w:rPr>
              <w:t>Ответ</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2</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3</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4</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5</w:t>
            </w:r>
          </w:p>
        </w:tc>
        <w:tc>
          <w:tcPr>
            <w:tcW w:w="823"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6</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8</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9</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10</w:t>
            </w:r>
          </w:p>
        </w:tc>
        <w:tc>
          <w:tcPr>
            <w:tcW w:w="822"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14</w:t>
            </w:r>
          </w:p>
        </w:tc>
        <w:tc>
          <w:tcPr>
            <w:tcW w:w="823" w:type="dxa"/>
            <w:tcBorders>
              <w:top w:val="single" w:sz="18" w:space="0" w:color="auto"/>
            </w:tcBorders>
            <w:vAlign w:val="center"/>
          </w:tcPr>
          <w:p w:rsidR="008D4168" w:rsidRPr="00934421" w:rsidRDefault="008D4168" w:rsidP="00296464">
            <w:pPr>
              <w:jc w:val="center"/>
              <w:rPr>
                <w:sz w:val="28"/>
                <w:szCs w:val="20"/>
              </w:rPr>
            </w:pPr>
            <w:r w:rsidRPr="00934421">
              <w:rPr>
                <w:sz w:val="28"/>
                <w:szCs w:val="20"/>
              </w:rPr>
              <w:t>15</w:t>
            </w:r>
          </w:p>
        </w:tc>
      </w:tr>
      <w:tr w:rsidR="008D4168" w:rsidRPr="00934421" w:rsidTr="00296464">
        <w:tc>
          <w:tcPr>
            <w:tcW w:w="1384" w:type="dxa"/>
            <w:vAlign w:val="center"/>
          </w:tcPr>
          <w:p w:rsidR="008D4168" w:rsidRPr="00934421" w:rsidRDefault="008D4168" w:rsidP="00296464">
            <w:pPr>
              <w:jc w:val="center"/>
              <w:rPr>
                <w:sz w:val="28"/>
                <w:szCs w:val="28"/>
              </w:rPr>
            </w:pPr>
            <w:r w:rsidRPr="00934421">
              <w:rPr>
                <w:sz w:val="28"/>
                <w:szCs w:val="28"/>
              </w:rPr>
              <w:t>Буква</w:t>
            </w:r>
          </w:p>
        </w:tc>
        <w:tc>
          <w:tcPr>
            <w:tcW w:w="822" w:type="dxa"/>
            <w:vAlign w:val="center"/>
          </w:tcPr>
          <w:p w:rsidR="008D4168" w:rsidRPr="00934421" w:rsidRDefault="008D4168" w:rsidP="00296464">
            <w:pPr>
              <w:jc w:val="center"/>
              <w:rPr>
                <w:sz w:val="28"/>
                <w:szCs w:val="20"/>
              </w:rPr>
            </w:pPr>
            <w:r w:rsidRPr="00934421">
              <w:rPr>
                <w:sz w:val="28"/>
                <w:szCs w:val="20"/>
              </w:rPr>
              <w:t>Д</w:t>
            </w:r>
          </w:p>
        </w:tc>
        <w:tc>
          <w:tcPr>
            <w:tcW w:w="822" w:type="dxa"/>
            <w:vAlign w:val="center"/>
          </w:tcPr>
          <w:p w:rsidR="008D4168" w:rsidRPr="00934421" w:rsidRDefault="008D4168" w:rsidP="00296464">
            <w:pPr>
              <w:jc w:val="center"/>
              <w:rPr>
                <w:sz w:val="28"/>
                <w:szCs w:val="20"/>
              </w:rPr>
            </w:pPr>
            <w:r w:rsidRPr="00934421">
              <w:rPr>
                <w:sz w:val="28"/>
                <w:szCs w:val="20"/>
              </w:rPr>
              <w:t>И</w:t>
            </w:r>
          </w:p>
        </w:tc>
        <w:tc>
          <w:tcPr>
            <w:tcW w:w="822" w:type="dxa"/>
            <w:vAlign w:val="center"/>
          </w:tcPr>
          <w:p w:rsidR="008D4168" w:rsidRPr="00934421" w:rsidRDefault="008D4168" w:rsidP="00296464">
            <w:pPr>
              <w:jc w:val="center"/>
              <w:rPr>
                <w:sz w:val="28"/>
                <w:szCs w:val="20"/>
              </w:rPr>
            </w:pPr>
            <w:r w:rsidRPr="00934421">
              <w:rPr>
                <w:sz w:val="28"/>
                <w:szCs w:val="20"/>
              </w:rPr>
              <w:t>Н</w:t>
            </w:r>
          </w:p>
        </w:tc>
        <w:tc>
          <w:tcPr>
            <w:tcW w:w="822" w:type="dxa"/>
            <w:vAlign w:val="center"/>
          </w:tcPr>
          <w:p w:rsidR="008D4168" w:rsidRPr="00934421" w:rsidRDefault="008D4168" w:rsidP="00296464">
            <w:pPr>
              <w:jc w:val="center"/>
              <w:rPr>
                <w:sz w:val="28"/>
                <w:szCs w:val="20"/>
              </w:rPr>
            </w:pPr>
            <w:r w:rsidRPr="00934421">
              <w:rPr>
                <w:sz w:val="28"/>
                <w:szCs w:val="20"/>
              </w:rPr>
              <w:t>Г</w:t>
            </w:r>
          </w:p>
        </w:tc>
        <w:tc>
          <w:tcPr>
            <w:tcW w:w="823" w:type="dxa"/>
            <w:vAlign w:val="center"/>
          </w:tcPr>
          <w:p w:rsidR="008D4168" w:rsidRPr="00934421" w:rsidRDefault="008D4168" w:rsidP="00296464">
            <w:pPr>
              <w:jc w:val="center"/>
              <w:rPr>
                <w:sz w:val="28"/>
                <w:szCs w:val="20"/>
              </w:rPr>
            </w:pPr>
            <w:r w:rsidRPr="00934421">
              <w:rPr>
                <w:sz w:val="28"/>
                <w:szCs w:val="20"/>
              </w:rPr>
              <w:t>С</w:t>
            </w:r>
          </w:p>
        </w:tc>
        <w:tc>
          <w:tcPr>
            <w:tcW w:w="822" w:type="dxa"/>
            <w:vAlign w:val="center"/>
          </w:tcPr>
          <w:p w:rsidR="008D4168" w:rsidRPr="00934421" w:rsidRDefault="008D4168" w:rsidP="00296464">
            <w:pPr>
              <w:jc w:val="center"/>
              <w:rPr>
                <w:sz w:val="28"/>
                <w:szCs w:val="20"/>
              </w:rPr>
            </w:pPr>
            <w:r w:rsidRPr="00934421">
              <w:rPr>
                <w:sz w:val="28"/>
                <w:szCs w:val="20"/>
              </w:rPr>
              <w:t>Ч</w:t>
            </w:r>
          </w:p>
        </w:tc>
        <w:tc>
          <w:tcPr>
            <w:tcW w:w="822" w:type="dxa"/>
            <w:vAlign w:val="center"/>
          </w:tcPr>
          <w:p w:rsidR="008D4168" w:rsidRPr="00934421" w:rsidRDefault="008D4168" w:rsidP="00296464">
            <w:pPr>
              <w:jc w:val="center"/>
              <w:rPr>
                <w:sz w:val="28"/>
                <w:szCs w:val="20"/>
              </w:rPr>
            </w:pPr>
            <w:r w:rsidRPr="00934421">
              <w:rPr>
                <w:sz w:val="28"/>
                <w:szCs w:val="20"/>
              </w:rPr>
              <w:t>В</w:t>
            </w:r>
          </w:p>
        </w:tc>
        <w:tc>
          <w:tcPr>
            <w:tcW w:w="822" w:type="dxa"/>
            <w:vAlign w:val="center"/>
          </w:tcPr>
          <w:p w:rsidR="008D4168" w:rsidRPr="00934421" w:rsidRDefault="008D4168" w:rsidP="00296464">
            <w:pPr>
              <w:jc w:val="center"/>
              <w:rPr>
                <w:sz w:val="28"/>
                <w:szCs w:val="20"/>
              </w:rPr>
            </w:pPr>
            <w:r w:rsidRPr="00934421">
              <w:rPr>
                <w:sz w:val="28"/>
                <w:szCs w:val="20"/>
              </w:rPr>
              <w:t>Т</w:t>
            </w:r>
          </w:p>
        </w:tc>
        <w:tc>
          <w:tcPr>
            <w:tcW w:w="822" w:type="dxa"/>
            <w:vAlign w:val="center"/>
          </w:tcPr>
          <w:p w:rsidR="008D4168" w:rsidRPr="00934421" w:rsidRDefault="008D4168" w:rsidP="00296464">
            <w:pPr>
              <w:jc w:val="center"/>
              <w:rPr>
                <w:sz w:val="28"/>
                <w:szCs w:val="20"/>
              </w:rPr>
            </w:pPr>
            <w:r w:rsidRPr="00934421">
              <w:rPr>
                <w:sz w:val="28"/>
                <w:szCs w:val="20"/>
              </w:rPr>
              <w:t>Б</w:t>
            </w:r>
          </w:p>
        </w:tc>
        <w:tc>
          <w:tcPr>
            <w:tcW w:w="823" w:type="dxa"/>
            <w:vAlign w:val="center"/>
          </w:tcPr>
          <w:p w:rsidR="008D4168" w:rsidRPr="00934421" w:rsidRDefault="008D4168" w:rsidP="00296464">
            <w:pPr>
              <w:jc w:val="center"/>
              <w:rPr>
                <w:sz w:val="28"/>
                <w:szCs w:val="20"/>
              </w:rPr>
            </w:pPr>
            <w:r w:rsidRPr="00934421">
              <w:rPr>
                <w:sz w:val="28"/>
                <w:szCs w:val="20"/>
              </w:rPr>
              <w:t>А</w:t>
            </w:r>
          </w:p>
        </w:tc>
      </w:tr>
    </w:tbl>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r>
        <w:rPr>
          <w:rFonts w:ascii="Times New Roman" w:hAnsi="Times New Roman" w:cs="Times New Roman"/>
          <w:sz w:val="28"/>
          <w:szCs w:val="28"/>
        </w:rPr>
        <w:t>Ответ: Мурат – река в Турции</w:t>
      </w: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p w:rsidR="008D4168" w:rsidRDefault="008D4168" w:rsidP="00A47F86">
      <w:pPr>
        <w:rPr>
          <w:rFonts w:ascii="Times New Roman" w:hAnsi="Times New Roman" w:cs="Times New Roman"/>
          <w:sz w:val="28"/>
          <w:szCs w:val="28"/>
        </w:rPr>
      </w:pPr>
    </w:p>
    <w:tbl>
      <w:tblPr>
        <w:tblStyle w:val="a3"/>
        <w:tblW w:w="0" w:type="auto"/>
        <w:tblLook w:val="04A0"/>
      </w:tblPr>
      <w:tblGrid>
        <w:gridCol w:w="4785"/>
        <w:gridCol w:w="2395"/>
        <w:gridCol w:w="2391"/>
      </w:tblGrid>
      <w:tr w:rsidR="008D4168" w:rsidTr="003E1BBB">
        <w:tc>
          <w:tcPr>
            <w:tcW w:w="9571" w:type="dxa"/>
            <w:gridSpan w:val="3"/>
          </w:tcPr>
          <w:p w:rsidR="008D4168" w:rsidRDefault="008D4168" w:rsidP="00A47F86">
            <w:pPr>
              <w:rPr>
                <w:rFonts w:ascii="Times New Roman" w:hAnsi="Times New Roman" w:cs="Times New Roman"/>
                <w:sz w:val="28"/>
                <w:szCs w:val="28"/>
              </w:rPr>
            </w:pPr>
          </w:p>
          <w:p w:rsidR="008D4168" w:rsidRPr="008D5C39" w:rsidRDefault="008D4168" w:rsidP="008D5C39">
            <w:pPr>
              <w:jc w:val="center"/>
              <w:rPr>
                <w:rFonts w:ascii="Times New Roman" w:hAnsi="Times New Roman" w:cs="Times New Roman"/>
                <w:b/>
                <w:sz w:val="28"/>
                <w:szCs w:val="28"/>
              </w:rPr>
            </w:pPr>
            <w:r w:rsidRPr="008D5C39">
              <w:rPr>
                <w:rFonts w:ascii="Times New Roman" w:hAnsi="Times New Roman" w:cs="Times New Roman"/>
                <w:b/>
                <w:sz w:val="28"/>
                <w:szCs w:val="28"/>
              </w:rPr>
              <w:t>Тема « Понятие логарифма. Свойства логарифмов»</w:t>
            </w:r>
          </w:p>
          <w:p w:rsidR="008D4168" w:rsidRDefault="008D4168" w:rsidP="00A47F86">
            <w:pPr>
              <w:rPr>
                <w:rFonts w:ascii="Times New Roman" w:hAnsi="Times New Roman" w:cs="Times New Roman"/>
                <w:sz w:val="28"/>
                <w:szCs w:val="28"/>
              </w:rPr>
            </w:pPr>
          </w:p>
        </w:tc>
      </w:tr>
      <w:tr w:rsidR="008D5C39" w:rsidTr="008D5C39">
        <w:trPr>
          <w:trHeight w:val="540"/>
        </w:trPr>
        <w:tc>
          <w:tcPr>
            <w:tcW w:w="4785" w:type="dxa"/>
            <w:vMerge w:val="restart"/>
          </w:tcPr>
          <w:p w:rsidR="008D5C39" w:rsidRPr="008D5C39" w:rsidRDefault="008D5C39" w:rsidP="00A47F86">
            <w:pPr>
              <w:rPr>
                <w:rFonts w:ascii="Times New Roman" w:hAnsi="Times New Roman" w:cs="Times New Roman"/>
                <w:sz w:val="28"/>
                <w:szCs w:val="28"/>
              </w:rPr>
            </w:pPr>
          </w:p>
          <w:p w:rsidR="008D5C39" w:rsidRPr="008D5C39" w:rsidRDefault="008D5C39" w:rsidP="008D4168">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1239715" cy="24618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38250" cy="245894"/>
                          </a:xfrm>
                          <a:prstGeom prst="rect">
                            <a:avLst/>
                          </a:prstGeom>
                        </pic:spPr>
                      </pic:pic>
                    </a:graphicData>
                  </a:graphic>
                </wp:inline>
              </w:drawing>
            </w:r>
            <w:r w:rsidRPr="008D5C39">
              <w:rPr>
                <w:rFonts w:ascii="Times New Roman" w:hAnsi="Times New Roman" w:cs="Times New Roman"/>
                <w:sz w:val="28"/>
                <w:szCs w:val="28"/>
              </w:rPr>
              <w:t xml:space="preserve"> .</w:t>
            </w:r>
          </w:p>
          <w:p w:rsidR="008D5C39" w:rsidRP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А</w:t>
            </w:r>
          </w:p>
        </w:tc>
        <w:tc>
          <w:tcPr>
            <w:tcW w:w="2391" w:type="dxa"/>
            <w:tcBorders>
              <w:left w:val="single" w:sz="4" w:space="0" w:color="auto"/>
              <w:bottom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1</w:t>
            </w:r>
          </w:p>
        </w:tc>
      </w:tr>
      <w:tr w:rsidR="008D5C39" w:rsidTr="008D5C39">
        <w:trPr>
          <w:trHeight w:val="540"/>
        </w:trPr>
        <w:tc>
          <w:tcPr>
            <w:tcW w:w="4785" w:type="dxa"/>
            <w:vMerge/>
          </w:tcPr>
          <w:p w:rsidR="008D5C39" w:rsidRP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В</w:t>
            </w:r>
          </w:p>
        </w:tc>
        <w:tc>
          <w:tcPr>
            <w:tcW w:w="2391" w:type="dxa"/>
            <w:tcBorders>
              <w:top w:val="single" w:sz="4" w:space="0" w:color="auto"/>
              <w:lef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-2</w:t>
            </w:r>
          </w:p>
        </w:tc>
      </w:tr>
      <w:tr w:rsidR="008D5C39" w:rsidTr="008D5C39">
        <w:trPr>
          <w:trHeight w:val="554"/>
        </w:trPr>
        <w:tc>
          <w:tcPr>
            <w:tcW w:w="4785" w:type="dxa"/>
            <w:vMerge w:val="restart"/>
            <w:tcBorders>
              <w:right w:val="single" w:sz="4" w:space="0" w:color="auto"/>
            </w:tcBorders>
          </w:tcPr>
          <w:p w:rsidR="008D5C39" w:rsidRPr="008D5C39" w:rsidRDefault="008D5C39" w:rsidP="00A47F86">
            <w:pPr>
              <w:rPr>
                <w:rFonts w:ascii="Times New Roman" w:hAnsi="Times New Roman" w:cs="Times New Roman"/>
                <w:sz w:val="28"/>
                <w:szCs w:val="28"/>
              </w:rPr>
            </w:pPr>
          </w:p>
          <w:p w:rsidR="008D5C39" w:rsidRDefault="008D5C39" w:rsidP="008D4168">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552450" cy="224279"/>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0251" cy="223386"/>
                          </a:xfrm>
                          <a:prstGeom prst="rect">
                            <a:avLst/>
                          </a:prstGeom>
                        </pic:spPr>
                      </pic:pic>
                    </a:graphicData>
                  </a:graphic>
                </wp:inline>
              </w:drawing>
            </w:r>
          </w:p>
          <w:p w:rsidR="008D5C39" w:rsidRPr="008D5C39" w:rsidRDefault="008D5C39" w:rsidP="008D4168">
            <w:pPr>
              <w:rPr>
                <w:rFonts w:ascii="Times New Roman" w:hAnsi="Times New Roman" w:cs="Times New Roman"/>
                <w:sz w:val="28"/>
                <w:szCs w:val="28"/>
              </w:rPr>
            </w:pPr>
          </w:p>
        </w:tc>
        <w:tc>
          <w:tcPr>
            <w:tcW w:w="2395" w:type="dxa"/>
            <w:tcBorders>
              <w:left w:val="single" w:sz="4" w:space="0" w:color="auto"/>
              <w:bottom w:val="single" w:sz="4" w:space="0" w:color="auto"/>
              <w:right w:val="single" w:sz="4" w:space="0" w:color="auto"/>
            </w:tcBorders>
          </w:tcPr>
          <w:p w:rsidR="008D5C39" w:rsidRPr="00172011" w:rsidRDefault="00330CEF" w:rsidP="00172011">
            <w:pPr>
              <w:jc w:val="center"/>
              <w:rPr>
                <w:rFonts w:ascii="Times New Roman" w:hAnsi="Times New Roman" w:cs="Times New Roman"/>
                <w:sz w:val="28"/>
                <w:szCs w:val="28"/>
              </w:rPr>
            </w:pPr>
            <w:r w:rsidRPr="00172011">
              <w:rPr>
                <w:rFonts w:ascii="Times New Roman" w:hAnsi="Times New Roman" w:cs="Times New Roman"/>
                <w:sz w:val="28"/>
                <w:szCs w:val="28"/>
              </w:rPr>
              <w:t>М</w:t>
            </w:r>
          </w:p>
        </w:tc>
        <w:tc>
          <w:tcPr>
            <w:tcW w:w="2391" w:type="dxa"/>
            <w:tcBorders>
              <w:left w:val="single" w:sz="4" w:space="0" w:color="auto"/>
              <w:bottom w:val="single" w:sz="4" w:space="0" w:color="auto"/>
            </w:tcBorders>
          </w:tcPr>
          <w:p w:rsidR="008D5C39" w:rsidRPr="00172011" w:rsidRDefault="00330CEF" w:rsidP="00172011">
            <w:pPr>
              <w:jc w:val="center"/>
              <w:rPr>
                <w:rFonts w:ascii="Times New Roman" w:hAnsi="Times New Roman" w:cs="Times New Roman"/>
                <w:sz w:val="28"/>
                <w:szCs w:val="28"/>
              </w:rPr>
            </w:pPr>
            <w:r w:rsidRPr="00172011">
              <w:rPr>
                <w:rFonts w:ascii="Times New Roman" w:hAnsi="Times New Roman" w:cs="Times New Roman"/>
                <w:sz w:val="28"/>
                <w:szCs w:val="28"/>
              </w:rPr>
              <w:t>0,1</w:t>
            </w:r>
          </w:p>
        </w:tc>
      </w:tr>
      <w:tr w:rsidR="008D5C39" w:rsidTr="008D5C39">
        <w:trPr>
          <w:trHeight w:val="443"/>
        </w:trPr>
        <w:tc>
          <w:tcPr>
            <w:tcW w:w="4785" w:type="dxa"/>
            <w:vMerge/>
            <w:tcBorders>
              <w:right w:val="single" w:sz="4" w:space="0" w:color="auto"/>
            </w:tcBorders>
          </w:tcPr>
          <w:p w:rsidR="008D5C39" w:rsidRPr="008D5C39" w:rsidRDefault="008D5C39" w:rsidP="00A47F86">
            <w:pPr>
              <w:rPr>
                <w:rFonts w:ascii="Times New Roman" w:hAnsi="Times New Roman" w:cs="Times New Roman"/>
                <w:sz w:val="28"/>
                <w:szCs w:val="28"/>
              </w:rPr>
            </w:pPr>
          </w:p>
        </w:tc>
        <w:tc>
          <w:tcPr>
            <w:tcW w:w="2395" w:type="dxa"/>
            <w:tcBorders>
              <w:top w:val="single" w:sz="4" w:space="0" w:color="auto"/>
              <w:left w:val="single" w:sz="4" w:space="0" w:color="auto"/>
              <w:right w:val="single" w:sz="4" w:space="0" w:color="auto"/>
            </w:tcBorders>
          </w:tcPr>
          <w:p w:rsidR="008D5C39" w:rsidRPr="00172011" w:rsidRDefault="008D5C39" w:rsidP="00172011">
            <w:pPr>
              <w:jc w:val="center"/>
              <w:rPr>
                <w:rFonts w:ascii="Times New Roman" w:hAnsi="Times New Roman" w:cs="Times New Roman"/>
                <w:sz w:val="28"/>
                <w:szCs w:val="28"/>
              </w:rPr>
            </w:pPr>
            <w:proofErr w:type="gramStart"/>
            <w:r w:rsidRPr="00172011">
              <w:rPr>
                <w:rFonts w:ascii="Times New Roman" w:hAnsi="Times New Roman" w:cs="Times New Roman"/>
                <w:sz w:val="28"/>
                <w:szCs w:val="28"/>
              </w:rPr>
              <w:t>Р</w:t>
            </w:r>
            <w:proofErr w:type="gramEnd"/>
          </w:p>
        </w:tc>
        <w:tc>
          <w:tcPr>
            <w:tcW w:w="2391" w:type="dxa"/>
            <w:tcBorders>
              <w:top w:val="single" w:sz="4" w:space="0" w:color="auto"/>
              <w:left w:val="single" w:sz="4" w:space="0" w:color="auto"/>
            </w:tcBorders>
          </w:tcPr>
          <w:p w:rsidR="008D5C39" w:rsidRPr="00172011" w:rsidRDefault="008D5C39" w:rsidP="00172011">
            <w:pPr>
              <w:jc w:val="center"/>
              <w:rPr>
                <w:rFonts w:ascii="Times New Roman" w:hAnsi="Times New Roman" w:cs="Times New Roman"/>
                <w:sz w:val="28"/>
                <w:szCs w:val="28"/>
              </w:rPr>
            </w:pPr>
            <w:r w:rsidRPr="00172011">
              <w:rPr>
                <w:rFonts w:ascii="Times New Roman" w:hAnsi="Times New Roman" w:cs="Times New Roman"/>
                <w:sz w:val="28"/>
                <w:szCs w:val="28"/>
              </w:rPr>
              <w:t>49</w:t>
            </w:r>
          </w:p>
        </w:tc>
      </w:tr>
      <w:tr w:rsidR="008D5C39" w:rsidTr="008D5C39">
        <w:trPr>
          <w:trHeight w:val="596"/>
        </w:trPr>
        <w:tc>
          <w:tcPr>
            <w:tcW w:w="4785" w:type="dxa"/>
            <w:vMerge w:val="restart"/>
          </w:tcPr>
          <w:p w:rsidR="008D5C39" w:rsidRPr="008D5C39" w:rsidRDefault="008D5C39" w:rsidP="00A47F86">
            <w:pPr>
              <w:rPr>
                <w:rFonts w:ascii="Times New Roman" w:hAnsi="Times New Roman" w:cs="Times New Roman"/>
                <w:sz w:val="28"/>
                <w:szCs w:val="28"/>
              </w:rPr>
            </w:pPr>
          </w:p>
          <w:p w:rsidR="008D5C39" w:rsidRDefault="008D5C39" w:rsidP="00A47F86">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1018442" cy="246654"/>
                  <wp:effectExtent l="1905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17220" cy="246358"/>
                          </a:xfrm>
                          <a:prstGeom prst="rect">
                            <a:avLst/>
                          </a:prstGeom>
                        </pic:spPr>
                      </pic:pic>
                    </a:graphicData>
                  </a:graphic>
                </wp:inline>
              </w:drawing>
            </w:r>
          </w:p>
          <w:p w:rsidR="008D5C39" w:rsidRP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8D5C39" w:rsidP="00172011">
            <w:pPr>
              <w:jc w:val="center"/>
              <w:rPr>
                <w:rFonts w:ascii="Times New Roman" w:hAnsi="Times New Roman" w:cs="Times New Roman"/>
                <w:sz w:val="28"/>
                <w:szCs w:val="28"/>
              </w:rPr>
            </w:pPr>
            <w:r>
              <w:rPr>
                <w:rFonts w:ascii="Times New Roman" w:hAnsi="Times New Roman" w:cs="Times New Roman"/>
                <w:sz w:val="28"/>
                <w:szCs w:val="28"/>
              </w:rPr>
              <w:t>Т</w:t>
            </w:r>
          </w:p>
        </w:tc>
        <w:tc>
          <w:tcPr>
            <w:tcW w:w="2391" w:type="dxa"/>
            <w:tcBorders>
              <w:left w:val="single" w:sz="4" w:space="0" w:color="auto"/>
              <w:bottom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8</w:t>
            </w:r>
          </w:p>
        </w:tc>
      </w:tr>
      <w:tr w:rsidR="008D5C39" w:rsidTr="008D5C39">
        <w:trPr>
          <w:trHeight w:val="429"/>
        </w:trPr>
        <w:tc>
          <w:tcPr>
            <w:tcW w:w="4785" w:type="dxa"/>
            <w:vMerge/>
          </w:tcPr>
          <w:p w:rsidR="008D5C39" w:rsidRP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О</w:t>
            </w:r>
          </w:p>
        </w:tc>
        <w:tc>
          <w:tcPr>
            <w:tcW w:w="2391" w:type="dxa"/>
            <w:tcBorders>
              <w:top w:val="single" w:sz="4" w:space="0" w:color="auto"/>
              <w:lef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-8</w:t>
            </w:r>
          </w:p>
        </w:tc>
      </w:tr>
      <w:tr w:rsidR="008D5C39" w:rsidTr="008D5C39">
        <w:trPr>
          <w:trHeight w:val="526"/>
        </w:trPr>
        <w:tc>
          <w:tcPr>
            <w:tcW w:w="4785" w:type="dxa"/>
            <w:vMerge w:val="restart"/>
          </w:tcPr>
          <w:p w:rsidR="008D5C39" w:rsidRDefault="008D5C39" w:rsidP="00A47F86">
            <w:pPr>
              <w:rPr>
                <w:rFonts w:ascii="Times New Roman" w:hAnsi="Times New Roman" w:cs="Times New Roman"/>
                <w:sz w:val="28"/>
                <w:szCs w:val="28"/>
              </w:rPr>
            </w:pPr>
          </w:p>
          <w:p w:rsidR="008D5C39" w:rsidRDefault="008D5C39" w:rsidP="00A47F86">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797983" cy="247650"/>
                  <wp:effectExtent l="19050" t="0" r="2117" b="0"/>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797983" cy="247650"/>
                          </a:xfrm>
                          <a:prstGeom prst="rect">
                            <a:avLst/>
                          </a:prstGeom>
                        </pic:spPr>
                      </pic:pic>
                    </a:graphicData>
                  </a:graphic>
                </wp:inline>
              </w:drawing>
            </w:r>
          </w:p>
          <w:p w:rsidR="008D5C39" w:rsidRP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2391" w:type="dxa"/>
            <w:tcBorders>
              <w:left w:val="single" w:sz="4" w:space="0" w:color="auto"/>
              <w:bottom w:val="single" w:sz="4" w:space="0" w:color="auto"/>
            </w:tcBorders>
          </w:tcPr>
          <w:p w:rsidR="008D5C39" w:rsidRDefault="008D5C39" w:rsidP="00172011">
            <w:pPr>
              <w:jc w:val="center"/>
              <w:rPr>
                <w:rFonts w:ascii="Times New Roman" w:hAnsi="Times New Roman" w:cs="Times New Roman"/>
                <w:sz w:val="28"/>
                <w:szCs w:val="28"/>
              </w:rPr>
            </w:pPr>
            <w:r>
              <w:rPr>
                <w:rFonts w:ascii="Times New Roman" w:hAnsi="Times New Roman" w:cs="Times New Roman"/>
                <w:sz w:val="28"/>
                <w:szCs w:val="28"/>
              </w:rPr>
              <w:t>3</w:t>
            </w:r>
          </w:p>
        </w:tc>
      </w:tr>
      <w:tr w:rsidR="008D5C39" w:rsidTr="008D5C39">
        <w:trPr>
          <w:trHeight w:val="512"/>
        </w:trPr>
        <w:tc>
          <w:tcPr>
            <w:tcW w:w="4785" w:type="dxa"/>
            <w:vMerge/>
          </w:tcPr>
          <w:p w:rsid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С</w:t>
            </w:r>
          </w:p>
        </w:tc>
        <w:tc>
          <w:tcPr>
            <w:tcW w:w="2391" w:type="dxa"/>
            <w:tcBorders>
              <w:top w:val="single" w:sz="4" w:space="0" w:color="auto"/>
              <w:lef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7</w:t>
            </w:r>
          </w:p>
        </w:tc>
      </w:tr>
      <w:tr w:rsidR="008D5C39" w:rsidTr="008D5C39">
        <w:trPr>
          <w:trHeight w:val="761"/>
        </w:trPr>
        <w:tc>
          <w:tcPr>
            <w:tcW w:w="4785" w:type="dxa"/>
            <w:vMerge w:val="restart"/>
          </w:tcPr>
          <w:p w:rsidR="008D5C39" w:rsidRDefault="008D5C39" w:rsidP="00A47F86">
            <w:pPr>
              <w:rPr>
                <w:rFonts w:ascii="Times New Roman" w:hAnsi="Times New Roman" w:cs="Times New Roman"/>
                <w:sz w:val="28"/>
                <w:szCs w:val="28"/>
              </w:rPr>
            </w:pPr>
          </w:p>
          <w:p w:rsidR="008D5C39" w:rsidRDefault="008D5C39" w:rsidP="00A47F86">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795459" cy="439616"/>
                  <wp:effectExtent l="19050" t="0" r="4641" b="0"/>
                  <wp:docPr id="1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798195" cy="441128"/>
                          </a:xfrm>
                          <a:prstGeom prst="rect">
                            <a:avLst/>
                          </a:prstGeom>
                        </pic:spPr>
                      </pic:pic>
                    </a:graphicData>
                  </a:graphic>
                </wp:inline>
              </w:drawing>
            </w:r>
          </w:p>
          <w:p w:rsid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8D5C39" w:rsidP="00172011">
            <w:pPr>
              <w:jc w:val="center"/>
              <w:rPr>
                <w:rFonts w:ascii="Times New Roman" w:hAnsi="Times New Roman" w:cs="Times New Roman"/>
                <w:sz w:val="28"/>
                <w:szCs w:val="28"/>
              </w:rPr>
            </w:pPr>
            <w:r>
              <w:rPr>
                <w:rFonts w:ascii="Times New Roman" w:hAnsi="Times New Roman" w:cs="Times New Roman"/>
                <w:sz w:val="28"/>
                <w:szCs w:val="28"/>
              </w:rPr>
              <w:t>Е</w:t>
            </w:r>
          </w:p>
        </w:tc>
        <w:tc>
          <w:tcPr>
            <w:tcW w:w="2391" w:type="dxa"/>
            <w:tcBorders>
              <w:left w:val="single" w:sz="4" w:space="0" w:color="auto"/>
              <w:bottom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2</w:t>
            </w:r>
          </w:p>
        </w:tc>
      </w:tr>
      <w:tr w:rsidR="008D5C39" w:rsidTr="008D5C39">
        <w:trPr>
          <w:trHeight w:val="568"/>
        </w:trPr>
        <w:tc>
          <w:tcPr>
            <w:tcW w:w="4785" w:type="dxa"/>
            <w:vMerge/>
          </w:tcPr>
          <w:p w:rsid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К</w:t>
            </w:r>
          </w:p>
        </w:tc>
        <w:tc>
          <w:tcPr>
            <w:tcW w:w="2391" w:type="dxa"/>
            <w:tcBorders>
              <w:top w:val="single" w:sz="4" w:space="0" w:color="auto"/>
              <w:left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6</w:t>
            </w:r>
          </w:p>
        </w:tc>
      </w:tr>
      <w:tr w:rsidR="008D5C39" w:rsidTr="008D5C39">
        <w:trPr>
          <w:trHeight w:val="512"/>
        </w:trPr>
        <w:tc>
          <w:tcPr>
            <w:tcW w:w="4785" w:type="dxa"/>
            <w:vMerge w:val="restart"/>
          </w:tcPr>
          <w:p w:rsidR="008D5C39" w:rsidRDefault="008D5C39" w:rsidP="00A47F86">
            <w:pPr>
              <w:rPr>
                <w:rFonts w:ascii="Times New Roman" w:hAnsi="Times New Roman" w:cs="Times New Roman"/>
                <w:sz w:val="28"/>
                <w:szCs w:val="28"/>
              </w:rPr>
            </w:pPr>
          </w:p>
          <w:p w:rsidR="008D5C39" w:rsidRDefault="008D5C39" w:rsidP="00A47F86">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870437" cy="290146"/>
                  <wp:effectExtent l="19050" t="0" r="5863" b="0"/>
                  <wp:docPr id="1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874678" cy="291560"/>
                          </a:xfrm>
                          <a:prstGeom prst="rect">
                            <a:avLst/>
                          </a:prstGeom>
                        </pic:spPr>
                      </pic:pic>
                    </a:graphicData>
                  </a:graphic>
                </wp:inline>
              </w:drawing>
            </w:r>
          </w:p>
          <w:p w:rsid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И</w:t>
            </w:r>
          </w:p>
        </w:tc>
        <w:tc>
          <w:tcPr>
            <w:tcW w:w="2391" w:type="dxa"/>
            <w:tcBorders>
              <w:left w:val="single" w:sz="4" w:space="0" w:color="auto"/>
              <w:bottom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9</w:t>
            </w:r>
          </w:p>
        </w:tc>
      </w:tr>
      <w:tr w:rsidR="008D5C39" w:rsidTr="008D5C39">
        <w:trPr>
          <w:trHeight w:val="582"/>
        </w:trPr>
        <w:tc>
          <w:tcPr>
            <w:tcW w:w="4785" w:type="dxa"/>
            <w:vMerge/>
          </w:tcPr>
          <w:p w:rsid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Н</w:t>
            </w:r>
          </w:p>
        </w:tc>
        <w:tc>
          <w:tcPr>
            <w:tcW w:w="2391" w:type="dxa"/>
            <w:tcBorders>
              <w:top w:val="single" w:sz="4" w:space="0" w:color="auto"/>
              <w:left w:val="single" w:sz="4" w:space="0" w:color="auto"/>
            </w:tcBorders>
          </w:tcPr>
          <w:p w:rsidR="008D5C39" w:rsidRDefault="008D5C39" w:rsidP="00172011">
            <w:pPr>
              <w:jc w:val="center"/>
              <w:rPr>
                <w:rFonts w:ascii="Times New Roman" w:hAnsi="Times New Roman" w:cs="Times New Roman"/>
                <w:sz w:val="28"/>
                <w:szCs w:val="28"/>
              </w:rPr>
            </w:pPr>
            <w:r>
              <w:rPr>
                <w:rFonts w:ascii="Times New Roman" w:hAnsi="Times New Roman" w:cs="Times New Roman"/>
                <w:sz w:val="28"/>
                <w:szCs w:val="28"/>
              </w:rPr>
              <w:t>250</w:t>
            </w:r>
          </w:p>
        </w:tc>
      </w:tr>
      <w:tr w:rsidR="008D5C39" w:rsidTr="008D5C39">
        <w:trPr>
          <w:trHeight w:val="485"/>
        </w:trPr>
        <w:tc>
          <w:tcPr>
            <w:tcW w:w="4785" w:type="dxa"/>
            <w:vMerge w:val="restart"/>
          </w:tcPr>
          <w:p w:rsidR="008D5C39" w:rsidRDefault="008D5C39" w:rsidP="00A47F86">
            <w:pPr>
              <w:rPr>
                <w:rFonts w:ascii="Times New Roman" w:hAnsi="Times New Roman" w:cs="Times New Roman"/>
                <w:sz w:val="28"/>
                <w:szCs w:val="28"/>
              </w:rPr>
            </w:pPr>
          </w:p>
          <w:p w:rsidR="008D5C39" w:rsidRDefault="008D5C39" w:rsidP="00A47F86">
            <w:pPr>
              <w:rPr>
                <w:rFonts w:ascii="Times New Roman" w:hAnsi="Times New Roman" w:cs="Times New Roman"/>
                <w:sz w:val="28"/>
                <w:szCs w:val="28"/>
              </w:rPr>
            </w:pPr>
            <w:r w:rsidRPr="008D5C39">
              <w:rPr>
                <w:rFonts w:ascii="Times New Roman" w:hAnsi="Times New Roman" w:cs="Times New Roman"/>
                <w:noProof/>
                <w:sz w:val="28"/>
                <w:szCs w:val="28"/>
                <w:lang w:eastAsia="ru-RU"/>
              </w:rPr>
              <w:drawing>
                <wp:inline distT="0" distB="0" distL="0" distR="0">
                  <wp:extent cx="948104" cy="221634"/>
                  <wp:effectExtent l="19050" t="0" r="4396" b="0"/>
                  <wp:docPr id="1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952781" cy="222727"/>
                          </a:xfrm>
                          <a:prstGeom prst="rect">
                            <a:avLst/>
                          </a:prstGeom>
                        </pic:spPr>
                      </pic:pic>
                    </a:graphicData>
                  </a:graphic>
                </wp:inline>
              </w:drawing>
            </w:r>
          </w:p>
          <w:p w:rsidR="008D5C39" w:rsidRDefault="008D5C39" w:rsidP="00A47F86">
            <w:pPr>
              <w:rPr>
                <w:rFonts w:ascii="Times New Roman" w:hAnsi="Times New Roman" w:cs="Times New Roman"/>
                <w:sz w:val="28"/>
                <w:szCs w:val="28"/>
              </w:rPr>
            </w:pPr>
          </w:p>
        </w:tc>
        <w:tc>
          <w:tcPr>
            <w:tcW w:w="2395" w:type="dxa"/>
            <w:tcBorders>
              <w:bottom w:val="single" w:sz="4" w:space="0" w:color="auto"/>
              <w:right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Г</w:t>
            </w:r>
          </w:p>
        </w:tc>
        <w:tc>
          <w:tcPr>
            <w:tcW w:w="2391" w:type="dxa"/>
            <w:tcBorders>
              <w:left w:val="single" w:sz="4" w:space="0" w:color="auto"/>
              <w:bottom w:val="single" w:sz="4" w:space="0" w:color="auto"/>
            </w:tcBorders>
          </w:tcPr>
          <w:p w:rsidR="008D5C39" w:rsidRDefault="00330CEF" w:rsidP="00172011">
            <w:pPr>
              <w:jc w:val="center"/>
              <w:rPr>
                <w:rFonts w:ascii="Times New Roman" w:hAnsi="Times New Roman" w:cs="Times New Roman"/>
                <w:sz w:val="28"/>
                <w:szCs w:val="28"/>
              </w:rPr>
            </w:pPr>
            <w:r>
              <w:rPr>
                <w:rFonts w:ascii="Times New Roman" w:hAnsi="Times New Roman" w:cs="Times New Roman"/>
                <w:sz w:val="28"/>
                <w:szCs w:val="28"/>
              </w:rPr>
              <w:t>0,5</w:t>
            </w:r>
          </w:p>
        </w:tc>
      </w:tr>
      <w:tr w:rsidR="008D5C39" w:rsidTr="008D5C39">
        <w:trPr>
          <w:trHeight w:val="512"/>
        </w:trPr>
        <w:tc>
          <w:tcPr>
            <w:tcW w:w="4785" w:type="dxa"/>
            <w:vMerge/>
          </w:tcPr>
          <w:p w:rsidR="008D5C39" w:rsidRDefault="008D5C39" w:rsidP="00A47F86">
            <w:pPr>
              <w:rPr>
                <w:rFonts w:ascii="Times New Roman" w:hAnsi="Times New Roman" w:cs="Times New Roman"/>
                <w:sz w:val="28"/>
                <w:szCs w:val="28"/>
              </w:rPr>
            </w:pPr>
          </w:p>
        </w:tc>
        <w:tc>
          <w:tcPr>
            <w:tcW w:w="2395" w:type="dxa"/>
            <w:tcBorders>
              <w:top w:val="single" w:sz="4" w:space="0" w:color="auto"/>
              <w:right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У</w:t>
            </w:r>
          </w:p>
        </w:tc>
        <w:tc>
          <w:tcPr>
            <w:tcW w:w="2391" w:type="dxa"/>
            <w:tcBorders>
              <w:top w:val="single" w:sz="4" w:space="0" w:color="auto"/>
              <w:left w:val="single" w:sz="4" w:space="0" w:color="auto"/>
            </w:tcBorders>
          </w:tcPr>
          <w:p w:rsidR="008D5C39" w:rsidRDefault="00172011" w:rsidP="00172011">
            <w:pPr>
              <w:jc w:val="center"/>
              <w:rPr>
                <w:rFonts w:ascii="Times New Roman" w:hAnsi="Times New Roman" w:cs="Times New Roman"/>
                <w:sz w:val="28"/>
                <w:szCs w:val="28"/>
              </w:rPr>
            </w:pPr>
            <w:r>
              <w:rPr>
                <w:rFonts w:ascii="Times New Roman" w:hAnsi="Times New Roman" w:cs="Times New Roman"/>
                <w:sz w:val="28"/>
                <w:szCs w:val="28"/>
              </w:rPr>
              <w:t>-0,5</w:t>
            </w:r>
          </w:p>
        </w:tc>
      </w:tr>
    </w:tbl>
    <w:p w:rsidR="008D4168" w:rsidRDefault="008D4168" w:rsidP="00A47F86">
      <w:pPr>
        <w:rPr>
          <w:rFonts w:ascii="Times New Roman" w:hAnsi="Times New Roman" w:cs="Times New Roman"/>
          <w:sz w:val="28"/>
          <w:szCs w:val="28"/>
        </w:rPr>
      </w:pPr>
    </w:p>
    <w:p w:rsidR="00172011" w:rsidRDefault="00172011" w:rsidP="00A47F86">
      <w:pPr>
        <w:rPr>
          <w:rFonts w:ascii="Times New Roman" w:hAnsi="Times New Roman" w:cs="Times New Roman"/>
          <w:sz w:val="28"/>
          <w:szCs w:val="28"/>
        </w:rPr>
      </w:pPr>
      <w:r>
        <w:rPr>
          <w:rFonts w:ascii="Times New Roman" w:hAnsi="Times New Roman" w:cs="Times New Roman"/>
          <w:sz w:val="28"/>
          <w:szCs w:val="28"/>
        </w:rPr>
        <w:t xml:space="preserve">Ответ. </w:t>
      </w:r>
    </w:p>
    <w:p w:rsidR="00172011" w:rsidRDefault="00172011" w:rsidP="00A47F86">
      <w:pPr>
        <w:rPr>
          <w:rFonts w:ascii="Times New Roman" w:hAnsi="Times New Roman" w:cs="Times New Roman"/>
          <w:sz w:val="28"/>
          <w:szCs w:val="28"/>
        </w:rPr>
      </w:pPr>
      <w:r>
        <w:rPr>
          <w:rFonts w:ascii="Times New Roman" w:hAnsi="Times New Roman" w:cs="Times New Roman"/>
          <w:sz w:val="28"/>
          <w:szCs w:val="28"/>
        </w:rPr>
        <w:t>Трепанг – род морского съедобного животного, употребляемого в пищу в свежем и сушёно-варёном виде в Китае и Японии.</w:t>
      </w:r>
    </w:p>
    <w:p w:rsidR="00172011" w:rsidRDefault="00172011" w:rsidP="00A47F86">
      <w:pPr>
        <w:rPr>
          <w:rFonts w:ascii="Times New Roman" w:hAnsi="Times New Roman" w:cs="Times New Roman"/>
          <w:sz w:val="28"/>
          <w:szCs w:val="28"/>
        </w:rPr>
      </w:pPr>
    </w:p>
    <w:p w:rsidR="00172011" w:rsidRDefault="00172011" w:rsidP="00A47F86">
      <w:pPr>
        <w:rPr>
          <w:rFonts w:ascii="Times New Roman" w:hAnsi="Times New Roman" w:cs="Times New Roman"/>
          <w:sz w:val="28"/>
          <w:szCs w:val="28"/>
        </w:rPr>
      </w:pPr>
    </w:p>
    <w:p w:rsidR="00172011" w:rsidRDefault="00172011" w:rsidP="00A47F86">
      <w:pPr>
        <w:rPr>
          <w:rFonts w:ascii="Times New Roman" w:hAnsi="Times New Roman" w:cs="Times New Roman"/>
          <w:sz w:val="28"/>
          <w:szCs w:val="28"/>
        </w:rPr>
      </w:pPr>
    </w:p>
    <w:p w:rsidR="00172011" w:rsidRDefault="00172011" w:rsidP="00A47F86">
      <w:pPr>
        <w:rPr>
          <w:rFonts w:ascii="Times New Roman" w:hAnsi="Times New Roman" w:cs="Times New Roman"/>
          <w:sz w:val="28"/>
          <w:szCs w:val="28"/>
        </w:rPr>
      </w:pPr>
    </w:p>
    <w:p w:rsidR="00172011" w:rsidRDefault="00172011" w:rsidP="00A47F86">
      <w:pPr>
        <w:rPr>
          <w:rFonts w:ascii="Times New Roman" w:hAnsi="Times New Roman" w:cs="Times New Roman"/>
          <w:sz w:val="28"/>
          <w:szCs w:val="28"/>
        </w:rPr>
      </w:pPr>
    </w:p>
    <w:tbl>
      <w:tblPr>
        <w:tblStyle w:val="a3"/>
        <w:tblW w:w="0" w:type="auto"/>
        <w:tblLook w:val="04A0"/>
      </w:tblPr>
      <w:tblGrid>
        <w:gridCol w:w="4785"/>
        <w:gridCol w:w="2354"/>
        <w:gridCol w:w="2432"/>
      </w:tblGrid>
      <w:tr w:rsidR="00566BAD" w:rsidTr="00D40DD8">
        <w:tc>
          <w:tcPr>
            <w:tcW w:w="9571" w:type="dxa"/>
            <w:gridSpan w:val="3"/>
          </w:tcPr>
          <w:p w:rsidR="00566BAD" w:rsidRDefault="00566BAD" w:rsidP="00F925DC">
            <w:pPr>
              <w:jc w:val="center"/>
              <w:rPr>
                <w:rFonts w:ascii="Times New Roman" w:hAnsi="Times New Roman" w:cs="Times New Roman"/>
                <w:sz w:val="28"/>
                <w:szCs w:val="28"/>
              </w:rPr>
            </w:pPr>
          </w:p>
          <w:p w:rsidR="00566BAD" w:rsidRPr="00F925DC" w:rsidRDefault="00566BAD" w:rsidP="00F925DC">
            <w:pPr>
              <w:jc w:val="center"/>
              <w:rPr>
                <w:rFonts w:ascii="Times New Roman" w:hAnsi="Times New Roman" w:cs="Times New Roman"/>
                <w:b/>
                <w:sz w:val="28"/>
                <w:szCs w:val="28"/>
              </w:rPr>
            </w:pPr>
            <w:r w:rsidRPr="00F925DC">
              <w:rPr>
                <w:rFonts w:ascii="Times New Roman" w:hAnsi="Times New Roman" w:cs="Times New Roman"/>
                <w:b/>
                <w:sz w:val="28"/>
                <w:szCs w:val="28"/>
              </w:rPr>
              <w:t>Тема «Логарифмические уравнения»</w:t>
            </w:r>
          </w:p>
          <w:p w:rsidR="00566BAD" w:rsidRDefault="00566BAD" w:rsidP="00F925DC">
            <w:pPr>
              <w:jc w:val="center"/>
              <w:rPr>
                <w:rFonts w:ascii="Times New Roman" w:hAnsi="Times New Roman" w:cs="Times New Roman"/>
                <w:sz w:val="28"/>
                <w:szCs w:val="28"/>
              </w:rPr>
            </w:pPr>
          </w:p>
        </w:tc>
      </w:tr>
      <w:tr w:rsidR="00566BAD" w:rsidTr="00566BAD">
        <w:trPr>
          <w:trHeight w:val="526"/>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1409700" cy="180975"/>
                  <wp:effectExtent l="0" t="0" r="0" b="9525"/>
                  <wp:docPr id="2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409700" cy="180975"/>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М</w:t>
            </w:r>
          </w:p>
        </w:tc>
        <w:tc>
          <w:tcPr>
            <w:tcW w:w="2432" w:type="dxa"/>
            <w:tcBorders>
              <w:left w:val="single" w:sz="4" w:space="0" w:color="auto"/>
              <w:bottom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-42</w:t>
            </w:r>
          </w:p>
        </w:tc>
      </w:tr>
      <w:tr w:rsidR="00566BAD" w:rsidTr="00566BAD">
        <w:trPr>
          <w:trHeight w:val="429"/>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А</w:t>
            </w:r>
          </w:p>
        </w:tc>
        <w:tc>
          <w:tcPr>
            <w:tcW w:w="2432" w:type="dxa"/>
            <w:tcBorders>
              <w:top w:val="single" w:sz="4" w:space="0" w:color="auto"/>
              <w:lef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49</w:t>
            </w:r>
          </w:p>
        </w:tc>
      </w:tr>
      <w:tr w:rsidR="00566BAD" w:rsidTr="00566BAD">
        <w:trPr>
          <w:trHeight w:val="554"/>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1276350" cy="228600"/>
                  <wp:effectExtent l="0" t="0" r="0" b="0"/>
                  <wp:docPr id="2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276350" cy="228600"/>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В</w:t>
            </w:r>
          </w:p>
        </w:tc>
        <w:tc>
          <w:tcPr>
            <w:tcW w:w="2432" w:type="dxa"/>
            <w:tcBorders>
              <w:left w:val="single" w:sz="4" w:space="0" w:color="auto"/>
              <w:bottom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12</w:t>
            </w:r>
          </w:p>
        </w:tc>
      </w:tr>
      <w:tr w:rsidR="00566BAD" w:rsidTr="00566BAD">
        <w:trPr>
          <w:trHeight w:val="443"/>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О</w:t>
            </w:r>
          </w:p>
        </w:tc>
        <w:tc>
          <w:tcPr>
            <w:tcW w:w="2432" w:type="dxa"/>
            <w:tcBorders>
              <w:top w:val="single" w:sz="4" w:space="0" w:color="auto"/>
              <w:left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2</w:t>
            </w:r>
          </w:p>
        </w:tc>
      </w:tr>
      <w:tr w:rsidR="00566BAD" w:rsidTr="00566BAD">
        <w:trPr>
          <w:trHeight w:val="512"/>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1495425" cy="180975"/>
                  <wp:effectExtent l="0" t="0" r="9525" b="9525"/>
                  <wp:docPr id="2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495425" cy="180975"/>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Я</w:t>
            </w:r>
          </w:p>
        </w:tc>
        <w:tc>
          <w:tcPr>
            <w:tcW w:w="2432" w:type="dxa"/>
            <w:tcBorders>
              <w:left w:val="single" w:sz="4" w:space="0" w:color="auto"/>
              <w:bottom w:val="single" w:sz="4" w:space="0" w:color="auto"/>
            </w:tcBorders>
          </w:tcPr>
          <w:p w:rsidR="00566BAD" w:rsidRDefault="00D87AA2" w:rsidP="00F925DC">
            <w:pPr>
              <w:jc w:val="center"/>
              <w:rPr>
                <w:rFonts w:ascii="Times New Roman" w:hAnsi="Times New Roman" w:cs="Times New Roman"/>
                <w:sz w:val="28"/>
                <w:szCs w:val="28"/>
              </w:rPr>
            </w:pPr>
            <w:r>
              <w:rPr>
                <w:rFonts w:ascii="Times New Roman" w:hAnsi="Times New Roman" w:cs="Times New Roman"/>
                <w:sz w:val="28"/>
                <w:szCs w:val="28"/>
              </w:rPr>
              <w:t>3</w:t>
            </w:r>
          </w:p>
        </w:tc>
      </w:tr>
      <w:tr w:rsidR="00566BAD" w:rsidTr="00566BAD">
        <w:trPr>
          <w:trHeight w:val="457"/>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Н</w:t>
            </w:r>
          </w:p>
        </w:tc>
        <w:tc>
          <w:tcPr>
            <w:tcW w:w="2432" w:type="dxa"/>
            <w:tcBorders>
              <w:top w:val="single" w:sz="4" w:space="0" w:color="auto"/>
              <w:left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-4</w:t>
            </w:r>
          </w:p>
        </w:tc>
      </w:tr>
      <w:tr w:rsidR="00566BAD" w:rsidTr="00566BAD">
        <w:trPr>
          <w:trHeight w:val="553"/>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1543050" cy="162834"/>
                  <wp:effectExtent l="0" t="0" r="0" b="8890"/>
                  <wp:docPr id="26"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543050" cy="162834"/>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И</w:t>
            </w:r>
          </w:p>
        </w:tc>
        <w:tc>
          <w:tcPr>
            <w:tcW w:w="2432" w:type="dxa"/>
            <w:tcBorders>
              <w:left w:val="single" w:sz="4" w:space="0" w:color="auto"/>
              <w:bottom w:val="single" w:sz="4" w:space="0" w:color="auto"/>
            </w:tcBorders>
          </w:tcPr>
          <w:p w:rsidR="00566BAD" w:rsidRDefault="00566BAD" w:rsidP="00F925DC">
            <w:pPr>
              <w:jc w:val="center"/>
              <w:rPr>
                <w:rFonts w:ascii="Times New Roman" w:hAnsi="Times New Roman" w:cs="Times New Roman"/>
                <w:sz w:val="28"/>
                <w:szCs w:val="28"/>
              </w:rPr>
            </w:pPr>
            <w:r>
              <w:rPr>
                <w:rFonts w:ascii="Times New Roman" w:hAnsi="Times New Roman" w:cs="Times New Roman"/>
                <w:sz w:val="28"/>
                <w:szCs w:val="28"/>
              </w:rPr>
              <w:t>1,2</w:t>
            </w:r>
          </w:p>
        </w:tc>
      </w:tr>
      <w:tr w:rsidR="00566BAD" w:rsidTr="00566BAD">
        <w:trPr>
          <w:trHeight w:val="402"/>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Г</w:t>
            </w:r>
          </w:p>
        </w:tc>
        <w:tc>
          <w:tcPr>
            <w:tcW w:w="2432" w:type="dxa"/>
            <w:tcBorders>
              <w:top w:val="single" w:sz="4" w:space="0" w:color="auto"/>
              <w:left w:val="single" w:sz="4" w:space="0" w:color="auto"/>
            </w:tcBorders>
          </w:tcPr>
          <w:p w:rsidR="00566BAD" w:rsidRDefault="00D87AA2" w:rsidP="00F925DC">
            <w:pPr>
              <w:jc w:val="center"/>
              <w:rPr>
                <w:rFonts w:ascii="Times New Roman" w:hAnsi="Times New Roman" w:cs="Times New Roman"/>
                <w:sz w:val="28"/>
                <w:szCs w:val="28"/>
              </w:rPr>
            </w:pPr>
            <w:r>
              <w:rPr>
                <w:rFonts w:ascii="Times New Roman" w:hAnsi="Times New Roman" w:cs="Times New Roman"/>
                <w:sz w:val="28"/>
                <w:szCs w:val="28"/>
              </w:rPr>
              <w:t>8</w:t>
            </w:r>
          </w:p>
        </w:tc>
      </w:tr>
      <w:tr w:rsidR="00566BAD" w:rsidTr="00566BAD">
        <w:trPr>
          <w:trHeight w:val="526"/>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1540960" cy="193431"/>
                  <wp:effectExtent l="19050" t="0" r="2090" b="0"/>
                  <wp:docPr id="2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558089" cy="195581"/>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С</w:t>
            </w:r>
          </w:p>
        </w:tc>
        <w:tc>
          <w:tcPr>
            <w:tcW w:w="2432" w:type="dxa"/>
            <w:tcBorders>
              <w:left w:val="single" w:sz="4" w:space="0" w:color="auto"/>
              <w:bottom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2,5</w:t>
            </w:r>
          </w:p>
        </w:tc>
      </w:tr>
      <w:tr w:rsidR="00566BAD" w:rsidTr="00566BAD">
        <w:trPr>
          <w:trHeight w:val="443"/>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Е</w:t>
            </w:r>
          </w:p>
        </w:tc>
        <w:tc>
          <w:tcPr>
            <w:tcW w:w="2432" w:type="dxa"/>
            <w:tcBorders>
              <w:top w:val="single" w:sz="4" w:space="0" w:color="auto"/>
              <w:left w:val="single" w:sz="4" w:space="0" w:color="auto"/>
            </w:tcBorders>
          </w:tcPr>
          <w:p w:rsidR="00566BAD" w:rsidRDefault="00D87AA2" w:rsidP="00F925DC">
            <w:pPr>
              <w:jc w:val="center"/>
              <w:rPr>
                <w:rFonts w:ascii="Times New Roman" w:hAnsi="Times New Roman" w:cs="Times New Roman"/>
                <w:sz w:val="28"/>
                <w:szCs w:val="28"/>
              </w:rPr>
            </w:pPr>
            <w:r>
              <w:rPr>
                <w:rFonts w:ascii="Times New Roman" w:hAnsi="Times New Roman" w:cs="Times New Roman"/>
                <w:sz w:val="28"/>
                <w:szCs w:val="28"/>
              </w:rPr>
              <w:t>-</w:t>
            </w:r>
            <w:r w:rsidR="00C22D96">
              <w:rPr>
                <w:rFonts w:ascii="Times New Roman" w:hAnsi="Times New Roman" w:cs="Times New Roman"/>
                <w:sz w:val="28"/>
                <w:szCs w:val="28"/>
              </w:rPr>
              <w:t>6</w:t>
            </w:r>
          </w:p>
        </w:tc>
      </w:tr>
      <w:tr w:rsidR="00566BAD" w:rsidTr="00566BAD">
        <w:trPr>
          <w:trHeight w:val="692"/>
        </w:trPr>
        <w:tc>
          <w:tcPr>
            <w:tcW w:w="4785" w:type="dxa"/>
            <w:vMerge w:val="restart"/>
          </w:tcPr>
          <w:p w:rsidR="00566BAD" w:rsidRDefault="00566BAD" w:rsidP="00A47F86">
            <w:pPr>
              <w:rPr>
                <w:rFonts w:ascii="Times New Roman" w:hAnsi="Times New Roman" w:cs="Times New Roman"/>
                <w:sz w:val="28"/>
                <w:szCs w:val="28"/>
              </w:rPr>
            </w:pPr>
          </w:p>
          <w:p w:rsidR="00566BAD" w:rsidRPr="00C22D96" w:rsidRDefault="00566BAD" w:rsidP="00A47F86">
            <w:pPr>
              <w:rPr>
                <w:noProof/>
                <w:lang w:eastAsia="ru-RU"/>
              </w:rPr>
            </w:pPr>
            <w:r w:rsidRPr="00566BAD">
              <w:rPr>
                <w:rFonts w:ascii="Times New Roman" w:hAnsi="Times New Roman" w:cs="Times New Roman"/>
                <w:noProof/>
                <w:sz w:val="28"/>
                <w:szCs w:val="28"/>
                <w:lang w:eastAsia="ru-RU"/>
              </w:rPr>
              <w:drawing>
                <wp:inline distT="0" distB="0" distL="0" distR="0">
                  <wp:extent cx="923925" cy="180975"/>
                  <wp:effectExtent l="0" t="0" r="9525" b="9525"/>
                  <wp:docPr id="28"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923925" cy="180975"/>
                          </a:xfrm>
                          <a:prstGeom prst="rect">
                            <a:avLst/>
                          </a:prstGeom>
                        </pic:spPr>
                      </pic:pic>
                    </a:graphicData>
                  </a:graphic>
                </wp:inline>
              </w:drawing>
            </w:r>
            <w:r w:rsidRPr="005072B9">
              <w:rPr>
                <w:noProof/>
                <w:lang w:eastAsia="ru-RU"/>
              </w:rPr>
              <w:t xml:space="preserve"> </w:t>
            </w: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У</w:t>
            </w:r>
          </w:p>
        </w:tc>
        <w:tc>
          <w:tcPr>
            <w:tcW w:w="2432" w:type="dxa"/>
            <w:tcBorders>
              <w:left w:val="single" w:sz="4" w:space="0" w:color="auto"/>
              <w:bottom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6</w:t>
            </w:r>
          </w:p>
        </w:tc>
      </w:tr>
      <w:tr w:rsidR="00C22D96" w:rsidTr="00566BAD">
        <w:trPr>
          <w:trHeight w:val="540"/>
        </w:trPr>
        <w:tc>
          <w:tcPr>
            <w:tcW w:w="4785" w:type="dxa"/>
            <w:vMerge/>
          </w:tcPr>
          <w:p w:rsidR="00C22D96" w:rsidRDefault="00C22D96"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C22D96" w:rsidRDefault="00C22D96" w:rsidP="00F925DC">
            <w:pPr>
              <w:jc w:val="center"/>
              <w:rPr>
                <w:rFonts w:ascii="Times New Roman" w:hAnsi="Times New Roman" w:cs="Times New Roman"/>
                <w:sz w:val="28"/>
                <w:szCs w:val="28"/>
              </w:rPr>
            </w:pPr>
            <w:r>
              <w:rPr>
                <w:rFonts w:ascii="Times New Roman" w:hAnsi="Times New Roman" w:cs="Times New Roman"/>
                <w:sz w:val="28"/>
                <w:szCs w:val="28"/>
              </w:rPr>
              <w:t>Б</w:t>
            </w:r>
          </w:p>
        </w:tc>
        <w:tc>
          <w:tcPr>
            <w:tcW w:w="2432" w:type="dxa"/>
            <w:tcBorders>
              <w:top w:val="single" w:sz="4" w:space="0" w:color="auto"/>
              <w:left w:val="single" w:sz="4" w:space="0" w:color="auto"/>
            </w:tcBorders>
          </w:tcPr>
          <w:p w:rsidR="00C22D96" w:rsidRDefault="00C22D96" w:rsidP="00F925DC">
            <w:pPr>
              <w:jc w:val="center"/>
              <w:rPr>
                <w:rFonts w:ascii="Times New Roman" w:hAnsi="Times New Roman" w:cs="Times New Roman"/>
                <w:sz w:val="28"/>
                <w:szCs w:val="28"/>
              </w:rPr>
            </w:pPr>
            <w:r>
              <w:rPr>
                <w:rFonts w:ascii="Times New Roman" w:hAnsi="Times New Roman" w:cs="Times New Roman"/>
                <w:sz w:val="28"/>
                <w:szCs w:val="28"/>
              </w:rPr>
              <w:t>0</w:t>
            </w:r>
          </w:p>
        </w:tc>
      </w:tr>
      <w:tr w:rsidR="00566BAD" w:rsidTr="00566BAD">
        <w:trPr>
          <w:trHeight w:val="526"/>
        </w:trPr>
        <w:tc>
          <w:tcPr>
            <w:tcW w:w="4785" w:type="dxa"/>
            <w:vMerge w:val="restart"/>
          </w:tcPr>
          <w:p w:rsidR="00566BAD" w:rsidRDefault="00566BAD" w:rsidP="00A47F86">
            <w:pPr>
              <w:rPr>
                <w:rFonts w:ascii="Times New Roman" w:hAnsi="Times New Roman" w:cs="Times New Roman"/>
                <w:sz w:val="28"/>
                <w:szCs w:val="28"/>
              </w:rPr>
            </w:pPr>
          </w:p>
          <w:p w:rsidR="00566BAD" w:rsidRDefault="00566BAD" w:rsidP="00A47F86">
            <w:pPr>
              <w:rPr>
                <w:rFonts w:ascii="Times New Roman" w:hAnsi="Times New Roman" w:cs="Times New Roman"/>
                <w:sz w:val="28"/>
                <w:szCs w:val="28"/>
              </w:rPr>
            </w:pPr>
            <w:r w:rsidRPr="00566BAD">
              <w:rPr>
                <w:rFonts w:ascii="Times New Roman" w:hAnsi="Times New Roman" w:cs="Times New Roman"/>
                <w:noProof/>
                <w:sz w:val="28"/>
                <w:szCs w:val="28"/>
                <w:lang w:eastAsia="ru-RU"/>
              </w:rPr>
              <w:drawing>
                <wp:inline distT="0" distB="0" distL="0" distR="0">
                  <wp:extent cx="952500" cy="209550"/>
                  <wp:effectExtent l="0" t="0" r="0" b="0"/>
                  <wp:docPr id="2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952500" cy="209550"/>
                          </a:xfrm>
                          <a:prstGeom prst="rect">
                            <a:avLst/>
                          </a:prstGeom>
                        </pic:spPr>
                      </pic:pic>
                    </a:graphicData>
                  </a:graphic>
                </wp:inline>
              </w:drawing>
            </w:r>
          </w:p>
          <w:p w:rsidR="00566BAD" w:rsidRDefault="00566BAD" w:rsidP="00A47F86">
            <w:pPr>
              <w:rPr>
                <w:rFonts w:ascii="Times New Roman" w:hAnsi="Times New Roman" w:cs="Times New Roman"/>
                <w:sz w:val="28"/>
                <w:szCs w:val="28"/>
              </w:rPr>
            </w:pPr>
          </w:p>
        </w:tc>
        <w:tc>
          <w:tcPr>
            <w:tcW w:w="2354" w:type="dxa"/>
            <w:tcBorders>
              <w:bottom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Л</w:t>
            </w:r>
          </w:p>
        </w:tc>
        <w:tc>
          <w:tcPr>
            <w:tcW w:w="2432" w:type="dxa"/>
            <w:tcBorders>
              <w:left w:val="single" w:sz="4" w:space="0" w:color="auto"/>
              <w:bottom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-2</w:t>
            </w:r>
          </w:p>
        </w:tc>
      </w:tr>
      <w:tr w:rsidR="00566BAD" w:rsidTr="00566BAD">
        <w:trPr>
          <w:trHeight w:val="457"/>
        </w:trPr>
        <w:tc>
          <w:tcPr>
            <w:tcW w:w="4785" w:type="dxa"/>
            <w:vMerge/>
          </w:tcPr>
          <w:p w:rsidR="00566BAD" w:rsidRDefault="00566BAD" w:rsidP="00A47F86">
            <w:pPr>
              <w:rPr>
                <w:rFonts w:ascii="Times New Roman" w:hAnsi="Times New Roman" w:cs="Times New Roman"/>
                <w:sz w:val="28"/>
                <w:szCs w:val="28"/>
              </w:rPr>
            </w:pPr>
          </w:p>
        </w:tc>
        <w:tc>
          <w:tcPr>
            <w:tcW w:w="2354" w:type="dxa"/>
            <w:tcBorders>
              <w:top w:val="single" w:sz="4" w:space="0" w:color="auto"/>
              <w:right w:val="single" w:sz="4" w:space="0" w:color="auto"/>
            </w:tcBorders>
          </w:tcPr>
          <w:p w:rsidR="00566BAD" w:rsidRDefault="00C22D96" w:rsidP="00F925DC">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2432" w:type="dxa"/>
            <w:tcBorders>
              <w:top w:val="single" w:sz="4" w:space="0" w:color="auto"/>
              <w:left w:val="single" w:sz="4" w:space="0" w:color="auto"/>
            </w:tcBorders>
          </w:tcPr>
          <w:p w:rsidR="00566BAD" w:rsidRDefault="00C22D96" w:rsidP="00F925DC">
            <w:pPr>
              <w:jc w:val="center"/>
              <w:rPr>
                <w:rFonts w:ascii="Times New Roman" w:hAnsi="Times New Roman" w:cs="Times New Roman"/>
                <w:sz w:val="28"/>
                <w:szCs w:val="28"/>
              </w:rPr>
            </w:pPr>
            <w:r>
              <w:rPr>
                <w:rFonts w:ascii="Times New Roman" w:hAnsi="Times New Roman" w:cs="Times New Roman"/>
                <w:sz w:val="28"/>
                <w:szCs w:val="28"/>
              </w:rPr>
              <w:t>-</w:t>
            </w:r>
            <w:r w:rsidR="00566BAD">
              <w:rPr>
                <w:rFonts w:ascii="Times New Roman" w:hAnsi="Times New Roman" w:cs="Times New Roman"/>
                <w:sz w:val="28"/>
                <w:szCs w:val="28"/>
              </w:rPr>
              <w:t>2,5</w:t>
            </w:r>
          </w:p>
        </w:tc>
      </w:tr>
    </w:tbl>
    <w:p w:rsidR="00172011" w:rsidRDefault="00172011"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r>
        <w:rPr>
          <w:rFonts w:ascii="Times New Roman" w:hAnsi="Times New Roman" w:cs="Times New Roman"/>
          <w:sz w:val="28"/>
          <w:szCs w:val="28"/>
        </w:rPr>
        <w:t>Ответ:</w:t>
      </w:r>
    </w:p>
    <w:p w:rsidR="00D87AA2" w:rsidRDefault="00D87AA2" w:rsidP="00A47F86">
      <w:pPr>
        <w:rPr>
          <w:rFonts w:ascii="Times New Roman" w:hAnsi="Times New Roman" w:cs="Times New Roman"/>
          <w:sz w:val="28"/>
          <w:szCs w:val="28"/>
        </w:rPr>
      </w:pPr>
      <w:r>
        <w:rPr>
          <w:rFonts w:ascii="Times New Roman" w:hAnsi="Times New Roman" w:cs="Times New Roman"/>
          <w:sz w:val="28"/>
          <w:szCs w:val="28"/>
        </w:rPr>
        <w:t>Омнибус – многоместный экипаж на конной тяге для перевозки пассажиров, первый вид общественного транспорта.</w:t>
      </w: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D87AA2" w:rsidRDefault="00D87AA2" w:rsidP="00A47F86">
      <w:pPr>
        <w:rPr>
          <w:rFonts w:ascii="Times New Roman" w:hAnsi="Times New Roman" w:cs="Times New Roman"/>
          <w:sz w:val="28"/>
          <w:szCs w:val="28"/>
        </w:rPr>
      </w:pPr>
    </w:p>
    <w:p w:rsidR="00407FE0" w:rsidRDefault="00407FE0" w:rsidP="00A47F86">
      <w:pPr>
        <w:rPr>
          <w:rFonts w:ascii="Times New Roman" w:hAnsi="Times New Roman" w:cs="Times New Roman"/>
          <w:sz w:val="28"/>
          <w:szCs w:val="28"/>
        </w:rPr>
      </w:pPr>
    </w:p>
    <w:tbl>
      <w:tblPr>
        <w:tblStyle w:val="a3"/>
        <w:tblW w:w="0" w:type="auto"/>
        <w:tblLook w:val="04A0"/>
      </w:tblPr>
      <w:tblGrid>
        <w:gridCol w:w="4785"/>
        <w:gridCol w:w="2478"/>
        <w:gridCol w:w="2308"/>
      </w:tblGrid>
      <w:tr w:rsidR="00407FE0" w:rsidTr="00B92542">
        <w:tc>
          <w:tcPr>
            <w:tcW w:w="9571" w:type="dxa"/>
            <w:gridSpan w:val="3"/>
          </w:tcPr>
          <w:p w:rsidR="00407FE0" w:rsidRPr="00373237" w:rsidRDefault="00407FE0" w:rsidP="00373237">
            <w:pPr>
              <w:jc w:val="center"/>
              <w:rPr>
                <w:rFonts w:ascii="Times New Roman" w:hAnsi="Times New Roman" w:cs="Times New Roman"/>
                <w:b/>
                <w:sz w:val="28"/>
                <w:szCs w:val="28"/>
              </w:rPr>
            </w:pPr>
          </w:p>
          <w:p w:rsidR="00407FE0" w:rsidRPr="00373237" w:rsidRDefault="00407FE0" w:rsidP="00373237">
            <w:pPr>
              <w:jc w:val="center"/>
              <w:rPr>
                <w:rFonts w:ascii="Times New Roman" w:hAnsi="Times New Roman" w:cs="Times New Roman"/>
                <w:b/>
                <w:sz w:val="32"/>
                <w:szCs w:val="32"/>
              </w:rPr>
            </w:pPr>
            <w:r w:rsidRPr="00373237">
              <w:rPr>
                <w:rFonts w:ascii="Times New Roman" w:hAnsi="Times New Roman" w:cs="Times New Roman"/>
                <w:b/>
                <w:sz w:val="32"/>
                <w:szCs w:val="32"/>
              </w:rPr>
              <w:t>Тема «</w:t>
            </w:r>
            <w:r w:rsidR="00F925DC">
              <w:rPr>
                <w:rFonts w:ascii="Times New Roman" w:hAnsi="Times New Roman" w:cs="Times New Roman"/>
                <w:b/>
                <w:sz w:val="32"/>
                <w:szCs w:val="32"/>
              </w:rPr>
              <w:t>Простейшие и</w:t>
            </w:r>
            <w:r w:rsidRPr="00373237">
              <w:rPr>
                <w:rFonts w:ascii="Times New Roman" w:hAnsi="Times New Roman" w:cs="Times New Roman"/>
                <w:b/>
                <w:sz w:val="32"/>
                <w:szCs w:val="32"/>
              </w:rPr>
              <w:t>ррациональные уравнения»</w:t>
            </w:r>
          </w:p>
        </w:tc>
      </w:tr>
      <w:tr w:rsidR="00407FE0" w:rsidTr="00407FE0">
        <w:trPr>
          <w:trHeight w:val="665"/>
        </w:trPr>
        <w:tc>
          <w:tcPr>
            <w:tcW w:w="4785" w:type="dxa"/>
            <w:vMerge w:val="restart"/>
          </w:tcPr>
          <w:p w:rsidR="00407FE0" w:rsidRPr="00373237" w:rsidRDefault="00407FE0" w:rsidP="00373237">
            <w:pPr>
              <w:jc w:val="center"/>
              <w:rPr>
                <w:rFonts w:ascii="Times New Roman" w:hAnsi="Times New Roman" w:cs="Times New Roman"/>
                <w:sz w:val="28"/>
                <w:szCs w:val="28"/>
              </w:rPr>
            </w:pPr>
          </w:p>
          <w:p w:rsidR="00407FE0" w:rsidRPr="00373237" w:rsidRDefault="00324CEC" w:rsidP="00373237">
            <w:pPr>
              <w:jc w:val="center"/>
              <w:rPr>
                <w:rFonts w:ascii="Times New Roman" w:eastAsiaTheme="minorEastAsia" w:hAnsi="Times New Roman" w:cs="Times New Roman"/>
                <w:b/>
                <w:sz w:val="28"/>
                <w:szCs w:val="28"/>
              </w:rPr>
            </w:pPr>
            <m:oMathPara>
              <m:oMathParaPr>
                <m:jc m:val="left"/>
              </m:oMathParaPr>
              <m:oMath>
                <m:rad>
                  <m:radPr>
                    <m:degHide m:val="on"/>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52-6х</m:t>
                    </m:r>
                  </m:e>
                </m:rad>
                <m:r>
                  <m:rPr>
                    <m:sty m:val="bi"/>
                  </m:rPr>
                  <w:rPr>
                    <w:rFonts w:ascii="Cambria Math" w:eastAsiaTheme="minorEastAsia" w:hAnsi="Cambria Math" w:cs="Times New Roman"/>
                    <w:sz w:val="28"/>
                    <w:szCs w:val="28"/>
                  </w:rPr>
                  <m:t>=4</m:t>
                </m:r>
              </m:oMath>
            </m:oMathPara>
          </w:p>
          <w:p w:rsidR="00407FE0" w:rsidRPr="00373237" w:rsidRDefault="00407FE0" w:rsidP="00373237">
            <w:pPr>
              <w:jc w:val="center"/>
              <w:rPr>
                <w:rFonts w:ascii="Times New Roman" w:hAnsi="Times New Roman" w:cs="Times New Roman"/>
                <w:sz w:val="28"/>
                <w:szCs w:val="28"/>
              </w:rPr>
            </w:pPr>
          </w:p>
        </w:tc>
        <w:tc>
          <w:tcPr>
            <w:tcW w:w="2478" w:type="dxa"/>
            <w:tcBorders>
              <w:bottom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К</w:t>
            </w:r>
          </w:p>
        </w:tc>
        <w:tc>
          <w:tcPr>
            <w:tcW w:w="2308" w:type="dxa"/>
            <w:tcBorders>
              <w:left w:val="single" w:sz="4" w:space="0" w:color="auto"/>
              <w:bottom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2</w:t>
            </w:r>
          </w:p>
        </w:tc>
      </w:tr>
      <w:tr w:rsidR="00407FE0" w:rsidTr="00407FE0">
        <w:trPr>
          <w:trHeight w:val="512"/>
        </w:trPr>
        <w:tc>
          <w:tcPr>
            <w:tcW w:w="4785" w:type="dxa"/>
            <w:vMerge/>
          </w:tcPr>
          <w:p w:rsidR="00407FE0" w:rsidRPr="00373237" w:rsidRDefault="00407FE0" w:rsidP="00373237">
            <w:pPr>
              <w:jc w:val="center"/>
              <w:rPr>
                <w:rFonts w:ascii="Times New Roman" w:hAnsi="Times New Roman" w:cs="Times New Roman"/>
                <w:sz w:val="28"/>
                <w:szCs w:val="28"/>
              </w:rPr>
            </w:pPr>
          </w:p>
        </w:tc>
        <w:tc>
          <w:tcPr>
            <w:tcW w:w="2478" w:type="dxa"/>
            <w:tcBorders>
              <w:top w:val="single" w:sz="4" w:space="0" w:color="auto"/>
              <w:right w:val="single" w:sz="4" w:space="0" w:color="auto"/>
            </w:tcBorders>
          </w:tcPr>
          <w:p w:rsidR="00407FE0" w:rsidRPr="00373237" w:rsidRDefault="00407FE0"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Л</w:t>
            </w:r>
          </w:p>
        </w:tc>
        <w:tc>
          <w:tcPr>
            <w:tcW w:w="2308" w:type="dxa"/>
            <w:tcBorders>
              <w:top w:val="single" w:sz="4" w:space="0" w:color="auto"/>
              <w:left w:val="single" w:sz="4" w:space="0" w:color="auto"/>
            </w:tcBorders>
          </w:tcPr>
          <w:p w:rsidR="00407FE0" w:rsidRPr="00373237" w:rsidRDefault="00407FE0" w:rsidP="00373237">
            <w:pPr>
              <w:jc w:val="center"/>
              <w:rPr>
                <w:rFonts w:ascii="Times New Roman" w:hAnsi="Times New Roman" w:cs="Times New Roman"/>
                <w:b/>
                <w:sz w:val="28"/>
                <w:szCs w:val="28"/>
              </w:rPr>
            </w:pPr>
            <w:r w:rsidRPr="00373237">
              <w:rPr>
                <w:rFonts w:ascii="Times New Roman" w:hAnsi="Times New Roman" w:cs="Times New Roman"/>
                <w:b/>
                <w:sz w:val="28"/>
                <w:szCs w:val="28"/>
              </w:rPr>
              <w:t>3</w:t>
            </w:r>
          </w:p>
        </w:tc>
      </w:tr>
      <w:tr w:rsidR="00407FE0" w:rsidTr="00A0533D">
        <w:trPr>
          <w:trHeight w:val="573"/>
        </w:trPr>
        <w:tc>
          <w:tcPr>
            <w:tcW w:w="4785" w:type="dxa"/>
            <w:vMerge w:val="restart"/>
          </w:tcPr>
          <w:p w:rsidR="00407FE0" w:rsidRPr="00373237" w:rsidRDefault="00407FE0" w:rsidP="00373237">
            <w:pPr>
              <w:jc w:val="center"/>
              <w:rPr>
                <w:rFonts w:ascii="Times New Roman" w:hAnsi="Times New Roman" w:cs="Times New Roman"/>
                <w:sz w:val="28"/>
                <w:szCs w:val="28"/>
              </w:rPr>
            </w:pPr>
          </w:p>
          <w:p w:rsidR="00407FE0" w:rsidRPr="00373237" w:rsidRDefault="00324CEC" w:rsidP="00373237">
            <w:pPr>
              <w:jc w:val="center"/>
              <w:rPr>
                <w:rFonts w:ascii="Times New Roman" w:eastAsiaTheme="minorEastAsia" w:hAnsi="Times New Roman" w:cs="Times New Roman"/>
                <w:b/>
                <w:sz w:val="28"/>
                <w:szCs w:val="28"/>
              </w:rPr>
            </w:pPr>
            <m:oMathPara>
              <m:oMathParaPr>
                <m:jc m:val="left"/>
              </m:oMathParaPr>
              <m:oMath>
                <m:rad>
                  <m:radPr>
                    <m:degHide m:val="on"/>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31-5х</m:t>
                    </m:r>
                  </m:e>
                </m:rad>
                <m:r>
                  <m:rPr>
                    <m:sty m:val="bi"/>
                  </m:rPr>
                  <w:rPr>
                    <w:rFonts w:ascii="Cambria Math" w:eastAsiaTheme="minorEastAsia" w:hAnsi="Cambria Math" w:cs="Times New Roman"/>
                    <w:sz w:val="28"/>
                    <w:szCs w:val="28"/>
                  </w:rPr>
                  <m:t>=4</m:t>
                </m:r>
              </m:oMath>
            </m:oMathPara>
          </w:p>
          <w:p w:rsidR="00407FE0" w:rsidRPr="00373237" w:rsidRDefault="00407FE0" w:rsidP="00373237">
            <w:pPr>
              <w:jc w:val="center"/>
              <w:rPr>
                <w:rFonts w:ascii="Times New Roman" w:hAnsi="Times New Roman" w:cs="Times New Roman"/>
                <w:sz w:val="28"/>
                <w:szCs w:val="28"/>
              </w:rPr>
            </w:pPr>
          </w:p>
        </w:tc>
        <w:tc>
          <w:tcPr>
            <w:tcW w:w="2478" w:type="dxa"/>
            <w:tcBorders>
              <w:bottom w:val="single" w:sz="4" w:space="0" w:color="auto"/>
              <w:right w:val="single" w:sz="4" w:space="0" w:color="auto"/>
            </w:tcBorders>
          </w:tcPr>
          <w:p w:rsidR="00407FE0" w:rsidRPr="00373237" w:rsidRDefault="00407FE0" w:rsidP="00373237">
            <w:pPr>
              <w:jc w:val="center"/>
              <w:rPr>
                <w:rFonts w:ascii="Times New Roman" w:hAnsi="Times New Roman" w:cs="Times New Roman"/>
                <w:b/>
                <w:sz w:val="28"/>
                <w:szCs w:val="28"/>
              </w:rPr>
            </w:pPr>
          </w:p>
          <w:p w:rsidR="00407FE0" w:rsidRPr="00373237" w:rsidRDefault="00407FE0" w:rsidP="00373237">
            <w:pPr>
              <w:jc w:val="center"/>
              <w:rPr>
                <w:rFonts w:ascii="Times New Roman" w:hAnsi="Times New Roman" w:cs="Times New Roman"/>
                <w:b/>
                <w:sz w:val="28"/>
                <w:szCs w:val="28"/>
              </w:rPr>
            </w:pPr>
            <w:proofErr w:type="gramStart"/>
            <w:r w:rsidRPr="00373237">
              <w:rPr>
                <w:rFonts w:ascii="Times New Roman" w:hAnsi="Times New Roman" w:cs="Times New Roman"/>
                <w:b/>
                <w:sz w:val="28"/>
                <w:szCs w:val="28"/>
              </w:rPr>
              <w:t>П</w:t>
            </w:r>
            <w:proofErr w:type="gramEnd"/>
          </w:p>
        </w:tc>
        <w:tc>
          <w:tcPr>
            <w:tcW w:w="2308" w:type="dxa"/>
            <w:tcBorders>
              <w:left w:val="single" w:sz="4" w:space="0" w:color="auto"/>
              <w:bottom w:val="single" w:sz="4" w:space="0" w:color="auto"/>
            </w:tcBorders>
          </w:tcPr>
          <w:p w:rsidR="00407FE0" w:rsidRPr="00373237" w:rsidRDefault="00407FE0" w:rsidP="00373237">
            <w:pPr>
              <w:jc w:val="center"/>
              <w:rPr>
                <w:rFonts w:ascii="Times New Roman" w:hAnsi="Times New Roman" w:cs="Times New Roman"/>
                <w:b/>
                <w:sz w:val="28"/>
                <w:szCs w:val="28"/>
              </w:rPr>
            </w:pPr>
            <w:r w:rsidRPr="00373237">
              <w:rPr>
                <w:rFonts w:ascii="Times New Roman" w:hAnsi="Times New Roman" w:cs="Times New Roman"/>
                <w:b/>
                <w:sz w:val="28"/>
                <w:szCs w:val="28"/>
              </w:rPr>
              <w:t>6</w:t>
            </w:r>
          </w:p>
        </w:tc>
      </w:tr>
      <w:tr w:rsidR="00407FE0" w:rsidTr="00407FE0">
        <w:trPr>
          <w:trHeight w:val="277"/>
        </w:trPr>
        <w:tc>
          <w:tcPr>
            <w:tcW w:w="4785" w:type="dxa"/>
            <w:vMerge/>
          </w:tcPr>
          <w:p w:rsidR="00407FE0" w:rsidRPr="00373237" w:rsidRDefault="00407FE0" w:rsidP="00373237">
            <w:pPr>
              <w:jc w:val="center"/>
              <w:rPr>
                <w:rFonts w:ascii="Times New Roman" w:hAnsi="Times New Roman" w:cs="Times New Roman"/>
                <w:sz w:val="28"/>
                <w:szCs w:val="28"/>
              </w:rPr>
            </w:pPr>
          </w:p>
        </w:tc>
        <w:tc>
          <w:tcPr>
            <w:tcW w:w="2478" w:type="dxa"/>
            <w:tcBorders>
              <w:top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У</w:t>
            </w:r>
          </w:p>
        </w:tc>
        <w:tc>
          <w:tcPr>
            <w:tcW w:w="2308" w:type="dxa"/>
            <w:tcBorders>
              <w:top w:val="single" w:sz="4" w:space="0" w:color="auto"/>
              <w:lef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5</w:t>
            </w:r>
          </w:p>
        </w:tc>
      </w:tr>
      <w:tr w:rsidR="00407FE0" w:rsidTr="00407FE0">
        <w:trPr>
          <w:trHeight w:val="374"/>
        </w:trPr>
        <w:tc>
          <w:tcPr>
            <w:tcW w:w="4785" w:type="dxa"/>
            <w:vMerge w:val="restart"/>
          </w:tcPr>
          <w:p w:rsidR="00407FE0" w:rsidRPr="00373237" w:rsidRDefault="00407FE0" w:rsidP="00373237">
            <w:pPr>
              <w:jc w:val="center"/>
              <w:rPr>
                <w:rFonts w:ascii="Times New Roman" w:hAnsi="Times New Roman" w:cs="Times New Roman"/>
                <w:sz w:val="28"/>
                <w:szCs w:val="28"/>
              </w:rPr>
            </w:pPr>
          </w:p>
          <w:p w:rsidR="00407FE0" w:rsidRPr="00373237" w:rsidRDefault="00324CEC" w:rsidP="00373237">
            <w:pPr>
              <w:jc w:val="center"/>
              <w:rPr>
                <w:rFonts w:ascii="Times New Roman" w:eastAsiaTheme="minorEastAsia" w:hAnsi="Times New Roman" w:cs="Times New Roman"/>
                <w:b/>
                <w:sz w:val="28"/>
                <w:szCs w:val="28"/>
              </w:rPr>
            </w:pPr>
            <m:oMathPara>
              <m:oMathParaPr>
                <m:jc m:val="left"/>
              </m:oMathParaPr>
              <m:oMath>
                <m:rad>
                  <m:radPr>
                    <m:degHide m:val="on"/>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41-5х</m:t>
                    </m:r>
                  </m:e>
                </m:rad>
                <m:r>
                  <m:rPr>
                    <m:sty m:val="bi"/>
                  </m:rPr>
                  <w:rPr>
                    <w:rFonts w:ascii="Cambria Math" w:eastAsiaTheme="minorEastAsia" w:hAnsi="Cambria Math" w:cs="Times New Roman"/>
                    <w:sz w:val="28"/>
                    <w:szCs w:val="28"/>
                  </w:rPr>
                  <m:t>=6</m:t>
                </m:r>
              </m:oMath>
            </m:oMathPara>
          </w:p>
          <w:p w:rsidR="00407FE0" w:rsidRPr="00373237" w:rsidRDefault="00407FE0" w:rsidP="00373237">
            <w:pPr>
              <w:jc w:val="center"/>
              <w:rPr>
                <w:rFonts w:ascii="Times New Roman" w:hAnsi="Times New Roman" w:cs="Times New Roman"/>
                <w:sz w:val="28"/>
                <w:szCs w:val="28"/>
              </w:rPr>
            </w:pPr>
          </w:p>
        </w:tc>
        <w:tc>
          <w:tcPr>
            <w:tcW w:w="2478" w:type="dxa"/>
            <w:tcBorders>
              <w:bottom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О</w:t>
            </w:r>
          </w:p>
          <w:p w:rsidR="00407FE0" w:rsidRPr="00373237" w:rsidRDefault="00407FE0" w:rsidP="00373237">
            <w:pPr>
              <w:jc w:val="center"/>
              <w:rPr>
                <w:rFonts w:ascii="Times New Roman" w:hAnsi="Times New Roman" w:cs="Times New Roman"/>
                <w:b/>
                <w:sz w:val="28"/>
                <w:szCs w:val="28"/>
              </w:rPr>
            </w:pPr>
          </w:p>
        </w:tc>
        <w:tc>
          <w:tcPr>
            <w:tcW w:w="2308" w:type="dxa"/>
            <w:tcBorders>
              <w:left w:val="single" w:sz="4" w:space="0" w:color="auto"/>
              <w:bottom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-3</w:t>
            </w:r>
          </w:p>
        </w:tc>
      </w:tr>
      <w:tr w:rsidR="00407FE0" w:rsidTr="00407FE0">
        <w:trPr>
          <w:trHeight w:val="263"/>
        </w:trPr>
        <w:tc>
          <w:tcPr>
            <w:tcW w:w="4785" w:type="dxa"/>
            <w:vMerge/>
          </w:tcPr>
          <w:p w:rsidR="00407FE0" w:rsidRPr="00373237" w:rsidRDefault="00407FE0" w:rsidP="00373237">
            <w:pPr>
              <w:jc w:val="center"/>
              <w:rPr>
                <w:rFonts w:ascii="Times New Roman" w:hAnsi="Times New Roman" w:cs="Times New Roman"/>
                <w:sz w:val="28"/>
                <w:szCs w:val="28"/>
              </w:rPr>
            </w:pPr>
          </w:p>
        </w:tc>
        <w:tc>
          <w:tcPr>
            <w:tcW w:w="2478" w:type="dxa"/>
            <w:tcBorders>
              <w:top w:val="single" w:sz="4" w:space="0" w:color="auto"/>
              <w:right w:val="single" w:sz="4" w:space="0" w:color="auto"/>
            </w:tcBorders>
          </w:tcPr>
          <w:p w:rsidR="00407FE0" w:rsidRPr="00373237" w:rsidRDefault="00407FE0"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А</w:t>
            </w:r>
          </w:p>
        </w:tc>
        <w:tc>
          <w:tcPr>
            <w:tcW w:w="2308" w:type="dxa"/>
            <w:tcBorders>
              <w:top w:val="single" w:sz="4" w:space="0" w:color="auto"/>
              <w:left w:val="single" w:sz="4" w:space="0" w:color="auto"/>
            </w:tcBorders>
          </w:tcPr>
          <w:p w:rsidR="00407FE0" w:rsidRPr="00373237" w:rsidRDefault="00407FE0" w:rsidP="00373237">
            <w:pPr>
              <w:jc w:val="center"/>
              <w:rPr>
                <w:rFonts w:ascii="Times New Roman" w:hAnsi="Times New Roman" w:cs="Times New Roman"/>
                <w:b/>
                <w:sz w:val="28"/>
                <w:szCs w:val="28"/>
              </w:rPr>
            </w:pPr>
            <w:r w:rsidRPr="00373237">
              <w:rPr>
                <w:rFonts w:ascii="Times New Roman" w:hAnsi="Times New Roman" w:cs="Times New Roman"/>
                <w:b/>
                <w:sz w:val="28"/>
                <w:szCs w:val="28"/>
              </w:rPr>
              <w:t>1</w:t>
            </w:r>
          </w:p>
        </w:tc>
      </w:tr>
      <w:tr w:rsidR="00407FE0" w:rsidTr="00407FE0">
        <w:trPr>
          <w:trHeight w:val="346"/>
        </w:trPr>
        <w:tc>
          <w:tcPr>
            <w:tcW w:w="4785" w:type="dxa"/>
            <w:vMerge w:val="restart"/>
          </w:tcPr>
          <w:p w:rsidR="00407FE0" w:rsidRPr="00373237" w:rsidRDefault="00407FE0" w:rsidP="00373237">
            <w:pPr>
              <w:jc w:val="center"/>
              <w:rPr>
                <w:rFonts w:ascii="Times New Roman" w:hAnsi="Times New Roman" w:cs="Times New Roman"/>
                <w:sz w:val="28"/>
                <w:szCs w:val="28"/>
              </w:rPr>
            </w:pPr>
          </w:p>
          <w:p w:rsidR="00407FE0" w:rsidRPr="00373237" w:rsidRDefault="00324CEC" w:rsidP="00373237">
            <w:pPr>
              <w:jc w:val="center"/>
              <w:rPr>
                <w:rFonts w:ascii="Times New Roman" w:eastAsiaTheme="minorEastAsia" w:hAnsi="Times New Roman" w:cs="Times New Roman"/>
                <w:b/>
                <w:sz w:val="28"/>
                <w:szCs w:val="28"/>
              </w:rPr>
            </w:pPr>
            <m:oMathPara>
              <m:oMathParaPr>
                <m:jc m:val="left"/>
              </m:oMathParaPr>
              <m:oMath>
                <m:rad>
                  <m:radPr>
                    <m:degHide m:val="on"/>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26-2х</m:t>
                    </m:r>
                  </m:e>
                </m:rad>
                <m:r>
                  <m:rPr>
                    <m:sty m:val="bi"/>
                  </m:rPr>
                  <w:rPr>
                    <w:rFonts w:ascii="Cambria Math" w:eastAsiaTheme="minorEastAsia" w:hAnsi="Cambria Math" w:cs="Times New Roman"/>
                    <w:sz w:val="28"/>
                    <w:szCs w:val="28"/>
                  </w:rPr>
                  <m:t>=4</m:t>
                </m:r>
              </m:oMath>
            </m:oMathPara>
          </w:p>
          <w:p w:rsidR="00407FE0" w:rsidRPr="00373237" w:rsidRDefault="00407FE0" w:rsidP="00373237">
            <w:pPr>
              <w:jc w:val="center"/>
              <w:rPr>
                <w:rFonts w:ascii="Times New Roman" w:hAnsi="Times New Roman" w:cs="Times New Roman"/>
                <w:sz w:val="28"/>
                <w:szCs w:val="28"/>
              </w:rPr>
            </w:pPr>
          </w:p>
        </w:tc>
        <w:tc>
          <w:tcPr>
            <w:tcW w:w="2478" w:type="dxa"/>
            <w:tcBorders>
              <w:bottom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С</w:t>
            </w:r>
          </w:p>
          <w:p w:rsidR="00373237" w:rsidRPr="00373237" w:rsidRDefault="00373237" w:rsidP="00373237">
            <w:pPr>
              <w:jc w:val="center"/>
              <w:rPr>
                <w:rFonts w:ascii="Times New Roman" w:hAnsi="Times New Roman" w:cs="Times New Roman"/>
                <w:b/>
                <w:sz w:val="28"/>
                <w:szCs w:val="28"/>
              </w:rPr>
            </w:pPr>
          </w:p>
        </w:tc>
        <w:tc>
          <w:tcPr>
            <w:tcW w:w="2308" w:type="dxa"/>
            <w:tcBorders>
              <w:left w:val="single" w:sz="4" w:space="0" w:color="auto"/>
              <w:bottom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-1</w:t>
            </w:r>
          </w:p>
        </w:tc>
      </w:tr>
      <w:tr w:rsidR="00407FE0" w:rsidTr="00407FE0">
        <w:trPr>
          <w:trHeight w:val="305"/>
        </w:trPr>
        <w:tc>
          <w:tcPr>
            <w:tcW w:w="4785" w:type="dxa"/>
            <w:vMerge/>
          </w:tcPr>
          <w:p w:rsidR="00407FE0" w:rsidRPr="00373237" w:rsidRDefault="00407FE0" w:rsidP="00373237">
            <w:pPr>
              <w:jc w:val="center"/>
              <w:rPr>
                <w:rFonts w:ascii="Times New Roman" w:hAnsi="Times New Roman" w:cs="Times New Roman"/>
                <w:sz w:val="28"/>
                <w:szCs w:val="28"/>
              </w:rPr>
            </w:pPr>
          </w:p>
        </w:tc>
        <w:tc>
          <w:tcPr>
            <w:tcW w:w="2478" w:type="dxa"/>
            <w:tcBorders>
              <w:top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Н</w:t>
            </w:r>
          </w:p>
        </w:tc>
        <w:tc>
          <w:tcPr>
            <w:tcW w:w="2308" w:type="dxa"/>
            <w:tcBorders>
              <w:top w:val="single" w:sz="4" w:space="0" w:color="auto"/>
              <w:lef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11</w:t>
            </w:r>
          </w:p>
        </w:tc>
      </w:tr>
      <w:tr w:rsidR="00407FE0" w:rsidTr="00407FE0">
        <w:trPr>
          <w:trHeight w:val="333"/>
        </w:trPr>
        <w:tc>
          <w:tcPr>
            <w:tcW w:w="4785" w:type="dxa"/>
            <w:vMerge w:val="restart"/>
          </w:tcPr>
          <w:p w:rsidR="00407FE0" w:rsidRPr="00373237" w:rsidRDefault="00407FE0" w:rsidP="00373237">
            <w:pPr>
              <w:jc w:val="center"/>
              <w:rPr>
                <w:rFonts w:ascii="Times New Roman" w:hAnsi="Times New Roman" w:cs="Times New Roman"/>
                <w:sz w:val="28"/>
                <w:szCs w:val="28"/>
              </w:rPr>
            </w:pPr>
          </w:p>
          <w:p w:rsidR="00373237" w:rsidRPr="00373237" w:rsidRDefault="00324CEC" w:rsidP="00373237">
            <w:pPr>
              <w:jc w:val="center"/>
              <w:rPr>
                <w:rFonts w:ascii="Times New Roman" w:eastAsiaTheme="minorEastAsia" w:hAnsi="Times New Roman" w:cs="Times New Roman"/>
                <w:b/>
                <w:sz w:val="28"/>
                <w:szCs w:val="28"/>
              </w:rPr>
            </w:pPr>
            <m:oMathPara>
              <m:oMathParaPr>
                <m:jc m:val="left"/>
              </m:oMathParaPr>
              <m:oMath>
                <m:rad>
                  <m:radPr>
                    <m:degHide m:val="on"/>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42-3х</m:t>
                    </m:r>
                  </m:e>
                </m:rad>
                <m:r>
                  <m:rPr>
                    <m:sty m:val="bi"/>
                  </m:rPr>
                  <w:rPr>
                    <w:rFonts w:ascii="Cambria Math" w:eastAsiaTheme="minorEastAsia" w:hAnsi="Cambria Math" w:cs="Times New Roman"/>
                    <w:sz w:val="28"/>
                    <w:szCs w:val="28"/>
                  </w:rPr>
                  <m:t>=3</m:t>
                </m:r>
              </m:oMath>
            </m:oMathPara>
          </w:p>
          <w:p w:rsidR="00407FE0" w:rsidRPr="00373237" w:rsidRDefault="00407FE0" w:rsidP="00373237">
            <w:pPr>
              <w:jc w:val="center"/>
              <w:rPr>
                <w:rFonts w:ascii="Times New Roman" w:hAnsi="Times New Roman" w:cs="Times New Roman"/>
                <w:sz w:val="28"/>
                <w:szCs w:val="28"/>
              </w:rPr>
            </w:pPr>
          </w:p>
        </w:tc>
        <w:tc>
          <w:tcPr>
            <w:tcW w:w="2478" w:type="dxa"/>
            <w:tcBorders>
              <w:bottom w:val="single" w:sz="4" w:space="0" w:color="auto"/>
              <w:right w:val="single" w:sz="4" w:space="0" w:color="auto"/>
            </w:tcBorders>
          </w:tcPr>
          <w:p w:rsidR="00407FE0" w:rsidRPr="00373237" w:rsidRDefault="00407FE0" w:rsidP="00373237">
            <w:pPr>
              <w:jc w:val="center"/>
              <w:rPr>
                <w:rFonts w:ascii="Times New Roman" w:hAnsi="Times New Roman" w:cs="Times New Roman"/>
                <w:b/>
                <w:sz w:val="28"/>
                <w:szCs w:val="28"/>
              </w:rPr>
            </w:pPr>
          </w:p>
          <w:p w:rsidR="00373237"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М</w:t>
            </w:r>
          </w:p>
        </w:tc>
        <w:tc>
          <w:tcPr>
            <w:tcW w:w="2308" w:type="dxa"/>
            <w:tcBorders>
              <w:left w:val="single" w:sz="4" w:space="0" w:color="auto"/>
              <w:bottom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-6</w:t>
            </w:r>
          </w:p>
        </w:tc>
      </w:tr>
      <w:tr w:rsidR="00407FE0" w:rsidTr="00407FE0">
        <w:trPr>
          <w:trHeight w:val="318"/>
        </w:trPr>
        <w:tc>
          <w:tcPr>
            <w:tcW w:w="4785" w:type="dxa"/>
            <w:vMerge/>
          </w:tcPr>
          <w:p w:rsidR="00407FE0" w:rsidRPr="00373237" w:rsidRDefault="00407FE0" w:rsidP="00373237">
            <w:pPr>
              <w:jc w:val="center"/>
              <w:rPr>
                <w:rFonts w:ascii="Times New Roman" w:hAnsi="Times New Roman" w:cs="Times New Roman"/>
                <w:sz w:val="28"/>
                <w:szCs w:val="28"/>
              </w:rPr>
            </w:pPr>
          </w:p>
        </w:tc>
        <w:tc>
          <w:tcPr>
            <w:tcW w:w="2478" w:type="dxa"/>
            <w:tcBorders>
              <w:top w:val="single" w:sz="4" w:space="0" w:color="auto"/>
              <w:righ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Е</w:t>
            </w:r>
          </w:p>
        </w:tc>
        <w:tc>
          <w:tcPr>
            <w:tcW w:w="2308" w:type="dxa"/>
            <w:tcBorders>
              <w:top w:val="single" w:sz="4" w:space="0" w:color="auto"/>
              <w:left w:val="single" w:sz="4" w:space="0" w:color="auto"/>
            </w:tcBorders>
          </w:tcPr>
          <w:p w:rsidR="00407FE0" w:rsidRPr="00373237" w:rsidRDefault="00373237" w:rsidP="00373237">
            <w:pPr>
              <w:jc w:val="center"/>
              <w:rPr>
                <w:rFonts w:ascii="Times New Roman" w:hAnsi="Times New Roman" w:cs="Times New Roman"/>
                <w:b/>
                <w:sz w:val="28"/>
                <w:szCs w:val="28"/>
              </w:rPr>
            </w:pPr>
            <w:r w:rsidRPr="00373237">
              <w:rPr>
                <w:rFonts w:ascii="Times New Roman" w:hAnsi="Times New Roman" w:cs="Times New Roman"/>
                <w:b/>
                <w:sz w:val="28"/>
                <w:szCs w:val="28"/>
              </w:rPr>
              <w:t>-5</w:t>
            </w:r>
          </w:p>
        </w:tc>
      </w:tr>
    </w:tbl>
    <w:p w:rsidR="00407FE0" w:rsidRDefault="00407FE0" w:rsidP="00A47F86">
      <w:pPr>
        <w:rPr>
          <w:rFonts w:ascii="Times New Roman" w:hAnsi="Times New Roman" w:cs="Times New Roman"/>
          <w:sz w:val="28"/>
          <w:szCs w:val="28"/>
        </w:rPr>
      </w:pPr>
    </w:p>
    <w:p w:rsidR="00373237" w:rsidRDefault="00373237" w:rsidP="00A47F86">
      <w:pPr>
        <w:rPr>
          <w:rFonts w:ascii="Times New Roman" w:hAnsi="Times New Roman" w:cs="Times New Roman"/>
          <w:sz w:val="28"/>
          <w:szCs w:val="28"/>
        </w:rPr>
      </w:pPr>
      <w:r>
        <w:rPr>
          <w:rFonts w:ascii="Times New Roman" w:hAnsi="Times New Roman" w:cs="Times New Roman"/>
          <w:sz w:val="28"/>
          <w:szCs w:val="28"/>
        </w:rPr>
        <w:t>Плаун – травянистое споровое папоротни</w:t>
      </w:r>
      <w:r w:rsidR="00A0533D">
        <w:rPr>
          <w:rFonts w:ascii="Times New Roman" w:hAnsi="Times New Roman" w:cs="Times New Roman"/>
          <w:sz w:val="28"/>
          <w:szCs w:val="28"/>
        </w:rPr>
        <w:t>кообразное растение, используется в аптечном деле.</w:t>
      </w: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p w:rsidR="00A0533D" w:rsidRDefault="00A0533D" w:rsidP="00A47F86">
      <w:pPr>
        <w:rPr>
          <w:rFonts w:ascii="Times New Roman" w:hAnsi="Times New Roman" w:cs="Times New Roman"/>
          <w:sz w:val="28"/>
          <w:szCs w:val="28"/>
        </w:rPr>
      </w:pPr>
    </w:p>
    <w:tbl>
      <w:tblPr>
        <w:tblStyle w:val="a3"/>
        <w:tblW w:w="0" w:type="auto"/>
        <w:tblLook w:val="04A0"/>
      </w:tblPr>
      <w:tblGrid>
        <w:gridCol w:w="4785"/>
        <w:gridCol w:w="2340"/>
        <w:gridCol w:w="2446"/>
      </w:tblGrid>
      <w:tr w:rsidR="00F229CE" w:rsidTr="009A67A2">
        <w:tc>
          <w:tcPr>
            <w:tcW w:w="9571" w:type="dxa"/>
            <w:gridSpan w:val="3"/>
          </w:tcPr>
          <w:p w:rsidR="00F229CE" w:rsidRDefault="00F229CE" w:rsidP="00A47F86">
            <w:pPr>
              <w:rPr>
                <w:rFonts w:ascii="Times New Roman" w:hAnsi="Times New Roman" w:cs="Times New Roman"/>
                <w:sz w:val="28"/>
                <w:szCs w:val="28"/>
              </w:rPr>
            </w:pPr>
          </w:p>
          <w:p w:rsidR="00F229CE" w:rsidRDefault="00F229CE" w:rsidP="00A47F86">
            <w:pPr>
              <w:rPr>
                <w:rFonts w:ascii="Times New Roman" w:hAnsi="Times New Roman" w:cs="Times New Roman"/>
                <w:sz w:val="28"/>
                <w:szCs w:val="28"/>
              </w:rPr>
            </w:pPr>
            <w:r>
              <w:rPr>
                <w:rFonts w:ascii="Times New Roman" w:hAnsi="Times New Roman" w:cs="Times New Roman"/>
                <w:sz w:val="28"/>
                <w:szCs w:val="28"/>
              </w:rPr>
              <w:t xml:space="preserve">                           </w:t>
            </w:r>
            <w:r w:rsidRPr="00F925DC">
              <w:rPr>
                <w:rFonts w:ascii="Times New Roman" w:hAnsi="Times New Roman" w:cs="Times New Roman"/>
                <w:b/>
                <w:sz w:val="28"/>
                <w:szCs w:val="28"/>
              </w:rPr>
              <w:t>Тема «Логарифмические уравнения</w:t>
            </w:r>
            <w:r>
              <w:rPr>
                <w:rFonts w:ascii="Times New Roman" w:hAnsi="Times New Roman" w:cs="Times New Roman"/>
                <w:sz w:val="28"/>
                <w:szCs w:val="28"/>
              </w:rPr>
              <w:t>»</w:t>
            </w:r>
          </w:p>
          <w:p w:rsidR="00F925DC" w:rsidRDefault="00F925DC" w:rsidP="00A47F86">
            <w:pPr>
              <w:rPr>
                <w:rFonts w:ascii="Times New Roman" w:hAnsi="Times New Roman" w:cs="Times New Roman"/>
                <w:sz w:val="28"/>
                <w:szCs w:val="28"/>
              </w:rPr>
            </w:pPr>
          </w:p>
        </w:tc>
      </w:tr>
      <w:tr w:rsidR="00F229CE" w:rsidTr="00F229CE">
        <w:trPr>
          <w:trHeight w:val="498"/>
        </w:trPr>
        <w:tc>
          <w:tcPr>
            <w:tcW w:w="4785" w:type="dxa"/>
            <w:vMerge w:val="restart"/>
          </w:tcPr>
          <w:p w:rsidR="00F229CE" w:rsidRDefault="00F229CE" w:rsidP="00A47F86">
            <w:pPr>
              <w:rPr>
                <w:rFonts w:ascii="Times New Roman" w:hAnsi="Times New Roman" w:cs="Times New Roman"/>
                <w:sz w:val="28"/>
                <w:szCs w:val="28"/>
              </w:rPr>
            </w:pPr>
          </w:p>
          <w:p w:rsidR="00F229CE" w:rsidRPr="00FA7612" w:rsidRDefault="00324CEC" w:rsidP="00F229CE">
            <w:pPr>
              <w:ind w:left="108"/>
              <w:jc w:val="both"/>
            </w:pPr>
            <m:oMathPara>
              <m:oMath>
                <m:func>
                  <m:funcPr>
                    <m:ctrlPr>
                      <w:rPr>
                        <w:rFonts w:ascii="Cambria Math" w:eastAsia="Calibri" w:hAnsi="Cambria Math" w:cs="Times New Roman"/>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8</m:t>
                        </m:r>
                      </m:sub>
                    </m:sSub>
                    <m:ctrlPr>
                      <w:rPr>
                        <w:rFonts w:ascii="Cambria Math" w:hAnsi="Cambria Math"/>
                        <w:i/>
                      </w:rPr>
                    </m:ctrlPr>
                  </m:fName>
                  <m:e>
                    <m:d>
                      <m:dPr>
                        <m:ctrlPr>
                          <w:rPr>
                            <w:rFonts w:ascii="Cambria Math" w:hAnsi="Cambria Math"/>
                            <w:i/>
                          </w:rPr>
                        </m:ctrlPr>
                      </m:dPr>
                      <m:e>
                        <m:r>
                          <w:rPr>
                            <w:rFonts w:ascii="Cambria Math" w:hAnsi="Cambria Math"/>
                          </w:rPr>
                          <m:t>6х+12</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8</m:t>
                            </m:r>
                          </m:sub>
                        </m:sSub>
                      </m:fName>
                      <m:e>
                        <m:r>
                          <w:rPr>
                            <w:rFonts w:ascii="Cambria Math" w:hAnsi="Cambria Math"/>
                          </w:rPr>
                          <m:t>(7х-23)</m:t>
                        </m:r>
                      </m:e>
                    </m:func>
                    <m:ctrlPr>
                      <w:rPr>
                        <w:rFonts w:ascii="Cambria Math" w:hAnsi="Cambria Math"/>
                        <w:i/>
                      </w:rPr>
                    </m:ctrlPr>
                  </m:e>
                </m:func>
              </m:oMath>
            </m:oMathPara>
          </w:p>
          <w:p w:rsidR="00F229CE" w:rsidRDefault="00F229CE" w:rsidP="00A47F86">
            <w:pPr>
              <w:rPr>
                <w:rFonts w:ascii="Times New Roman" w:hAnsi="Times New Roman" w:cs="Times New Roman"/>
                <w:sz w:val="28"/>
                <w:szCs w:val="28"/>
              </w:rPr>
            </w:pPr>
          </w:p>
        </w:tc>
        <w:tc>
          <w:tcPr>
            <w:tcW w:w="2340" w:type="dxa"/>
            <w:tcBorders>
              <w:bottom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С</w:t>
            </w:r>
          </w:p>
        </w:tc>
        <w:tc>
          <w:tcPr>
            <w:tcW w:w="2446" w:type="dxa"/>
            <w:tcBorders>
              <w:left w:val="single" w:sz="4" w:space="0" w:color="auto"/>
              <w:bottom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-4</w:t>
            </w:r>
          </w:p>
        </w:tc>
      </w:tr>
      <w:tr w:rsidR="00F229CE" w:rsidTr="00F229CE">
        <w:trPr>
          <w:trHeight w:val="402"/>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А</w:t>
            </w:r>
          </w:p>
        </w:tc>
        <w:tc>
          <w:tcPr>
            <w:tcW w:w="2446" w:type="dxa"/>
            <w:tcBorders>
              <w:top w:val="single" w:sz="4" w:space="0" w:color="auto"/>
              <w:lef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4</w:t>
            </w:r>
          </w:p>
        </w:tc>
      </w:tr>
      <w:tr w:rsidR="00F229CE" w:rsidTr="00F229CE">
        <w:trPr>
          <w:trHeight w:val="581"/>
        </w:trPr>
        <w:tc>
          <w:tcPr>
            <w:tcW w:w="4785" w:type="dxa"/>
            <w:vMerge w:val="restart"/>
          </w:tcPr>
          <w:p w:rsidR="00F229CE" w:rsidRDefault="00F229CE" w:rsidP="00A47F86">
            <w:pPr>
              <w:rPr>
                <w:rFonts w:ascii="Times New Roman" w:hAnsi="Times New Roman" w:cs="Times New Roman"/>
                <w:sz w:val="28"/>
                <w:szCs w:val="28"/>
              </w:rPr>
            </w:pPr>
          </w:p>
          <w:p w:rsidR="00F229CE" w:rsidRPr="00FA7612" w:rsidRDefault="00324CEC" w:rsidP="00F229CE">
            <w:pPr>
              <w:ind w:left="108"/>
              <w:jc w:val="both"/>
            </w:pPr>
            <m:oMathPara>
              <m:oMath>
                <m:func>
                  <m:funcPr>
                    <m:ctrlPr>
                      <w:rPr>
                        <w:rFonts w:ascii="Cambria Math" w:eastAsia="Calibri" w:hAnsi="Cambria Math" w:cs="Times New Roman"/>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ctrlPr>
                      <w:rPr>
                        <w:rFonts w:ascii="Cambria Math" w:hAnsi="Cambria Math"/>
                        <w:i/>
                      </w:rPr>
                    </m:ctrlPr>
                  </m:fName>
                  <m:e>
                    <m:d>
                      <m:dPr>
                        <m:ctrlPr>
                          <w:rPr>
                            <w:rFonts w:ascii="Cambria Math" w:hAnsi="Cambria Math"/>
                            <w:i/>
                          </w:rPr>
                        </m:ctrlPr>
                      </m:dPr>
                      <m:e>
                        <m:r>
                          <w:rPr>
                            <w:rFonts w:ascii="Cambria Math" w:hAnsi="Cambria Math"/>
                          </w:rPr>
                          <m:t>31-х</m:t>
                        </m:r>
                      </m:e>
                    </m:d>
                    <m:r>
                      <w:rPr>
                        <w:rFonts w:ascii="Cambria Math" w:hAnsi="Cambria Math"/>
                      </w:rPr>
                      <m:t>=-3</m:t>
                    </m:r>
                    <m:ctrlPr>
                      <w:rPr>
                        <w:rFonts w:ascii="Cambria Math" w:hAnsi="Cambria Math"/>
                        <w:i/>
                      </w:rPr>
                    </m:ctrlPr>
                  </m:e>
                </m:func>
              </m:oMath>
            </m:oMathPara>
          </w:p>
          <w:p w:rsidR="00F229CE" w:rsidRDefault="00F229CE" w:rsidP="00A47F86">
            <w:pPr>
              <w:rPr>
                <w:rFonts w:ascii="Times New Roman" w:hAnsi="Times New Roman" w:cs="Times New Roman"/>
                <w:sz w:val="28"/>
                <w:szCs w:val="28"/>
              </w:rPr>
            </w:pPr>
          </w:p>
        </w:tc>
        <w:tc>
          <w:tcPr>
            <w:tcW w:w="2340" w:type="dxa"/>
            <w:tcBorders>
              <w:bottom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Е</w:t>
            </w:r>
          </w:p>
        </w:tc>
        <w:tc>
          <w:tcPr>
            <w:tcW w:w="2446" w:type="dxa"/>
            <w:tcBorders>
              <w:left w:val="single" w:sz="4" w:space="0" w:color="auto"/>
              <w:bottom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0</w:t>
            </w:r>
          </w:p>
        </w:tc>
      </w:tr>
      <w:tr w:rsidR="00F229CE" w:rsidTr="00F229CE">
        <w:trPr>
          <w:trHeight w:val="457"/>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Л</w:t>
            </w:r>
          </w:p>
        </w:tc>
        <w:tc>
          <w:tcPr>
            <w:tcW w:w="2446" w:type="dxa"/>
            <w:tcBorders>
              <w:top w:val="single" w:sz="4" w:space="0" w:color="auto"/>
              <w:lef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5</w:t>
            </w:r>
          </w:p>
        </w:tc>
      </w:tr>
      <w:tr w:rsidR="00F229CE" w:rsidTr="00F229CE">
        <w:trPr>
          <w:trHeight w:val="650"/>
        </w:trPr>
        <w:tc>
          <w:tcPr>
            <w:tcW w:w="4785" w:type="dxa"/>
            <w:vMerge w:val="restart"/>
          </w:tcPr>
          <w:p w:rsidR="00F229CE" w:rsidRDefault="00F229CE" w:rsidP="00A47F86">
            <w:pPr>
              <w:rPr>
                <w:rFonts w:ascii="Times New Roman" w:hAnsi="Times New Roman" w:cs="Times New Roman"/>
                <w:sz w:val="28"/>
                <w:szCs w:val="28"/>
              </w:rPr>
            </w:pPr>
          </w:p>
          <w:p w:rsidR="00F229CE" w:rsidRPr="00FA7612" w:rsidRDefault="00324CEC" w:rsidP="00F229CE">
            <w:pPr>
              <w:ind w:left="108"/>
              <w:jc w:val="both"/>
            </w:pPr>
            <m:oMathPara>
              <m:oMath>
                <m:f>
                  <m:fPr>
                    <m:ctrlPr>
                      <w:rPr>
                        <w:rFonts w:ascii="Cambria Math" w:eastAsia="Calibri" w:hAnsi="Cambria Math" w:cs="Times New Roman"/>
                        <w:i/>
                      </w:rPr>
                    </m:ctrlPr>
                  </m:fPr>
                  <m:num>
                    <m:r>
                      <w:rPr>
                        <w:rFonts w:ascii="Cambria Math" w:hAnsi="Cambria Math"/>
                      </w:rPr>
                      <m:t>1</m:t>
                    </m:r>
                    <m:ctrlPr>
                      <w:rPr>
                        <w:rFonts w:ascii="Cambria Math" w:hAnsi="Cambria Math"/>
                        <w:i/>
                      </w:rPr>
                    </m:ctrlPr>
                  </m:num>
                  <m:den>
                    <m:r>
                      <w:rPr>
                        <w:rFonts w:ascii="Cambria Math" w:hAnsi="Cambria Math"/>
                      </w:rPr>
                      <m:t>3</m:t>
                    </m:r>
                    <m:ctrlPr>
                      <w:rPr>
                        <w:rFonts w:ascii="Cambria Math" w:hAnsi="Cambria Math"/>
                        <w:i/>
                      </w:rPr>
                    </m:ctrlP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r>
                          <w:rPr>
                            <w:rFonts w:ascii="Cambria Math" w:hAnsi="Cambria Math"/>
                          </w:rPr>
                          <m:t>2х+1</m:t>
                        </m:r>
                      </m:e>
                    </m:d>
                    <m:r>
                      <w:rPr>
                        <w:rFonts w:ascii="Cambria Math" w:hAnsi="Cambria Math"/>
                      </w:rPr>
                      <m:t>=1</m:t>
                    </m:r>
                  </m:e>
                </m:func>
              </m:oMath>
            </m:oMathPara>
          </w:p>
          <w:p w:rsidR="00F229CE" w:rsidRDefault="00F229CE" w:rsidP="00A47F86">
            <w:pPr>
              <w:rPr>
                <w:rFonts w:ascii="Times New Roman" w:hAnsi="Times New Roman" w:cs="Times New Roman"/>
                <w:sz w:val="28"/>
                <w:szCs w:val="28"/>
              </w:rPr>
            </w:pPr>
          </w:p>
        </w:tc>
        <w:tc>
          <w:tcPr>
            <w:tcW w:w="2340" w:type="dxa"/>
            <w:tcBorders>
              <w:bottom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К</w:t>
            </w:r>
          </w:p>
        </w:tc>
        <w:tc>
          <w:tcPr>
            <w:tcW w:w="2446" w:type="dxa"/>
            <w:tcBorders>
              <w:left w:val="single" w:sz="4" w:space="0" w:color="auto"/>
              <w:bottom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35</w:t>
            </w:r>
          </w:p>
        </w:tc>
      </w:tr>
      <w:tr w:rsidR="00F229CE" w:rsidTr="00F229CE">
        <w:trPr>
          <w:trHeight w:val="485"/>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В</w:t>
            </w:r>
          </w:p>
        </w:tc>
        <w:tc>
          <w:tcPr>
            <w:tcW w:w="2446" w:type="dxa"/>
            <w:tcBorders>
              <w:top w:val="single" w:sz="4" w:space="0" w:color="auto"/>
              <w:lef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25</w:t>
            </w:r>
          </w:p>
        </w:tc>
      </w:tr>
      <w:tr w:rsidR="00F229CE" w:rsidTr="00F229CE">
        <w:trPr>
          <w:trHeight w:val="512"/>
        </w:trPr>
        <w:tc>
          <w:tcPr>
            <w:tcW w:w="4785" w:type="dxa"/>
            <w:vMerge w:val="restart"/>
          </w:tcPr>
          <w:p w:rsidR="00F229CE" w:rsidRDefault="00F229CE" w:rsidP="00A47F86">
            <w:pPr>
              <w:rPr>
                <w:rFonts w:ascii="Times New Roman" w:hAnsi="Times New Roman" w:cs="Times New Roman"/>
                <w:sz w:val="28"/>
                <w:szCs w:val="28"/>
              </w:rPr>
            </w:pPr>
          </w:p>
          <w:p w:rsidR="00F229CE" w:rsidRPr="00FA7612" w:rsidRDefault="00324CEC" w:rsidP="00F229CE">
            <w:pPr>
              <w:ind w:left="108"/>
              <w:jc w:val="both"/>
            </w:pPr>
            <m:oMathPara>
              <m:oMath>
                <m:func>
                  <m:funcPr>
                    <m:ctrlPr>
                      <w:rPr>
                        <w:rFonts w:ascii="Cambria Math" w:eastAsia="Calibri" w:hAnsi="Cambria Math" w:cs="Times New Roman"/>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ctrlPr>
                      <w:rPr>
                        <w:rFonts w:ascii="Cambria Math" w:hAnsi="Cambria Math"/>
                        <w:i/>
                      </w:rPr>
                    </m:ctrlPr>
                  </m:fName>
                  <m:e>
                    <m:r>
                      <w:rPr>
                        <w:rFonts w:ascii="Cambria Math" w:hAnsi="Cambria Math"/>
                      </w:rPr>
                      <m:t>(х+2)</m:t>
                    </m:r>
                    <m:ctrlPr>
                      <w:rPr>
                        <w:rFonts w:ascii="Cambria Math" w:hAnsi="Cambria Math"/>
                        <w:i/>
                      </w:rPr>
                    </m:ctrlP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m:t>
                    </m:r>
                  </m:e>
                </m:func>
                <m:r>
                  <w:rPr>
                    <w:rFonts w:ascii="Cambria Math" w:hAnsi="Cambria Math"/>
                  </w:rPr>
                  <m:t>=1</m:t>
                </m:r>
              </m:oMath>
            </m:oMathPara>
          </w:p>
          <w:p w:rsidR="00F229CE" w:rsidRDefault="00F229CE" w:rsidP="00A47F86">
            <w:pPr>
              <w:rPr>
                <w:rFonts w:ascii="Times New Roman" w:hAnsi="Times New Roman" w:cs="Times New Roman"/>
                <w:sz w:val="28"/>
                <w:szCs w:val="28"/>
              </w:rPr>
            </w:pPr>
          </w:p>
        </w:tc>
        <w:tc>
          <w:tcPr>
            <w:tcW w:w="2340" w:type="dxa"/>
            <w:tcBorders>
              <w:bottom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М</w:t>
            </w:r>
          </w:p>
        </w:tc>
        <w:tc>
          <w:tcPr>
            <w:tcW w:w="2446" w:type="dxa"/>
            <w:tcBorders>
              <w:left w:val="single" w:sz="4" w:space="0" w:color="auto"/>
              <w:bottom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13</w:t>
            </w:r>
          </w:p>
        </w:tc>
      </w:tr>
      <w:tr w:rsidR="00F229CE" w:rsidTr="00F229CE">
        <w:trPr>
          <w:trHeight w:val="388"/>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Д</w:t>
            </w:r>
          </w:p>
        </w:tc>
        <w:tc>
          <w:tcPr>
            <w:tcW w:w="2446" w:type="dxa"/>
            <w:tcBorders>
              <w:top w:val="single" w:sz="4" w:space="0" w:color="auto"/>
              <w:lef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-1</w:t>
            </w:r>
          </w:p>
        </w:tc>
      </w:tr>
      <w:tr w:rsidR="00F229CE" w:rsidTr="00F229CE">
        <w:trPr>
          <w:trHeight w:val="526"/>
        </w:trPr>
        <w:tc>
          <w:tcPr>
            <w:tcW w:w="4785" w:type="dxa"/>
            <w:vMerge w:val="restart"/>
          </w:tcPr>
          <w:p w:rsidR="00F229CE" w:rsidRDefault="00F229CE" w:rsidP="00A47F86">
            <w:pPr>
              <w:rPr>
                <w:rFonts w:ascii="Times New Roman" w:hAnsi="Times New Roman" w:cs="Times New Roman"/>
                <w:sz w:val="28"/>
                <w:szCs w:val="28"/>
              </w:rPr>
            </w:pPr>
          </w:p>
          <w:p w:rsidR="00F229CE" w:rsidRPr="00FA7612" w:rsidRDefault="00F229CE" w:rsidP="00F229CE">
            <w:pPr>
              <w:pStyle w:val="a6"/>
              <w:ind w:left="468"/>
              <w:jc w:val="both"/>
            </w:pPr>
            <w:r>
              <w:rPr>
                <w:rFonts w:ascii="Times New Roman" w:eastAsiaTheme="minorEastAsia" w:hAnsi="Times New Roman" w:cs="Times New Roman"/>
              </w:rPr>
              <w:t xml:space="preserve">            </w:t>
            </w:r>
            <m:oMath>
              <m:func>
                <m:funcPr>
                  <m:ctrlPr>
                    <w:rPr>
                      <w:rFonts w:ascii="Cambria Math" w:eastAsia="Calibri" w:hAnsi="Cambria Math" w:cs="Times New Roman"/>
                      <w:i/>
                    </w:rPr>
                  </m:ctrlPr>
                </m:funcPr>
                <m:fName>
                  <m:sSub>
                    <m:sSubPr>
                      <m:ctrlPr>
                        <w:rPr>
                          <w:rFonts w:ascii="Cambria Math" w:hAnsi="Cambria Math"/>
                          <w:i/>
                        </w:rPr>
                      </m:ctrlPr>
                    </m:sSubPr>
                    <m:e>
                      <m:r>
                        <m:rPr>
                          <m:sty m:val="p"/>
                        </m:rPr>
                        <w:rPr>
                          <w:rFonts w:ascii="Cambria Math" w:hAnsi="Cambria Math"/>
                        </w:rPr>
                        <m:t xml:space="preserve">    log</m:t>
                      </m:r>
                    </m:e>
                    <m:sub>
                      <m:r>
                        <w:rPr>
                          <w:rFonts w:ascii="Cambria Math" w:hAnsi="Cambria Math"/>
                        </w:rPr>
                        <m:t>2</m:t>
                      </m:r>
                    </m:sub>
                  </m:sSub>
                  <m:ctrlPr>
                    <w:rPr>
                      <w:rFonts w:ascii="Cambria Math" w:hAnsi="Cambria Math"/>
                      <w:i/>
                    </w:rPr>
                  </m:ctrlPr>
                </m:fName>
                <m:e>
                  <m:d>
                    <m:dPr>
                      <m:ctrlPr>
                        <w:rPr>
                          <w:rFonts w:ascii="Cambria Math" w:hAnsi="Cambria Math"/>
                          <w:i/>
                        </w:rPr>
                      </m:ctrlPr>
                    </m:dPr>
                    <m:e>
                      <m:r>
                        <w:rPr>
                          <w:rFonts w:ascii="Cambria Math" w:hAnsi="Cambria Math"/>
                        </w:rPr>
                        <m:t>16+</m:t>
                      </m:r>
                      <m:sSup>
                        <m:sSupPr>
                          <m:ctrlPr>
                            <w:rPr>
                              <w:rFonts w:ascii="Cambria Math" w:hAnsi="Cambria Math"/>
                              <w:i/>
                            </w:rPr>
                          </m:ctrlPr>
                        </m:sSupPr>
                        <m:e>
                          <m:r>
                            <w:rPr>
                              <w:rFonts w:ascii="Cambria Math" w:hAnsi="Cambria Math"/>
                            </w:rPr>
                            <m:t>2</m:t>
                          </m:r>
                        </m:e>
                        <m:sup>
                          <m:r>
                            <w:rPr>
                              <w:rFonts w:ascii="Cambria Math" w:hAnsi="Cambria Math"/>
                            </w:rPr>
                            <m:t>х</m:t>
                          </m:r>
                        </m:sup>
                      </m:sSup>
                    </m:e>
                  </m:d>
                  <m:r>
                    <w:rPr>
                      <w:rFonts w:ascii="Cambria Math" w:hAnsi="Cambria Math"/>
                    </w:rPr>
                    <m:t>=5</m:t>
                  </m:r>
                  <m:ctrlPr>
                    <w:rPr>
                      <w:rFonts w:ascii="Cambria Math" w:hAnsi="Cambria Math"/>
                      <w:i/>
                    </w:rPr>
                  </m:ctrlPr>
                </m:e>
              </m:func>
            </m:oMath>
          </w:p>
          <w:p w:rsidR="00F229CE" w:rsidRDefault="00F229CE" w:rsidP="00A47F86">
            <w:pPr>
              <w:rPr>
                <w:rFonts w:ascii="Times New Roman" w:hAnsi="Times New Roman" w:cs="Times New Roman"/>
                <w:sz w:val="28"/>
                <w:szCs w:val="28"/>
              </w:rPr>
            </w:pPr>
          </w:p>
        </w:tc>
        <w:tc>
          <w:tcPr>
            <w:tcW w:w="2340" w:type="dxa"/>
            <w:tcBorders>
              <w:bottom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О</w:t>
            </w:r>
          </w:p>
        </w:tc>
        <w:tc>
          <w:tcPr>
            <w:tcW w:w="2446" w:type="dxa"/>
            <w:tcBorders>
              <w:left w:val="single" w:sz="4" w:space="0" w:color="auto"/>
              <w:bottom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4</w:t>
            </w:r>
          </w:p>
        </w:tc>
      </w:tr>
      <w:tr w:rsidR="00F229CE" w:rsidTr="00F229CE">
        <w:trPr>
          <w:trHeight w:val="374"/>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И</w:t>
            </w:r>
          </w:p>
        </w:tc>
        <w:tc>
          <w:tcPr>
            <w:tcW w:w="2446" w:type="dxa"/>
            <w:tcBorders>
              <w:top w:val="single" w:sz="4" w:space="0" w:color="auto"/>
              <w:lef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3</w:t>
            </w:r>
          </w:p>
        </w:tc>
      </w:tr>
      <w:tr w:rsidR="00F229CE" w:rsidTr="00F229CE">
        <w:trPr>
          <w:trHeight w:val="485"/>
        </w:trPr>
        <w:tc>
          <w:tcPr>
            <w:tcW w:w="4785" w:type="dxa"/>
            <w:vMerge w:val="restart"/>
          </w:tcPr>
          <w:p w:rsidR="00F229CE" w:rsidRDefault="00F229CE" w:rsidP="00A47F86">
            <w:pPr>
              <w:rPr>
                <w:rFonts w:ascii="Times New Roman" w:hAnsi="Times New Roman" w:cs="Times New Roman"/>
                <w:sz w:val="28"/>
                <w:szCs w:val="28"/>
              </w:rPr>
            </w:pPr>
          </w:p>
          <w:p w:rsidR="00F229CE" w:rsidRDefault="00324CEC" w:rsidP="00A47F86">
            <w:pPr>
              <w:rPr>
                <w:rFonts w:ascii="Times New Roman" w:eastAsiaTheme="minorEastAsia" w:hAnsi="Times New Roman" w:cs="Times New Roman"/>
              </w:rPr>
            </w:pPr>
            <m:oMathPara>
              <m:oMath>
                <m:func>
                  <m:funcPr>
                    <m:ctrlPr>
                      <w:rPr>
                        <w:rFonts w:ascii="Cambria Math" w:eastAsia="Calibri" w:hAnsi="Cambria Math" w:cs="Times New Roman"/>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х-3</m:t>
                        </m:r>
                      </m:sub>
                    </m:sSub>
                    <m:ctrlPr>
                      <w:rPr>
                        <w:rFonts w:ascii="Cambria Math" w:hAnsi="Cambria Math"/>
                        <w:i/>
                      </w:rPr>
                    </m:ctrlPr>
                  </m:fName>
                  <m:e>
                    <m:d>
                      <m:dPr>
                        <m:ctrlPr>
                          <w:rPr>
                            <w:rFonts w:ascii="Cambria Math" w:hAnsi="Cambria Math"/>
                            <w:i/>
                          </w:rPr>
                        </m:ctrlPr>
                      </m:dPr>
                      <m:e>
                        <m:r>
                          <w:rPr>
                            <w:rFonts w:ascii="Cambria Math" w:hAnsi="Cambria Math"/>
                          </w:rPr>
                          <m:t>3х-11</m:t>
                        </m:r>
                      </m:e>
                    </m:d>
                    <m:r>
                      <w:rPr>
                        <w:rFonts w:ascii="Cambria Math" w:hAnsi="Cambria Math"/>
                      </w:rPr>
                      <m:t>=2</m:t>
                    </m:r>
                    <m:ctrlPr>
                      <w:rPr>
                        <w:rFonts w:ascii="Cambria Math" w:hAnsi="Cambria Math"/>
                        <w:i/>
                      </w:rPr>
                    </m:ctrlPr>
                  </m:e>
                </m:func>
              </m:oMath>
            </m:oMathPara>
          </w:p>
          <w:p w:rsidR="00F229CE" w:rsidRDefault="00F229CE" w:rsidP="00A47F86">
            <w:pPr>
              <w:rPr>
                <w:rFonts w:ascii="Times New Roman" w:hAnsi="Times New Roman" w:cs="Times New Roman"/>
                <w:sz w:val="28"/>
                <w:szCs w:val="28"/>
              </w:rPr>
            </w:pPr>
            <w:r>
              <w:rPr>
                <w:rFonts w:ascii="Times New Roman" w:eastAsiaTheme="minorEastAsia" w:hAnsi="Times New Roman" w:cs="Times New Roman"/>
              </w:rPr>
              <w:t xml:space="preserve">     </w:t>
            </w:r>
          </w:p>
        </w:tc>
        <w:tc>
          <w:tcPr>
            <w:tcW w:w="2340" w:type="dxa"/>
            <w:tcBorders>
              <w:bottom w:val="single" w:sz="4" w:space="0" w:color="auto"/>
              <w:right w:val="single" w:sz="4" w:space="0" w:color="auto"/>
            </w:tcBorders>
          </w:tcPr>
          <w:p w:rsidR="00F229CE" w:rsidRDefault="00F229CE" w:rsidP="00F925DC">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2446" w:type="dxa"/>
            <w:tcBorders>
              <w:left w:val="single" w:sz="4" w:space="0" w:color="auto"/>
              <w:bottom w:val="single" w:sz="4" w:space="0" w:color="auto"/>
            </w:tcBorders>
          </w:tcPr>
          <w:p w:rsidR="00F229CE" w:rsidRDefault="00F229CE" w:rsidP="00F925DC">
            <w:pPr>
              <w:jc w:val="center"/>
              <w:rPr>
                <w:rFonts w:ascii="Times New Roman" w:hAnsi="Times New Roman" w:cs="Times New Roman"/>
                <w:sz w:val="28"/>
                <w:szCs w:val="28"/>
              </w:rPr>
            </w:pPr>
            <w:r>
              <w:rPr>
                <w:rFonts w:ascii="Times New Roman" w:hAnsi="Times New Roman" w:cs="Times New Roman"/>
                <w:sz w:val="28"/>
                <w:szCs w:val="28"/>
              </w:rPr>
              <w:t>1</w:t>
            </w:r>
          </w:p>
        </w:tc>
      </w:tr>
      <w:tr w:rsidR="00F229CE" w:rsidTr="00F229CE">
        <w:trPr>
          <w:trHeight w:val="415"/>
        </w:trPr>
        <w:tc>
          <w:tcPr>
            <w:tcW w:w="4785" w:type="dxa"/>
            <w:vMerge/>
          </w:tcPr>
          <w:p w:rsidR="00F229CE" w:rsidRDefault="00F229CE" w:rsidP="00A47F86">
            <w:pPr>
              <w:rPr>
                <w:rFonts w:ascii="Times New Roman" w:hAnsi="Times New Roman" w:cs="Times New Roman"/>
                <w:sz w:val="28"/>
                <w:szCs w:val="28"/>
              </w:rPr>
            </w:pPr>
          </w:p>
        </w:tc>
        <w:tc>
          <w:tcPr>
            <w:tcW w:w="2340" w:type="dxa"/>
            <w:tcBorders>
              <w:top w:val="single" w:sz="4" w:space="0" w:color="auto"/>
              <w:righ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Б</w:t>
            </w:r>
          </w:p>
        </w:tc>
        <w:tc>
          <w:tcPr>
            <w:tcW w:w="2446" w:type="dxa"/>
            <w:tcBorders>
              <w:top w:val="single" w:sz="4" w:space="0" w:color="auto"/>
              <w:left w:val="single" w:sz="4" w:space="0" w:color="auto"/>
            </w:tcBorders>
          </w:tcPr>
          <w:p w:rsidR="00F229CE" w:rsidRDefault="00F925DC" w:rsidP="00F925DC">
            <w:pPr>
              <w:jc w:val="center"/>
              <w:rPr>
                <w:rFonts w:ascii="Times New Roman" w:hAnsi="Times New Roman" w:cs="Times New Roman"/>
                <w:sz w:val="28"/>
                <w:szCs w:val="28"/>
              </w:rPr>
            </w:pPr>
            <w:r>
              <w:rPr>
                <w:rFonts w:ascii="Times New Roman" w:hAnsi="Times New Roman" w:cs="Times New Roman"/>
                <w:sz w:val="28"/>
                <w:szCs w:val="28"/>
              </w:rPr>
              <w:t>58</w:t>
            </w:r>
          </w:p>
        </w:tc>
      </w:tr>
    </w:tbl>
    <w:p w:rsidR="00A0533D" w:rsidRDefault="00A0533D" w:rsidP="00A47F86">
      <w:pPr>
        <w:rPr>
          <w:rFonts w:ascii="Times New Roman" w:hAnsi="Times New Roman" w:cs="Times New Roman"/>
          <w:sz w:val="28"/>
          <w:szCs w:val="28"/>
        </w:rPr>
      </w:pPr>
    </w:p>
    <w:p w:rsidR="00F229CE" w:rsidRDefault="00F229CE" w:rsidP="00A47F86">
      <w:pPr>
        <w:rPr>
          <w:rFonts w:ascii="Times New Roman" w:hAnsi="Times New Roman" w:cs="Times New Roman"/>
          <w:sz w:val="28"/>
          <w:szCs w:val="28"/>
        </w:rPr>
      </w:pPr>
    </w:p>
    <w:p w:rsidR="00F229CE" w:rsidRDefault="00F229CE" w:rsidP="00A47F86">
      <w:pPr>
        <w:rPr>
          <w:rFonts w:ascii="Times New Roman" w:hAnsi="Times New Roman" w:cs="Times New Roman"/>
          <w:sz w:val="28"/>
          <w:szCs w:val="28"/>
        </w:rPr>
      </w:pPr>
      <w:r>
        <w:rPr>
          <w:rFonts w:ascii="Times New Roman" w:hAnsi="Times New Roman" w:cs="Times New Roman"/>
          <w:sz w:val="28"/>
          <w:szCs w:val="28"/>
        </w:rPr>
        <w:t>Камзол – мужская одежда, сшитая в талию, длиной до колен, иногда без рукавов.</w:t>
      </w:r>
    </w:p>
    <w:p w:rsidR="00D04086" w:rsidRDefault="00D04086" w:rsidP="00A47F86">
      <w:pPr>
        <w:rPr>
          <w:rFonts w:ascii="Times New Roman" w:hAnsi="Times New Roman" w:cs="Times New Roman"/>
          <w:sz w:val="28"/>
          <w:szCs w:val="28"/>
        </w:rPr>
      </w:pPr>
    </w:p>
    <w:p w:rsidR="00136C66" w:rsidRDefault="00D04086" w:rsidP="00A47F8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6C66" w:rsidRDefault="00136C66" w:rsidP="00A47F86">
      <w:pPr>
        <w:rPr>
          <w:rFonts w:ascii="Times New Roman" w:hAnsi="Times New Roman" w:cs="Times New Roman"/>
          <w:sz w:val="28"/>
          <w:szCs w:val="28"/>
        </w:rPr>
      </w:pPr>
    </w:p>
    <w:p w:rsidR="00136C66" w:rsidRDefault="00136C66" w:rsidP="00A47F86">
      <w:pPr>
        <w:rPr>
          <w:rFonts w:ascii="Times New Roman" w:hAnsi="Times New Roman" w:cs="Times New Roman"/>
          <w:sz w:val="28"/>
          <w:szCs w:val="28"/>
        </w:rPr>
      </w:pPr>
    </w:p>
    <w:p w:rsidR="00136C66" w:rsidRDefault="00136C66" w:rsidP="00A47F86">
      <w:pPr>
        <w:rPr>
          <w:rFonts w:ascii="Times New Roman" w:hAnsi="Times New Roman" w:cs="Times New Roman"/>
          <w:sz w:val="28"/>
          <w:szCs w:val="28"/>
        </w:rPr>
      </w:pPr>
    </w:p>
    <w:p w:rsidR="00136C66" w:rsidRDefault="00136C66" w:rsidP="00A47F86">
      <w:pPr>
        <w:rPr>
          <w:rFonts w:ascii="Times New Roman" w:hAnsi="Times New Roman" w:cs="Times New Roman"/>
          <w:sz w:val="28"/>
          <w:szCs w:val="28"/>
        </w:rPr>
      </w:pPr>
    </w:p>
    <w:p w:rsidR="00136C66" w:rsidRDefault="00136C66" w:rsidP="00A47F86">
      <w:pPr>
        <w:rPr>
          <w:rFonts w:ascii="Times New Roman" w:hAnsi="Times New Roman" w:cs="Times New Roman"/>
          <w:sz w:val="28"/>
          <w:szCs w:val="28"/>
        </w:rPr>
      </w:pPr>
    </w:p>
    <w:p w:rsidR="00136C66" w:rsidRDefault="00136C66" w:rsidP="00A47F86">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04086" w:rsidRDefault="00136C66" w:rsidP="00A47F86">
      <w:pPr>
        <w:rPr>
          <w:rFonts w:ascii="Times New Roman" w:hAnsi="Times New Roman" w:cs="Times New Roman"/>
          <w:sz w:val="28"/>
          <w:szCs w:val="28"/>
        </w:rPr>
      </w:pPr>
      <w:r>
        <w:rPr>
          <w:rFonts w:ascii="Times New Roman" w:hAnsi="Times New Roman" w:cs="Times New Roman"/>
          <w:sz w:val="28"/>
          <w:szCs w:val="28"/>
        </w:rPr>
        <w:t xml:space="preserve">                                                </w:t>
      </w:r>
      <w:r w:rsidR="00D04086">
        <w:rPr>
          <w:rFonts w:ascii="Times New Roman" w:hAnsi="Times New Roman" w:cs="Times New Roman"/>
          <w:sz w:val="28"/>
          <w:szCs w:val="28"/>
        </w:rPr>
        <w:t>Литература.</w:t>
      </w:r>
    </w:p>
    <w:p w:rsidR="00D04086" w:rsidRDefault="00D04086" w:rsidP="00D04086">
      <w:pPr>
        <w:widowControl w:val="0"/>
        <w:shd w:val="clear" w:color="auto" w:fill="FFFFFF"/>
        <w:tabs>
          <w:tab w:val="left" w:pos="442"/>
        </w:tabs>
        <w:autoSpaceDE w:val="0"/>
        <w:autoSpaceDN w:val="0"/>
        <w:adjustRightInd w:val="0"/>
        <w:spacing w:after="0" w:line="240" w:lineRule="auto"/>
        <w:rPr>
          <w:rFonts w:ascii="Times New Roman" w:hAnsi="Times New Roman"/>
          <w:color w:val="000000"/>
          <w:spacing w:val="-12"/>
          <w:sz w:val="28"/>
          <w:szCs w:val="28"/>
        </w:rPr>
      </w:pPr>
      <w:r>
        <w:rPr>
          <w:rFonts w:ascii="Times New Roman" w:hAnsi="Times New Roman" w:cs="Times New Roman"/>
          <w:sz w:val="28"/>
          <w:szCs w:val="28"/>
        </w:rPr>
        <w:t>1.</w:t>
      </w:r>
      <w:r w:rsidRPr="00D04086">
        <w:rPr>
          <w:rFonts w:ascii="Times New Roman" w:hAnsi="Times New Roman"/>
          <w:i/>
          <w:color w:val="000000"/>
          <w:spacing w:val="-12"/>
          <w:sz w:val="28"/>
          <w:szCs w:val="28"/>
        </w:rPr>
        <w:t xml:space="preserve"> </w:t>
      </w:r>
      <w:r w:rsidRPr="002111F2">
        <w:rPr>
          <w:rFonts w:ascii="Times New Roman" w:hAnsi="Times New Roman"/>
          <w:i/>
          <w:color w:val="000000"/>
          <w:spacing w:val="-12"/>
          <w:sz w:val="28"/>
          <w:szCs w:val="28"/>
        </w:rPr>
        <w:t xml:space="preserve">С.В. </w:t>
      </w:r>
      <w:proofErr w:type="spellStart"/>
      <w:r w:rsidRPr="002111F2">
        <w:rPr>
          <w:rFonts w:ascii="Times New Roman" w:hAnsi="Times New Roman"/>
          <w:i/>
          <w:color w:val="000000"/>
          <w:spacing w:val="-12"/>
          <w:sz w:val="28"/>
          <w:szCs w:val="28"/>
        </w:rPr>
        <w:t>Кметюк</w:t>
      </w:r>
      <w:proofErr w:type="spellEnd"/>
      <w:r w:rsidRPr="002111F2">
        <w:rPr>
          <w:rFonts w:ascii="Times New Roman" w:hAnsi="Times New Roman"/>
          <w:i/>
          <w:color w:val="000000"/>
          <w:spacing w:val="-12"/>
          <w:sz w:val="28"/>
          <w:szCs w:val="28"/>
        </w:rPr>
        <w:t xml:space="preserve"> </w:t>
      </w:r>
      <w:r w:rsidRPr="002111F2">
        <w:rPr>
          <w:rFonts w:ascii="Times New Roman" w:hAnsi="Times New Roman"/>
          <w:color w:val="000000"/>
          <w:spacing w:val="-12"/>
          <w:sz w:val="28"/>
          <w:szCs w:val="28"/>
        </w:rPr>
        <w:t>Нестандартные формы закрепления знаний // Математика в школе. 1993.№4</w:t>
      </w:r>
    </w:p>
    <w:p w:rsidR="00D04086" w:rsidRDefault="00D04086" w:rsidP="00D04086">
      <w:pPr>
        <w:widowControl w:val="0"/>
        <w:shd w:val="clear" w:color="auto" w:fill="FFFFFF"/>
        <w:tabs>
          <w:tab w:val="left" w:pos="442"/>
        </w:tabs>
        <w:autoSpaceDE w:val="0"/>
        <w:autoSpaceDN w:val="0"/>
        <w:adjustRightInd w:val="0"/>
        <w:spacing w:after="0" w:line="240" w:lineRule="auto"/>
        <w:rPr>
          <w:rFonts w:ascii="Times New Roman" w:eastAsia="Times New Roman" w:hAnsi="Times New Roman"/>
          <w:color w:val="000000"/>
          <w:spacing w:val="3"/>
          <w:sz w:val="28"/>
          <w:szCs w:val="28"/>
        </w:rPr>
      </w:pPr>
      <w:r>
        <w:rPr>
          <w:rFonts w:ascii="Times New Roman" w:hAnsi="Times New Roman"/>
          <w:color w:val="000000"/>
          <w:spacing w:val="-12"/>
          <w:sz w:val="28"/>
          <w:szCs w:val="28"/>
        </w:rPr>
        <w:t>2.</w:t>
      </w:r>
      <w:r>
        <w:rPr>
          <w:rFonts w:ascii="Times New Roman" w:eastAsia="Times New Roman" w:hAnsi="Times New Roman"/>
          <w:i/>
          <w:iCs/>
          <w:color w:val="000000"/>
          <w:spacing w:val="-1"/>
          <w:sz w:val="28"/>
          <w:szCs w:val="28"/>
        </w:rPr>
        <w:t xml:space="preserve"> </w:t>
      </w:r>
      <w:r w:rsidRPr="005E7301">
        <w:rPr>
          <w:rFonts w:ascii="Times New Roman" w:eastAsia="Times New Roman" w:hAnsi="Times New Roman"/>
          <w:i/>
          <w:iCs/>
          <w:color w:val="000000"/>
          <w:spacing w:val="-1"/>
          <w:sz w:val="28"/>
          <w:szCs w:val="28"/>
        </w:rPr>
        <w:t xml:space="preserve">Ковалева   Т.   М.   </w:t>
      </w:r>
      <w:r w:rsidRPr="005E7301">
        <w:rPr>
          <w:rFonts w:ascii="Times New Roman" w:eastAsia="Times New Roman" w:hAnsi="Times New Roman"/>
          <w:color w:val="000000"/>
          <w:spacing w:val="-1"/>
          <w:sz w:val="28"/>
          <w:szCs w:val="28"/>
        </w:rPr>
        <w:t>Игра   и   учебная   деятельность   //</w:t>
      </w:r>
      <w:r w:rsidRPr="005E7301">
        <w:rPr>
          <w:rFonts w:ascii="Times New Roman" w:eastAsia="Times New Roman" w:hAnsi="Times New Roman"/>
          <w:color w:val="000000"/>
          <w:spacing w:val="3"/>
          <w:sz w:val="28"/>
          <w:szCs w:val="28"/>
        </w:rPr>
        <w:t>Математика в школе. 1988. № 6.</w:t>
      </w:r>
    </w:p>
    <w:p w:rsidR="00D04086" w:rsidRDefault="00D04086" w:rsidP="00D04086">
      <w:pPr>
        <w:widowControl w:val="0"/>
        <w:shd w:val="clear" w:color="auto" w:fill="FFFFFF"/>
        <w:tabs>
          <w:tab w:val="left" w:pos="442"/>
        </w:tabs>
        <w:autoSpaceDE w:val="0"/>
        <w:autoSpaceDN w:val="0"/>
        <w:adjustRightInd w:val="0"/>
        <w:spacing w:after="0" w:line="240" w:lineRule="auto"/>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3.Интернет-ресурсы</w:t>
      </w:r>
    </w:p>
    <w:p w:rsidR="00136C66" w:rsidRDefault="00136C66" w:rsidP="00136C66">
      <w:pPr>
        <w:pStyle w:val="Style7"/>
        <w:widowControl/>
        <w:tabs>
          <w:tab w:val="left" w:pos="307"/>
        </w:tabs>
        <w:spacing w:line="240" w:lineRule="auto"/>
        <w:ind w:right="5" w:firstLine="0"/>
        <w:contextualSpacing/>
        <w:jc w:val="both"/>
        <w:rPr>
          <w:rStyle w:val="FontStyle20"/>
          <w:sz w:val="28"/>
          <w:szCs w:val="28"/>
        </w:rPr>
      </w:pPr>
      <w:r>
        <w:rPr>
          <w:rFonts w:eastAsia="Times New Roman"/>
          <w:color w:val="000000"/>
          <w:spacing w:val="3"/>
          <w:sz w:val="28"/>
          <w:szCs w:val="28"/>
        </w:rPr>
        <w:t>4.</w:t>
      </w:r>
      <w:r w:rsidRPr="00136C66">
        <w:rPr>
          <w:rStyle w:val="FontStyle20"/>
          <w:sz w:val="28"/>
          <w:szCs w:val="28"/>
        </w:rPr>
        <w:t xml:space="preserve"> </w:t>
      </w:r>
      <w:r w:rsidRPr="00644575">
        <w:rPr>
          <w:rStyle w:val="FontStyle20"/>
          <w:sz w:val="28"/>
          <w:szCs w:val="28"/>
        </w:rPr>
        <w:t>Тесты по алгебре и началам анализа 10-11 классы, М.: «Дрофа», 2000</w:t>
      </w:r>
    </w:p>
    <w:p w:rsidR="00136C66" w:rsidRPr="00644575" w:rsidRDefault="00136C66" w:rsidP="00136C66">
      <w:pPr>
        <w:pStyle w:val="Style7"/>
        <w:widowControl/>
        <w:tabs>
          <w:tab w:val="left" w:pos="307"/>
        </w:tabs>
        <w:spacing w:line="240" w:lineRule="auto"/>
        <w:ind w:right="5" w:firstLine="0"/>
        <w:contextualSpacing/>
        <w:jc w:val="both"/>
        <w:rPr>
          <w:rStyle w:val="FontStyle20"/>
          <w:sz w:val="28"/>
          <w:szCs w:val="28"/>
        </w:rPr>
      </w:pPr>
      <w:r>
        <w:rPr>
          <w:rStyle w:val="FontStyle20"/>
          <w:sz w:val="28"/>
          <w:szCs w:val="28"/>
        </w:rPr>
        <w:t>5.</w:t>
      </w:r>
      <w:r w:rsidRPr="00136C66">
        <w:rPr>
          <w:rStyle w:val="FontStyle20"/>
          <w:sz w:val="28"/>
          <w:szCs w:val="28"/>
        </w:rPr>
        <w:t xml:space="preserve"> </w:t>
      </w:r>
      <w:r w:rsidRPr="00644575">
        <w:rPr>
          <w:rStyle w:val="FontStyle20"/>
          <w:sz w:val="28"/>
          <w:szCs w:val="28"/>
        </w:rPr>
        <w:t>Итоговые тесты по алгебре 11 класс - М.:ООО «РУСТЕМ», 2006.</w:t>
      </w:r>
    </w:p>
    <w:p w:rsidR="00136C66" w:rsidRPr="00644575" w:rsidRDefault="00136C66" w:rsidP="00136C66">
      <w:pPr>
        <w:pStyle w:val="Style7"/>
        <w:widowControl/>
        <w:tabs>
          <w:tab w:val="left" w:pos="307"/>
        </w:tabs>
        <w:spacing w:line="240" w:lineRule="auto"/>
        <w:ind w:right="5" w:firstLine="0"/>
        <w:contextualSpacing/>
        <w:jc w:val="both"/>
        <w:rPr>
          <w:rStyle w:val="FontStyle20"/>
          <w:sz w:val="28"/>
          <w:szCs w:val="28"/>
        </w:rPr>
      </w:pPr>
    </w:p>
    <w:p w:rsidR="00136C66" w:rsidRPr="005E7301" w:rsidRDefault="00136C66" w:rsidP="00D04086">
      <w:pPr>
        <w:widowControl w:val="0"/>
        <w:shd w:val="clear" w:color="auto" w:fill="FFFFFF"/>
        <w:tabs>
          <w:tab w:val="left" w:pos="442"/>
        </w:tabs>
        <w:autoSpaceDE w:val="0"/>
        <w:autoSpaceDN w:val="0"/>
        <w:adjustRightInd w:val="0"/>
        <w:spacing w:after="0" w:line="240" w:lineRule="auto"/>
        <w:rPr>
          <w:rFonts w:ascii="Times New Roman" w:hAnsi="Times New Roman"/>
          <w:color w:val="000000"/>
          <w:spacing w:val="-12"/>
          <w:sz w:val="28"/>
          <w:szCs w:val="28"/>
        </w:rPr>
      </w:pPr>
    </w:p>
    <w:p w:rsidR="00D04086" w:rsidRPr="002111F2" w:rsidRDefault="00D04086" w:rsidP="00D04086">
      <w:pPr>
        <w:widowControl w:val="0"/>
        <w:shd w:val="clear" w:color="auto" w:fill="FFFFFF"/>
        <w:tabs>
          <w:tab w:val="left" w:pos="442"/>
        </w:tabs>
        <w:autoSpaceDE w:val="0"/>
        <w:autoSpaceDN w:val="0"/>
        <w:adjustRightInd w:val="0"/>
        <w:spacing w:after="0" w:line="240" w:lineRule="auto"/>
        <w:rPr>
          <w:rFonts w:ascii="Times New Roman" w:hAnsi="Times New Roman"/>
          <w:color w:val="000000"/>
          <w:spacing w:val="-12"/>
          <w:sz w:val="28"/>
          <w:szCs w:val="28"/>
        </w:rPr>
      </w:pPr>
    </w:p>
    <w:p w:rsidR="00D04086" w:rsidRPr="00A47F86" w:rsidRDefault="00D04086" w:rsidP="00A47F86">
      <w:pPr>
        <w:rPr>
          <w:rFonts w:ascii="Times New Roman" w:hAnsi="Times New Roman" w:cs="Times New Roman"/>
          <w:sz w:val="28"/>
          <w:szCs w:val="28"/>
        </w:rPr>
      </w:pPr>
    </w:p>
    <w:sectPr w:rsidR="00D04086" w:rsidRPr="00A47F86" w:rsidSect="00143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6" type="#_x0000_t75" style="width:35.25pt;height:13.5pt;visibility:visible;mso-wrap-style:square" o:bullet="t">
        <v:imagedata r:id="rId1" o:title=""/>
      </v:shape>
    </w:pict>
  </w:numPicBullet>
  <w:abstractNum w:abstractNumId="0">
    <w:nsid w:val="00FC7638"/>
    <w:multiLevelType w:val="multilevel"/>
    <w:tmpl w:val="C3565928"/>
    <w:lvl w:ilvl="0">
      <w:start w:val="1"/>
      <w:numFmt w:val="decimal"/>
      <w:lvlText w:val="%1."/>
      <w:legacy w:legacy="1" w:legacySpace="0" w:legacyIndent="197"/>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6955DE"/>
    <w:multiLevelType w:val="hybridMultilevel"/>
    <w:tmpl w:val="E13A09DE"/>
    <w:lvl w:ilvl="0" w:tplc="0DBC6478">
      <w:start w:val="1"/>
      <w:numFmt w:val="bullet"/>
      <w:lvlText w:val=""/>
      <w:lvlPicBulletId w:val="0"/>
      <w:lvlJc w:val="left"/>
      <w:pPr>
        <w:tabs>
          <w:tab w:val="num" w:pos="720"/>
        </w:tabs>
        <w:ind w:left="720" w:hanging="360"/>
      </w:pPr>
      <w:rPr>
        <w:rFonts w:ascii="Symbol" w:hAnsi="Symbol" w:hint="default"/>
      </w:rPr>
    </w:lvl>
    <w:lvl w:ilvl="1" w:tplc="B27A9B34" w:tentative="1">
      <w:start w:val="1"/>
      <w:numFmt w:val="bullet"/>
      <w:lvlText w:val=""/>
      <w:lvlJc w:val="left"/>
      <w:pPr>
        <w:tabs>
          <w:tab w:val="num" w:pos="1440"/>
        </w:tabs>
        <w:ind w:left="1440" w:hanging="360"/>
      </w:pPr>
      <w:rPr>
        <w:rFonts w:ascii="Symbol" w:hAnsi="Symbol" w:hint="default"/>
      </w:rPr>
    </w:lvl>
    <w:lvl w:ilvl="2" w:tplc="932A1A80" w:tentative="1">
      <w:start w:val="1"/>
      <w:numFmt w:val="bullet"/>
      <w:lvlText w:val=""/>
      <w:lvlJc w:val="left"/>
      <w:pPr>
        <w:tabs>
          <w:tab w:val="num" w:pos="2160"/>
        </w:tabs>
        <w:ind w:left="2160" w:hanging="360"/>
      </w:pPr>
      <w:rPr>
        <w:rFonts w:ascii="Symbol" w:hAnsi="Symbol" w:hint="default"/>
      </w:rPr>
    </w:lvl>
    <w:lvl w:ilvl="3" w:tplc="F38836A8" w:tentative="1">
      <w:start w:val="1"/>
      <w:numFmt w:val="bullet"/>
      <w:lvlText w:val=""/>
      <w:lvlJc w:val="left"/>
      <w:pPr>
        <w:tabs>
          <w:tab w:val="num" w:pos="2880"/>
        </w:tabs>
        <w:ind w:left="2880" w:hanging="360"/>
      </w:pPr>
      <w:rPr>
        <w:rFonts w:ascii="Symbol" w:hAnsi="Symbol" w:hint="default"/>
      </w:rPr>
    </w:lvl>
    <w:lvl w:ilvl="4" w:tplc="4F527216" w:tentative="1">
      <w:start w:val="1"/>
      <w:numFmt w:val="bullet"/>
      <w:lvlText w:val=""/>
      <w:lvlJc w:val="left"/>
      <w:pPr>
        <w:tabs>
          <w:tab w:val="num" w:pos="3600"/>
        </w:tabs>
        <w:ind w:left="3600" w:hanging="360"/>
      </w:pPr>
      <w:rPr>
        <w:rFonts w:ascii="Symbol" w:hAnsi="Symbol" w:hint="default"/>
      </w:rPr>
    </w:lvl>
    <w:lvl w:ilvl="5" w:tplc="3372FD36" w:tentative="1">
      <w:start w:val="1"/>
      <w:numFmt w:val="bullet"/>
      <w:lvlText w:val=""/>
      <w:lvlJc w:val="left"/>
      <w:pPr>
        <w:tabs>
          <w:tab w:val="num" w:pos="4320"/>
        </w:tabs>
        <w:ind w:left="4320" w:hanging="360"/>
      </w:pPr>
      <w:rPr>
        <w:rFonts w:ascii="Symbol" w:hAnsi="Symbol" w:hint="default"/>
      </w:rPr>
    </w:lvl>
    <w:lvl w:ilvl="6" w:tplc="A120F412" w:tentative="1">
      <w:start w:val="1"/>
      <w:numFmt w:val="bullet"/>
      <w:lvlText w:val=""/>
      <w:lvlJc w:val="left"/>
      <w:pPr>
        <w:tabs>
          <w:tab w:val="num" w:pos="5040"/>
        </w:tabs>
        <w:ind w:left="5040" w:hanging="360"/>
      </w:pPr>
      <w:rPr>
        <w:rFonts w:ascii="Symbol" w:hAnsi="Symbol" w:hint="default"/>
      </w:rPr>
    </w:lvl>
    <w:lvl w:ilvl="7" w:tplc="1FB82726" w:tentative="1">
      <w:start w:val="1"/>
      <w:numFmt w:val="bullet"/>
      <w:lvlText w:val=""/>
      <w:lvlJc w:val="left"/>
      <w:pPr>
        <w:tabs>
          <w:tab w:val="num" w:pos="5760"/>
        </w:tabs>
        <w:ind w:left="5760" w:hanging="360"/>
      </w:pPr>
      <w:rPr>
        <w:rFonts w:ascii="Symbol" w:hAnsi="Symbol" w:hint="default"/>
      </w:rPr>
    </w:lvl>
    <w:lvl w:ilvl="8" w:tplc="3C3AEE0E" w:tentative="1">
      <w:start w:val="1"/>
      <w:numFmt w:val="bullet"/>
      <w:lvlText w:val=""/>
      <w:lvlJc w:val="left"/>
      <w:pPr>
        <w:tabs>
          <w:tab w:val="num" w:pos="6480"/>
        </w:tabs>
        <w:ind w:left="6480" w:hanging="360"/>
      </w:pPr>
      <w:rPr>
        <w:rFonts w:ascii="Symbol" w:hAnsi="Symbol" w:hint="default"/>
      </w:rPr>
    </w:lvl>
  </w:abstractNum>
  <w:abstractNum w:abstractNumId="2">
    <w:nsid w:val="3B7D5A25"/>
    <w:multiLevelType w:val="hybridMultilevel"/>
    <w:tmpl w:val="010EF2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54222D"/>
    <w:multiLevelType w:val="hybridMultilevel"/>
    <w:tmpl w:val="93189526"/>
    <w:lvl w:ilvl="0" w:tplc="3898A15A">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11641"/>
    <w:rsid w:val="00136C66"/>
    <w:rsid w:val="00143499"/>
    <w:rsid w:val="00172011"/>
    <w:rsid w:val="00324CEC"/>
    <w:rsid w:val="00330CEF"/>
    <w:rsid w:val="00360C59"/>
    <w:rsid w:val="00373237"/>
    <w:rsid w:val="003A0F2F"/>
    <w:rsid w:val="003B7F4C"/>
    <w:rsid w:val="00407FE0"/>
    <w:rsid w:val="00456AEE"/>
    <w:rsid w:val="004A2E37"/>
    <w:rsid w:val="00566BAD"/>
    <w:rsid w:val="00622F11"/>
    <w:rsid w:val="00670C3F"/>
    <w:rsid w:val="0067168F"/>
    <w:rsid w:val="00744C76"/>
    <w:rsid w:val="007E7A68"/>
    <w:rsid w:val="008D4168"/>
    <w:rsid w:val="008D5C39"/>
    <w:rsid w:val="00A0533D"/>
    <w:rsid w:val="00A11641"/>
    <w:rsid w:val="00A168D0"/>
    <w:rsid w:val="00A47F86"/>
    <w:rsid w:val="00C22D96"/>
    <w:rsid w:val="00D04086"/>
    <w:rsid w:val="00D87AA2"/>
    <w:rsid w:val="00ED58B8"/>
    <w:rsid w:val="00F229CE"/>
    <w:rsid w:val="00F92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D5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8B8"/>
    <w:rPr>
      <w:rFonts w:ascii="Tahoma" w:hAnsi="Tahoma" w:cs="Tahoma"/>
      <w:sz w:val="16"/>
      <w:szCs w:val="16"/>
    </w:rPr>
  </w:style>
  <w:style w:type="paragraph" w:styleId="a6">
    <w:name w:val="List Paragraph"/>
    <w:basedOn w:val="a"/>
    <w:uiPriority w:val="34"/>
    <w:qFormat/>
    <w:rsid w:val="008D4168"/>
    <w:pPr>
      <w:ind w:left="720"/>
      <w:contextualSpacing/>
    </w:pPr>
  </w:style>
  <w:style w:type="paragraph" w:customStyle="1" w:styleId="Style7">
    <w:name w:val="Style7"/>
    <w:basedOn w:val="a"/>
    <w:uiPriority w:val="99"/>
    <w:rsid w:val="00136C66"/>
    <w:pPr>
      <w:widowControl w:val="0"/>
      <w:autoSpaceDE w:val="0"/>
      <w:autoSpaceDN w:val="0"/>
      <w:adjustRightInd w:val="0"/>
      <w:spacing w:after="0" w:line="490" w:lineRule="exact"/>
      <w:ind w:hanging="365"/>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136C6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02450327">
      <w:bodyDiv w:val="1"/>
      <w:marLeft w:val="0"/>
      <w:marRight w:val="0"/>
      <w:marTop w:val="0"/>
      <w:marBottom w:val="0"/>
      <w:divBdr>
        <w:top w:val="none" w:sz="0" w:space="0" w:color="auto"/>
        <w:left w:val="none" w:sz="0" w:space="0" w:color="auto"/>
        <w:bottom w:val="none" w:sz="0" w:space="0" w:color="auto"/>
        <w:right w:val="none" w:sz="0" w:space="0" w:color="auto"/>
      </w:divBdr>
    </w:div>
    <w:div w:id="301009793">
      <w:bodyDiv w:val="1"/>
      <w:marLeft w:val="0"/>
      <w:marRight w:val="0"/>
      <w:marTop w:val="0"/>
      <w:marBottom w:val="0"/>
      <w:divBdr>
        <w:top w:val="none" w:sz="0" w:space="0" w:color="auto"/>
        <w:left w:val="none" w:sz="0" w:space="0" w:color="auto"/>
        <w:bottom w:val="none" w:sz="0" w:space="0" w:color="auto"/>
        <w:right w:val="none" w:sz="0" w:space="0" w:color="auto"/>
      </w:divBdr>
    </w:div>
    <w:div w:id="15123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FBEA-9EC5-42EA-AE64-A6F9F09B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STOSCOMP</dc:creator>
  <cp:keywords/>
  <dc:description/>
  <cp:lastModifiedBy>STOSCOMP</cp:lastModifiedBy>
  <cp:revision>8</cp:revision>
  <cp:lastPrinted>2016-09-23T08:44:00Z</cp:lastPrinted>
  <dcterms:created xsi:type="dcterms:W3CDTF">2016-04-17T18:56:00Z</dcterms:created>
  <dcterms:modified xsi:type="dcterms:W3CDTF">2017-03-19T18:29:00Z</dcterms:modified>
</cp:coreProperties>
</file>