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72" w:rsidRPr="00B328D6" w:rsidRDefault="00EE44C1" w:rsidP="00593772">
      <w:pPr>
        <w:pStyle w:val="2"/>
        <w:spacing w:after="0" w:line="360" w:lineRule="auto"/>
        <w:ind w:firstLine="709"/>
        <w:contextualSpacing/>
        <w:jc w:val="both"/>
        <w:rPr>
          <w:b/>
          <w:i/>
          <w:sz w:val="28"/>
          <w:szCs w:val="28"/>
        </w:rPr>
      </w:pPr>
      <w:r>
        <w:rPr>
          <w:b/>
          <w:i/>
          <w:sz w:val="28"/>
          <w:szCs w:val="28"/>
        </w:rPr>
        <w:t>Маркова Ирина Александровна</w:t>
      </w:r>
    </w:p>
    <w:p w:rsidR="00593772" w:rsidRDefault="00593772" w:rsidP="00593772">
      <w:pPr>
        <w:pStyle w:val="2"/>
        <w:spacing w:after="0" w:line="360" w:lineRule="auto"/>
        <w:ind w:firstLine="709"/>
        <w:contextualSpacing/>
        <w:jc w:val="both"/>
        <w:rPr>
          <w:i/>
          <w:sz w:val="28"/>
          <w:szCs w:val="28"/>
        </w:rPr>
      </w:pPr>
    </w:p>
    <w:p w:rsidR="00593772" w:rsidRPr="00593772" w:rsidRDefault="00B328D6" w:rsidP="00593772">
      <w:pPr>
        <w:pStyle w:val="2"/>
        <w:spacing w:after="0" w:line="360" w:lineRule="auto"/>
        <w:ind w:firstLine="709"/>
        <w:contextualSpacing/>
        <w:jc w:val="both"/>
        <w:rPr>
          <w:i/>
          <w:sz w:val="28"/>
          <w:szCs w:val="28"/>
        </w:rPr>
      </w:pPr>
      <w:r>
        <w:rPr>
          <w:i/>
          <w:sz w:val="28"/>
          <w:szCs w:val="28"/>
        </w:rPr>
        <w:t>у</w:t>
      </w:r>
      <w:r w:rsidR="00593772" w:rsidRPr="00593772">
        <w:rPr>
          <w:i/>
          <w:sz w:val="28"/>
          <w:szCs w:val="28"/>
        </w:rPr>
        <w:t>читель</w:t>
      </w:r>
      <w:r>
        <w:rPr>
          <w:i/>
          <w:sz w:val="28"/>
          <w:szCs w:val="28"/>
        </w:rPr>
        <w:t xml:space="preserve"> начальных классов</w:t>
      </w:r>
      <w:r w:rsidR="00593772" w:rsidRPr="00593772">
        <w:rPr>
          <w:i/>
          <w:sz w:val="28"/>
          <w:szCs w:val="28"/>
        </w:rPr>
        <w:t xml:space="preserve"> МАОУ «Средняя общеобразовательная школа№5» , г. </w:t>
      </w:r>
      <w:proofErr w:type="spellStart"/>
      <w:r w:rsidR="00593772" w:rsidRPr="00593772">
        <w:rPr>
          <w:i/>
          <w:sz w:val="28"/>
          <w:szCs w:val="28"/>
        </w:rPr>
        <w:t>Краснокаменск</w:t>
      </w:r>
      <w:proofErr w:type="gramStart"/>
      <w:r w:rsidR="00EE44C1">
        <w:rPr>
          <w:i/>
          <w:sz w:val="28"/>
          <w:szCs w:val="28"/>
        </w:rPr>
        <w:t>,З</w:t>
      </w:r>
      <w:proofErr w:type="gramEnd"/>
      <w:r w:rsidR="00EE44C1">
        <w:rPr>
          <w:i/>
          <w:sz w:val="28"/>
          <w:szCs w:val="28"/>
        </w:rPr>
        <w:t>абайкальский</w:t>
      </w:r>
      <w:proofErr w:type="spellEnd"/>
      <w:r w:rsidR="00EE44C1">
        <w:rPr>
          <w:i/>
          <w:sz w:val="28"/>
          <w:szCs w:val="28"/>
        </w:rPr>
        <w:t xml:space="preserve"> край</w:t>
      </w:r>
    </w:p>
    <w:p w:rsidR="00593772" w:rsidRDefault="00593772" w:rsidP="00593772">
      <w:pPr>
        <w:pStyle w:val="2"/>
        <w:spacing w:after="0" w:line="360" w:lineRule="auto"/>
        <w:ind w:firstLine="709"/>
        <w:contextualSpacing/>
        <w:jc w:val="center"/>
        <w:rPr>
          <w:b/>
          <w:sz w:val="28"/>
          <w:szCs w:val="28"/>
        </w:rPr>
      </w:pPr>
    </w:p>
    <w:p w:rsidR="00593772" w:rsidRDefault="00593772" w:rsidP="00593772">
      <w:pPr>
        <w:pStyle w:val="2"/>
        <w:spacing w:after="0" w:line="360" w:lineRule="auto"/>
        <w:ind w:firstLine="709"/>
        <w:contextualSpacing/>
        <w:jc w:val="center"/>
        <w:rPr>
          <w:b/>
          <w:sz w:val="28"/>
          <w:szCs w:val="28"/>
        </w:rPr>
      </w:pPr>
      <w:r w:rsidRPr="00593772">
        <w:rPr>
          <w:b/>
          <w:sz w:val="28"/>
          <w:szCs w:val="28"/>
        </w:rPr>
        <w:t xml:space="preserve">СИСТЕМА ОЦЕНИВАНИЯ ДОСТИЖЕНИЙ МЛАДШИХ ШКОЛЬНИКОВ СРЕДСТВАМИ  РАЗВИВАЮЩЕЙ СИСТЕМЫ </w:t>
      </w:r>
    </w:p>
    <w:p w:rsidR="00A65517" w:rsidRPr="00593772" w:rsidRDefault="00593772" w:rsidP="00593772">
      <w:pPr>
        <w:pStyle w:val="2"/>
        <w:spacing w:after="0" w:line="360" w:lineRule="auto"/>
        <w:ind w:firstLine="709"/>
        <w:contextualSpacing/>
        <w:jc w:val="center"/>
        <w:rPr>
          <w:b/>
          <w:sz w:val="28"/>
          <w:szCs w:val="28"/>
        </w:rPr>
      </w:pPr>
      <w:r w:rsidRPr="00593772">
        <w:rPr>
          <w:b/>
          <w:sz w:val="28"/>
          <w:szCs w:val="28"/>
        </w:rPr>
        <w:t>Л.В. ЗАНКОВА</w:t>
      </w:r>
    </w:p>
    <w:p w:rsidR="00593772" w:rsidRDefault="00593772" w:rsidP="00593772">
      <w:pPr>
        <w:spacing w:after="0" w:line="360" w:lineRule="auto"/>
        <w:ind w:firstLine="708"/>
        <w:contextualSpacing/>
        <w:jc w:val="both"/>
        <w:rPr>
          <w:rFonts w:ascii="Times New Roman" w:eastAsia="Times New Roman" w:hAnsi="Times New Roman" w:cs="Times New Roman"/>
          <w:color w:val="000000" w:themeColor="text1"/>
          <w:sz w:val="28"/>
          <w:szCs w:val="28"/>
        </w:rPr>
      </w:pPr>
    </w:p>
    <w:p w:rsidR="00A65517" w:rsidRPr="00593772" w:rsidRDefault="00A65517" w:rsidP="002D58A5">
      <w:pPr>
        <w:spacing w:after="0" w:line="360" w:lineRule="auto"/>
        <w:ind w:firstLine="708"/>
        <w:contextualSpacing/>
        <w:jc w:val="both"/>
        <w:rPr>
          <w:rFonts w:ascii="Times New Roman" w:hAnsi="Times New Roman" w:cs="Times New Roman"/>
          <w:sz w:val="28"/>
          <w:szCs w:val="28"/>
        </w:rPr>
      </w:pPr>
      <w:r w:rsidRPr="00593772">
        <w:rPr>
          <w:rFonts w:ascii="Times New Roman" w:eastAsia="Times New Roman" w:hAnsi="Times New Roman" w:cs="Times New Roman"/>
          <w:color w:val="000000" w:themeColor="text1"/>
          <w:sz w:val="28"/>
          <w:szCs w:val="28"/>
        </w:rPr>
        <w:t>В соответствии с требованиями Федерального государственного образовательного стандарта разработана система</w:t>
      </w:r>
      <w:r w:rsidRPr="00593772">
        <w:rPr>
          <w:rFonts w:ascii="Times New Roman" w:eastAsia="Times New Roman" w:hAnsi="Times New Roman" w:cs="Times New Roman"/>
          <w:sz w:val="28"/>
          <w:szCs w:val="28"/>
        </w:rPr>
        <w:t xml:space="preserve"> оценки  обра</w:t>
      </w:r>
      <w:r w:rsidR="00DB0371">
        <w:rPr>
          <w:rFonts w:ascii="Times New Roman" w:eastAsia="Times New Roman" w:hAnsi="Times New Roman" w:cs="Times New Roman"/>
          <w:sz w:val="28"/>
          <w:szCs w:val="28"/>
        </w:rPr>
        <w:t>зовательных достижений учащихся</w:t>
      </w:r>
      <w:r w:rsidRPr="00593772">
        <w:rPr>
          <w:rFonts w:ascii="Times New Roman" w:hAnsi="Times New Roman" w:cs="Times New Roman"/>
          <w:sz w:val="28"/>
          <w:szCs w:val="28"/>
        </w:rPr>
        <w:t xml:space="preserve">. </w:t>
      </w:r>
    </w:p>
    <w:p w:rsidR="00A65517" w:rsidRPr="00DB0371" w:rsidRDefault="00A65517" w:rsidP="002D58A5">
      <w:pPr>
        <w:spacing w:after="0" w:line="360" w:lineRule="auto"/>
        <w:ind w:firstLine="708"/>
        <w:contextualSpacing/>
        <w:jc w:val="both"/>
        <w:rPr>
          <w:rFonts w:ascii="Times New Roman" w:hAnsi="Times New Roman" w:cs="Times New Roman"/>
          <w:color w:val="000000" w:themeColor="text1"/>
          <w:sz w:val="28"/>
          <w:szCs w:val="28"/>
        </w:rPr>
      </w:pPr>
      <w:r w:rsidRPr="00DB0371">
        <w:rPr>
          <w:rStyle w:val="apple-converted-space"/>
          <w:rFonts w:ascii="Times New Roman" w:hAnsi="Times New Roman" w:cs="Times New Roman"/>
          <w:color w:val="000000" w:themeColor="text1"/>
          <w:sz w:val="28"/>
          <w:szCs w:val="28"/>
        </w:rPr>
        <w:t>С</w:t>
      </w:r>
      <w:r w:rsidRPr="00DB0371">
        <w:rPr>
          <w:rFonts w:ascii="Times New Roman" w:hAnsi="Times New Roman" w:cs="Times New Roman"/>
          <w:color w:val="000000" w:themeColor="text1"/>
          <w:sz w:val="28"/>
          <w:szCs w:val="28"/>
        </w:rPr>
        <w:t xml:space="preserve">пособы оценивания в рамках нового стандарта по дидактической системе </w:t>
      </w:r>
      <w:proofErr w:type="spellStart"/>
      <w:r w:rsidRPr="00DB0371">
        <w:rPr>
          <w:rFonts w:ascii="Times New Roman" w:hAnsi="Times New Roman" w:cs="Times New Roman"/>
          <w:color w:val="000000" w:themeColor="text1"/>
          <w:sz w:val="28"/>
          <w:szCs w:val="28"/>
        </w:rPr>
        <w:t>Л.В.Занкова</w:t>
      </w:r>
      <w:proofErr w:type="spellEnd"/>
      <w:r w:rsidRPr="00DB0371">
        <w:rPr>
          <w:rFonts w:ascii="Times New Roman" w:hAnsi="Times New Roman" w:cs="Times New Roman"/>
          <w:color w:val="000000" w:themeColor="text1"/>
          <w:sz w:val="28"/>
          <w:szCs w:val="28"/>
        </w:rPr>
        <w:t>.</w:t>
      </w:r>
    </w:p>
    <w:p w:rsidR="00A65517" w:rsidRPr="00593772" w:rsidRDefault="00A65517" w:rsidP="002D58A5">
      <w:pPr>
        <w:spacing w:after="0" w:line="360" w:lineRule="auto"/>
        <w:ind w:left="709"/>
        <w:contextualSpacing/>
        <w:jc w:val="both"/>
        <w:rPr>
          <w:rFonts w:ascii="Times New Roman" w:hAnsi="Times New Roman" w:cs="Times New Roman"/>
          <w:color w:val="000000" w:themeColor="text1"/>
          <w:sz w:val="28"/>
          <w:szCs w:val="28"/>
        </w:rPr>
      </w:pPr>
      <w:r w:rsidRPr="00593772">
        <w:rPr>
          <w:rFonts w:ascii="Times New Roman" w:hAnsi="Times New Roman" w:cs="Times New Roman"/>
          <w:color w:val="000000" w:themeColor="text1"/>
          <w:sz w:val="28"/>
          <w:szCs w:val="28"/>
        </w:rPr>
        <w:t xml:space="preserve">1. Специфика оценивания по </w:t>
      </w:r>
      <w:proofErr w:type="spellStart"/>
      <w:r w:rsidRPr="00593772">
        <w:rPr>
          <w:rFonts w:ascii="Times New Roman" w:hAnsi="Times New Roman" w:cs="Times New Roman"/>
          <w:color w:val="000000" w:themeColor="text1"/>
          <w:sz w:val="28"/>
          <w:szCs w:val="28"/>
        </w:rPr>
        <w:t>Л.В.Занкову</w:t>
      </w:r>
      <w:proofErr w:type="spellEnd"/>
      <w:r w:rsidRPr="00593772">
        <w:rPr>
          <w:rFonts w:ascii="Times New Roman" w:hAnsi="Times New Roman" w:cs="Times New Roman"/>
          <w:color w:val="000000" w:themeColor="text1"/>
          <w:sz w:val="28"/>
          <w:szCs w:val="28"/>
        </w:rPr>
        <w:t>.</w:t>
      </w:r>
    </w:p>
    <w:p w:rsidR="00A65517" w:rsidRPr="00593772" w:rsidRDefault="00A65517" w:rsidP="002D58A5">
      <w:pPr>
        <w:pStyle w:val="a4"/>
        <w:shd w:val="clear" w:color="auto" w:fill="FFFFFF"/>
        <w:spacing w:before="0" w:beforeAutospacing="0" w:after="0" w:afterAutospacing="0" w:line="360" w:lineRule="auto"/>
        <w:ind w:left="709"/>
        <w:contextualSpacing/>
        <w:jc w:val="both"/>
        <w:rPr>
          <w:color w:val="000000" w:themeColor="text1"/>
          <w:sz w:val="28"/>
          <w:szCs w:val="28"/>
        </w:rPr>
      </w:pPr>
      <w:r w:rsidRPr="00593772">
        <w:rPr>
          <w:color w:val="000000" w:themeColor="text1"/>
          <w:sz w:val="28"/>
          <w:szCs w:val="28"/>
        </w:rPr>
        <w:t xml:space="preserve">2.Основные функции системы оценивания по </w:t>
      </w:r>
      <w:proofErr w:type="spellStart"/>
      <w:r w:rsidRPr="00593772">
        <w:rPr>
          <w:color w:val="000000" w:themeColor="text1"/>
          <w:sz w:val="28"/>
          <w:szCs w:val="28"/>
        </w:rPr>
        <w:t>Л.В.Занкову</w:t>
      </w:r>
      <w:proofErr w:type="spellEnd"/>
      <w:r w:rsidRPr="00593772">
        <w:rPr>
          <w:color w:val="000000" w:themeColor="text1"/>
          <w:sz w:val="28"/>
          <w:szCs w:val="28"/>
        </w:rPr>
        <w:t>.</w:t>
      </w:r>
    </w:p>
    <w:p w:rsidR="00A65517" w:rsidRPr="00593772" w:rsidRDefault="00A65517" w:rsidP="002D58A5">
      <w:pPr>
        <w:spacing w:after="0" w:line="360" w:lineRule="auto"/>
        <w:ind w:left="709"/>
        <w:contextualSpacing/>
        <w:jc w:val="both"/>
        <w:rPr>
          <w:rFonts w:ascii="Times New Roman" w:hAnsi="Times New Roman" w:cs="Times New Roman"/>
          <w:color w:val="000000" w:themeColor="text1"/>
          <w:sz w:val="28"/>
          <w:szCs w:val="28"/>
        </w:rPr>
      </w:pPr>
      <w:r w:rsidRPr="00593772">
        <w:rPr>
          <w:rFonts w:ascii="Times New Roman" w:hAnsi="Times New Roman" w:cs="Times New Roman"/>
          <w:color w:val="000000" w:themeColor="text1"/>
          <w:sz w:val="28"/>
          <w:szCs w:val="28"/>
        </w:rPr>
        <w:t>3.Кто и как сможет достигать планируемые результаты?</w:t>
      </w:r>
    </w:p>
    <w:p w:rsidR="00A65517" w:rsidRPr="00593772" w:rsidRDefault="00A65517" w:rsidP="002D58A5">
      <w:pPr>
        <w:spacing w:after="0" w:line="360" w:lineRule="auto"/>
        <w:ind w:firstLine="709"/>
        <w:contextualSpacing/>
        <w:jc w:val="both"/>
        <w:rPr>
          <w:rFonts w:ascii="Times New Roman" w:hAnsi="Times New Roman" w:cs="Times New Roman"/>
          <w:color w:val="000000" w:themeColor="text1"/>
          <w:sz w:val="28"/>
          <w:szCs w:val="28"/>
        </w:rPr>
      </w:pPr>
      <w:r w:rsidRPr="00593772">
        <w:rPr>
          <w:rFonts w:ascii="Times New Roman" w:hAnsi="Times New Roman" w:cs="Times New Roman"/>
          <w:color w:val="000000" w:themeColor="text1"/>
          <w:sz w:val="28"/>
          <w:szCs w:val="28"/>
        </w:rPr>
        <w:t>4.Возможности достижения плани</w:t>
      </w:r>
      <w:r w:rsidR="00593772">
        <w:rPr>
          <w:rFonts w:ascii="Times New Roman" w:hAnsi="Times New Roman" w:cs="Times New Roman"/>
          <w:color w:val="000000" w:themeColor="text1"/>
          <w:sz w:val="28"/>
          <w:szCs w:val="28"/>
        </w:rPr>
        <w:t xml:space="preserve">руемых результатов в предметном </w:t>
      </w:r>
      <w:r w:rsidRPr="00593772">
        <w:rPr>
          <w:rFonts w:ascii="Times New Roman" w:hAnsi="Times New Roman" w:cs="Times New Roman"/>
          <w:color w:val="000000" w:themeColor="text1"/>
          <w:sz w:val="28"/>
          <w:szCs w:val="28"/>
        </w:rPr>
        <w:t xml:space="preserve">содержании УМК дидактической системы Л.В. </w:t>
      </w:r>
      <w:proofErr w:type="spellStart"/>
      <w:r w:rsidRPr="00593772">
        <w:rPr>
          <w:rFonts w:ascii="Times New Roman" w:hAnsi="Times New Roman" w:cs="Times New Roman"/>
          <w:color w:val="000000" w:themeColor="text1"/>
          <w:sz w:val="28"/>
          <w:szCs w:val="28"/>
        </w:rPr>
        <w:t>Занкова</w:t>
      </w:r>
      <w:proofErr w:type="spellEnd"/>
      <w:r w:rsidRPr="00593772">
        <w:rPr>
          <w:rFonts w:ascii="Times New Roman" w:hAnsi="Times New Roman" w:cs="Times New Roman"/>
          <w:color w:val="000000" w:themeColor="text1"/>
          <w:sz w:val="28"/>
          <w:szCs w:val="28"/>
        </w:rPr>
        <w:t>.</w:t>
      </w:r>
    </w:p>
    <w:p w:rsidR="00A65517" w:rsidRPr="00593772" w:rsidRDefault="00A65517" w:rsidP="002D58A5">
      <w:pPr>
        <w:spacing w:after="0" w:line="360" w:lineRule="auto"/>
        <w:ind w:left="709"/>
        <w:contextualSpacing/>
        <w:jc w:val="both"/>
        <w:rPr>
          <w:rFonts w:ascii="Times New Roman" w:hAnsi="Times New Roman" w:cs="Times New Roman"/>
          <w:color w:val="000000" w:themeColor="text1"/>
          <w:sz w:val="28"/>
          <w:szCs w:val="28"/>
        </w:rPr>
      </w:pPr>
      <w:r w:rsidRPr="00593772">
        <w:rPr>
          <w:rFonts w:ascii="Times New Roman" w:hAnsi="Times New Roman" w:cs="Times New Roman"/>
          <w:color w:val="000000" w:themeColor="text1"/>
          <w:sz w:val="28"/>
          <w:szCs w:val="28"/>
        </w:rPr>
        <w:t>5. «Комплексное оценивание»</w:t>
      </w:r>
    </w:p>
    <w:p w:rsidR="00A65517" w:rsidRPr="00593772" w:rsidRDefault="00A65517" w:rsidP="002D58A5">
      <w:pPr>
        <w:spacing w:after="0" w:line="360" w:lineRule="auto"/>
        <w:ind w:left="709"/>
        <w:contextualSpacing/>
        <w:jc w:val="both"/>
        <w:rPr>
          <w:rFonts w:ascii="Times New Roman" w:hAnsi="Times New Roman" w:cs="Times New Roman"/>
          <w:color w:val="000000" w:themeColor="text1"/>
          <w:sz w:val="28"/>
          <w:szCs w:val="28"/>
        </w:rPr>
      </w:pPr>
      <w:r w:rsidRPr="00593772">
        <w:rPr>
          <w:rFonts w:ascii="Times New Roman" w:hAnsi="Times New Roman" w:cs="Times New Roman"/>
          <w:color w:val="000000" w:themeColor="text1"/>
          <w:sz w:val="28"/>
          <w:szCs w:val="28"/>
        </w:rPr>
        <w:t>6. Результаты оценивания.</w:t>
      </w:r>
    </w:p>
    <w:p w:rsidR="00A65517" w:rsidRPr="00DB0371" w:rsidRDefault="00A65517" w:rsidP="002D58A5">
      <w:pPr>
        <w:spacing w:after="0" w:line="360" w:lineRule="auto"/>
        <w:ind w:firstLine="708"/>
        <w:contextualSpacing/>
        <w:jc w:val="both"/>
        <w:rPr>
          <w:rFonts w:ascii="Times New Roman" w:hAnsi="Times New Roman" w:cs="Times New Roman"/>
          <w:sz w:val="28"/>
          <w:szCs w:val="28"/>
        </w:rPr>
      </w:pPr>
      <w:r w:rsidRPr="00DB0371">
        <w:rPr>
          <w:rFonts w:ascii="Times New Roman" w:hAnsi="Times New Roman" w:cs="Times New Roman"/>
          <w:sz w:val="28"/>
          <w:szCs w:val="28"/>
        </w:rPr>
        <w:t>Особенностями системы оценки являются:</w:t>
      </w:r>
    </w:p>
    <w:p w:rsidR="00A65517" w:rsidRPr="00593772" w:rsidRDefault="00A65517" w:rsidP="002D58A5">
      <w:pPr>
        <w:pStyle w:val="a4"/>
        <w:numPr>
          <w:ilvl w:val="0"/>
          <w:numId w:val="4"/>
        </w:numPr>
        <w:spacing w:before="0" w:beforeAutospacing="0" w:after="0" w:afterAutospacing="0" w:line="360" w:lineRule="auto"/>
        <w:ind w:left="0" w:firstLine="709"/>
        <w:contextualSpacing/>
        <w:jc w:val="both"/>
        <w:rPr>
          <w:sz w:val="28"/>
          <w:szCs w:val="28"/>
        </w:rPr>
      </w:pPr>
      <w:r w:rsidRPr="00593772">
        <w:rPr>
          <w:sz w:val="28"/>
          <w:szCs w:val="28"/>
        </w:rPr>
        <w:t>комплексный подход к оценке результатов образован</w:t>
      </w:r>
      <w:r w:rsidR="002D58A5">
        <w:rPr>
          <w:sz w:val="28"/>
          <w:szCs w:val="28"/>
        </w:rPr>
        <w:t xml:space="preserve">ия (оценка </w:t>
      </w:r>
      <w:r w:rsidRPr="00593772">
        <w:rPr>
          <w:sz w:val="28"/>
          <w:szCs w:val="28"/>
        </w:rPr>
        <w:t xml:space="preserve">предметных, </w:t>
      </w:r>
      <w:proofErr w:type="spellStart"/>
      <w:r w:rsidRPr="00593772">
        <w:rPr>
          <w:sz w:val="28"/>
          <w:szCs w:val="28"/>
        </w:rPr>
        <w:t>метапредметных</w:t>
      </w:r>
      <w:proofErr w:type="spellEnd"/>
      <w:r w:rsidRPr="00593772">
        <w:rPr>
          <w:sz w:val="28"/>
          <w:szCs w:val="28"/>
        </w:rPr>
        <w:t xml:space="preserve"> и личностных результатов общего образования);</w:t>
      </w:r>
    </w:p>
    <w:p w:rsidR="00A65517" w:rsidRPr="006365C7" w:rsidRDefault="00A65517" w:rsidP="002D58A5">
      <w:pPr>
        <w:pStyle w:val="a6"/>
        <w:numPr>
          <w:ilvl w:val="0"/>
          <w:numId w:val="4"/>
        </w:numPr>
        <w:spacing w:after="0" w:line="360" w:lineRule="auto"/>
        <w:ind w:left="0" w:firstLine="709"/>
        <w:jc w:val="both"/>
        <w:rPr>
          <w:rFonts w:ascii="Times New Roman" w:eastAsia="Times New Roman" w:hAnsi="Times New Roman" w:cs="Times New Roman"/>
          <w:sz w:val="28"/>
          <w:szCs w:val="28"/>
        </w:rPr>
      </w:pPr>
      <w:r w:rsidRPr="006365C7">
        <w:rPr>
          <w:rFonts w:ascii="Times New Roman" w:eastAsia="Times New Roman" w:hAnsi="Times New Roman" w:cs="Times New Roman"/>
          <w:sz w:val="28"/>
          <w:szCs w:val="28"/>
        </w:rPr>
        <w:t xml:space="preserve">оценка успешности освоения содержания отдельных учебных предметов на основе системно - </w:t>
      </w:r>
      <w:proofErr w:type="spellStart"/>
      <w:r w:rsidRPr="006365C7">
        <w:rPr>
          <w:rFonts w:ascii="Times New Roman" w:eastAsia="Times New Roman" w:hAnsi="Times New Roman" w:cs="Times New Roman"/>
          <w:sz w:val="28"/>
          <w:szCs w:val="28"/>
        </w:rPr>
        <w:t>деятельностного</w:t>
      </w:r>
      <w:proofErr w:type="spellEnd"/>
      <w:r w:rsidRPr="006365C7">
        <w:rPr>
          <w:rFonts w:ascii="Times New Roman" w:eastAsia="Times New Roman" w:hAnsi="Times New Roman" w:cs="Times New Roman"/>
          <w:sz w:val="28"/>
          <w:szCs w:val="28"/>
        </w:rPr>
        <w:t xml:space="preserve"> подхода</w:t>
      </w:r>
      <w:r w:rsidR="00DB0371">
        <w:rPr>
          <w:rFonts w:ascii="Times New Roman" w:eastAsia="Times New Roman" w:hAnsi="Times New Roman" w:cs="Times New Roman"/>
          <w:sz w:val="28"/>
          <w:szCs w:val="28"/>
        </w:rPr>
        <w:t>;</w:t>
      </w:r>
    </w:p>
    <w:p w:rsidR="002D58A5" w:rsidRDefault="00A65517" w:rsidP="002D58A5">
      <w:pPr>
        <w:pStyle w:val="a6"/>
        <w:numPr>
          <w:ilvl w:val="0"/>
          <w:numId w:val="4"/>
        </w:numPr>
        <w:spacing w:after="100" w:afterAutospacing="1" w:line="360" w:lineRule="auto"/>
        <w:ind w:hanging="11"/>
        <w:jc w:val="both"/>
        <w:rPr>
          <w:rFonts w:ascii="Times New Roman" w:eastAsia="Times New Roman" w:hAnsi="Times New Roman" w:cs="Times New Roman"/>
          <w:sz w:val="28"/>
          <w:szCs w:val="28"/>
        </w:rPr>
      </w:pPr>
      <w:r w:rsidRPr="006365C7">
        <w:rPr>
          <w:rFonts w:ascii="Times New Roman" w:eastAsia="Times New Roman" w:hAnsi="Times New Roman" w:cs="Times New Roman"/>
          <w:sz w:val="28"/>
          <w:szCs w:val="28"/>
        </w:rPr>
        <w:t>оценка динамики образовательных достижений обучающихся;</w:t>
      </w:r>
    </w:p>
    <w:p w:rsidR="002D58A5" w:rsidRDefault="00A65517" w:rsidP="002D58A5">
      <w:pPr>
        <w:pStyle w:val="a6"/>
        <w:numPr>
          <w:ilvl w:val="0"/>
          <w:numId w:val="4"/>
        </w:numPr>
        <w:spacing w:after="100" w:afterAutospacing="1" w:line="360" w:lineRule="auto"/>
        <w:ind w:left="0" w:firstLine="698"/>
        <w:jc w:val="both"/>
        <w:rPr>
          <w:rFonts w:ascii="Times New Roman" w:eastAsia="Times New Roman" w:hAnsi="Times New Roman" w:cs="Times New Roman"/>
          <w:sz w:val="28"/>
          <w:szCs w:val="28"/>
        </w:rPr>
      </w:pPr>
      <w:r w:rsidRPr="002D58A5">
        <w:rPr>
          <w:rFonts w:ascii="Times New Roman" w:eastAsia="Times New Roman" w:hAnsi="Times New Roman" w:cs="Times New Roman"/>
          <w:sz w:val="28"/>
          <w:szCs w:val="28"/>
        </w:rPr>
        <w:t>сочетание внешней и внутренней оценки как механизма обеспечения качества образования;</w:t>
      </w:r>
    </w:p>
    <w:p w:rsidR="002D58A5" w:rsidRDefault="00A65517" w:rsidP="002D58A5">
      <w:pPr>
        <w:pStyle w:val="a6"/>
        <w:numPr>
          <w:ilvl w:val="0"/>
          <w:numId w:val="4"/>
        </w:numPr>
        <w:spacing w:after="100" w:afterAutospacing="1" w:line="360" w:lineRule="auto"/>
        <w:ind w:left="0" w:firstLine="698"/>
        <w:jc w:val="both"/>
        <w:rPr>
          <w:rFonts w:ascii="Times New Roman" w:eastAsia="Times New Roman" w:hAnsi="Times New Roman" w:cs="Times New Roman"/>
          <w:sz w:val="28"/>
          <w:szCs w:val="28"/>
        </w:rPr>
      </w:pPr>
      <w:r w:rsidRPr="002D58A5">
        <w:rPr>
          <w:rFonts w:ascii="Times New Roman" w:eastAsia="Times New Roman" w:hAnsi="Times New Roman" w:cs="Times New Roman"/>
          <w:sz w:val="28"/>
          <w:szCs w:val="28"/>
        </w:rPr>
        <w:lastRenderedPageBreak/>
        <w:t>использование накопительной системы оценивания (Портфолио), характеризующей динамику индивидуальных образовательных достижений;</w:t>
      </w:r>
    </w:p>
    <w:p w:rsidR="002D58A5" w:rsidRPr="002D58A5" w:rsidRDefault="00A65517" w:rsidP="002D58A5">
      <w:pPr>
        <w:pStyle w:val="a6"/>
        <w:numPr>
          <w:ilvl w:val="0"/>
          <w:numId w:val="4"/>
        </w:numPr>
        <w:spacing w:after="100" w:afterAutospacing="1" w:line="360" w:lineRule="auto"/>
        <w:ind w:left="0" w:firstLine="698"/>
        <w:jc w:val="both"/>
        <w:rPr>
          <w:rFonts w:ascii="Times New Roman" w:eastAsia="Times New Roman" w:hAnsi="Times New Roman" w:cs="Times New Roman"/>
          <w:sz w:val="28"/>
          <w:szCs w:val="28"/>
        </w:rPr>
      </w:pPr>
      <w:r w:rsidRPr="002D58A5">
        <w:rPr>
          <w:rFonts w:ascii="Times New Roman" w:eastAsia="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2D58A5" w:rsidRDefault="00A65517" w:rsidP="002D58A5">
      <w:pPr>
        <w:pStyle w:val="a6"/>
        <w:spacing w:after="100" w:afterAutospacing="1" w:line="360" w:lineRule="auto"/>
        <w:ind w:left="0" w:firstLine="709"/>
        <w:jc w:val="both"/>
        <w:rPr>
          <w:rFonts w:ascii="Times New Roman" w:hAnsi="Times New Roman" w:cs="Times New Roman"/>
          <w:sz w:val="28"/>
          <w:szCs w:val="28"/>
        </w:rPr>
      </w:pPr>
      <w:r w:rsidRPr="002D58A5">
        <w:rPr>
          <w:rFonts w:ascii="Times New Roman" w:hAnsi="Times New Roman" w:cs="Times New Roman"/>
          <w:sz w:val="28"/>
          <w:szCs w:val="28"/>
        </w:rPr>
        <w:t xml:space="preserve">Во всех  предметных линиях системы Л.В. </w:t>
      </w:r>
      <w:proofErr w:type="spellStart"/>
      <w:r w:rsidRPr="002D58A5">
        <w:rPr>
          <w:rFonts w:ascii="Times New Roman" w:hAnsi="Times New Roman" w:cs="Times New Roman"/>
          <w:sz w:val="28"/>
          <w:szCs w:val="28"/>
        </w:rPr>
        <w:t>Занкова</w:t>
      </w:r>
      <w:proofErr w:type="spellEnd"/>
      <w:r w:rsidRPr="002D58A5">
        <w:rPr>
          <w:rFonts w:ascii="Times New Roman" w:hAnsi="Times New Roman" w:cs="Times New Roman"/>
          <w:sz w:val="28"/>
          <w:szCs w:val="28"/>
        </w:rPr>
        <w:t xml:space="preserve"> учебный материал рассматривается, как:</w:t>
      </w:r>
    </w:p>
    <w:p w:rsidR="002D58A5" w:rsidRPr="002D58A5" w:rsidRDefault="00A65517" w:rsidP="002D58A5">
      <w:pPr>
        <w:pStyle w:val="a6"/>
        <w:numPr>
          <w:ilvl w:val="0"/>
          <w:numId w:val="4"/>
        </w:numPr>
        <w:spacing w:after="100" w:afterAutospacing="1" w:line="360" w:lineRule="auto"/>
        <w:ind w:left="0" w:firstLine="709"/>
        <w:jc w:val="both"/>
        <w:rPr>
          <w:rFonts w:ascii="Times New Roman" w:hAnsi="Times New Roman" w:cs="Times New Roman"/>
          <w:sz w:val="28"/>
          <w:szCs w:val="28"/>
          <w:shd w:val="clear" w:color="auto" w:fill="FFFFFF"/>
        </w:rPr>
      </w:pPr>
      <w:r w:rsidRPr="002D58A5">
        <w:rPr>
          <w:rFonts w:ascii="Times New Roman" w:hAnsi="Times New Roman" w:cs="Times New Roman"/>
          <w:sz w:val="28"/>
          <w:szCs w:val="28"/>
        </w:rPr>
        <w:t>самостоятельная деятельность учащихся по открытию и усвоению новых знаний;</w:t>
      </w:r>
    </w:p>
    <w:p w:rsidR="002D58A5" w:rsidRPr="002D58A5" w:rsidRDefault="00A65517" w:rsidP="002D58A5">
      <w:pPr>
        <w:pStyle w:val="a6"/>
        <w:numPr>
          <w:ilvl w:val="0"/>
          <w:numId w:val="4"/>
        </w:numPr>
        <w:spacing w:after="100" w:afterAutospacing="1" w:line="360" w:lineRule="auto"/>
        <w:ind w:left="0" w:firstLine="709"/>
        <w:jc w:val="both"/>
        <w:rPr>
          <w:rFonts w:ascii="Times New Roman" w:hAnsi="Times New Roman" w:cs="Times New Roman"/>
          <w:sz w:val="28"/>
          <w:szCs w:val="28"/>
          <w:shd w:val="clear" w:color="auto" w:fill="FFFFFF"/>
        </w:rPr>
      </w:pPr>
      <w:proofErr w:type="gramStart"/>
      <w:r w:rsidRPr="002D58A5">
        <w:rPr>
          <w:rFonts w:ascii="Times New Roman" w:hAnsi="Times New Roman" w:cs="Times New Roman"/>
          <w:sz w:val="28"/>
          <w:szCs w:val="28"/>
        </w:rPr>
        <w:t>представлен</w:t>
      </w:r>
      <w:proofErr w:type="gramEnd"/>
      <w:r w:rsidRPr="002D58A5">
        <w:rPr>
          <w:rFonts w:ascii="Times New Roman" w:hAnsi="Times New Roman" w:cs="Times New Roman"/>
          <w:sz w:val="28"/>
          <w:szCs w:val="28"/>
        </w:rPr>
        <w:t xml:space="preserve"> в различных формах сравнения и для постановки проблемных задач;</w:t>
      </w:r>
    </w:p>
    <w:p w:rsidR="002D58A5" w:rsidRPr="002D58A5" w:rsidRDefault="00A65517" w:rsidP="002D58A5">
      <w:pPr>
        <w:pStyle w:val="a6"/>
        <w:numPr>
          <w:ilvl w:val="0"/>
          <w:numId w:val="4"/>
        </w:numPr>
        <w:spacing w:after="100" w:afterAutospacing="1" w:line="360" w:lineRule="auto"/>
        <w:ind w:left="0" w:firstLine="709"/>
        <w:jc w:val="both"/>
        <w:rPr>
          <w:rFonts w:ascii="Times New Roman" w:hAnsi="Times New Roman" w:cs="Times New Roman"/>
          <w:sz w:val="28"/>
          <w:szCs w:val="28"/>
          <w:shd w:val="clear" w:color="auto" w:fill="FFFFFF"/>
        </w:rPr>
      </w:pPr>
      <w:r w:rsidRPr="002D58A5">
        <w:rPr>
          <w:rFonts w:ascii="Times New Roman" w:hAnsi="Times New Roman" w:cs="Times New Roman"/>
          <w:sz w:val="28"/>
          <w:szCs w:val="28"/>
        </w:rPr>
        <w:t xml:space="preserve">направляет  на формирование умений мыслительной деятельности, для формирования предметных, личностных, </w:t>
      </w:r>
      <w:proofErr w:type="spellStart"/>
      <w:r w:rsidRPr="002D58A5">
        <w:rPr>
          <w:rFonts w:ascii="Times New Roman" w:hAnsi="Times New Roman" w:cs="Times New Roman"/>
          <w:sz w:val="28"/>
          <w:szCs w:val="28"/>
        </w:rPr>
        <w:t>метапредметных</w:t>
      </w:r>
      <w:proofErr w:type="spellEnd"/>
      <w:r w:rsidRPr="002D58A5">
        <w:rPr>
          <w:rFonts w:ascii="Times New Roman" w:hAnsi="Times New Roman" w:cs="Times New Roman"/>
          <w:sz w:val="28"/>
          <w:szCs w:val="28"/>
        </w:rPr>
        <w:t xml:space="preserve"> УУД.</w:t>
      </w:r>
    </w:p>
    <w:p w:rsidR="002D58A5" w:rsidRDefault="00A65517" w:rsidP="002D58A5">
      <w:pPr>
        <w:spacing w:after="100" w:afterAutospacing="1" w:line="360" w:lineRule="auto"/>
        <w:ind w:firstLine="708"/>
        <w:contextualSpacing/>
        <w:jc w:val="both"/>
        <w:rPr>
          <w:rFonts w:ascii="Times New Roman" w:hAnsi="Times New Roman" w:cs="Times New Roman"/>
          <w:sz w:val="28"/>
          <w:szCs w:val="28"/>
          <w:shd w:val="clear" w:color="auto" w:fill="FFFFFF"/>
        </w:rPr>
      </w:pPr>
      <w:r w:rsidRPr="002D58A5">
        <w:rPr>
          <w:rFonts w:ascii="Times New Roman" w:hAnsi="Times New Roman" w:cs="Times New Roman"/>
          <w:sz w:val="28"/>
          <w:szCs w:val="28"/>
        </w:rPr>
        <w:t xml:space="preserve">В МАОУ «СОШ №5» на протяжении 16 лет реализует программу развивающего обучения Л.В. </w:t>
      </w:r>
      <w:proofErr w:type="spellStart"/>
      <w:r w:rsidRPr="002D58A5">
        <w:rPr>
          <w:rFonts w:ascii="Times New Roman" w:hAnsi="Times New Roman" w:cs="Times New Roman"/>
          <w:sz w:val="28"/>
          <w:szCs w:val="28"/>
        </w:rPr>
        <w:t>Занкова</w:t>
      </w:r>
      <w:proofErr w:type="spellEnd"/>
      <w:r w:rsidRPr="002D58A5">
        <w:rPr>
          <w:rFonts w:ascii="Times New Roman" w:hAnsi="Times New Roman" w:cs="Times New Roman"/>
          <w:sz w:val="28"/>
          <w:szCs w:val="28"/>
        </w:rPr>
        <w:t xml:space="preserve">. Мониторинговые исследования результативности обучения </w:t>
      </w:r>
      <w:proofErr w:type="gramStart"/>
      <w:r w:rsidRPr="002D58A5">
        <w:rPr>
          <w:rFonts w:ascii="Times New Roman" w:hAnsi="Times New Roman" w:cs="Times New Roman"/>
          <w:sz w:val="28"/>
          <w:szCs w:val="28"/>
        </w:rPr>
        <w:t>по</w:t>
      </w:r>
      <w:proofErr w:type="gramEnd"/>
      <w:r w:rsidR="00EE44C1">
        <w:rPr>
          <w:rFonts w:ascii="Times New Roman" w:hAnsi="Times New Roman" w:cs="Times New Roman"/>
          <w:sz w:val="28"/>
          <w:szCs w:val="28"/>
        </w:rPr>
        <w:t xml:space="preserve"> </w:t>
      </w:r>
      <w:proofErr w:type="gramStart"/>
      <w:r w:rsidRPr="002D58A5">
        <w:rPr>
          <w:rFonts w:ascii="Times New Roman" w:hAnsi="Times New Roman" w:cs="Times New Roman"/>
          <w:sz w:val="28"/>
          <w:szCs w:val="28"/>
        </w:rPr>
        <w:t>различным</w:t>
      </w:r>
      <w:proofErr w:type="gramEnd"/>
      <w:r w:rsidRPr="002D58A5">
        <w:rPr>
          <w:rFonts w:ascii="Times New Roman" w:hAnsi="Times New Roman" w:cs="Times New Roman"/>
          <w:sz w:val="28"/>
          <w:szCs w:val="28"/>
        </w:rPr>
        <w:t xml:space="preserve"> УМК позволяют сделать вывод, об оптимальных  уровнях </w:t>
      </w:r>
      <w:proofErr w:type="spellStart"/>
      <w:r w:rsidRPr="002D58A5">
        <w:rPr>
          <w:rFonts w:ascii="Times New Roman" w:hAnsi="Times New Roman" w:cs="Times New Roman"/>
          <w:sz w:val="28"/>
          <w:szCs w:val="28"/>
        </w:rPr>
        <w:t>обученности</w:t>
      </w:r>
      <w:proofErr w:type="spellEnd"/>
      <w:r w:rsidRPr="002D58A5">
        <w:rPr>
          <w:rFonts w:ascii="Times New Roman" w:hAnsi="Times New Roman" w:cs="Times New Roman"/>
          <w:sz w:val="28"/>
          <w:szCs w:val="28"/>
        </w:rPr>
        <w:t xml:space="preserve">, </w:t>
      </w:r>
      <w:r w:rsidR="00EE44C1">
        <w:rPr>
          <w:rFonts w:ascii="Times New Roman" w:hAnsi="Times New Roman" w:cs="Times New Roman"/>
          <w:sz w:val="28"/>
          <w:szCs w:val="28"/>
        </w:rPr>
        <w:t xml:space="preserve"> </w:t>
      </w:r>
      <w:r w:rsidRPr="002D58A5">
        <w:rPr>
          <w:rFonts w:ascii="Times New Roman" w:hAnsi="Times New Roman" w:cs="Times New Roman"/>
          <w:sz w:val="28"/>
          <w:szCs w:val="28"/>
        </w:rPr>
        <w:t xml:space="preserve"> развитии,  овладения УУД. С введением  в образовательное учреждение ФГОС пересмотрены подходы к системе оценки </w:t>
      </w:r>
      <w:proofErr w:type="gramStart"/>
      <w:r w:rsidRPr="002D58A5">
        <w:rPr>
          <w:rFonts w:ascii="Times New Roman" w:hAnsi="Times New Roman" w:cs="Times New Roman"/>
          <w:sz w:val="28"/>
          <w:szCs w:val="28"/>
        </w:rPr>
        <w:t>обучающихся</w:t>
      </w:r>
      <w:proofErr w:type="gramEnd"/>
      <w:r w:rsidRPr="002D58A5">
        <w:rPr>
          <w:rFonts w:ascii="Times New Roman" w:hAnsi="Times New Roman" w:cs="Times New Roman"/>
          <w:sz w:val="28"/>
          <w:szCs w:val="28"/>
        </w:rPr>
        <w:t xml:space="preserve"> начальной школы. В школе разработана программа «Система оценки достижения планируемых результатов» программы </w:t>
      </w:r>
      <w:proofErr w:type="spellStart"/>
      <w:r w:rsidRPr="002D58A5">
        <w:rPr>
          <w:rFonts w:ascii="Times New Roman" w:hAnsi="Times New Roman" w:cs="Times New Roman"/>
          <w:sz w:val="28"/>
          <w:szCs w:val="28"/>
        </w:rPr>
        <w:t>Л.В.Занкова</w:t>
      </w:r>
      <w:proofErr w:type="spellEnd"/>
      <w:r w:rsidRPr="002D58A5">
        <w:rPr>
          <w:rFonts w:ascii="Times New Roman" w:hAnsi="Times New Roman" w:cs="Times New Roman"/>
          <w:sz w:val="28"/>
          <w:szCs w:val="28"/>
        </w:rPr>
        <w:t xml:space="preserve">». </w:t>
      </w:r>
      <w:r w:rsidRPr="00DB0371">
        <w:rPr>
          <w:rFonts w:ascii="Times New Roman" w:hAnsi="Times New Roman" w:cs="Times New Roman"/>
          <w:sz w:val="28"/>
          <w:szCs w:val="28"/>
        </w:rPr>
        <w:t>Цель программы:</w:t>
      </w:r>
      <w:r w:rsidRPr="002D58A5">
        <w:rPr>
          <w:rFonts w:ascii="Times New Roman" w:hAnsi="Times New Roman" w:cs="Times New Roman"/>
          <w:sz w:val="28"/>
          <w:szCs w:val="28"/>
        </w:rPr>
        <w:t xml:space="preserve"> планирование и осуществление комплексного подхода к оценке результатов освоения основной образовательной программы начального общего образования, позволяющего вести оценку предметных,  </w:t>
      </w:r>
      <w:proofErr w:type="spellStart"/>
      <w:r w:rsidRPr="002D58A5">
        <w:rPr>
          <w:rFonts w:ascii="Times New Roman" w:hAnsi="Times New Roman" w:cs="Times New Roman"/>
          <w:sz w:val="28"/>
          <w:szCs w:val="28"/>
        </w:rPr>
        <w:t>метапредметных</w:t>
      </w:r>
      <w:proofErr w:type="spellEnd"/>
      <w:r w:rsidRPr="002D58A5">
        <w:rPr>
          <w:rFonts w:ascii="Times New Roman" w:hAnsi="Times New Roman" w:cs="Times New Roman"/>
          <w:sz w:val="28"/>
          <w:szCs w:val="28"/>
        </w:rPr>
        <w:t xml:space="preserve"> и личностных достижений выпускников начальной школы в соответствии с планируемыми результатами.</w:t>
      </w:r>
    </w:p>
    <w:p w:rsidR="002D58A5" w:rsidRPr="00DB0371" w:rsidRDefault="00A65517" w:rsidP="002D58A5">
      <w:pPr>
        <w:spacing w:after="100" w:afterAutospacing="1" w:line="360" w:lineRule="auto"/>
        <w:ind w:firstLine="708"/>
        <w:contextualSpacing/>
        <w:jc w:val="both"/>
        <w:rPr>
          <w:rFonts w:ascii="Times New Roman" w:hAnsi="Times New Roman" w:cs="Times New Roman"/>
          <w:sz w:val="28"/>
          <w:szCs w:val="28"/>
          <w:shd w:val="clear" w:color="auto" w:fill="FFFFFF"/>
        </w:rPr>
      </w:pPr>
      <w:r w:rsidRPr="00DB0371">
        <w:rPr>
          <w:rFonts w:ascii="Times New Roman" w:hAnsi="Times New Roman" w:cs="Times New Roman"/>
          <w:sz w:val="28"/>
          <w:szCs w:val="28"/>
        </w:rPr>
        <w:t xml:space="preserve">Основные функции  оценивания по системе </w:t>
      </w:r>
      <w:proofErr w:type="spellStart"/>
      <w:r w:rsidRPr="00DB0371">
        <w:rPr>
          <w:rFonts w:ascii="Times New Roman" w:hAnsi="Times New Roman" w:cs="Times New Roman"/>
          <w:sz w:val="28"/>
          <w:szCs w:val="28"/>
        </w:rPr>
        <w:t>Л.В.Занкова</w:t>
      </w:r>
      <w:proofErr w:type="spellEnd"/>
      <w:r w:rsidRPr="00DB0371">
        <w:rPr>
          <w:rFonts w:ascii="Times New Roman" w:hAnsi="Times New Roman" w:cs="Times New Roman"/>
          <w:sz w:val="28"/>
          <w:szCs w:val="28"/>
        </w:rPr>
        <w:t>:</w:t>
      </w:r>
    </w:p>
    <w:p w:rsidR="002D58A5" w:rsidRPr="002D58A5" w:rsidRDefault="00A65517" w:rsidP="002D58A5">
      <w:pPr>
        <w:pStyle w:val="a6"/>
        <w:numPr>
          <w:ilvl w:val="0"/>
          <w:numId w:val="4"/>
        </w:numPr>
        <w:spacing w:after="100" w:afterAutospacing="1" w:line="360" w:lineRule="auto"/>
        <w:ind w:left="0" w:firstLine="360"/>
        <w:jc w:val="both"/>
        <w:rPr>
          <w:rFonts w:ascii="Times New Roman" w:hAnsi="Times New Roman" w:cs="Times New Roman"/>
          <w:sz w:val="28"/>
          <w:szCs w:val="28"/>
          <w:shd w:val="clear" w:color="auto" w:fill="FFFFFF"/>
        </w:rPr>
      </w:pPr>
      <w:r w:rsidRPr="002D58A5">
        <w:rPr>
          <w:rFonts w:ascii="Times New Roman" w:hAnsi="Times New Roman" w:cs="Times New Roman"/>
          <w:sz w:val="28"/>
          <w:szCs w:val="28"/>
        </w:rPr>
        <w:t xml:space="preserve">нормативная функция </w:t>
      </w:r>
      <w:r w:rsidR="00BA0384">
        <w:rPr>
          <w:rFonts w:ascii="Times New Roman" w:hAnsi="Times New Roman" w:cs="Times New Roman"/>
          <w:sz w:val="28"/>
          <w:szCs w:val="28"/>
        </w:rPr>
        <w:t>–</w:t>
      </w:r>
      <w:r w:rsidRPr="002D58A5">
        <w:rPr>
          <w:rFonts w:ascii="Times New Roman" w:hAnsi="Times New Roman" w:cs="Times New Roman"/>
          <w:sz w:val="28"/>
          <w:szCs w:val="28"/>
        </w:rPr>
        <w:t xml:space="preserve"> фиксирование достижений конкретного учащегося в рамках государственного стандарта, административное </w:t>
      </w:r>
      <w:r w:rsidRPr="002D58A5">
        <w:rPr>
          <w:rFonts w:ascii="Times New Roman" w:hAnsi="Times New Roman" w:cs="Times New Roman"/>
          <w:sz w:val="28"/>
          <w:szCs w:val="28"/>
        </w:rPr>
        <w:lastRenderedPageBreak/>
        <w:t>отслеживание успеваемости отдельных учеников, классов, уровня их подготовки и качества работы учителя; (ООП, рабочие программы педагогов, локальные акты ОО);</w:t>
      </w:r>
    </w:p>
    <w:p w:rsidR="002D58A5" w:rsidRPr="002D58A5" w:rsidRDefault="00A65517" w:rsidP="002D58A5">
      <w:pPr>
        <w:pStyle w:val="a6"/>
        <w:numPr>
          <w:ilvl w:val="0"/>
          <w:numId w:val="4"/>
        </w:numPr>
        <w:spacing w:after="100" w:afterAutospacing="1" w:line="360" w:lineRule="auto"/>
        <w:ind w:left="0" w:firstLine="360"/>
        <w:jc w:val="both"/>
        <w:rPr>
          <w:rFonts w:ascii="Times New Roman" w:hAnsi="Times New Roman" w:cs="Times New Roman"/>
          <w:sz w:val="28"/>
          <w:szCs w:val="28"/>
          <w:shd w:val="clear" w:color="auto" w:fill="FFFFFF"/>
        </w:rPr>
      </w:pPr>
      <w:r w:rsidRPr="002D58A5">
        <w:rPr>
          <w:rFonts w:ascii="Times New Roman" w:hAnsi="Times New Roman" w:cs="Times New Roman"/>
          <w:sz w:val="28"/>
          <w:szCs w:val="28"/>
        </w:rPr>
        <w:t xml:space="preserve">информативно </w:t>
      </w:r>
      <w:r w:rsidR="00BA0384">
        <w:rPr>
          <w:rFonts w:ascii="Times New Roman" w:hAnsi="Times New Roman" w:cs="Times New Roman"/>
          <w:sz w:val="28"/>
          <w:szCs w:val="28"/>
        </w:rPr>
        <w:t>–</w:t>
      </w:r>
      <w:r w:rsidRPr="002D58A5">
        <w:rPr>
          <w:rFonts w:ascii="Times New Roman" w:hAnsi="Times New Roman" w:cs="Times New Roman"/>
          <w:sz w:val="28"/>
          <w:szCs w:val="28"/>
        </w:rPr>
        <w:t xml:space="preserve"> диагностическая функция</w:t>
      </w:r>
      <w:r w:rsidRPr="002D58A5">
        <w:rPr>
          <w:rStyle w:val="apple-converted-space"/>
          <w:rFonts w:ascii="Times New Roman" w:hAnsi="Times New Roman" w:cs="Times New Roman"/>
          <w:i/>
          <w:iCs/>
          <w:sz w:val="28"/>
          <w:szCs w:val="28"/>
        </w:rPr>
        <w:t> </w:t>
      </w:r>
      <w:r w:rsidR="00BA0384">
        <w:rPr>
          <w:rFonts w:ascii="Times New Roman" w:hAnsi="Times New Roman" w:cs="Times New Roman"/>
          <w:sz w:val="28"/>
          <w:szCs w:val="28"/>
        </w:rPr>
        <w:t xml:space="preserve">– </w:t>
      </w:r>
      <w:r w:rsidRPr="002D58A5">
        <w:rPr>
          <w:rFonts w:ascii="Times New Roman" w:hAnsi="Times New Roman" w:cs="Times New Roman"/>
          <w:sz w:val="28"/>
          <w:szCs w:val="28"/>
        </w:rPr>
        <w:t>связь между всеми участниками образовательного процесса (мониторинги);</w:t>
      </w:r>
    </w:p>
    <w:p w:rsidR="00A65517" w:rsidRPr="002D58A5" w:rsidRDefault="00A65517" w:rsidP="002D58A5">
      <w:pPr>
        <w:pStyle w:val="a6"/>
        <w:numPr>
          <w:ilvl w:val="0"/>
          <w:numId w:val="4"/>
        </w:numPr>
        <w:spacing w:after="100" w:afterAutospacing="1" w:line="360" w:lineRule="auto"/>
        <w:ind w:left="0" w:firstLine="360"/>
        <w:jc w:val="both"/>
        <w:rPr>
          <w:rFonts w:ascii="Times New Roman" w:hAnsi="Times New Roman" w:cs="Times New Roman"/>
          <w:sz w:val="28"/>
          <w:szCs w:val="28"/>
          <w:shd w:val="clear" w:color="auto" w:fill="FFFFFF"/>
        </w:rPr>
      </w:pPr>
      <w:r w:rsidRPr="002D58A5">
        <w:rPr>
          <w:rFonts w:ascii="Times New Roman" w:hAnsi="Times New Roman" w:cs="Times New Roman"/>
          <w:sz w:val="28"/>
          <w:szCs w:val="28"/>
        </w:rPr>
        <w:t>функция,</w:t>
      </w:r>
      <w:r w:rsidRPr="002D58A5">
        <w:rPr>
          <w:rStyle w:val="apple-converted-space"/>
          <w:rFonts w:ascii="Times New Roman" w:hAnsi="Times New Roman" w:cs="Times New Roman"/>
          <w:i/>
          <w:iCs/>
          <w:sz w:val="28"/>
          <w:szCs w:val="28"/>
        </w:rPr>
        <w:t> </w:t>
      </w:r>
      <w:r w:rsidRPr="002D58A5">
        <w:rPr>
          <w:rFonts w:ascii="Times New Roman" w:hAnsi="Times New Roman" w:cs="Times New Roman"/>
          <w:sz w:val="28"/>
          <w:szCs w:val="28"/>
        </w:rPr>
        <w:t xml:space="preserve">связанная с мотивацией деятельности учащихся (методики </w:t>
      </w:r>
      <w:r w:rsidR="00BA0384">
        <w:rPr>
          <w:rFonts w:ascii="Times New Roman" w:hAnsi="Times New Roman" w:cs="Times New Roman"/>
          <w:sz w:val="28"/>
          <w:szCs w:val="28"/>
        </w:rPr>
        <w:t>–</w:t>
      </w:r>
      <w:r w:rsidRPr="002D58A5">
        <w:rPr>
          <w:rFonts w:ascii="Times New Roman" w:hAnsi="Times New Roman" w:cs="Times New Roman"/>
          <w:sz w:val="28"/>
          <w:szCs w:val="28"/>
        </w:rPr>
        <w:t xml:space="preserve"> диагностики).</w:t>
      </w:r>
    </w:p>
    <w:p w:rsidR="00DB0371" w:rsidRDefault="00A65517" w:rsidP="002D58A5">
      <w:pPr>
        <w:spacing w:after="100" w:afterAutospacing="1" w:line="360" w:lineRule="auto"/>
        <w:ind w:firstLine="708"/>
        <w:contextualSpacing/>
        <w:jc w:val="both"/>
        <w:rPr>
          <w:rFonts w:ascii="Times New Roman" w:hAnsi="Times New Roman" w:cs="Times New Roman"/>
          <w:sz w:val="28"/>
          <w:szCs w:val="28"/>
        </w:rPr>
      </w:pPr>
      <w:r w:rsidRPr="00593772">
        <w:rPr>
          <w:rStyle w:val="apple-converted-space"/>
          <w:rFonts w:ascii="Times New Roman" w:hAnsi="Times New Roman" w:cs="Times New Roman"/>
          <w:sz w:val="28"/>
          <w:szCs w:val="28"/>
        </w:rPr>
        <w:t xml:space="preserve">Оценивание ребят по планируемым результатам целесообразнее начинать со 2 класса. </w:t>
      </w:r>
      <w:r w:rsidRPr="00593772">
        <w:rPr>
          <w:rFonts w:ascii="Times New Roman" w:hAnsi="Times New Roman" w:cs="Times New Roman"/>
          <w:sz w:val="28"/>
          <w:szCs w:val="28"/>
        </w:rPr>
        <w:t>Оцениваться должен  результат определенного этапа обучения  учебных предметов и осуществляться через  диагностические,  проверочные и контрольные работы. Все результаты этих работ фиксируются</w:t>
      </w:r>
      <w:r w:rsidRPr="00DB0371">
        <w:rPr>
          <w:rFonts w:ascii="Times New Roman" w:hAnsi="Times New Roman" w:cs="Times New Roman"/>
          <w:sz w:val="28"/>
          <w:szCs w:val="28"/>
        </w:rPr>
        <w:t xml:space="preserve"> в</w:t>
      </w:r>
      <w:r w:rsidRPr="00DB0371">
        <w:rPr>
          <w:rStyle w:val="apple-converted-space"/>
          <w:rFonts w:ascii="Times New Roman" w:hAnsi="Times New Roman" w:cs="Times New Roman"/>
          <w:bCs/>
          <w:iCs/>
          <w:sz w:val="28"/>
          <w:szCs w:val="28"/>
        </w:rPr>
        <w:t> </w:t>
      </w:r>
      <w:r w:rsidRPr="00DB0371">
        <w:rPr>
          <w:rFonts w:ascii="Times New Roman" w:hAnsi="Times New Roman" w:cs="Times New Roman"/>
          <w:bCs/>
          <w:iCs/>
          <w:sz w:val="28"/>
          <w:szCs w:val="28"/>
        </w:rPr>
        <w:t>Дневнике учебных достижений</w:t>
      </w:r>
      <w:r w:rsidRPr="00DB0371">
        <w:rPr>
          <w:rStyle w:val="apple-converted-space"/>
          <w:rFonts w:ascii="Times New Roman" w:hAnsi="Times New Roman" w:cs="Times New Roman"/>
          <w:sz w:val="28"/>
          <w:szCs w:val="28"/>
        </w:rPr>
        <w:t> </w:t>
      </w:r>
      <w:r w:rsidRPr="00DB0371">
        <w:rPr>
          <w:rFonts w:ascii="Times New Roman" w:hAnsi="Times New Roman" w:cs="Times New Roman"/>
          <w:sz w:val="28"/>
          <w:szCs w:val="28"/>
        </w:rPr>
        <w:t>ученика. Учитель заполняет его после каждой работы, используя</w:t>
      </w:r>
      <w:r w:rsidRPr="00DB0371">
        <w:rPr>
          <w:rFonts w:ascii="Times New Roman" w:hAnsi="Times New Roman" w:cs="Times New Roman"/>
          <w:bCs/>
          <w:iCs/>
          <w:sz w:val="28"/>
          <w:szCs w:val="28"/>
        </w:rPr>
        <w:t xml:space="preserve"> содержательную оценку</w:t>
      </w:r>
      <w:r w:rsidRPr="00DB0371">
        <w:rPr>
          <w:rFonts w:ascii="Times New Roman" w:hAnsi="Times New Roman" w:cs="Times New Roman"/>
          <w:sz w:val="28"/>
          <w:szCs w:val="28"/>
        </w:rPr>
        <w:t>.</w:t>
      </w:r>
      <w:r w:rsidRPr="00593772">
        <w:rPr>
          <w:rStyle w:val="apple-converted-space"/>
          <w:rFonts w:ascii="Times New Roman" w:hAnsi="Times New Roman" w:cs="Times New Roman"/>
          <w:b/>
          <w:bCs/>
          <w:i/>
          <w:iCs/>
          <w:sz w:val="28"/>
          <w:szCs w:val="28"/>
        </w:rPr>
        <w:t> </w:t>
      </w:r>
      <w:r w:rsidRPr="00593772">
        <w:rPr>
          <w:rFonts w:ascii="Times New Roman" w:hAnsi="Times New Roman" w:cs="Times New Roman"/>
          <w:sz w:val="28"/>
          <w:szCs w:val="28"/>
        </w:rPr>
        <w:t xml:space="preserve">Такой «Дневник» есть у каждого ученика. Родители и сам ученик имеют возможность не только видеть работу, оценивать ее, но и соотносить личную оценку с содержательной оценкой учителя, которая формулируется не с позиции "что не так", а с позиции "что смог, что получилось". Самооценка ребенка должна предшествовать оценке учителя. Это сотрудничество направлено на развитие у школьников способностей и умений </w:t>
      </w:r>
      <w:proofErr w:type="spellStart"/>
      <w:r w:rsidRPr="00593772">
        <w:rPr>
          <w:rFonts w:ascii="Times New Roman" w:hAnsi="Times New Roman" w:cs="Times New Roman"/>
          <w:sz w:val="28"/>
          <w:szCs w:val="28"/>
        </w:rPr>
        <w:t>самооценивания</w:t>
      </w:r>
      <w:proofErr w:type="spellEnd"/>
      <w:r w:rsidRPr="00593772">
        <w:rPr>
          <w:rFonts w:ascii="Times New Roman" w:hAnsi="Times New Roman" w:cs="Times New Roman"/>
          <w:sz w:val="28"/>
          <w:szCs w:val="28"/>
        </w:rPr>
        <w:t xml:space="preserve">, как важнейшей составляющей самообучения. </w:t>
      </w:r>
    </w:p>
    <w:p w:rsidR="002D58A5" w:rsidRDefault="00A65517" w:rsidP="002D58A5">
      <w:pPr>
        <w:spacing w:after="100" w:afterAutospacing="1" w:line="360" w:lineRule="auto"/>
        <w:ind w:firstLine="708"/>
        <w:contextualSpacing/>
        <w:jc w:val="both"/>
        <w:rPr>
          <w:rFonts w:ascii="Times New Roman" w:hAnsi="Times New Roman" w:cs="Times New Roman"/>
          <w:sz w:val="28"/>
          <w:szCs w:val="28"/>
        </w:rPr>
      </w:pPr>
      <w:r w:rsidRPr="00DB0371">
        <w:rPr>
          <w:rFonts w:ascii="Times New Roman" w:hAnsi="Times New Roman" w:cs="Times New Roman"/>
          <w:bCs/>
          <w:iCs/>
          <w:sz w:val="28"/>
          <w:szCs w:val="28"/>
        </w:rPr>
        <w:t>Дневник ученика отвечает</w:t>
      </w:r>
      <w:r w:rsidRPr="00593772">
        <w:rPr>
          <w:rFonts w:ascii="Times New Roman" w:hAnsi="Times New Roman" w:cs="Times New Roman"/>
          <w:sz w:val="28"/>
          <w:szCs w:val="28"/>
        </w:rPr>
        <w:t xml:space="preserve"> определенным требованиям: </w:t>
      </w:r>
    </w:p>
    <w:p w:rsidR="002D58A5" w:rsidRDefault="00A65517" w:rsidP="002D58A5">
      <w:pPr>
        <w:pStyle w:val="a6"/>
        <w:numPr>
          <w:ilvl w:val="0"/>
          <w:numId w:val="9"/>
        </w:numPr>
        <w:spacing w:after="100" w:afterAutospacing="1" w:line="360" w:lineRule="auto"/>
        <w:ind w:left="0" w:firstLine="709"/>
        <w:jc w:val="both"/>
        <w:rPr>
          <w:rFonts w:ascii="Times New Roman" w:hAnsi="Times New Roman" w:cs="Times New Roman"/>
          <w:sz w:val="28"/>
          <w:szCs w:val="28"/>
        </w:rPr>
      </w:pPr>
      <w:r w:rsidRPr="002D58A5">
        <w:rPr>
          <w:rFonts w:ascii="Times New Roman" w:hAnsi="Times New Roman" w:cs="Times New Roman"/>
          <w:sz w:val="28"/>
          <w:szCs w:val="28"/>
        </w:rPr>
        <w:t xml:space="preserve">Дневник </w:t>
      </w:r>
      <w:r w:rsidR="00BA0384">
        <w:rPr>
          <w:rFonts w:ascii="Times New Roman" w:hAnsi="Times New Roman" w:cs="Times New Roman"/>
          <w:sz w:val="28"/>
          <w:szCs w:val="28"/>
        </w:rPr>
        <w:t>–</w:t>
      </w:r>
      <w:r w:rsidRPr="002D58A5">
        <w:rPr>
          <w:rFonts w:ascii="Times New Roman" w:hAnsi="Times New Roman" w:cs="Times New Roman"/>
          <w:sz w:val="28"/>
          <w:szCs w:val="28"/>
        </w:rPr>
        <w:t xml:space="preserve"> это подборка рабо</w:t>
      </w:r>
      <w:r w:rsidR="002D58A5">
        <w:rPr>
          <w:rFonts w:ascii="Times New Roman" w:hAnsi="Times New Roman" w:cs="Times New Roman"/>
          <w:sz w:val="28"/>
          <w:szCs w:val="28"/>
        </w:rPr>
        <w:t xml:space="preserve">т обучающихся, показывающая его </w:t>
      </w:r>
      <w:r w:rsidRPr="002D58A5">
        <w:rPr>
          <w:rFonts w:ascii="Times New Roman" w:hAnsi="Times New Roman" w:cs="Times New Roman"/>
          <w:sz w:val="28"/>
          <w:szCs w:val="28"/>
        </w:rPr>
        <w:t>достижения.</w:t>
      </w:r>
    </w:p>
    <w:p w:rsidR="002D58A5" w:rsidRDefault="00A65517" w:rsidP="002D58A5">
      <w:pPr>
        <w:pStyle w:val="a6"/>
        <w:numPr>
          <w:ilvl w:val="0"/>
          <w:numId w:val="9"/>
        </w:numPr>
        <w:spacing w:after="100" w:afterAutospacing="1" w:line="360" w:lineRule="auto"/>
        <w:ind w:left="0" w:firstLine="709"/>
        <w:jc w:val="both"/>
        <w:rPr>
          <w:rFonts w:ascii="Times New Roman" w:hAnsi="Times New Roman" w:cs="Times New Roman"/>
          <w:sz w:val="28"/>
          <w:szCs w:val="28"/>
        </w:rPr>
      </w:pPr>
      <w:r w:rsidRPr="002D58A5">
        <w:rPr>
          <w:rFonts w:ascii="Times New Roman" w:hAnsi="Times New Roman" w:cs="Times New Roman"/>
          <w:sz w:val="28"/>
          <w:szCs w:val="28"/>
        </w:rPr>
        <w:t>Прежде чем начинать работать с Дневником достижений, обучающийся должен знать, что должно быть в дневнике, что является необходимым и  важным.</w:t>
      </w:r>
    </w:p>
    <w:p w:rsidR="002D58A5" w:rsidRDefault="00A65517" w:rsidP="002D58A5">
      <w:pPr>
        <w:pStyle w:val="a6"/>
        <w:numPr>
          <w:ilvl w:val="0"/>
          <w:numId w:val="9"/>
        </w:numPr>
        <w:spacing w:after="100" w:afterAutospacing="1" w:line="360" w:lineRule="auto"/>
        <w:ind w:left="0" w:firstLine="709"/>
        <w:jc w:val="both"/>
        <w:rPr>
          <w:rFonts w:ascii="Times New Roman" w:hAnsi="Times New Roman" w:cs="Times New Roman"/>
          <w:sz w:val="28"/>
          <w:szCs w:val="28"/>
        </w:rPr>
      </w:pPr>
      <w:r w:rsidRPr="002D58A5">
        <w:rPr>
          <w:rFonts w:ascii="Times New Roman" w:hAnsi="Times New Roman" w:cs="Times New Roman"/>
          <w:sz w:val="28"/>
          <w:szCs w:val="28"/>
        </w:rPr>
        <w:t xml:space="preserve">В дневник собирается разнообразная информация, отражающая объективно существующий уровень подготовки учащегося – проблемы, трудности, необходимость коррекции. </w:t>
      </w:r>
    </w:p>
    <w:p w:rsidR="002D58A5" w:rsidRPr="002D58A5" w:rsidRDefault="00A65517" w:rsidP="002D58A5">
      <w:pPr>
        <w:pStyle w:val="a6"/>
        <w:numPr>
          <w:ilvl w:val="0"/>
          <w:numId w:val="9"/>
        </w:numPr>
        <w:spacing w:after="100" w:afterAutospacing="1" w:line="360" w:lineRule="auto"/>
        <w:ind w:left="0" w:firstLine="709"/>
        <w:jc w:val="both"/>
        <w:rPr>
          <w:rFonts w:ascii="Times New Roman" w:hAnsi="Times New Roman" w:cs="Times New Roman"/>
          <w:sz w:val="28"/>
          <w:szCs w:val="28"/>
        </w:rPr>
      </w:pPr>
      <w:r w:rsidRPr="002D58A5">
        <w:rPr>
          <w:rFonts w:ascii="Times New Roman" w:eastAsia="Times New Roman" w:hAnsi="Times New Roman" w:cs="Times New Roman"/>
          <w:sz w:val="28"/>
          <w:szCs w:val="28"/>
        </w:rPr>
        <w:t>Работа с дневником ведется в течение года.</w:t>
      </w:r>
    </w:p>
    <w:p w:rsidR="002D58A5" w:rsidRPr="002D58A5" w:rsidRDefault="00A65517" w:rsidP="002D58A5">
      <w:pPr>
        <w:pStyle w:val="a6"/>
        <w:numPr>
          <w:ilvl w:val="0"/>
          <w:numId w:val="9"/>
        </w:numPr>
        <w:spacing w:after="100" w:afterAutospacing="1" w:line="360" w:lineRule="auto"/>
        <w:ind w:left="0" w:firstLine="709"/>
        <w:jc w:val="both"/>
        <w:rPr>
          <w:rFonts w:ascii="Times New Roman" w:hAnsi="Times New Roman" w:cs="Times New Roman"/>
          <w:sz w:val="28"/>
          <w:szCs w:val="28"/>
        </w:rPr>
      </w:pPr>
      <w:r w:rsidRPr="002D58A5">
        <w:rPr>
          <w:rFonts w:ascii="Times New Roman" w:eastAsia="Times New Roman" w:hAnsi="Times New Roman" w:cs="Times New Roman"/>
          <w:sz w:val="28"/>
          <w:szCs w:val="28"/>
        </w:rPr>
        <w:lastRenderedPageBreak/>
        <w:t>Дневник  представляет собой личный выбор работ обучающихся,  нацелен  на самооценку, на рефлексию.</w:t>
      </w:r>
    </w:p>
    <w:p w:rsidR="002D58A5" w:rsidRPr="002D58A5" w:rsidRDefault="00A65517" w:rsidP="002D58A5">
      <w:pPr>
        <w:pStyle w:val="a6"/>
        <w:numPr>
          <w:ilvl w:val="0"/>
          <w:numId w:val="9"/>
        </w:numPr>
        <w:spacing w:after="100" w:afterAutospacing="1" w:line="360" w:lineRule="auto"/>
        <w:ind w:left="0" w:firstLine="709"/>
        <w:jc w:val="both"/>
        <w:rPr>
          <w:rFonts w:ascii="Times New Roman" w:hAnsi="Times New Roman" w:cs="Times New Roman"/>
          <w:sz w:val="28"/>
          <w:szCs w:val="28"/>
        </w:rPr>
      </w:pPr>
      <w:r w:rsidRPr="002D58A5">
        <w:rPr>
          <w:rFonts w:ascii="Times New Roman" w:eastAsia="Times New Roman" w:hAnsi="Times New Roman" w:cs="Times New Roman"/>
          <w:sz w:val="28"/>
          <w:szCs w:val="28"/>
        </w:rPr>
        <w:t xml:space="preserve">Дневник - это совместная работа учащихся, учителей, родителей. </w:t>
      </w:r>
    </w:p>
    <w:p w:rsidR="002D58A5" w:rsidRDefault="00A65517" w:rsidP="002D58A5">
      <w:pPr>
        <w:pStyle w:val="a6"/>
        <w:spacing w:after="100" w:afterAutospacing="1" w:line="360" w:lineRule="auto"/>
        <w:ind w:left="0" w:firstLine="709"/>
        <w:jc w:val="both"/>
        <w:rPr>
          <w:rFonts w:ascii="Times New Roman" w:eastAsia="Times New Roman" w:hAnsi="Times New Roman" w:cs="Times New Roman"/>
          <w:sz w:val="28"/>
          <w:szCs w:val="28"/>
        </w:rPr>
      </w:pPr>
      <w:r w:rsidRPr="002D58A5">
        <w:rPr>
          <w:rFonts w:ascii="Times New Roman" w:eastAsia="Times New Roman" w:hAnsi="Times New Roman" w:cs="Times New Roman"/>
          <w:sz w:val="28"/>
          <w:szCs w:val="28"/>
        </w:rPr>
        <w:t>Таким образом, дневник (достижений; отчет; самооценки) - технология, призванная привлечь внимание к оценочной деятельности</w:t>
      </w:r>
      <w:r w:rsidR="00BA0384">
        <w:rPr>
          <w:rFonts w:ascii="Times New Roman" w:eastAsia="Times New Roman" w:hAnsi="Times New Roman" w:cs="Times New Roman"/>
          <w:sz w:val="28"/>
          <w:szCs w:val="28"/>
        </w:rPr>
        <w:t xml:space="preserve">. </w:t>
      </w:r>
      <w:r w:rsidRPr="002D58A5">
        <w:rPr>
          <w:rFonts w:ascii="Times New Roman" w:eastAsia="Times New Roman" w:hAnsi="Times New Roman" w:cs="Times New Roman"/>
          <w:sz w:val="28"/>
          <w:szCs w:val="28"/>
        </w:rPr>
        <w:t>Собранный и представленный учеником материал  оценивается с точки зрения движения  к намеченным целям.</w:t>
      </w:r>
    </w:p>
    <w:p w:rsidR="00A65517" w:rsidRPr="002D58A5" w:rsidRDefault="00A65517" w:rsidP="002D58A5">
      <w:pPr>
        <w:pStyle w:val="a6"/>
        <w:spacing w:after="100" w:afterAutospacing="1" w:line="360" w:lineRule="auto"/>
        <w:ind w:left="0" w:firstLine="709"/>
        <w:jc w:val="both"/>
        <w:rPr>
          <w:rFonts w:ascii="Times New Roman" w:hAnsi="Times New Roman" w:cs="Times New Roman"/>
          <w:sz w:val="28"/>
          <w:szCs w:val="28"/>
        </w:rPr>
      </w:pPr>
      <w:r w:rsidRPr="00593772">
        <w:rPr>
          <w:rFonts w:ascii="Times New Roman" w:hAnsi="Times New Roman" w:cs="Times New Roman"/>
          <w:sz w:val="28"/>
          <w:szCs w:val="28"/>
        </w:rPr>
        <w:t xml:space="preserve">В соответствии с ФГОС НОО с  «Дневником учебных достижений» ребята начинают работать уже с первого класса, где оценивается лишь результат определенного этапа обучения. Странички дневника: «Планируемые результаты», «Мой безопасный путь», «Алгоритм самооценки», «Мои успехи», позволяют каждому ученику на начальном этапе вести наблюдения,  сравнения, учатся обобщать, делать выводы, оценивать себя, свои результаты. 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DB0371">
        <w:rPr>
          <w:rFonts w:ascii="Times New Roman" w:hAnsi="Times New Roman" w:cs="Times New Roman"/>
          <w:bCs/>
          <w:sz w:val="28"/>
          <w:szCs w:val="28"/>
        </w:rPr>
        <w:t>вопросах для самоанализа</w:t>
      </w:r>
      <w:r w:rsidRPr="00DB0371">
        <w:rPr>
          <w:rFonts w:ascii="Times New Roman" w:hAnsi="Times New Roman" w:cs="Times New Roman"/>
          <w:sz w:val="28"/>
          <w:szCs w:val="28"/>
        </w:rPr>
        <w:t>.</w:t>
      </w:r>
      <w:r w:rsidRPr="00593772">
        <w:rPr>
          <w:rFonts w:ascii="Times New Roman" w:hAnsi="Times New Roman" w:cs="Times New Roman"/>
          <w:sz w:val="28"/>
          <w:szCs w:val="28"/>
        </w:rPr>
        <w:t xml:space="preserve"> На эти вопросы обучающиеся могут ответить в тетради «Учимся учиться и действовать» авт.Т.В. Меркулова. Во 2</w:t>
      </w:r>
      <w:r w:rsidR="00BA0384">
        <w:rPr>
          <w:rFonts w:ascii="Times New Roman" w:hAnsi="Times New Roman" w:cs="Times New Roman"/>
          <w:sz w:val="28"/>
          <w:szCs w:val="28"/>
        </w:rPr>
        <w:t xml:space="preserve"> – </w:t>
      </w:r>
      <w:r w:rsidRPr="00593772">
        <w:rPr>
          <w:rFonts w:ascii="Times New Roman" w:hAnsi="Times New Roman" w:cs="Times New Roman"/>
          <w:sz w:val="28"/>
          <w:szCs w:val="28"/>
        </w:rPr>
        <w:t>4классах работа с дневником усложняется: добавляются странички «Оценочный лист», «</w:t>
      </w:r>
      <w:r w:rsidRPr="00593772">
        <w:rPr>
          <w:rStyle w:val="a5"/>
          <w:rFonts w:ascii="Times New Roman" w:eastAsiaTheme="majorEastAsia" w:hAnsi="Times New Roman" w:cs="Times New Roman"/>
          <w:bCs/>
          <w:i w:val="0"/>
          <w:iCs w:val="0"/>
          <w:sz w:val="28"/>
          <w:szCs w:val="28"/>
        </w:rPr>
        <w:t>Лист индивидуальных достижений обучающихся»,«</w:t>
      </w:r>
      <w:r w:rsidRPr="00593772">
        <w:rPr>
          <w:rFonts w:ascii="Times New Roman" w:eastAsia="Times New Roman" w:hAnsi="Times New Roman" w:cs="Times New Roman"/>
          <w:bCs/>
          <w:sz w:val="28"/>
          <w:szCs w:val="28"/>
        </w:rPr>
        <w:t>Лист самооценки обучающегося»</w:t>
      </w:r>
      <w:r w:rsidRPr="00593772">
        <w:rPr>
          <w:rFonts w:ascii="Times New Roman" w:hAnsi="Times New Roman" w:cs="Times New Roman"/>
          <w:iCs/>
          <w:sz w:val="28"/>
          <w:szCs w:val="28"/>
        </w:rPr>
        <w:t xml:space="preserve"> Одной из форм реализации самоконтроля или взаимоконтроля по предмету    является </w:t>
      </w:r>
      <w:r w:rsidRPr="00DB0371">
        <w:rPr>
          <w:rFonts w:ascii="Times New Roman" w:hAnsi="Times New Roman" w:cs="Times New Roman"/>
          <w:iCs/>
          <w:sz w:val="28"/>
          <w:szCs w:val="28"/>
        </w:rPr>
        <w:t>оценочный лист,</w:t>
      </w:r>
      <w:r w:rsidRPr="00593772">
        <w:rPr>
          <w:rFonts w:ascii="Times New Roman" w:hAnsi="Times New Roman" w:cs="Times New Roman"/>
          <w:iCs/>
          <w:sz w:val="28"/>
          <w:szCs w:val="28"/>
        </w:rPr>
        <w:t>который даёт информацию</w:t>
      </w:r>
      <w:r w:rsidRPr="00593772">
        <w:rPr>
          <w:rFonts w:ascii="Times New Roman" w:hAnsi="Times New Roman" w:cs="Times New Roman"/>
          <w:b/>
          <w:iCs/>
          <w:sz w:val="28"/>
          <w:szCs w:val="28"/>
        </w:rPr>
        <w:t xml:space="preserve">: </w:t>
      </w:r>
    </w:p>
    <w:p w:rsidR="002D58A5" w:rsidRPr="002D58A5" w:rsidRDefault="00A65517" w:rsidP="002D58A5">
      <w:pPr>
        <w:pStyle w:val="a6"/>
        <w:numPr>
          <w:ilvl w:val="0"/>
          <w:numId w:val="10"/>
        </w:numPr>
        <w:spacing w:line="360" w:lineRule="auto"/>
        <w:ind w:left="0" w:firstLine="709"/>
        <w:jc w:val="both"/>
        <w:rPr>
          <w:rFonts w:ascii="Times New Roman" w:hAnsi="Times New Roman" w:cs="Times New Roman"/>
          <w:sz w:val="28"/>
          <w:szCs w:val="28"/>
        </w:rPr>
      </w:pPr>
      <w:r w:rsidRPr="002D58A5">
        <w:rPr>
          <w:rFonts w:ascii="Times New Roman" w:hAnsi="Times New Roman" w:cs="Times New Roman"/>
          <w:iCs/>
          <w:sz w:val="28"/>
          <w:szCs w:val="28"/>
        </w:rPr>
        <w:t>о  картине успешности усвоения раздела, темы учеником, классом в целом;</w:t>
      </w:r>
    </w:p>
    <w:p w:rsidR="002D58A5" w:rsidRPr="002D58A5" w:rsidRDefault="00A65517" w:rsidP="002D58A5">
      <w:pPr>
        <w:pStyle w:val="a6"/>
        <w:numPr>
          <w:ilvl w:val="0"/>
          <w:numId w:val="10"/>
        </w:numPr>
        <w:spacing w:line="360" w:lineRule="auto"/>
        <w:ind w:left="0" w:firstLine="709"/>
        <w:jc w:val="both"/>
        <w:rPr>
          <w:rFonts w:ascii="Times New Roman" w:hAnsi="Times New Roman" w:cs="Times New Roman"/>
          <w:sz w:val="28"/>
          <w:szCs w:val="28"/>
        </w:rPr>
      </w:pPr>
      <w:r w:rsidRPr="002D58A5">
        <w:rPr>
          <w:rFonts w:ascii="Times New Roman" w:hAnsi="Times New Roman" w:cs="Times New Roman"/>
          <w:iCs/>
          <w:sz w:val="28"/>
          <w:szCs w:val="28"/>
        </w:rPr>
        <w:t>о рациональном планировании процесса обучения;</w:t>
      </w:r>
    </w:p>
    <w:p w:rsidR="002D58A5" w:rsidRPr="002D58A5" w:rsidRDefault="00A65517" w:rsidP="002D58A5">
      <w:pPr>
        <w:pStyle w:val="a6"/>
        <w:numPr>
          <w:ilvl w:val="0"/>
          <w:numId w:val="10"/>
        </w:numPr>
        <w:spacing w:line="360" w:lineRule="auto"/>
        <w:ind w:left="0" w:firstLine="709"/>
        <w:jc w:val="both"/>
        <w:rPr>
          <w:rFonts w:ascii="Times New Roman" w:hAnsi="Times New Roman" w:cs="Times New Roman"/>
          <w:sz w:val="28"/>
          <w:szCs w:val="28"/>
        </w:rPr>
      </w:pPr>
      <w:r w:rsidRPr="002D58A5">
        <w:rPr>
          <w:rFonts w:ascii="Times New Roman" w:hAnsi="Times New Roman" w:cs="Times New Roman"/>
          <w:iCs/>
          <w:sz w:val="28"/>
          <w:szCs w:val="28"/>
        </w:rPr>
        <w:t>о постановке и решении учебных задач;</w:t>
      </w:r>
    </w:p>
    <w:p w:rsidR="00A65517" w:rsidRPr="002D58A5" w:rsidRDefault="00A65517" w:rsidP="002D58A5">
      <w:pPr>
        <w:pStyle w:val="a6"/>
        <w:numPr>
          <w:ilvl w:val="0"/>
          <w:numId w:val="10"/>
        </w:numPr>
        <w:spacing w:line="360" w:lineRule="auto"/>
        <w:ind w:left="0" w:firstLine="709"/>
        <w:jc w:val="both"/>
        <w:rPr>
          <w:rFonts w:ascii="Times New Roman" w:hAnsi="Times New Roman" w:cs="Times New Roman"/>
          <w:sz w:val="28"/>
          <w:szCs w:val="28"/>
        </w:rPr>
      </w:pPr>
      <w:r w:rsidRPr="002D58A5">
        <w:rPr>
          <w:rFonts w:ascii="Times New Roman" w:hAnsi="Times New Roman" w:cs="Times New Roman"/>
          <w:iCs/>
          <w:sz w:val="28"/>
          <w:szCs w:val="28"/>
        </w:rPr>
        <w:t>для рефлексии</w:t>
      </w:r>
      <w:r w:rsidR="002D58A5">
        <w:rPr>
          <w:rFonts w:ascii="Times New Roman" w:hAnsi="Times New Roman" w:cs="Times New Roman"/>
          <w:iCs/>
          <w:sz w:val="28"/>
          <w:szCs w:val="28"/>
        </w:rPr>
        <w:t>.</w:t>
      </w:r>
    </w:p>
    <w:p w:rsidR="00A65517" w:rsidRPr="00593772" w:rsidRDefault="00A65517" w:rsidP="002D58A5">
      <w:pPr>
        <w:pStyle w:val="msonormalcxspmiddle"/>
        <w:spacing w:before="0" w:beforeAutospacing="0" w:after="0" w:afterAutospacing="0" w:line="360" w:lineRule="auto"/>
        <w:ind w:firstLine="708"/>
        <w:contextualSpacing/>
        <w:jc w:val="both"/>
        <w:rPr>
          <w:rStyle w:val="a5"/>
          <w:rFonts w:eastAsiaTheme="majorEastAsia"/>
          <w:b/>
          <w:bCs/>
          <w:i w:val="0"/>
          <w:iCs w:val="0"/>
          <w:sz w:val="28"/>
          <w:szCs w:val="28"/>
        </w:rPr>
      </w:pPr>
      <w:r w:rsidRPr="00593772">
        <w:rPr>
          <w:sz w:val="28"/>
          <w:szCs w:val="28"/>
        </w:rPr>
        <w:t xml:space="preserve">Для отслеживания и оценивания предметных знаний, способов деятельности можно использовать </w:t>
      </w:r>
      <w:r w:rsidRPr="00BA0384">
        <w:rPr>
          <w:iCs/>
          <w:sz w:val="28"/>
          <w:szCs w:val="28"/>
        </w:rPr>
        <w:t>листы индивидуальных достижений</w:t>
      </w:r>
      <w:r w:rsidRPr="00BA0384">
        <w:rPr>
          <w:sz w:val="28"/>
          <w:szCs w:val="28"/>
        </w:rPr>
        <w:t xml:space="preserve"> по </w:t>
      </w:r>
      <w:r w:rsidRPr="00BA0384">
        <w:rPr>
          <w:sz w:val="28"/>
          <w:szCs w:val="28"/>
        </w:rPr>
        <w:lastRenderedPageBreak/>
        <w:t xml:space="preserve">разным предметам. </w:t>
      </w:r>
      <w:r w:rsidRPr="00593772">
        <w:rPr>
          <w:sz w:val="28"/>
          <w:szCs w:val="28"/>
        </w:rPr>
        <w:t xml:space="preserve">В листе индивидуальных достижений полезно фиксировать текущие оценки по всем формируемым на данном этапе навыкам. </w:t>
      </w:r>
    </w:p>
    <w:p w:rsidR="00A65517" w:rsidRPr="00593772" w:rsidRDefault="00A65517" w:rsidP="002D58A5">
      <w:pPr>
        <w:shd w:val="clear" w:color="auto" w:fill="FFFFFF"/>
        <w:spacing w:after="0" w:line="360" w:lineRule="auto"/>
        <w:ind w:firstLine="708"/>
        <w:contextualSpacing/>
        <w:jc w:val="both"/>
        <w:rPr>
          <w:rFonts w:ascii="Times New Roman" w:hAnsi="Times New Roman" w:cs="Times New Roman"/>
          <w:sz w:val="28"/>
          <w:szCs w:val="28"/>
        </w:rPr>
      </w:pPr>
      <w:r w:rsidRPr="00593772">
        <w:rPr>
          <w:rFonts w:ascii="Times New Roman" w:eastAsia="Times New Roman" w:hAnsi="Times New Roman" w:cs="Times New Roman"/>
          <w:bCs/>
          <w:sz w:val="28"/>
          <w:szCs w:val="28"/>
        </w:rPr>
        <w:t>Работа с листом «Лист самооценки обучающегося»,  дает возможность каждому ученику оценить себя  по данным критериям, опре</w:t>
      </w:r>
      <w:r w:rsidR="00BA0384">
        <w:rPr>
          <w:rFonts w:ascii="Times New Roman" w:eastAsia="Times New Roman" w:hAnsi="Times New Roman" w:cs="Times New Roman"/>
          <w:bCs/>
          <w:sz w:val="28"/>
          <w:szCs w:val="28"/>
        </w:rPr>
        <w:t>делить для себя знания и умения.</w:t>
      </w:r>
    </w:p>
    <w:p w:rsidR="00B328D6" w:rsidRDefault="00B328D6" w:rsidP="002D58A5">
      <w:pPr>
        <w:shd w:val="clear" w:color="auto" w:fill="FFFFFF"/>
        <w:spacing w:after="0" w:line="360" w:lineRule="auto"/>
        <w:contextualSpacing/>
        <w:jc w:val="both"/>
        <w:rPr>
          <w:rFonts w:ascii="Times New Roman" w:hAnsi="Times New Roman" w:cs="Times New Roman"/>
          <w:b/>
          <w:color w:val="333333"/>
          <w:sz w:val="28"/>
          <w:szCs w:val="28"/>
        </w:rPr>
      </w:pPr>
      <w:r>
        <w:rPr>
          <w:rFonts w:ascii="Times New Roman" w:eastAsia="Times New Roman" w:hAnsi="Times New Roman" w:cs="Times New Roman"/>
          <w:bCs/>
          <w:sz w:val="28"/>
          <w:szCs w:val="28"/>
        </w:rPr>
        <w:t>таблица 1</w:t>
      </w:r>
    </w:p>
    <w:p w:rsidR="00A65517" w:rsidRPr="00DB0371" w:rsidRDefault="00A65517" w:rsidP="002D58A5">
      <w:pPr>
        <w:shd w:val="clear" w:color="auto" w:fill="FFFFFF"/>
        <w:spacing w:after="0" w:line="360" w:lineRule="auto"/>
        <w:contextualSpacing/>
        <w:jc w:val="both"/>
        <w:rPr>
          <w:rFonts w:ascii="Times New Roman" w:eastAsia="Times New Roman" w:hAnsi="Times New Roman" w:cs="Times New Roman"/>
          <w:bCs/>
          <w:sz w:val="28"/>
          <w:szCs w:val="28"/>
        </w:rPr>
      </w:pPr>
      <w:r w:rsidRPr="00DB0371">
        <w:rPr>
          <w:rFonts w:ascii="Times New Roman" w:hAnsi="Times New Roman" w:cs="Times New Roman"/>
          <w:sz w:val="28"/>
          <w:szCs w:val="28"/>
        </w:rPr>
        <w:t>Лист самооценки по предмету</w:t>
      </w:r>
    </w:p>
    <w:p w:rsidR="00A65517" w:rsidRDefault="00A65517" w:rsidP="00593772">
      <w:pPr>
        <w:shd w:val="clear" w:color="auto" w:fill="FFFFFF"/>
        <w:spacing w:after="0" w:line="360" w:lineRule="auto"/>
        <w:contextualSpacing/>
        <w:rPr>
          <w:rFonts w:ascii="Times New Roman" w:eastAsia="Times New Roman" w:hAnsi="Times New Roman" w:cs="Times New Roman"/>
          <w:bCs/>
          <w:sz w:val="28"/>
          <w:szCs w:val="28"/>
        </w:rPr>
      </w:pPr>
      <w:r w:rsidRPr="00BA0384">
        <w:rPr>
          <w:rFonts w:ascii="Times New Roman" w:eastAsia="Times New Roman" w:hAnsi="Times New Roman" w:cs="Times New Roman"/>
          <w:bCs/>
          <w:sz w:val="28"/>
          <w:szCs w:val="28"/>
        </w:rPr>
        <w:t>____</w:t>
      </w:r>
      <w:r w:rsidRPr="00593772">
        <w:rPr>
          <w:rFonts w:ascii="Times New Roman" w:eastAsia="Times New Roman" w:hAnsi="Times New Roman" w:cs="Times New Roman"/>
          <w:bCs/>
          <w:sz w:val="28"/>
          <w:szCs w:val="28"/>
          <w:u w:val="single"/>
        </w:rPr>
        <w:t>ФИ</w:t>
      </w:r>
      <w:r w:rsidRPr="00593772">
        <w:rPr>
          <w:rFonts w:ascii="Times New Roman" w:eastAsia="Times New Roman" w:hAnsi="Times New Roman" w:cs="Times New Roman"/>
          <w:bCs/>
          <w:sz w:val="28"/>
          <w:szCs w:val="28"/>
        </w:rPr>
        <w:t xml:space="preserve">______________ предмет  </w:t>
      </w:r>
    </w:p>
    <w:tbl>
      <w:tblPr>
        <w:tblW w:w="9889" w:type="dxa"/>
        <w:shd w:val="clear" w:color="auto" w:fill="FFFFFF"/>
        <w:tblCellMar>
          <w:left w:w="0" w:type="dxa"/>
          <w:right w:w="0" w:type="dxa"/>
        </w:tblCellMar>
        <w:tblLook w:val="04A0"/>
      </w:tblPr>
      <w:tblGrid>
        <w:gridCol w:w="2403"/>
        <w:gridCol w:w="2525"/>
        <w:gridCol w:w="2410"/>
        <w:gridCol w:w="2551"/>
      </w:tblGrid>
      <w:tr w:rsidR="00A65517" w:rsidRPr="00593772" w:rsidTr="00B328D6">
        <w:tc>
          <w:tcPr>
            <w:tcW w:w="2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Моё участие в уроке</w:t>
            </w:r>
          </w:p>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(этапы урока)</w:t>
            </w:r>
          </w:p>
        </w:tc>
        <w:tc>
          <w:tcPr>
            <w:tcW w:w="2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Мои чувства и эмоции во время урока</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Мои затруднения</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Ценные мысли от урока для меня</w:t>
            </w:r>
          </w:p>
        </w:tc>
      </w:tr>
      <w:tr w:rsidR="00A65517" w:rsidRPr="00593772" w:rsidTr="00B328D6">
        <w:tc>
          <w:tcPr>
            <w:tcW w:w="2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517" w:rsidRPr="00593772" w:rsidRDefault="00A65517" w:rsidP="00593772">
            <w:pPr>
              <w:spacing w:after="0" w:line="360" w:lineRule="auto"/>
              <w:contextualSpacing/>
              <w:rPr>
                <w:rFonts w:ascii="Times New Roman" w:eastAsia="Times New Roman" w:hAnsi="Times New Roman" w:cs="Times New Roman"/>
                <w:sz w:val="28"/>
                <w:szCs w:val="28"/>
              </w:rPr>
            </w:pPr>
          </w:p>
        </w:tc>
        <w:tc>
          <w:tcPr>
            <w:tcW w:w="2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5517" w:rsidRPr="00593772" w:rsidRDefault="00A65517" w:rsidP="00593772">
            <w:pPr>
              <w:spacing w:after="0" w:line="360" w:lineRule="auto"/>
              <w:contextualSpacing/>
              <w:jc w:val="center"/>
              <w:rPr>
                <w:rFonts w:ascii="Times New Roman" w:eastAsia="Times New Roman" w:hAnsi="Times New Roman" w:cs="Times New Roman"/>
                <w:sz w:val="28"/>
                <w:szCs w:val="28"/>
              </w:rPr>
            </w:pP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5517" w:rsidRPr="00593772" w:rsidRDefault="00A65517" w:rsidP="00593772">
            <w:pPr>
              <w:spacing w:after="0" w:line="360" w:lineRule="auto"/>
              <w:contextualSpacing/>
              <w:jc w:val="center"/>
              <w:rPr>
                <w:rFonts w:ascii="Times New Roman" w:eastAsia="Times New Roman" w:hAnsi="Times New Roman" w:cs="Times New Roman"/>
                <w:sz w:val="28"/>
                <w:szCs w:val="28"/>
              </w:rPr>
            </w:pP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5517" w:rsidRPr="00593772" w:rsidRDefault="00A65517" w:rsidP="00593772">
            <w:pPr>
              <w:spacing w:after="0" w:line="360" w:lineRule="auto"/>
              <w:contextualSpacing/>
              <w:jc w:val="center"/>
              <w:rPr>
                <w:rFonts w:ascii="Times New Roman" w:eastAsia="Times New Roman" w:hAnsi="Times New Roman" w:cs="Times New Roman"/>
                <w:sz w:val="28"/>
                <w:szCs w:val="28"/>
              </w:rPr>
            </w:pPr>
          </w:p>
        </w:tc>
      </w:tr>
    </w:tbl>
    <w:tbl>
      <w:tblPr>
        <w:tblStyle w:val="a3"/>
        <w:tblW w:w="5000" w:type="pct"/>
        <w:tblLook w:val="04A0"/>
      </w:tblPr>
      <w:tblGrid>
        <w:gridCol w:w="3285"/>
        <w:gridCol w:w="3284"/>
        <w:gridCol w:w="3286"/>
      </w:tblGrid>
      <w:tr w:rsidR="00A65517" w:rsidRPr="00B328D6" w:rsidTr="00B328D6">
        <w:tc>
          <w:tcPr>
            <w:tcW w:w="1667" w:type="pct"/>
          </w:tcPr>
          <w:p w:rsidR="00A65517" w:rsidRPr="00B328D6" w:rsidRDefault="00A65517" w:rsidP="00B328D6">
            <w:pPr>
              <w:jc w:val="center"/>
              <w:rPr>
                <w:sz w:val="24"/>
                <w:szCs w:val="24"/>
              </w:rPr>
            </w:pPr>
            <w:r w:rsidRPr="00B328D6">
              <w:rPr>
                <w:sz w:val="24"/>
                <w:szCs w:val="24"/>
              </w:rPr>
              <w:t>Ученик ставит</w:t>
            </w:r>
          </w:p>
        </w:tc>
        <w:tc>
          <w:tcPr>
            <w:tcW w:w="1666" w:type="pct"/>
          </w:tcPr>
          <w:p w:rsidR="00A65517" w:rsidRPr="00B328D6" w:rsidRDefault="00A65517" w:rsidP="00B328D6">
            <w:pPr>
              <w:jc w:val="center"/>
              <w:rPr>
                <w:sz w:val="24"/>
                <w:szCs w:val="24"/>
              </w:rPr>
            </w:pPr>
            <w:r w:rsidRPr="00B328D6">
              <w:rPr>
                <w:sz w:val="24"/>
                <w:szCs w:val="24"/>
              </w:rPr>
              <w:t>Учитель ставит</w:t>
            </w:r>
          </w:p>
        </w:tc>
        <w:tc>
          <w:tcPr>
            <w:tcW w:w="1667" w:type="pct"/>
          </w:tcPr>
          <w:p w:rsidR="00A65517" w:rsidRPr="00B328D6" w:rsidRDefault="00A65517" w:rsidP="00B328D6">
            <w:pPr>
              <w:jc w:val="center"/>
              <w:rPr>
                <w:sz w:val="24"/>
                <w:szCs w:val="24"/>
              </w:rPr>
            </w:pPr>
            <w:r w:rsidRPr="00B328D6">
              <w:rPr>
                <w:sz w:val="24"/>
                <w:szCs w:val="24"/>
              </w:rPr>
              <w:t>Пути решения проблемы</w:t>
            </w:r>
          </w:p>
        </w:tc>
      </w:tr>
      <w:tr w:rsidR="00A65517" w:rsidRPr="00B328D6" w:rsidTr="00B328D6">
        <w:tc>
          <w:tcPr>
            <w:tcW w:w="1667" w:type="pct"/>
          </w:tcPr>
          <w:p w:rsidR="00A65517" w:rsidRPr="00B328D6" w:rsidRDefault="00A65517" w:rsidP="00B328D6">
            <w:pPr>
              <w:jc w:val="both"/>
              <w:rPr>
                <w:sz w:val="24"/>
                <w:szCs w:val="24"/>
              </w:rPr>
            </w:pPr>
            <w:r w:rsidRPr="00B328D6">
              <w:rPr>
                <w:sz w:val="24"/>
                <w:szCs w:val="24"/>
              </w:rPr>
              <w:t>!-знаю, умею очень хорошо</w:t>
            </w:r>
          </w:p>
        </w:tc>
        <w:tc>
          <w:tcPr>
            <w:tcW w:w="1666" w:type="pct"/>
          </w:tcPr>
          <w:p w:rsidR="00A65517" w:rsidRPr="00B328D6" w:rsidRDefault="00A65517" w:rsidP="00B328D6">
            <w:pPr>
              <w:jc w:val="both"/>
              <w:rPr>
                <w:sz w:val="24"/>
                <w:szCs w:val="24"/>
              </w:rPr>
            </w:pPr>
            <w:r w:rsidRPr="00B328D6">
              <w:rPr>
                <w:sz w:val="24"/>
                <w:szCs w:val="24"/>
              </w:rPr>
              <w:t>!-знает, умеет</w:t>
            </w:r>
          </w:p>
        </w:tc>
        <w:tc>
          <w:tcPr>
            <w:tcW w:w="1667" w:type="pct"/>
          </w:tcPr>
          <w:p w:rsidR="00A65517" w:rsidRPr="00B328D6" w:rsidRDefault="00A65517" w:rsidP="00B328D6">
            <w:pPr>
              <w:jc w:val="both"/>
              <w:rPr>
                <w:sz w:val="24"/>
                <w:szCs w:val="24"/>
              </w:rPr>
            </w:pPr>
            <w:r w:rsidRPr="00B328D6">
              <w:rPr>
                <w:sz w:val="24"/>
                <w:szCs w:val="24"/>
              </w:rPr>
              <w:t>посещение библиотеки</w:t>
            </w:r>
          </w:p>
          <w:p w:rsidR="00A65517" w:rsidRPr="00B328D6" w:rsidRDefault="00A65517" w:rsidP="00B328D6">
            <w:pPr>
              <w:jc w:val="both"/>
              <w:rPr>
                <w:sz w:val="24"/>
                <w:szCs w:val="24"/>
              </w:rPr>
            </w:pPr>
            <w:r w:rsidRPr="00B328D6">
              <w:rPr>
                <w:sz w:val="24"/>
                <w:szCs w:val="24"/>
              </w:rPr>
              <w:t>чтение литературы</w:t>
            </w:r>
          </w:p>
        </w:tc>
      </w:tr>
      <w:tr w:rsidR="00A65517" w:rsidRPr="00B328D6" w:rsidTr="00B328D6">
        <w:tc>
          <w:tcPr>
            <w:tcW w:w="1667" w:type="pct"/>
          </w:tcPr>
          <w:p w:rsidR="00A65517" w:rsidRPr="00B328D6" w:rsidRDefault="00A65517" w:rsidP="00B328D6">
            <w:pPr>
              <w:jc w:val="both"/>
              <w:rPr>
                <w:sz w:val="24"/>
                <w:szCs w:val="24"/>
              </w:rPr>
            </w:pPr>
            <w:r w:rsidRPr="00B328D6">
              <w:rPr>
                <w:sz w:val="24"/>
                <w:szCs w:val="24"/>
              </w:rPr>
              <w:t>*-иногда ошибаюсь</w:t>
            </w:r>
          </w:p>
        </w:tc>
        <w:tc>
          <w:tcPr>
            <w:tcW w:w="1666" w:type="pct"/>
          </w:tcPr>
          <w:p w:rsidR="00A65517" w:rsidRPr="00B328D6" w:rsidRDefault="00A65517" w:rsidP="00B328D6">
            <w:pPr>
              <w:jc w:val="both"/>
              <w:rPr>
                <w:sz w:val="24"/>
                <w:szCs w:val="24"/>
              </w:rPr>
            </w:pPr>
            <w:r w:rsidRPr="00B328D6">
              <w:rPr>
                <w:sz w:val="24"/>
                <w:szCs w:val="24"/>
              </w:rPr>
              <w:t>*-знает, но иногда ошибается</w:t>
            </w:r>
          </w:p>
        </w:tc>
        <w:tc>
          <w:tcPr>
            <w:tcW w:w="1667" w:type="pct"/>
          </w:tcPr>
          <w:p w:rsidR="00A65517" w:rsidRPr="00B328D6" w:rsidRDefault="00A65517" w:rsidP="00B328D6">
            <w:pPr>
              <w:jc w:val="both"/>
              <w:rPr>
                <w:sz w:val="24"/>
                <w:szCs w:val="24"/>
              </w:rPr>
            </w:pPr>
          </w:p>
        </w:tc>
      </w:tr>
    </w:tbl>
    <w:p w:rsidR="00A65517" w:rsidRPr="00593772" w:rsidRDefault="00A65517" w:rsidP="00B328D6">
      <w:pPr>
        <w:shd w:val="clear" w:color="auto" w:fill="FFFFFF"/>
        <w:spacing w:after="0" w:line="360" w:lineRule="auto"/>
        <w:ind w:firstLine="708"/>
        <w:contextualSpacing/>
        <w:jc w:val="both"/>
        <w:rPr>
          <w:rFonts w:ascii="Times New Roman" w:hAnsi="Times New Roman" w:cs="Times New Roman"/>
          <w:sz w:val="28"/>
          <w:szCs w:val="28"/>
        </w:rPr>
      </w:pPr>
      <w:r w:rsidRPr="00593772">
        <w:rPr>
          <w:rFonts w:ascii="Times New Roman" w:hAnsi="Times New Roman" w:cs="Times New Roman"/>
          <w:iCs/>
          <w:sz w:val="28"/>
          <w:szCs w:val="28"/>
        </w:rPr>
        <w:t xml:space="preserve">Такой лист самооценки позволит повысить мотивацию ученика на каждом этапе урока. При этом учитель должен чётко определить критерии оценки для самоконтроля учащимся своей учебной деятельности. </w:t>
      </w:r>
      <w:r w:rsidRPr="00593772">
        <w:rPr>
          <w:rFonts w:ascii="Times New Roman" w:hAnsi="Times New Roman" w:cs="Times New Roman"/>
          <w:sz w:val="28"/>
          <w:szCs w:val="28"/>
        </w:rPr>
        <w:t>Роди</w:t>
      </w:r>
      <w:r w:rsidR="00BA0384">
        <w:rPr>
          <w:rFonts w:ascii="Times New Roman" w:hAnsi="Times New Roman" w:cs="Times New Roman"/>
          <w:sz w:val="28"/>
          <w:szCs w:val="28"/>
        </w:rPr>
        <w:t>тели всегда могут узнать о том</w:t>
      </w:r>
      <w:r w:rsidRPr="00593772">
        <w:rPr>
          <w:rFonts w:ascii="Times New Roman" w:hAnsi="Times New Roman" w:cs="Times New Roman"/>
          <w:sz w:val="28"/>
          <w:szCs w:val="28"/>
        </w:rPr>
        <w:t xml:space="preserve">, каких успехов достиг их ребенок в обучении. </w:t>
      </w:r>
    </w:p>
    <w:p w:rsidR="00A65517" w:rsidRDefault="00A65517" w:rsidP="00B328D6">
      <w:pPr>
        <w:shd w:val="clear" w:color="auto" w:fill="FFFFFF"/>
        <w:spacing w:after="0" w:line="360" w:lineRule="auto"/>
        <w:ind w:firstLine="708"/>
        <w:contextualSpacing/>
        <w:jc w:val="both"/>
        <w:rPr>
          <w:rFonts w:ascii="Times New Roman" w:eastAsia="Times New Roman" w:hAnsi="Times New Roman" w:cs="Times New Roman"/>
          <w:bCs/>
          <w:sz w:val="28"/>
          <w:szCs w:val="28"/>
        </w:rPr>
      </w:pPr>
      <w:r w:rsidRPr="00593772">
        <w:rPr>
          <w:rFonts w:ascii="Times New Roman" w:hAnsi="Times New Roman" w:cs="Times New Roman"/>
          <w:sz w:val="28"/>
          <w:szCs w:val="28"/>
        </w:rPr>
        <w:t xml:space="preserve">По итогам года каждый обучающийся выполняет комплексную работу.  Данные выполнения работы заносятся в сводную таблицу, которая позволяет педагогу отслеживать результаты. </w:t>
      </w:r>
      <w:r w:rsidRPr="00593772">
        <w:rPr>
          <w:rFonts w:ascii="Times New Roman" w:eastAsia="Times New Roman" w:hAnsi="Times New Roman" w:cs="Times New Roman"/>
          <w:bCs/>
          <w:sz w:val="28"/>
          <w:szCs w:val="28"/>
        </w:rPr>
        <w:t>Примерный максимальный результат 20 баллов (100%)</w:t>
      </w:r>
    </w:p>
    <w:p w:rsidR="00B328D6" w:rsidRPr="00593772" w:rsidRDefault="00B328D6" w:rsidP="00B328D6">
      <w:pPr>
        <w:shd w:val="clear" w:color="auto" w:fill="FFFFFF"/>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таблица 2</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90"/>
        <w:gridCol w:w="2919"/>
        <w:gridCol w:w="2140"/>
      </w:tblGrid>
      <w:tr w:rsidR="00A65517" w:rsidRPr="00B328D6" w:rsidTr="00B328D6">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Объем правильно выполненных заданий (</w:t>
            </w:r>
            <w:proofErr w:type="gramStart"/>
            <w:r w:rsidRPr="00B328D6">
              <w:rPr>
                <w:rFonts w:ascii="Times New Roman" w:eastAsia="Times New Roman" w:hAnsi="Times New Roman" w:cs="Times New Roman"/>
                <w:sz w:val="24"/>
                <w:szCs w:val="24"/>
              </w:rPr>
              <w:t>в</w:t>
            </w:r>
            <w:proofErr w:type="gramEnd"/>
            <w:r w:rsidRPr="00B328D6">
              <w:rPr>
                <w:rFonts w:ascii="Times New Roman" w:eastAsia="Times New Roman" w:hAnsi="Times New Roman" w:cs="Times New Roman"/>
                <w:sz w:val="24"/>
                <w:szCs w:val="24"/>
              </w:rPr>
              <w:t xml:space="preserve"> % </w:t>
            </w:r>
            <w:proofErr w:type="gramStart"/>
            <w:r w:rsidRPr="00B328D6">
              <w:rPr>
                <w:rFonts w:ascii="Times New Roman" w:eastAsia="Times New Roman" w:hAnsi="Times New Roman" w:cs="Times New Roman"/>
                <w:sz w:val="24"/>
                <w:szCs w:val="24"/>
              </w:rPr>
              <w:t>от</w:t>
            </w:r>
            <w:proofErr w:type="gramEnd"/>
            <w:r w:rsidRPr="00B328D6">
              <w:rPr>
                <w:rFonts w:ascii="Times New Roman" w:eastAsia="Times New Roman" w:hAnsi="Times New Roman" w:cs="Times New Roman"/>
                <w:sz w:val="24"/>
                <w:szCs w:val="24"/>
              </w:rPr>
              <w:t xml:space="preserve"> общего объема работы)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 xml:space="preserve">                                        Баллы</w:t>
            </w:r>
          </w:p>
        </w:tc>
      </w:tr>
      <w:tr w:rsidR="00A65517" w:rsidRPr="00B328D6" w:rsidTr="00B328D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Стандартная работа (базовый уровень)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 xml:space="preserve"> Повышенный уровень.</w:t>
            </w:r>
          </w:p>
        </w:tc>
      </w:tr>
      <w:tr w:rsidR="00A65517" w:rsidRPr="00B328D6" w:rsidTr="00B328D6">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Не превышает 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1,0 – 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1,0 – 3,0</w:t>
            </w:r>
          </w:p>
        </w:tc>
      </w:tr>
      <w:tr w:rsidR="00A65517" w:rsidRPr="00B328D6" w:rsidTr="00B328D6">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Не превышает 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2,1 – 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3,1 – 5,0</w:t>
            </w:r>
          </w:p>
        </w:tc>
      </w:tr>
      <w:tr w:rsidR="00A65517" w:rsidRPr="00B328D6" w:rsidTr="00B328D6">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Не превышает 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4,1 – 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5,1 – 7,0</w:t>
            </w:r>
          </w:p>
        </w:tc>
      </w:tr>
      <w:tr w:rsidR="00A65517" w:rsidRPr="00B328D6" w:rsidTr="00B328D6">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Превышает 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5,1 – 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65517" w:rsidRPr="00B328D6" w:rsidRDefault="00A65517" w:rsidP="00B328D6">
            <w:pPr>
              <w:spacing w:after="0" w:line="240" w:lineRule="auto"/>
              <w:jc w:val="both"/>
              <w:rPr>
                <w:rFonts w:ascii="Times New Roman" w:eastAsia="Times New Roman" w:hAnsi="Times New Roman" w:cs="Times New Roman"/>
                <w:sz w:val="24"/>
                <w:szCs w:val="24"/>
              </w:rPr>
            </w:pPr>
            <w:r w:rsidRPr="00B328D6">
              <w:rPr>
                <w:rFonts w:ascii="Times New Roman" w:eastAsia="Times New Roman" w:hAnsi="Times New Roman" w:cs="Times New Roman"/>
                <w:sz w:val="24"/>
                <w:szCs w:val="24"/>
              </w:rPr>
              <w:t>7,1 – 10,0</w:t>
            </w:r>
          </w:p>
        </w:tc>
      </w:tr>
    </w:tbl>
    <w:p w:rsidR="00A65517" w:rsidRPr="00593772" w:rsidRDefault="00A65517" w:rsidP="00B328D6">
      <w:pPr>
        <w:shd w:val="clear" w:color="auto" w:fill="FFFFFF"/>
        <w:spacing w:after="0" w:line="360" w:lineRule="auto"/>
        <w:ind w:firstLine="708"/>
        <w:contextualSpacing/>
        <w:jc w:val="both"/>
        <w:rPr>
          <w:rFonts w:ascii="Times New Roman" w:hAnsi="Times New Roman" w:cs="Times New Roman"/>
          <w:sz w:val="28"/>
          <w:szCs w:val="28"/>
        </w:rPr>
      </w:pPr>
      <w:r w:rsidRPr="00593772">
        <w:rPr>
          <w:rFonts w:ascii="Times New Roman" w:hAnsi="Times New Roman" w:cs="Times New Roman"/>
          <w:sz w:val="28"/>
          <w:szCs w:val="28"/>
        </w:rPr>
        <w:lastRenderedPageBreak/>
        <w:t>Тематический и итоговый контроль может быть в форме тестовой работы по каждой теме. Вместо положительных и отрицательных оценок за любое успешное действие ученик получает баллы успешности:</w:t>
      </w:r>
    </w:p>
    <w:p w:rsidR="00A65517" w:rsidRPr="00593772" w:rsidRDefault="00A65517" w:rsidP="00B328D6">
      <w:pPr>
        <w:pStyle w:val="a4"/>
        <w:spacing w:before="0" w:beforeAutospacing="0" w:after="120" w:afterAutospacing="0" w:line="360" w:lineRule="auto"/>
        <w:ind w:left="709"/>
        <w:contextualSpacing/>
        <w:rPr>
          <w:sz w:val="28"/>
          <w:szCs w:val="28"/>
        </w:rPr>
      </w:pPr>
      <w:r w:rsidRPr="00593772">
        <w:rPr>
          <w:sz w:val="28"/>
          <w:szCs w:val="28"/>
        </w:rPr>
        <w:t>1</w:t>
      </w:r>
      <w:r w:rsidR="002D58A5">
        <w:rPr>
          <w:sz w:val="28"/>
          <w:szCs w:val="28"/>
        </w:rPr>
        <w:t xml:space="preserve"> – </w:t>
      </w:r>
      <w:r w:rsidRPr="00593772">
        <w:rPr>
          <w:sz w:val="28"/>
          <w:szCs w:val="28"/>
        </w:rPr>
        <w:t>2 балла – необходимый уровень;</w:t>
      </w:r>
    </w:p>
    <w:p w:rsidR="00A65517" w:rsidRPr="00593772" w:rsidRDefault="00A65517" w:rsidP="00B328D6">
      <w:pPr>
        <w:pStyle w:val="a4"/>
        <w:spacing w:before="0" w:beforeAutospacing="0" w:after="120" w:afterAutospacing="0" w:line="360" w:lineRule="auto"/>
        <w:ind w:left="709"/>
        <w:contextualSpacing/>
        <w:rPr>
          <w:sz w:val="28"/>
          <w:szCs w:val="28"/>
        </w:rPr>
      </w:pPr>
      <w:r w:rsidRPr="00593772">
        <w:rPr>
          <w:sz w:val="28"/>
          <w:szCs w:val="28"/>
        </w:rPr>
        <w:t>3</w:t>
      </w:r>
      <w:r w:rsidR="002D58A5">
        <w:rPr>
          <w:sz w:val="28"/>
          <w:szCs w:val="28"/>
        </w:rPr>
        <w:t xml:space="preserve"> – </w:t>
      </w:r>
      <w:r w:rsidRPr="00593772">
        <w:rPr>
          <w:sz w:val="28"/>
          <w:szCs w:val="28"/>
        </w:rPr>
        <w:t>4 балла – базовый уровень;</w:t>
      </w:r>
    </w:p>
    <w:p w:rsidR="00A65517" w:rsidRPr="00593772" w:rsidRDefault="00A65517" w:rsidP="00B328D6">
      <w:pPr>
        <w:pStyle w:val="a4"/>
        <w:spacing w:before="0" w:beforeAutospacing="0" w:after="120" w:afterAutospacing="0" w:line="360" w:lineRule="auto"/>
        <w:ind w:left="709"/>
        <w:contextualSpacing/>
        <w:rPr>
          <w:sz w:val="28"/>
          <w:szCs w:val="28"/>
        </w:rPr>
      </w:pPr>
      <w:r w:rsidRPr="00593772">
        <w:rPr>
          <w:sz w:val="28"/>
          <w:szCs w:val="28"/>
        </w:rPr>
        <w:t>5</w:t>
      </w:r>
      <w:r w:rsidR="002D58A5">
        <w:rPr>
          <w:sz w:val="28"/>
          <w:szCs w:val="28"/>
        </w:rPr>
        <w:t xml:space="preserve"> – </w:t>
      </w:r>
      <w:r w:rsidRPr="00593772">
        <w:rPr>
          <w:sz w:val="28"/>
          <w:szCs w:val="28"/>
        </w:rPr>
        <w:t>6 баллов – максимальный уровень.</w:t>
      </w:r>
    </w:p>
    <w:p w:rsidR="00B328D6" w:rsidRDefault="00A65517" w:rsidP="00B328D6">
      <w:pPr>
        <w:pStyle w:val="a4"/>
        <w:spacing w:before="0" w:beforeAutospacing="0" w:after="120" w:afterAutospacing="0" w:line="360" w:lineRule="auto"/>
        <w:ind w:firstLine="708"/>
        <w:contextualSpacing/>
        <w:jc w:val="both"/>
        <w:rPr>
          <w:sz w:val="28"/>
          <w:szCs w:val="28"/>
        </w:rPr>
      </w:pPr>
      <w:r w:rsidRPr="00593772">
        <w:rPr>
          <w:sz w:val="28"/>
          <w:szCs w:val="28"/>
        </w:rPr>
        <w:t xml:space="preserve">В течение года </w:t>
      </w:r>
      <w:proofErr w:type="gramStart"/>
      <w:r w:rsidRPr="00593772">
        <w:rPr>
          <w:sz w:val="28"/>
          <w:szCs w:val="28"/>
        </w:rPr>
        <w:t>запланированы</w:t>
      </w:r>
      <w:proofErr w:type="gramEnd"/>
      <w:r w:rsidRPr="00593772">
        <w:rPr>
          <w:sz w:val="28"/>
          <w:szCs w:val="28"/>
        </w:rPr>
        <w:t xml:space="preserve"> 3 </w:t>
      </w:r>
      <w:r w:rsidR="001313AC">
        <w:rPr>
          <w:sz w:val="28"/>
          <w:szCs w:val="28"/>
        </w:rPr>
        <w:t>–</w:t>
      </w:r>
      <w:r w:rsidRPr="00593772">
        <w:rPr>
          <w:sz w:val="28"/>
          <w:szCs w:val="28"/>
        </w:rPr>
        <w:t xml:space="preserve"> 5 обязательных контрольных (проверочных) работ. В них ученики должны выполнить задания по всем линиям развития данного предмета (знания, умения, навыки). В задании каждой линии присутствует выбор уровня сложности: необходимый, базовый, максимальный.</w:t>
      </w:r>
    </w:p>
    <w:p w:rsidR="00B328D6" w:rsidRDefault="00A65517" w:rsidP="00B328D6">
      <w:pPr>
        <w:pStyle w:val="a4"/>
        <w:spacing w:before="0" w:beforeAutospacing="0" w:after="120" w:afterAutospacing="0" w:line="360" w:lineRule="auto"/>
        <w:ind w:firstLine="708"/>
        <w:contextualSpacing/>
        <w:jc w:val="both"/>
        <w:rPr>
          <w:sz w:val="28"/>
          <w:szCs w:val="28"/>
        </w:rPr>
      </w:pPr>
      <w:r w:rsidRPr="00593772">
        <w:rPr>
          <w:sz w:val="28"/>
          <w:szCs w:val="28"/>
        </w:rPr>
        <w:t xml:space="preserve">Освоение важнейших новых знаний и умений по каждой линии развития (обычно они указаны в конце программы в качестве требований) заносятся  в </w:t>
      </w:r>
      <w:r w:rsidR="000E7F26" w:rsidRPr="000E7F26">
        <w:rPr>
          <w:sz w:val="28"/>
          <w:szCs w:val="28"/>
        </w:rPr>
        <w:t>«Лист оценки индивидуальных достижений»,</w:t>
      </w:r>
      <w:r w:rsidR="000E7F26" w:rsidRPr="00E77B4E">
        <w:rPr>
          <w:sz w:val="28"/>
          <w:szCs w:val="28"/>
        </w:rPr>
        <w:t xml:space="preserve"> куда входят стартовые результаты и текущие.</w:t>
      </w:r>
    </w:p>
    <w:p w:rsidR="00B328D6" w:rsidRPr="00DB0371" w:rsidRDefault="00B328D6" w:rsidP="00B328D6">
      <w:pPr>
        <w:pStyle w:val="a4"/>
        <w:spacing w:before="0" w:beforeAutospacing="0" w:after="120" w:afterAutospacing="0" w:line="360" w:lineRule="auto"/>
        <w:contextualSpacing/>
        <w:jc w:val="both"/>
        <w:rPr>
          <w:sz w:val="28"/>
          <w:szCs w:val="28"/>
        </w:rPr>
      </w:pPr>
      <w:r>
        <w:rPr>
          <w:sz w:val="28"/>
          <w:szCs w:val="28"/>
        </w:rPr>
        <w:t>таблица 3</w:t>
      </w:r>
    </w:p>
    <w:p w:rsidR="00A65517" w:rsidRPr="00593772" w:rsidRDefault="00A65517" w:rsidP="006365C7">
      <w:pPr>
        <w:pStyle w:val="a4"/>
        <w:spacing w:before="0" w:beforeAutospacing="0" w:after="120" w:afterAutospacing="0" w:line="360" w:lineRule="auto"/>
        <w:contextualSpacing/>
        <w:jc w:val="both"/>
        <w:rPr>
          <w:sz w:val="28"/>
          <w:szCs w:val="28"/>
        </w:rPr>
      </w:pPr>
      <w:r w:rsidRPr="00DB0371">
        <w:rPr>
          <w:sz w:val="28"/>
          <w:szCs w:val="28"/>
        </w:rPr>
        <w:t>«Лист оценки индивидуальных достижений»,</w:t>
      </w:r>
      <w:r w:rsidRPr="00593772">
        <w:rPr>
          <w:sz w:val="28"/>
          <w:szCs w:val="28"/>
        </w:rPr>
        <w:t xml:space="preserve"> куда входят стартовые результаты и текущие. </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4486"/>
        <w:gridCol w:w="1580"/>
        <w:gridCol w:w="1361"/>
      </w:tblGrid>
      <w:tr w:rsidR="00A65517" w:rsidRPr="006365C7" w:rsidTr="006365C7">
        <w:trPr>
          <w:trHeight w:val="1460"/>
        </w:trPr>
        <w:tc>
          <w:tcPr>
            <w:tcW w:w="2274"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before="100" w:beforeAutospacing="1" w:after="0" w:line="240" w:lineRule="auto"/>
              <w:jc w:val="both"/>
              <w:rPr>
                <w:rFonts w:ascii="Times New Roman" w:hAnsi="Times New Roman" w:cs="Times New Roman"/>
                <w:bCs/>
                <w:sz w:val="24"/>
                <w:szCs w:val="24"/>
              </w:rPr>
            </w:pPr>
            <w:r w:rsidRPr="006365C7">
              <w:rPr>
                <w:rFonts w:ascii="Times New Roman" w:hAnsi="Times New Roman" w:cs="Times New Roman"/>
                <w:bCs/>
                <w:sz w:val="24"/>
                <w:szCs w:val="24"/>
              </w:rPr>
              <w:t>Критерии(предметы, УУД)</w:t>
            </w:r>
          </w:p>
        </w:tc>
        <w:tc>
          <w:tcPr>
            <w:tcW w:w="455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before="100" w:beforeAutospacing="1" w:after="0" w:line="240" w:lineRule="auto"/>
              <w:jc w:val="both"/>
              <w:rPr>
                <w:rFonts w:ascii="Times New Roman" w:eastAsia="Calibri" w:hAnsi="Times New Roman" w:cs="Times New Roman"/>
                <w:sz w:val="24"/>
                <w:szCs w:val="24"/>
                <w:lang w:eastAsia="en-US"/>
              </w:rPr>
            </w:pPr>
            <w:r w:rsidRPr="006365C7">
              <w:rPr>
                <w:rFonts w:ascii="Times New Roman" w:hAnsi="Times New Roman" w:cs="Times New Roman"/>
                <w:bCs/>
                <w:sz w:val="24"/>
                <w:szCs w:val="24"/>
              </w:rPr>
              <w:t xml:space="preserve">                           Образец задания</w:t>
            </w:r>
          </w:p>
        </w:tc>
        <w:tc>
          <w:tcPr>
            <w:tcW w:w="1582"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before="100" w:beforeAutospacing="1" w:after="0" w:line="240" w:lineRule="auto"/>
              <w:jc w:val="both"/>
              <w:rPr>
                <w:rFonts w:ascii="Times New Roman" w:eastAsia="Calibri" w:hAnsi="Times New Roman" w:cs="Times New Roman"/>
                <w:sz w:val="24"/>
                <w:szCs w:val="24"/>
                <w:lang w:eastAsia="en-US"/>
              </w:rPr>
            </w:pPr>
            <w:r w:rsidRPr="006365C7">
              <w:rPr>
                <w:rFonts w:ascii="Times New Roman" w:hAnsi="Times New Roman" w:cs="Times New Roman"/>
                <w:bCs/>
                <w:sz w:val="24"/>
                <w:szCs w:val="24"/>
              </w:rPr>
              <w:t>Самооценка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before="100" w:beforeAutospacing="1" w:after="0" w:line="240" w:lineRule="auto"/>
              <w:jc w:val="both"/>
              <w:rPr>
                <w:rFonts w:ascii="Times New Roman" w:eastAsia="Calibri" w:hAnsi="Times New Roman" w:cs="Times New Roman"/>
                <w:sz w:val="24"/>
                <w:szCs w:val="24"/>
                <w:lang w:eastAsia="en-US"/>
              </w:rPr>
            </w:pPr>
            <w:r w:rsidRPr="006365C7">
              <w:rPr>
                <w:rFonts w:ascii="Times New Roman" w:hAnsi="Times New Roman" w:cs="Times New Roman"/>
                <w:bCs/>
                <w:sz w:val="24"/>
                <w:szCs w:val="24"/>
              </w:rPr>
              <w:t>Оценка учителя</w:t>
            </w:r>
          </w:p>
        </w:tc>
      </w:tr>
    </w:tbl>
    <w:p w:rsidR="001313AC" w:rsidRDefault="001313AC" w:rsidP="00593772">
      <w:pPr>
        <w:spacing w:after="0" w:line="360" w:lineRule="auto"/>
        <w:contextualSpacing/>
        <w:rPr>
          <w:rFonts w:ascii="Times New Roman" w:hAnsi="Times New Roman" w:cs="Times New Roman"/>
          <w:color w:val="333333"/>
          <w:sz w:val="28"/>
          <w:szCs w:val="28"/>
        </w:rPr>
      </w:pPr>
    </w:p>
    <w:tbl>
      <w:tblPr>
        <w:tblStyle w:val="a3"/>
        <w:tblW w:w="0" w:type="auto"/>
        <w:tblInd w:w="108" w:type="dxa"/>
        <w:tblLook w:val="04A0"/>
      </w:tblPr>
      <w:tblGrid>
        <w:gridCol w:w="1087"/>
        <w:gridCol w:w="1754"/>
        <w:gridCol w:w="1151"/>
        <w:gridCol w:w="1151"/>
        <w:gridCol w:w="1151"/>
        <w:gridCol w:w="1151"/>
        <w:gridCol w:w="1151"/>
        <w:gridCol w:w="1151"/>
      </w:tblGrid>
      <w:tr w:rsidR="001313AC" w:rsidTr="001313AC">
        <w:tc>
          <w:tcPr>
            <w:tcW w:w="1087" w:type="dxa"/>
            <w:vMerge w:val="restart"/>
          </w:tcPr>
          <w:p w:rsidR="001313AC" w:rsidRDefault="001313AC" w:rsidP="001313AC">
            <w:pPr>
              <w:pStyle w:val="a4"/>
              <w:spacing w:before="150" w:beforeAutospacing="0" w:after="150" w:afterAutospacing="0"/>
              <w:jc w:val="both"/>
              <w:rPr>
                <w:color w:val="000000" w:themeColor="text1"/>
              </w:rPr>
            </w:pPr>
            <w:r w:rsidRPr="001313AC">
              <w:rPr>
                <w:color w:val="000000" w:themeColor="text1"/>
              </w:rPr>
              <w:t>Ф.И</w:t>
            </w:r>
          </w:p>
          <w:p w:rsidR="001313AC" w:rsidRPr="001313AC" w:rsidRDefault="001313AC" w:rsidP="001313AC">
            <w:pPr>
              <w:pStyle w:val="a4"/>
              <w:spacing w:before="150" w:beforeAutospacing="0" w:after="150" w:afterAutospacing="0"/>
              <w:jc w:val="both"/>
              <w:rPr>
                <w:color w:val="000000" w:themeColor="text1"/>
              </w:rPr>
            </w:pPr>
            <w:r w:rsidRPr="001313AC">
              <w:rPr>
                <w:color w:val="000000" w:themeColor="text1"/>
              </w:rPr>
              <w:t>уч-ся</w:t>
            </w:r>
          </w:p>
          <w:p w:rsidR="001313AC" w:rsidRPr="001313AC" w:rsidRDefault="001313AC" w:rsidP="001313AC">
            <w:pPr>
              <w:pStyle w:val="a4"/>
              <w:spacing w:before="150" w:beforeAutospacing="0" w:after="150" w:afterAutospacing="0"/>
              <w:jc w:val="both"/>
              <w:rPr>
                <w:color w:val="000000" w:themeColor="text1"/>
              </w:rPr>
            </w:pPr>
          </w:p>
        </w:tc>
        <w:tc>
          <w:tcPr>
            <w:tcW w:w="1754" w:type="dxa"/>
            <w:vMerge w:val="restart"/>
          </w:tcPr>
          <w:p w:rsidR="001313AC" w:rsidRPr="001313AC" w:rsidRDefault="001313AC" w:rsidP="001313AC">
            <w:pPr>
              <w:pStyle w:val="a4"/>
              <w:spacing w:before="150" w:beforeAutospacing="0" w:after="150" w:afterAutospacing="0"/>
              <w:jc w:val="both"/>
              <w:rPr>
                <w:color w:val="000000" w:themeColor="text1"/>
              </w:rPr>
            </w:pPr>
            <w:r w:rsidRPr="001313AC">
              <w:rPr>
                <w:color w:val="000000" w:themeColor="text1"/>
              </w:rPr>
              <w:t xml:space="preserve">Формируемые умения </w:t>
            </w:r>
            <w:r>
              <w:rPr>
                <w:color w:val="000000" w:themeColor="text1"/>
              </w:rPr>
              <w:t>и</w:t>
            </w:r>
            <w:r w:rsidRPr="001313AC">
              <w:rPr>
                <w:color w:val="000000" w:themeColor="text1"/>
              </w:rPr>
              <w:t xml:space="preserve">     навыки</w:t>
            </w:r>
          </w:p>
        </w:tc>
        <w:tc>
          <w:tcPr>
            <w:tcW w:w="6906" w:type="dxa"/>
            <w:gridSpan w:val="6"/>
          </w:tcPr>
          <w:p w:rsidR="001313AC" w:rsidRPr="001313AC" w:rsidRDefault="001313AC" w:rsidP="001313AC">
            <w:pPr>
              <w:contextualSpacing/>
              <w:rPr>
                <w:color w:val="333333"/>
                <w:sz w:val="24"/>
                <w:szCs w:val="24"/>
              </w:rPr>
            </w:pPr>
            <w:r w:rsidRPr="001313AC">
              <w:rPr>
                <w:color w:val="333333"/>
                <w:sz w:val="24"/>
                <w:szCs w:val="24"/>
              </w:rPr>
              <w:t xml:space="preserve">                                       Даты</w:t>
            </w:r>
          </w:p>
        </w:tc>
      </w:tr>
      <w:tr w:rsidR="001313AC" w:rsidTr="001313AC">
        <w:tc>
          <w:tcPr>
            <w:tcW w:w="1087" w:type="dxa"/>
            <w:vMerge/>
          </w:tcPr>
          <w:p w:rsidR="001313AC" w:rsidRPr="001313AC" w:rsidRDefault="001313AC" w:rsidP="001313AC">
            <w:pPr>
              <w:contextualSpacing/>
              <w:rPr>
                <w:color w:val="333333"/>
                <w:sz w:val="24"/>
                <w:szCs w:val="24"/>
              </w:rPr>
            </w:pPr>
          </w:p>
        </w:tc>
        <w:tc>
          <w:tcPr>
            <w:tcW w:w="1754" w:type="dxa"/>
            <w:vMerge/>
          </w:tcPr>
          <w:p w:rsidR="001313AC" w:rsidRPr="001313AC" w:rsidRDefault="001313AC" w:rsidP="001313AC">
            <w:pPr>
              <w:contextualSpacing/>
              <w:rPr>
                <w:color w:val="333333"/>
                <w:sz w:val="24"/>
                <w:szCs w:val="24"/>
              </w:rPr>
            </w:pPr>
          </w:p>
        </w:tc>
        <w:tc>
          <w:tcPr>
            <w:tcW w:w="1151" w:type="dxa"/>
          </w:tcPr>
          <w:p w:rsidR="001313AC" w:rsidRPr="001313AC" w:rsidRDefault="001313AC" w:rsidP="001313AC">
            <w:pPr>
              <w:pStyle w:val="a4"/>
              <w:spacing w:before="150" w:beforeAutospacing="0" w:after="150" w:afterAutospacing="0"/>
              <w:jc w:val="both"/>
            </w:pPr>
            <w:r w:rsidRPr="001313AC">
              <w:t>Старт</w:t>
            </w:r>
          </w:p>
        </w:tc>
        <w:tc>
          <w:tcPr>
            <w:tcW w:w="1151" w:type="dxa"/>
          </w:tcPr>
          <w:p w:rsidR="001313AC" w:rsidRPr="001313AC" w:rsidRDefault="001313AC" w:rsidP="001313AC">
            <w:pPr>
              <w:pStyle w:val="a4"/>
              <w:spacing w:before="150" w:beforeAutospacing="0" w:after="150" w:afterAutospacing="0"/>
              <w:jc w:val="both"/>
            </w:pPr>
            <w:r w:rsidRPr="001313AC">
              <w:t xml:space="preserve">I </w:t>
            </w:r>
          </w:p>
        </w:tc>
        <w:tc>
          <w:tcPr>
            <w:tcW w:w="1151" w:type="dxa"/>
          </w:tcPr>
          <w:p w:rsidR="001313AC" w:rsidRPr="001313AC" w:rsidRDefault="001313AC" w:rsidP="001313AC">
            <w:pPr>
              <w:pStyle w:val="a4"/>
              <w:spacing w:before="150" w:beforeAutospacing="0" w:after="150" w:afterAutospacing="0"/>
              <w:jc w:val="both"/>
            </w:pPr>
            <w:r w:rsidRPr="001313AC">
              <w:t xml:space="preserve">II </w:t>
            </w:r>
          </w:p>
        </w:tc>
        <w:tc>
          <w:tcPr>
            <w:tcW w:w="1151" w:type="dxa"/>
          </w:tcPr>
          <w:p w:rsidR="001313AC" w:rsidRPr="001313AC" w:rsidRDefault="001313AC" w:rsidP="001313AC">
            <w:pPr>
              <w:pStyle w:val="a4"/>
              <w:spacing w:before="150" w:beforeAutospacing="0" w:after="150" w:afterAutospacing="0"/>
              <w:jc w:val="both"/>
            </w:pPr>
            <w:r w:rsidRPr="001313AC">
              <w:t>III</w:t>
            </w:r>
          </w:p>
        </w:tc>
        <w:tc>
          <w:tcPr>
            <w:tcW w:w="1151" w:type="dxa"/>
          </w:tcPr>
          <w:p w:rsidR="001313AC" w:rsidRPr="001313AC" w:rsidRDefault="001313AC" w:rsidP="001313AC">
            <w:pPr>
              <w:pStyle w:val="a4"/>
              <w:spacing w:before="150" w:beforeAutospacing="0" w:after="150" w:afterAutospacing="0"/>
              <w:jc w:val="both"/>
            </w:pPr>
            <w:r w:rsidRPr="001313AC">
              <w:t>IV</w:t>
            </w:r>
          </w:p>
        </w:tc>
        <w:tc>
          <w:tcPr>
            <w:tcW w:w="1151" w:type="dxa"/>
          </w:tcPr>
          <w:p w:rsidR="001313AC" w:rsidRPr="001313AC" w:rsidRDefault="001313AC" w:rsidP="001313AC">
            <w:pPr>
              <w:pStyle w:val="a4"/>
              <w:spacing w:before="150" w:beforeAutospacing="0" w:after="150" w:afterAutospacing="0"/>
              <w:jc w:val="both"/>
            </w:pPr>
            <w:r w:rsidRPr="001313AC">
              <w:t>Итог</w:t>
            </w:r>
          </w:p>
        </w:tc>
      </w:tr>
    </w:tbl>
    <w:p w:rsidR="00A65517" w:rsidRPr="00593772" w:rsidRDefault="00A65517" w:rsidP="00593772">
      <w:pPr>
        <w:spacing w:after="0" w:line="360" w:lineRule="auto"/>
        <w:contextualSpacing/>
        <w:rPr>
          <w:rFonts w:ascii="Times New Roman" w:hAnsi="Times New Roman" w:cs="Times New Roman"/>
          <w:b/>
          <w:kern w:val="2"/>
          <w:sz w:val="28"/>
          <w:szCs w:val="28"/>
        </w:rPr>
      </w:pPr>
    </w:p>
    <w:tbl>
      <w:tblPr>
        <w:tblW w:w="969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6"/>
        <w:gridCol w:w="3068"/>
        <w:gridCol w:w="2919"/>
      </w:tblGrid>
      <w:tr w:rsidR="00A65517" w:rsidRPr="006365C7" w:rsidTr="001313AC">
        <w:trPr>
          <w:trHeight w:val="689"/>
          <w:jc w:val="center"/>
        </w:trPr>
        <w:tc>
          <w:tcPr>
            <w:tcW w:w="3706"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Качество освоения программы</w:t>
            </w:r>
          </w:p>
        </w:tc>
        <w:tc>
          <w:tcPr>
            <w:tcW w:w="306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Уровень достижений</w:t>
            </w:r>
          </w:p>
        </w:tc>
        <w:tc>
          <w:tcPr>
            <w:tcW w:w="2919"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Отметка в системе</w:t>
            </w:r>
          </w:p>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«зачтено – не зачтено»</w:t>
            </w:r>
          </w:p>
        </w:tc>
      </w:tr>
      <w:tr w:rsidR="00A65517" w:rsidRPr="006365C7" w:rsidTr="001313AC">
        <w:trPr>
          <w:jc w:val="center"/>
        </w:trPr>
        <w:tc>
          <w:tcPr>
            <w:tcW w:w="3706"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90 -  100 %</w:t>
            </w:r>
          </w:p>
        </w:tc>
        <w:tc>
          <w:tcPr>
            <w:tcW w:w="306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высокий</w:t>
            </w:r>
          </w:p>
        </w:tc>
        <w:tc>
          <w:tcPr>
            <w:tcW w:w="2919"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зачтено</w:t>
            </w:r>
          </w:p>
        </w:tc>
      </w:tr>
      <w:tr w:rsidR="00A65517" w:rsidRPr="006365C7" w:rsidTr="001313AC">
        <w:trPr>
          <w:jc w:val="center"/>
        </w:trPr>
        <w:tc>
          <w:tcPr>
            <w:tcW w:w="3706"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66 – 89 %</w:t>
            </w:r>
          </w:p>
        </w:tc>
        <w:tc>
          <w:tcPr>
            <w:tcW w:w="306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выше среднего</w:t>
            </w:r>
          </w:p>
        </w:tc>
        <w:tc>
          <w:tcPr>
            <w:tcW w:w="2919"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зачтено</w:t>
            </w:r>
          </w:p>
        </w:tc>
      </w:tr>
      <w:tr w:rsidR="00A65517" w:rsidRPr="006365C7" w:rsidTr="001313AC">
        <w:trPr>
          <w:jc w:val="center"/>
        </w:trPr>
        <w:tc>
          <w:tcPr>
            <w:tcW w:w="3706"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50 – 65 %</w:t>
            </w:r>
          </w:p>
        </w:tc>
        <w:tc>
          <w:tcPr>
            <w:tcW w:w="306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средний</w:t>
            </w:r>
          </w:p>
        </w:tc>
        <w:tc>
          <w:tcPr>
            <w:tcW w:w="2919"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зачтено</w:t>
            </w:r>
          </w:p>
        </w:tc>
      </w:tr>
      <w:tr w:rsidR="00A65517" w:rsidRPr="006365C7" w:rsidTr="001313AC">
        <w:trPr>
          <w:jc w:val="center"/>
        </w:trPr>
        <w:tc>
          <w:tcPr>
            <w:tcW w:w="3706"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меньше 50 %</w:t>
            </w:r>
          </w:p>
        </w:tc>
        <w:tc>
          <w:tcPr>
            <w:tcW w:w="3068"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ниже среднего</w:t>
            </w:r>
          </w:p>
        </w:tc>
        <w:tc>
          <w:tcPr>
            <w:tcW w:w="2919" w:type="dxa"/>
            <w:tcBorders>
              <w:top w:val="single" w:sz="4" w:space="0" w:color="auto"/>
              <w:left w:val="single" w:sz="4" w:space="0" w:color="auto"/>
              <w:bottom w:val="single" w:sz="4" w:space="0" w:color="auto"/>
              <w:right w:val="single" w:sz="4" w:space="0" w:color="auto"/>
            </w:tcBorders>
            <w:vAlign w:val="center"/>
            <w:hideMark/>
          </w:tcPr>
          <w:p w:rsidR="00A65517" w:rsidRPr="006365C7" w:rsidRDefault="00A65517" w:rsidP="006365C7">
            <w:pPr>
              <w:spacing w:after="0" w:line="240" w:lineRule="auto"/>
              <w:jc w:val="both"/>
              <w:rPr>
                <w:rFonts w:ascii="Times New Roman" w:eastAsia="Calibri" w:hAnsi="Times New Roman" w:cs="Times New Roman"/>
                <w:kern w:val="2"/>
                <w:sz w:val="24"/>
                <w:szCs w:val="24"/>
                <w:lang w:eastAsia="en-US"/>
              </w:rPr>
            </w:pPr>
            <w:r w:rsidRPr="006365C7">
              <w:rPr>
                <w:rFonts w:ascii="Times New Roman" w:hAnsi="Times New Roman" w:cs="Times New Roman"/>
                <w:kern w:val="2"/>
                <w:sz w:val="24"/>
                <w:szCs w:val="24"/>
              </w:rPr>
              <w:t>не зачтено</w:t>
            </w:r>
          </w:p>
        </w:tc>
      </w:tr>
    </w:tbl>
    <w:p w:rsidR="006365C7" w:rsidRDefault="00A65517" w:rsidP="006365C7">
      <w:pPr>
        <w:autoSpaceDE w:val="0"/>
        <w:autoSpaceDN w:val="0"/>
        <w:adjustRightInd w:val="0"/>
        <w:spacing w:line="360" w:lineRule="auto"/>
        <w:ind w:firstLine="708"/>
        <w:contextualSpacing/>
        <w:jc w:val="both"/>
        <w:rPr>
          <w:rFonts w:ascii="Times New Roman" w:hAnsi="Times New Roman" w:cs="Times New Roman"/>
          <w:bCs/>
          <w:iCs/>
          <w:sz w:val="28"/>
          <w:szCs w:val="28"/>
        </w:rPr>
      </w:pPr>
      <w:proofErr w:type="gramStart"/>
      <w:r w:rsidRPr="001313AC">
        <w:rPr>
          <w:rFonts w:ascii="Times New Roman" w:hAnsi="Times New Roman" w:cs="Times New Roman"/>
          <w:bCs/>
          <w:iCs/>
          <w:sz w:val="28"/>
          <w:szCs w:val="28"/>
        </w:rPr>
        <w:lastRenderedPageBreak/>
        <w:t>Итоговая оценка</w:t>
      </w:r>
      <w:r w:rsidRPr="00593772">
        <w:rPr>
          <w:rFonts w:ascii="Times New Roman" w:hAnsi="Times New Roman" w:cs="Times New Roman"/>
          <w:bCs/>
          <w:iCs/>
          <w:sz w:val="28"/>
          <w:szCs w:val="28"/>
        </w:rPr>
        <w:t xml:space="preserve">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w:t>
      </w:r>
      <w:r w:rsidR="006365C7">
        <w:rPr>
          <w:rFonts w:ascii="Times New Roman" w:hAnsi="Times New Roman" w:cs="Times New Roman"/>
          <w:bCs/>
          <w:iCs/>
          <w:sz w:val="28"/>
          <w:szCs w:val="28"/>
        </w:rPr>
        <w:t>.</w:t>
      </w:r>
      <w:proofErr w:type="gramEnd"/>
    </w:p>
    <w:p w:rsidR="00A65517" w:rsidRPr="00593772" w:rsidRDefault="00A65517" w:rsidP="006365C7">
      <w:pPr>
        <w:autoSpaceDE w:val="0"/>
        <w:autoSpaceDN w:val="0"/>
        <w:adjustRightInd w:val="0"/>
        <w:spacing w:line="360" w:lineRule="auto"/>
        <w:contextualSpacing/>
        <w:jc w:val="both"/>
        <w:rPr>
          <w:rFonts w:ascii="Times New Roman" w:hAnsi="Times New Roman" w:cs="Times New Roman"/>
          <w:bCs/>
          <w:iCs/>
          <w:sz w:val="28"/>
          <w:szCs w:val="28"/>
        </w:rPr>
      </w:pPr>
      <w:r w:rsidRPr="00593772">
        <w:rPr>
          <w:rFonts w:ascii="Times New Roman" w:hAnsi="Times New Roman" w:cs="Times New Roman"/>
          <w:bCs/>
          <w:iCs/>
          <w:sz w:val="28"/>
          <w:szCs w:val="28"/>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A65517" w:rsidRPr="00593772" w:rsidRDefault="006365C7" w:rsidP="001313AC">
      <w:pPr>
        <w:pStyle w:val="msolistparagraph0"/>
        <w:numPr>
          <w:ilvl w:val="0"/>
          <w:numId w:val="2"/>
        </w:numPr>
        <w:autoSpaceDE w:val="0"/>
        <w:autoSpaceDN w:val="0"/>
        <w:adjustRightInd w:val="0"/>
        <w:spacing w:before="0" w:beforeAutospacing="0" w:after="0" w:afterAutospacing="0" w:line="360" w:lineRule="auto"/>
        <w:ind w:left="0" w:firstLine="709"/>
        <w:contextualSpacing/>
        <w:jc w:val="both"/>
        <w:rPr>
          <w:rFonts w:eastAsia="Calibri"/>
          <w:bCs/>
          <w:iCs/>
          <w:sz w:val="28"/>
          <w:szCs w:val="28"/>
          <w:lang w:eastAsia="en-US"/>
        </w:rPr>
      </w:pPr>
      <w:r>
        <w:rPr>
          <w:rFonts w:eastAsia="Calibri"/>
          <w:bCs/>
          <w:iCs/>
          <w:sz w:val="28"/>
          <w:szCs w:val="28"/>
          <w:lang w:eastAsia="en-US"/>
        </w:rPr>
        <w:t>в</w:t>
      </w:r>
      <w:r w:rsidR="00A65517" w:rsidRPr="00593772">
        <w:rPr>
          <w:rFonts w:eastAsia="Calibri"/>
          <w:bCs/>
          <w:iCs/>
          <w:sz w:val="28"/>
          <w:szCs w:val="28"/>
          <w:lang w:eastAsia="en-US"/>
        </w:rPr>
        <w:t>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w:t>
      </w:r>
      <w:r>
        <w:rPr>
          <w:rFonts w:eastAsia="Calibri"/>
          <w:bCs/>
          <w:iCs/>
          <w:sz w:val="28"/>
          <w:szCs w:val="28"/>
          <w:lang w:eastAsia="en-US"/>
        </w:rPr>
        <w:t>дач средствами данного предмета;</w:t>
      </w:r>
    </w:p>
    <w:p w:rsidR="00A65517" w:rsidRPr="00593772" w:rsidRDefault="006365C7" w:rsidP="001313AC">
      <w:pPr>
        <w:pStyle w:val="msolistparagraph0"/>
        <w:numPr>
          <w:ilvl w:val="0"/>
          <w:numId w:val="2"/>
        </w:numPr>
        <w:autoSpaceDE w:val="0"/>
        <w:autoSpaceDN w:val="0"/>
        <w:adjustRightInd w:val="0"/>
        <w:spacing w:before="0" w:beforeAutospacing="0" w:after="0" w:afterAutospacing="0" w:line="360" w:lineRule="auto"/>
        <w:ind w:left="0" w:firstLine="709"/>
        <w:contextualSpacing/>
        <w:jc w:val="both"/>
        <w:rPr>
          <w:rFonts w:eastAsia="Calibri"/>
          <w:bCs/>
          <w:iCs/>
          <w:sz w:val="28"/>
          <w:szCs w:val="28"/>
          <w:lang w:eastAsia="en-US"/>
        </w:rPr>
      </w:pPr>
      <w:r>
        <w:rPr>
          <w:rFonts w:eastAsia="Calibri"/>
          <w:bCs/>
          <w:iCs/>
          <w:sz w:val="28"/>
          <w:szCs w:val="28"/>
          <w:lang w:eastAsia="en-US"/>
        </w:rPr>
        <w:t>в</w:t>
      </w:r>
      <w:r w:rsidR="00A65517" w:rsidRPr="00593772">
        <w:rPr>
          <w:rFonts w:eastAsia="Calibri"/>
          <w:bCs/>
          <w:iCs/>
          <w:sz w:val="28"/>
          <w:szCs w:val="28"/>
          <w:lang w:eastAsia="en-US"/>
        </w:rPr>
        <w:t>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w:t>
      </w:r>
      <w:r>
        <w:rPr>
          <w:rFonts w:eastAsia="Calibri"/>
          <w:bCs/>
          <w:iCs/>
          <w:sz w:val="28"/>
          <w:szCs w:val="28"/>
          <w:lang w:eastAsia="en-US"/>
        </w:rPr>
        <w:t>о овладения учебными действиями;</w:t>
      </w:r>
    </w:p>
    <w:p w:rsidR="00A65517" w:rsidRPr="00593772" w:rsidRDefault="006365C7" w:rsidP="001313AC">
      <w:pPr>
        <w:pStyle w:val="msolistparagraph0"/>
        <w:numPr>
          <w:ilvl w:val="0"/>
          <w:numId w:val="2"/>
        </w:numPr>
        <w:autoSpaceDE w:val="0"/>
        <w:autoSpaceDN w:val="0"/>
        <w:adjustRightInd w:val="0"/>
        <w:spacing w:before="0" w:beforeAutospacing="0" w:after="0" w:afterAutospacing="0" w:line="360" w:lineRule="auto"/>
        <w:ind w:left="0" w:firstLine="709"/>
        <w:contextualSpacing/>
        <w:jc w:val="both"/>
        <w:rPr>
          <w:rFonts w:eastAsia="Calibri"/>
          <w:bCs/>
          <w:iCs/>
          <w:sz w:val="28"/>
          <w:szCs w:val="28"/>
          <w:lang w:eastAsia="en-US"/>
        </w:rPr>
      </w:pPr>
      <w:r>
        <w:rPr>
          <w:rFonts w:eastAsia="Calibri"/>
          <w:bCs/>
          <w:iCs/>
          <w:sz w:val="28"/>
          <w:szCs w:val="28"/>
          <w:lang w:eastAsia="en-US"/>
        </w:rPr>
        <w:t>в</w:t>
      </w:r>
      <w:r w:rsidR="00A65517" w:rsidRPr="00593772">
        <w:rPr>
          <w:rFonts w:eastAsia="Calibri"/>
          <w:bCs/>
          <w:iCs/>
          <w:sz w:val="28"/>
          <w:szCs w:val="28"/>
          <w:lang w:eastAsia="en-US"/>
        </w:rPr>
        <w:t>ыпускник не овладел опорной системой знаний и учебными действиями, необходимыми для продолжения образования на следу</w:t>
      </w:r>
      <w:r>
        <w:rPr>
          <w:rFonts w:eastAsia="Calibri"/>
          <w:bCs/>
          <w:iCs/>
          <w:sz w:val="28"/>
          <w:szCs w:val="28"/>
          <w:lang w:eastAsia="en-US"/>
        </w:rPr>
        <w:t>ющей ступени общего образования;</w:t>
      </w:r>
    </w:p>
    <w:p w:rsidR="00A65517" w:rsidRPr="00593772" w:rsidRDefault="00A65517" w:rsidP="00593772">
      <w:pPr>
        <w:autoSpaceDE w:val="0"/>
        <w:autoSpaceDN w:val="0"/>
        <w:adjustRightInd w:val="0"/>
        <w:spacing w:line="360" w:lineRule="auto"/>
        <w:ind w:firstLine="708"/>
        <w:contextualSpacing/>
        <w:jc w:val="both"/>
        <w:rPr>
          <w:rFonts w:ascii="Times New Roman" w:hAnsi="Times New Roman" w:cs="Times New Roman"/>
          <w:bCs/>
          <w:iCs/>
          <w:sz w:val="28"/>
          <w:szCs w:val="28"/>
        </w:rPr>
      </w:pPr>
      <w:r w:rsidRPr="00593772">
        <w:rPr>
          <w:rFonts w:ascii="Times New Roman" w:hAnsi="Times New Roman" w:cs="Times New Roman"/>
          <w:bCs/>
          <w:iCs/>
          <w:sz w:val="28"/>
          <w:szCs w:val="28"/>
        </w:rPr>
        <w:t xml:space="preserve">Решение об успешном освоении </w:t>
      </w:r>
      <w:proofErr w:type="gramStart"/>
      <w:r w:rsidRPr="00593772">
        <w:rPr>
          <w:rFonts w:ascii="Times New Roman" w:hAnsi="Times New Roman" w:cs="Times New Roman"/>
          <w:bCs/>
          <w:iCs/>
          <w:sz w:val="28"/>
          <w:szCs w:val="28"/>
        </w:rPr>
        <w:t>обучающимися</w:t>
      </w:r>
      <w:proofErr w:type="gramEnd"/>
      <w:r w:rsidRPr="00593772">
        <w:rPr>
          <w:rFonts w:ascii="Times New Roman" w:hAnsi="Times New Roman" w:cs="Times New Roman"/>
          <w:bCs/>
          <w:iCs/>
          <w:sz w:val="28"/>
          <w:szCs w:val="28"/>
        </w:rPr>
        <w:t xml:space="preserve">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w:t>
      </w:r>
    </w:p>
    <w:p w:rsidR="00A65517" w:rsidRPr="00DB0371" w:rsidRDefault="00A65517" w:rsidP="001313AC">
      <w:pPr>
        <w:autoSpaceDE w:val="0"/>
        <w:autoSpaceDN w:val="0"/>
        <w:adjustRightInd w:val="0"/>
        <w:spacing w:line="360" w:lineRule="auto"/>
        <w:ind w:firstLine="709"/>
        <w:contextualSpacing/>
        <w:jc w:val="both"/>
        <w:rPr>
          <w:rFonts w:ascii="Times New Roman" w:hAnsi="Times New Roman" w:cs="Times New Roman"/>
          <w:bCs/>
          <w:iCs/>
          <w:sz w:val="28"/>
          <w:szCs w:val="28"/>
        </w:rPr>
      </w:pPr>
      <w:r w:rsidRPr="00DB0371">
        <w:rPr>
          <w:rFonts w:ascii="Times New Roman" w:hAnsi="Times New Roman" w:cs="Times New Roman"/>
          <w:sz w:val="28"/>
          <w:szCs w:val="28"/>
        </w:rPr>
        <w:t>В конечной оценке учебного процесса ученик должен точно знать следующее:</w:t>
      </w:r>
    </w:p>
    <w:p w:rsidR="00A65517" w:rsidRPr="006365C7" w:rsidRDefault="00A65517" w:rsidP="001313AC">
      <w:pPr>
        <w:pStyle w:val="a6"/>
        <w:numPr>
          <w:ilvl w:val="0"/>
          <w:numId w:val="3"/>
        </w:numPr>
        <w:spacing w:after="0" w:line="360" w:lineRule="auto"/>
        <w:ind w:hanging="11"/>
        <w:jc w:val="both"/>
        <w:rPr>
          <w:rFonts w:ascii="Times New Roman" w:hAnsi="Times New Roman" w:cs="Times New Roman"/>
          <w:sz w:val="28"/>
          <w:szCs w:val="28"/>
        </w:rPr>
      </w:pPr>
      <w:r w:rsidRPr="006365C7">
        <w:rPr>
          <w:rFonts w:ascii="Times New Roman" w:hAnsi="Times New Roman" w:cs="Times New Roman"/>
          <w:sz w:val="28"/>
          <w:szCs w:val="28"/>
        </w:rPr>
        <w:t>какими были его успехи в усвоении учебного материала в целом;</w:t>
      </w:r>
    </w:p>
    <w:p w:rsidR="00A65517" w:rsidRPr="006365C7" w:rsidRDefault="00A65517" w:rsidP="001313AC">
      <w:pPr>
        <w:pStyle w:val="a6"/>
        <w:numPr>
          <w:ilvl w:val="0"/>
          <w:numId w:val="3"/>
        </w:numPr>
        <w:spacing w:after="0" w:line="360" w:lineRule="auto"/>
        <w:ind w:hanging="11"/>
        <w:jc w:val="both"/>
        <w:rPr>
          <w:rFonts w:ascii="Times New Roman" w:hAnsi="Times New Roman" w:cs="Times New Roman"/>
          <w:sz w:val="28"/>
          <w:szCs w:val="28"/>
        </w:rPr>
      </w:pPr>
      <w:r w:rsidRPr="006365C7">
        <w:rPr>
          <w:rFonts w:ascii="Times New Roman" w:hAnsi="Times New Roman" w:cs="Times New Roman"/>
          <w:sz w:val="28"/>
          <w:szCs w:val="28"/>
        </w:rPr>
        <w:t>на каком уровне он его усвоил, какие его умения и н</w:t>
      </w:r>
      <w:r w:rsidR="006365C7">
        <w:rPr>
          <w:rFonts w:ascii="Times New Roman" w:hAnsi="Times New Roman" w:cs="Times New Roman"/>
          <w:sz w:val="28"/>
          <w:szCs w:val="28"/>
        </w:rPr>
        <w:t>авыки;</w:t>
      </w:r>
    </w:p>
    <w:p w:rsidR="00A65517" w:rsidRPr="006365C7" w:rsidRDefault="00A65517" w:rsidP="001313AC">
      <w:pPr>
        <w:pStyle w:val="a6"/>
        <w:numPr>
          <w:ilvl w:val="0"/>
          <w:numId w:val="3"/>
        </w:numPr>
        <w:spacing w:after="0" w:line="360" w:lineRule="auto"/>
        <w:ind w:hanging="11"/>
        <w:jc w:val="both"/>
        <w:rPr>
          <w:rFonts w:ascii="Times New Roman" w:hAnsi="Times New Roman" w:cs="Times New Roman"/>
          <w:sz w:val="28"/>
          <w:szCs w:val="28"/>
        </w:rPr>
      </w:pPr>
      <w:r w:rsidRPr="006365C7">
        <w:rPr>
          <w:rFonts w:ascii="Times New Roman" w:hAnsi="Times New Roman" w:cs="Times New Roman"/>
          <w:sz w:val="28"/>
          <w:szCs w:val="28"/>
        </w:rPr>
        <w:t>какова оце</w:t>
      </w:r>
      <w:r w:rsidR="006365C7">
        <w:rPr>
          <w:rFonts w:ascii="Times New Roman" w:hAnsi="Times New Roman" w:cs="Times New Roman"/>
          <w:sz w:val="28"/>
          <w:szCs w:val="28"/>
        </w:rPr>
        <w:t>нка его творческой деятельности;</w:t>
      </w:r>
    </w:p>
    <w:p w:rsidR="00A65517" w:rsidRPr="006365C7" w:rsidRDefault="00A65517" w:rsidP="001313AC">
      <w:pPr>
        <w:pStyle w:val="a6"/>
        <w:numPr>
          <w:ilvl w:val="0"/>
          <w:numId w:val="3"/>
        </w:numPr>
        <w:spacing w:after="0" w:line="360" w:lineRule="auto"/>
        <w:ind w:left="0" w:firstLine="709"/>
        <w:jc w:val="both"/>
        <w:rPr>
          <w:rFonts w:ascii="Times New Roman" w:hAnsi="Times New Roman" w:cs="Times New Roman"/>
          <w:sz w:val="28"/>
          <w:szCs w:val="28"/>
        </w:rPr>
      </w:pPr>
      <w:r w:rsidRPr="006365C7">
        <w:rPr>
          <w:rFonts w:ascii="Times New Roman" w:hAnsi="Times New Roman" w:cs="Times New Roman"/>
          <w:sz w:val="28"/>
          <w:szCs w:val="28"/>
        </w:rPr>
        <w:lastRenderedPageBreak/>
        <w:t>в какой мере он способен проявить свое личностное о</w:t>
      </w:r>
      <w:r w:rsidR="006365C7">
        <w:rPr>
          <w:rFonts w:ascii="Times New Roman" w:hAnsi="Times New Roman" w:cs="Times New Roman"/>
          <w:sz w:val="28"/>
          <w:szCs w:val="28"/>
        </w:rPr>
        <w:t>тношение к изучаемому материалу;</w:t>
      </w:r>
    </w:p>
    <w:p w:rsidR="00A65517" w:rsidRPr="006365C7" w:rsidRDefault="00A65517" w:rsidP="001313AC">
      <w:pPr>
        <w:pStyle w:val="a6"/>
        <w:numPr>
          <w:ilvl w:val="0"/>
          <w:numId w:val="3"/>
        </w:numPr>
        <w:spacing w:after="0" w:line="360" w:lineRule="auto"/>
        <w:ind w:left="0" w:firstLine="709"/>
        <w:jc w:val="both"/>
        <w:rPr>
          <w:rFonts w:ascii="Times New Roman" w:hAnsi="Times New Roman" w:cs="Times New Roman"/>
          <w:sz w:val="28"/>
          <w:szCs w:val="28"/>
        </w:rPr>
      </w:pPr>
      <w:r w:rsidRPr="006365C7">
        <w:rPr>
          <w:rFonts w:ascii="Times New Roman" w:hAnsi="Times New Roman" w:cs="Times New Roman"/>
          <w:sz w:val="28"/>
          <w:szCs w:val="28"/>
        </w:rPr>
        <w:t>удалось ли ему продвинуться вперед в повышении результатов в учебном труде.</w:t>
      </w:r>
    </w:p>
    <w:p w:rsidR="00A65517" w:rsidRPr="00593772" w:rsidRDefault="00A65517" w:rsidP="006365C7">
      <w:pPr>
        <w:spacing w:after="0" w:line="360" w:lineRule="auto"/>
        <w:ind w:firstLine="708"/>
        <w:contextualSpacing/>
        <w:jc w:val="both"/>
        <w:rPr>
          <w:rFonts w:ascii="Times New Roman" w:hAnsi="Times New Roman" w:cs="Times New Roman"/>
          <w:sz w:val="28"/>
          <w:szCs w:val="28"/>
        </w:rPr>
      </w:pPr>
      <w:r w:rsidRPr="00593772">
        <w:rPr>
          <w:rFonts w:ascii="Times New Roman" w:hAnsi="Times New Roman" w:cs="Times New Roman"/>
          <w:sz w:val="28"/>
          <w:szCs w:val="28"/>
        </w:rPr>
        <w:t xml:space="preserve">Программа </w:t>
      </w:r>
      <w:proofErr w:type="spellStart"/>
      <w:r w:rsidRPr="00593772">
        <w:rPr>
          <w:rFonts w:ascii="Times New Roman" w:hAnsi="Times New Roman" w:cs="Times New Roman"/>
          <w:sz w:val="28"/>
          <w:szCs w:val="28"/>
        </w:rPr>
        <w:t>Л.В</w:t>
      </w:r>
      <w:r w:rsidR="006365C7">
        <w:rPr>
          <w:rFonts w:ascii="Times New Roman" w:hAnsi="Times New Roman" w:cs="Times New Roman"/>
          <w:sz w:val="28"/>
          <w:szCs w:val="28"/>
        </w:rPr>
        <w:t>.</w:t>
      </w:r>
      <w:r w:rsidRPr="00593772">
        <w:rPr>
          <w:rFonts w:ascii="Times New Roman" w:hAnsi="Times New Roman" w:cs="Times New Roman"/>
          <w:sz w:val="28"/>
          <w:szCs w:val="28"/>
        </w:rPr>
        <w:t>Занкова</w:t>
      </w:r>
      <w:proofErr w:type="spellEnd"/>
      <w:r w:rsidRPr="00593772">
        <w:rPr>
          <w:rFonts w:ascii="Times New Roman" w:hAnsi="Times New Roman" w:cs="Times New Roman"/>
          <w:sz w:val="28"/>
          <w:szCs w:val="28"/>
        </w:rPr>
        <w:t xml:space="preserve"> – это та программа, которая  носит многофункциональный характер: </w:t>
      </w:r>
      <w:proofErr w:type="gramStart"/>
      <w:r w:rsidRPr="00593772">
        <w:rPr>
          <w:rFonts w:ascii="Times New Roman" w:hAnsi="Times New Roman" w:cs="Times New Roman"/>
          <w:sz w:val="28"/>
          <w:szCs w:val="28"/>
        </w:rPr>
        <w:t>задания, разработанные на предметном содержании  решают</w:t>
      </w:r>
      <w:proofErr w:type="gramEnd"/>
      <w:r w:rsidRPr="00593772">
        <w:rPr>
          <w:rFonts w:ascii="Times New Roman" w:hAnsi="Times New Roman" w:cs="Times New Roman"/>
          <w:sz w:val="28"/>
          <w:szCs w:val="28"/>
        </w:rPr>
        <w:t xml:space="preserve"> проблемы воспитания, развития обучающегося, формирует предметные, </w:t>
      </w:r>
      <w:proofErr w:type="spellStart"/>
      <w:r w:rsidRPr="00593772">
        <w:rPr>
          <w:rFonts w:ascii="Times New Roman" w:hAnsi="Times New Roman" w:cs="Times New Roman"/>
          <w:sz w:val="28"/>
          <w:szCs w:val="28"/>
        </w:rPr>
        <w:t>метапредметные</w:t>
      </w:r>
      <w:proofErr w:type="spellEnd"/>
      <w:r w:rsidRPr="00593772">
        <w:rPr>
          <w:rFonts w:ascii="Times New Roman" w:hAnsi="Times New Roman" w:cs="Times New Roman"/>
          <w:sz w:val="28"/>
          <w:szCs w:val="28"/>
        </w:rPr>
        <w:t>, личные качества,  а в своей совокупности учат его учиться, давать оценку своим действиям, оценивать  результаты.</w:t>
      </w:r>
    </w:p>
    <w:p w:rsidR="00A65517" w:rsidRDefault="00A65517" w:rsidP="00593772">
      <w:pPr>
        <w:autoSpaceDE w:val="0"/>
        <w:autoSpaceDN w:val="0"/>
        <w:adjustRightInd w:val="0"/>
        <w:spacing w:line="360" w:lineRule="auto"/>
        <w:ind w:firstLine="708"/>
        <w:contextualSpacing/>
        <w:jc w:val="both"/>
        <w:rPr>
          <w:rFonts w:ascii="Times New Roman" w:hAnsi="Times New Roman" w:cs="Times New Roman"/>
          <w:bCs/>
          <w:sz w:val="28"/>
          <w:szCs w:val="28"/>
        </w:rPr>
      </w:pPr>
      <w:r w:rsidRPr="001313AC">
        <w:rPr>
          <w:rFonts w:ascii="Times New Roman" w:hAnsi="Times New Roman" w:cs="Times New Roman"/>
          <w:bCs/>
          <w:sz w:val="28"/>
          <w:szCs w:val="28"/>
        </w:rPr>
        <w:t>Литература:</w:t>
      </w:r>
    </w:p>
    <w:p w:rsidR="000E7F26" w:rsidRDefault="000E7F26" w:rsidP="000E7F26">
      <w:pPr>
        <w:pStyle w:val="a6"/>
        <w:numPr>
          <w:ilvl w:val="0"/>
          <w:numId w:val="11"/>
        </w:numPr>
        <w:autoSpaceDE w:val="0"/>
        <w:autoSpaceDN w:val="0"/>
        <w:adjustRightInd w:val="0"/>
        <w:spacing w:line="360" w:lineRule="auto"/>
        <w:ind w:left="0" w:firstLine="709"/>
        <w:jc w:val="both"/>
        <w:rPr>
          <w:rFonts w:ascii="Times New Roman" w:hAnsi="Times New Roman" w:cs="Times New Roman"/>
          <w:bCs/>
          <w:iCs/>
          <w:sz w:val="28"/>
          <w:szCs w:val="28"/>
        </w:rPr>
      </w:pPr>
      <w:r w:rsidRPr="000E7F26">
        <w:rPr>
          <w:rFonts w:ascii="Times New Roman" w:hAnsi="Times New Roman" w:cs="Times New Roman"/>
          <w:bCs/>
          <w:iCs/>
          <w:sz w:val="28"/>
          <w:szCs w:val="28"/>
        </w:rPr>
        <w:t xml:space="preserve">4. Котова С.А., </w:t>
      </w:r>
      <w:proofErr w:type="spellStart"/>
      <w:r w:rsidRPr="000E7F26">
        <w:rPr>
          <w:rFonts w:ascii="Times New Roman" w:hAnsi="Times New Roman" w:cs="Times New Roman"/>
          <w:bCs/>
          <w:iCs/>
          <w:sz w:val="28"/>
          <w:szCs w:val="28"/>
        </w:rPr>
        <w:t>Прокопеня</w:t>
      </w:r>
      <w:proofErr w:type="spellEnd"/>
      <w:r w:rsidRPr="000E7F26">
        <w:rPr>
          <w:rFonts w:ascii="Times New Roman" w:hAnsi="Times New Roman" w:cs="Times New Roman"/>
          <w:bCs/>
          <w:iCs/>
          <w:sz w:val="28"/>
          <w:szCs w:val="28"/>
        </w:rPr>
        <w:t xml:space="preserve"> Г.В. Система </w:t>
      </w:r>
      <w:proofErr w:type="spellStart"/>
      <w:r w:rsidRPr="000E7F26">
        <w:rPr>
          <w:rFonts w:ascii="Times New Roman" w:hAnsi="Times New Roman" w:cs="Times New Roman"/>
          <w:bCs/>
          <w:iCs/>
          <w:sz w:val="28"/>
          <w:szCs w:val="28"/>
        </w:rPr>
        <w:t>портфолио</w:t>
      </w:r>
      <w:proofErr w:type="spellEnd"/>
      <w:r w:rsidRPr="000E7F26">
        <w:rPr>
          <w:rFonts w:ascii="Times New Roman" w:hAnsi="Times New Roman" w:cs="Times New Roman"/>
          <w:bCs/>
          <w:iCs/>
          <w:sz w:val="28"/>
          <w:szCs w:val="28"/>
        </w:rPr>
        <w:t xml:space="preserve"> для новой школы. // Народное образование. 2010. (В ближайшее время выйдет очередной номер журнала с этой статьей.)</w:t>
      </w:r>
    </w:p>
    <w:p w:rsidR="000E7F26" w:rsidRPr="000E7F26" w:rsidRDefault="00A65517" w:rsidP="000E7F26">
      <w:pPr>
        <w:pStyle w:val="a6"/>
        <w:numPr>
          <w:ilvl w:val="0"/>
          <w:numId w:val="11"/>
        </w:numPr>
        <w:autoSpaceDE w:val="0"/>
        <w:autoSpaceDN w:val="0"/>
        <w:adjustRightInd w:val="0"/>
        <w:spacing w:line="360" w:lineRule="auto"/>
        <w:ind w:left="0" w:firstLine="709"/>
        <w:jc w:val="both"/>
        <w:rPr>
          <w:rFonts w:ascii="Times New Roman" w:hAnsi="Times New Roman" w:cs="Times New Roman"/>
          <w:bCs/>
          <w:iCs/>
          <w:sz w:val="28"/>
          <w:szCs w:val="28"/>
        </w:rPr>
      </w:pPr>
      <w:r w:rsidRPr="000E7F26">
        <w:rPr>
          <w:rFonts w:ascii="Times New Roman" w:hAnsi="Times New Roman" w:cs="Times New Roman"/>
          <w:sz w:val="28"/>
          <w:szCs w:val="28"/>
        </w:rPr>
        <w:t xml:space="preserve">О системе оценивания учебных достижений младших школьников в условиях </w:t>
      </w:r>
      <w:proofErr w:type="spellStart"/>
      <w:r w:rsidRPr="000E7F26">
        <w:rPr>
          <w:rFonts w:ascii="Times New Roman" w:hAnsi="Times New Roman" w:cs="Times New Roman"/>
          <w:sz w:val="28"/>
          <w:szCs w:val="28"/>
        </w:rPr>
        <w:t>безотметочного</w:t>
      </w:r>
      <w:proofErr w:type="spellEnd"/>
      <w:r w:rsidRPr="000E7F26">
        <w:rPr>
          <w:rFonts w:ascii="Times New Roman" w:hAnsi="Times New Roman" w:cs="Times New Roman"/>
          <w:sz w:val="28"/>
          <w:szCs w:val="28"/>
        </w:rPr>
        <w:t xml:space="preserve"> обучения в общеобразовательных учреждениях, участвующих в эксперименте по совершенствованию структуры и содержания общего образования. Письмо Минобразования России от 03.06.2003 г. № 13-51-120/13.</w:t>
      </w:r>
    </w:p>
    <w:p w:rsidR="000E7F26" w:rsidRPr="000E7F26" w:rsidRDefault="00A65517" w:rsidP="000E7F26">
      <w:pPr>
        <w:pStyle w:val="a6"/>
        <w:numPr>
          <w:ilvl w:val="0"/>
          <w:numId w:val="11"/>
        </w:numPr>
        <w:autoSpaceDE w:val="0"/>
        <w:autoSpaceDN w:val="0"/>
        <w:adjustRightInd w:val="0"/>
        <w:spacing w:line="360" w:lineRule="auto"/>
        <w:ind w:left="0" w:firstLine="709"/>
        <w:jc w:val="both"/>
        <w:rPr>
          <w:rFonts w:ascii="Times New Roman" w:hAnsi="Times New Roman" w:cs="Times New Roman"/>
          <w:bCs/>
          <w:iCs/>
          <w:sz w:val="28"/>
          <w:szCs w:val="28"/>
        </w:rPr>
      </w:pPr>
      <w:r w:rsidRPr="000E7F26">
        <w:rPr>
          <w:rFonts w:ascii="Times New Roman" w:hAnsi="Times New Roman" w:cs="Times New Roman"/>
          <w:sz w:val="28"/>
          <w:szCs w:val="28"/>
        </w:rPr>
        <w:t>Об организации обучения в первом классе четырехлетней начальной школы. Письмо Минобразования России от 25.09.2000г. № 2021 / 11–13</w:t>
      </w:r>
    </w:p>
    <w:p w:rsidR="000E7F26" w:rsidRPr="000E7F26" w:rsidRDefault="00A65517" w:rsidP="000E7F26">
      <w:pPr>
        <w:pStyle w:val="a6"/>
        <w:numPr>
          <w:ilvl w:val="0"/>
          <w:numId w:val="11"/>
        </w:numPr>
        <w:autoSpaceDE w:val="0"/>
        <w:autoSpaceDN w:val="0"/>
        <w:adjustRightInd w:val="0"/>
        <w:spacing w:line="360" w:lineRule="auto"/>
        <w:ind w:left="0" w:firstLine="709"/>
        <w:jc w:val="both"/>
        <w:rPr>
          <w:rFonts w:ascii="Times New Roman" w:hAnsi="Times New Roman" w:cs="Times New Roman"/>
          <w:bCs/>
          <w:iCs/>
          <w:sz w:val="28"/>
          <w:szCs w:val="28"/>
        </w:rPr>
      </w:pPr>
      <w:r w:rsidRPr="000E7F26">
        <w:rPr>
          <w:rFonts w:ascii="Times New Roman" w:hAnsi="Times New Roman" w:cs="Times New Roman"/>
          <w:sz w:val="28"/>
          <w:szCs w:val="28"/>
        </w:rPr>
        <w:t>Оценка достижения планируемых результатов в начальной школе. Система заданий: в 2 ч. Ч. 1 / под ред. Г.С. Ковалевой, О.Б. Логиновой. М.: Просвещение, 2009.</w:t>
      </w:r>
    </w:p>
    <w:p w:rsidR="000E7F26" w:rsidRPr="000E7F26" w:rsidRDefault="00A65517" w:rsidP="000E7F26">
      <w:pPr>
        <w:pStyle w:val="a6"/>
        <w:numPr>
          <w:ilvl w:val="0"/>
          <w:numId w:val="11"/>
        </w:numPr>
        <w:autoSpaceDE w:val="0"/>
        <w:autoSpaceDN w:val="0"/>
        <w:adjustRightInd w:val="0"/>
        <w:spacing w:line="360" w:lineRule="auto"/>
        <w:ind w:left="0" w:firstLine="709"/>
        <w:jc w:val="both"/>
        <w:rPr>
          <w:rFonts w:ascii="Times New Roman" w:hAnsi="Times New Roman" w:cs="Times New Roman"/>
          <w:bCs/>
          <w:iCs/>
          <w:sz w:val="28"/>
          <w:szCs w:val="28"/>
        </w:rPr>
      </w:pPr>
      <w:r w:rsidRPr="000E7F26">
        <w:rPr>
          <w:rFonts w:ascii="Times New Roman" w:hAnsi="Times New Roman" w:cs="Times New Roman"/>
          <w:sz w:val="28"/>
          <w:szCs w:val="28"/>
        </w:rPr>
        <w:t>Планируемые результаты начального общего образования / под ред. Г.С. Ковалевой, О.Б. Логиновой. М.: Просвещение, 2009.</w:t>
      </w:r>
    </w:p>
    <w:p w:rsidR="007A6882" w:rsidRPr="00593772" w:rsidRDefault="00A65517" w:rsidP="000E7F26">
      <w:pPr>
        <w:pStyle w:val="a6"/>
        <w:numPr>
          <w:ilvl w:val="0"/>
          <w:numId w:val="11"/>
        </w:numPr>
        <w:autoSpaceDE w:val="0"/>
        <w:autoSpaceDN w:val="0"/>
        <w:adjustRightInd w:val="0"/>
        <w:spacing w:line="360" w:lineRule="auto"/>
        <w:ind w:left="0" w:firstLine="709"/>
        <w:jc w:val="both"/>
        <w:rPr>
          <w:rFonts w:ascii="Times New Roman" w:hAnsi="Times New Roman" w:cs="Times New Roman"/>
          <w:sz w:val="28"/>
          <w:szCs w:val="28"/>
        </w:rPr>
      </w:pPr>
      <w:r w:rsidRPr="000E7F26">
        <w:rPr>
          <w:rFonts w:ascii="Times New Roman" w:hAnsi="Times New Roman" w:cs="Times New Roman"/>
          <w:sz w:val="28"/>
          <w:szCs w:val="28"/>
        </w:rPr>
        <w:t>Федеральный государственный образовательн</w:t>
      </w:r>
      <w:bookmarkStart w:id="0" w:name="_GoBack"/>
      <w:bookmarkEnd w:id="0"/>
      <w:r w:rsidRPr="000E7F26">
        <w:rPr>
          <w:rFonts w:ascii="Times New Roman" w:hAnsi="Times New Roman" w:cs="Times New Roman"/>
          <w:sz w:val="28"/>
          <w:szCs w:val="28"/>
        </w:rPr>
        <w:t xml:space="preserve">ый стандарт начального общего образования. Приказ </w:t>
      </w:r>
      <w:proofErr w:type="spellStart"/>
      <w:r w:rsidRPr="000E7F26">
        <w:rPr>
          <w:rFonts w:ascii="Times New Roman" w:hAnsi="Times New Roman" w:cs="Times New Roman"/>
          <w:sz w:val="28"/>
          <w:szCs w:val="28"/>
        </w:rPr>
        <w:t>Минобрнауки</w:t>
      </w:r>
      <w:proofErr w:type="spellEnd"/>
      <w:r w:rsidRPr="000E7F26">
        <w:rPr>
          <w:rFonts w:ascii="Times New Roman" w:hAnsi="Times New Roman" w:cs="Times New Roman"/>
          <w:sz w:val="28"/>
          <w:szCs w:val="28"/>
        </w:rPr>
        <w:t xml:space="preserve"> от 06.10.2009, № 373.</w:t>
      </w:r>
    </w:p>
    <w:sectPr w:rsidR="007A6882" w:rsidRPr="00593772" w:rsidSect="00593772">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63A"/>
    <w:multiLevelType w:val="hybridMultilevel"/>
    <w:tmpl w:val="DCCAEBBA"/>
    <w:lvl w:ilvl="0" w:tplc="A710B7AE">
      <w:start w:val="1"/>
      <w:numFmt w:val="bullet"/>
      <w:lvlText w:val=""/>
      <w:lvlJc w:val="left"/>
      <w:pPr>
        <w:ind w:left="720" w:hanging="360"/>
      </w:pPr>
      <w:rPr>
        <w:rFonts w:ascii="Symbol" w:hAnsi="Symbol" w:hint="default"/>
      </w:rPr>
    </w:lvl>
    <w:lvl w:ilvl="1" w:tplc="39BEBD70">
      <w:numFmt w:val="bullet"/>
      <w:lvlText w:val=""/>
      <w:lvlJc w:val="left"/>
      <w:pPr>
        <w:ind w:left="2100" w:hanging="1020"/>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A3B54"/>
    <w:multiLevelType w:val="hybridMultilevel"/>
    <w:tmpl w:val="8B72FB1A"/>
    <w:lvl w:ilvl="0" w:tplc="A710B7A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4FE5B5E"/>
    <w:multiLevelType w:val="hybridMultilevel"/>
    <w:tmpl w:val="B85E92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588053B"/>
    <w:multiLevelType w:val="hybridMultilevel"/>
    <w:tmpl w:val="A5124E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7B6A36"/>
    <w:multiLevelType w:val="hybridMultilevel"/>
    <w:tmpl w:val="ABB02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C94A8E"/>
    <w:multiLevelType w:val="hybridMultilevel"/>
    <w:tmpl w:val="9628E09C"/>
    <w:lvl w:ilvl="0" w:tplc="6B843DF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B813F2C"/>
    <w:multiLevelType w:val="hybridMultilevel"/>
    <w:tmpl w:val="6B507ECC"/>
    <w:lvl w:ilvl="0" w:tplc="A710B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D5A4D"/>
    <w:multiLevelType w:val="hybridMultilevel"/>
    <w:tmpl w:val="5AE2F9CA"/>
    <w:lvl w:ilvl="0" w:tplc="F6E677C6">
      <w:numFmt w:val="bullet"/>
      <w:lvlText w:val=""/>
      <w:lvlJc w:val="left"/>
      <w:pPr>
        <w:ind w:left="1623" w:hanging="915"/>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1CE68D5"/>
    <w:multiLevelType w:val="hybridMultilevel"/>
    <w:tmpl w:val="02DE6DAC"/>
    <w:lvl w:ilvl="0" w:tplc="A710B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B62DDB"/>
    <w:multiLevelType w:val="hybridMultilevel"/>
    <w:tmpl w:val="E2A2F044"/>
    <w:lvl w:ilvl="0" w:tplc="A710B7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DE769F0"/>
    <w:multiLevelType w:val="hybridMultilevel"/>
    <w:tmpl w:val="F2821A50"/>
    <w:lvl w:ilvl="0" w:tplc="A710B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792E32"/>
    <w:multiLevelType w:val="hybridMultilevel"/>
    <w:tmpl w:val="019A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0"/>
  </w:num>
  <w:num w:numId="5">
    <w:abstractNumId w:val="7"/>
  </w:num>
  <w:num w:numId="6">
    <w:abstractNumId w:val="1"/>
  </w:num>
  <w:num w:numId="7">
    <w:abstractNumId w:val="9"/>
  </w:num>
  <w:num w:numId="8">
    <w:abstractNumId w:val="3"/>
  </w:num>
  <w:num w:numId="9">
    <w:abstractNumId w:val="2"/>
  </w:num>
  <w:num w:numId="10">
    <w:abstractNumId w:val="8"/>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5517"/>
    <w:rsid w:val="000E7F26"/>
    <w:rsid w:val="001313AC"/>
    <w:rsid w:val="002D58A5"/>
    <w:rsid w:val="00593772"/>
    <w:rsid w:val="006365C7"/>
    <w:rsid w:val="007A6882"/>
    <w:rsid w:val="00A65517"/>
    <w:rsid w:val="00B25486"/>
    <w:rsid w:val="00B328D6"/>
    <w:rsid w:val="00BA0384"/>
    <w:rsid w:val="00DB0371"/>
    <w:rsid w:val="00EE4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86"/>
  </w:style>
  <w:style w:type="paragraph" w:styleId="6">
    <w:name w:val="heading 6"/>
    <w:basedOn w:val="a"/>
    <w:next w:val="a"/>
    <w:link w:val="60"/>
    <w:uiPriority w:val="9"/>
    <w:unhideWhenUsed/>
    <w:qFormat/>
    <w:rsid w:val="00A65517"/>
    <w:pPr>
      <w:keepNext/>
      <w:spacing w:after="0" w:line="240" w:lineRule="auto"/>
      <w:jc w:val="center"/>
      <w:outlineLvl w:val="5"/>
    </w:pPr>
    <w:rPr>
      <w:rFonts w:ascii="Times New Roman" w:eastAsia="Times New Roman" w:hAnsi="Times New Roman" w:cs="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65517"/>
    <w:rPr>
      <w:rFonts w:ascii="Times New Roman" w:eastAsia="Times New Roman" w:hAnsi="Times New Roman" w:cs="Times New Roman"/>
      <w:b/>
      <w:bCs/>
      <w:sz w:val="18"/>
      <w:szCs w:val="18"/>
    </w:rPr>
  </w:style>
  <w:style w:type="table" w:styleId="a3">
    <w:name w:val="Table Grid"/>
    <w:basedOn w:val="a1"/>
    <w:uiPriority w:val="59"/>
    <w:rsid w:val="00A6551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655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5517"/>
  </w:style>
  <w:style w:type="character" w:styleId="a5">
    <w:name w:val="Emphasis"/>
    <w:basedOn w:val="a0"/>
    <w:uiPriority w:val="20"/>
    <w:qFormat/>
    <w:rsid w:val="00A65517"/>
    <w:rPr>
      <w:i/>
      <w:iCs/>
    </w:rPr>
  </w:style>
  <w:style w:type="paragraph" w:styleId="2">
    <w:name w:val="Body Text 2"/>
    <w:basedOn w:val="a"/>
    <w:link w:val="20"/>
    <w:rsid w:val="00A6551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A65517"/>
    <w:rPr>
      <w:rFonts w:ascii="Times New Roman" w:eastAsia="Times New Roman" w:hAnsi="Times New Roman" w:cs="Times New Roman"/>
      <w:sz w:val="24"/>
      <w:szCs w:val="24"/>
    </w:rPr>
  </w:style>
  <w:style w:type="paragraph" w:customStyle="1" w:styleId="msolistparagraph0">
    <w:name w:val="msolistparagraph"/>
    <w:basedOn w:val="a"/>
    <w:rsid w:val="00A655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A655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655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A6551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36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Анатольевна</dc:creator>
  <cp:keywords/>
  <dc:description/>
  <cp:lastModifiedBy>user</cp:lastModifiedBy>
  <cp:revision>5</cp:revision>
  <dcterms:created xsi:type="dcterms:W3CDTF">2015-07-30T04:29:00Z</dcterms:created>
  <dcterms:modified xsi:type="dcterms:W3CDTF">2017-03-04T09:21:00Z</dcterms:modified>
</cp:coreProperties>
</file>