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B1" w:rsidRDefault="00104EB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Внеклассное мероприятие по предмету</w:t>
      </w:r>
      <w:r w:rsidR="00D22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окружающий мир 3 класс Декабрь</w:t>
      </w:r>
    </w:p>
    <w:p w:rsidR="00336E51" w:rsidRPr="00275D75" w:rsidRDefault="00780AC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5D7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«Поле Чудес»</w:t>
      </w:r>
      <w:r w:rsidR="00104E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52A2" w:rsidRPr="00275D75" w:rsidRDefault="00AB2C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Тема: В</w:t>
      </w:r>
      <w:r w:rsidR="003852A2" w:rsidRPr="00275D75">
        <w:rPr>
          <w:rFonts w:ascii="Times New Roman" w:hAnsi="Times New Roman" w:cs="Times New Roman"/>
          <w:b/>
          <w:sz w:val="32"/>
          <w:szCs w:val="32"/>
          <w:u w:val="single"/>
        </w:rPr>
        <w:t xml:space="preserve">ода и всё, что с ней связано. </w:t>
      </w:r>
    </w:p>
    <w:p w:rsidR="003852A2" w:rsidRPr="00104EB1" w:rsidRDefault="003852A2">
      <w:pPr>
        <w:rPr>
          <w:rFonts w:ascii="Times New Roman" w:hAnsi="Times New Roman" w:cs="Times New Roman"/>
          <w:sz w:val="32"/>
          <w:szCs w:val="32"/>
          <w:u w:val="single"/>
        </w:rPr>
      </w:pPr>
      <w:r w:rsidRPr="00104EB1">
        <w:rPr>
          <w:rFonts w:ascii="Times New Roman" w:hAnsi="Times New Roman" w:cs="Times New Roman"/>
          <w:sz w:val="32"/>
          <w:szCs w:val="32"/>
          <w:u w:val="single"/>
        </w:rPr>
        <w:t>Цели и задачи мероприятия:</w:t>
      </w:r>
    </w:p>
    <w:p w:rsidR="003852A2" w:rsidRPr="00275D75" w:rsidRDefault="003852A2" w:rsidP="003560EE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1. Воспитание бережного отношения к окружающей природе. </w:t>
      </w:r>
    </w:p>
    <w:p w:rsidR="003852A2" w:rsidRPr="00275D75" w:rsidRDefault="003852A2" w:rsidP="003560EE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2. Расширение кругозора воспитанников. </w:t>
      </w:r>
    </w:p>
    <w:p w:rsidR="003560EE" w:rsidRPr="00275D75" w:rsidRDefault="003852A2" w:rsidP="00104EB1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3. Активизация познавательных процессов. </w:t>
      </w:r>
    </w:p>
    <w:p w:rsidR="003560EE" w:rsidRPr="00104EB1" w:rsidRDefault="003852A2">
      <w:pPr>
        <w:rPr>
          <w:rFonts w:ascii="Times New Roman" w:hAnsi="Times New Roman" w:cs="Times New Roman"/>
          <w:sz w:val="32"/>
          <w:szCs w:val="32"/>
          <w:u w:val="single"/>
        </w:rPr>
      </w:pPr>
      <w:r w:rsidRPr="00104EB1">
        <w:rPr>
          <w:rFonts w:ascii="Times New Roman" w:hAnsi="Times New Roman" w:cs="Times New Roman"/>
          <w:sz w:val="32"/>
          <w:szCs w:val="32"/>
          <w:u w:val="single"/>
        </w:rPr>
        <w:t>Оборудование:</w:t>
      </w:r>
    </w:p>
    <w:p w:rsidR="003852A2" w:rsidRPr="00275D75" w:rsidRDefault="003852A2" w:rsidP="003560EE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>- вращающийся барабан,</w:t>
      </w:r>
    </w:p>
    <w:p w:rsidR="003852A2" w:rsidRPr="00275D75" w:rsidRDefault="003852A2" w:rsidP="003560EE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 - табло с буквами, </w:t>
      </w:r>
    </w:p>
    <w:p w:rsidR="003852A2" w:rsidRPr="00275D75" w:rsidRDefault="003852A2" w:rsidP="003560EE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- призы участникам, </w:t>
      </w:r>
    </w:p>
    <w:p w:rsidR="000E579F" w:rsidRPr="00275D75" w:rsidRDefault="003852A2" w:rsidP="003560EE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>- выставка рисунков и книг на тему воды.</w:t>
      </w:r>
    </w:p>
    <w:p w:rsidR="003560EE" w:rsidRPr="00275D75" w:rsidRDefault="003560EE" w:rsidP="003560EE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560EE" w:rsidRPr="00275D75" w:rsidRDefault="003560EE" w:rsidP="003560EE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>Ход занятия.</w:t>
      </w:r>
    </w:p>
    <w:p w:rsidR="003560EE" w:rsidRPr="00275D75" w:rsidRDefault="003560EE" w:rsidP="003560EE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>Посмотрите на слайды и попробуйте определить тему нашего занятия.</w:t>
      </w:r>
    </w:p>
    <w:p w:rsidR="003560EE" w:rsidRPr="00275D75" w:rsidRDefault="003560EE" w:rsidP="003560EE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>Экран.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>Безбрежная ширь океана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 и тихая заводь пруда. 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Струя водопада и брызги фонтана. 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75D75">
        <w:rPr>
          <w:rFonts w:ascii="Times New Roman" w:hAnsi="Times New Roman" w:cs="Times New Roman"/>
          <w:b/>
          <w:sz w:val="32"/>
          <w:szCs w:val="32"/>
        </w:rPr>
        <w:t xml:space="preserve">И всё это - только вода. 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Высокие брызги вздымая, 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бушует морская вода. 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>И топит, как будто играя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>Большие морские суда.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В кружево будто </w:t>
      </w:r>
      <w:proofErr w:type="gramStart"/>
      <w:r w:rsidRPr="00275D75">
        <w:rPr>
          <w:rFonts w:ascii="Times New Roman" w:hAnsi="Times New Roman" w:cs="Times New Roman"/>
          <w:sz w:val="32"/>
          <w:szCs w:val="32"/>
        </w:rPr>
        <w:t>одеты</w:t>
      </w:r>
      <w:proofErr w:type="gramEnd"/>
      <w:r w:rsidRPr="00275D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Деревья, кусты, провода, 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И кажется сказкою это, </w:t>
      </w:r>
    </w:p>
    <w:p w:rsidR="003852A2" w:rsidRPr="00275D75" w:rsidRDefault="003852A2" w:rsidP="003852A2">
      <w:pPr>
        <w:pStyle w:val="a6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75D75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275D75">
        <w:rPr>
          <w:rFonts w:ascii="Times New Roman" w:hAnsi="Times New Roman" w:cs="Times New Roman"/>
          <w:b/>
          <w:sz w:val="32"/>
          <w:szCs w:val="32"/>
        </w:rPr>
        <w:t xml:space="preserve"> в сущности - только вода..</w:t>
      </w:r>
    </w:p>
    <w:p w:rsidR="003560EE" w:rsidRPr="00275D75" w:rsidRDefault="003560EE" w:rsidP="003852A2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3560EE" w:rsidRPr="00275D75" w:rsidRDefault="003560EE" w:rsidP="003560E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5D75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Тема: вода и всё, что с ней связано. </w:t>
      </w:r>
    </w:p>
    <w:p w:rsidR="00E02DFA" w:rsidRDefault="00104EB1" w:rsidP="00E02DFA">
      <w:pPr>
        <w:pStyle w:val="a6"/>
        <w:rPr>
          <w:rFonts w:ascii="Times New Roman" w:hAnsi="Times New Roman" w:cs="Times New Roman"/>
          <w:sz w:val="32"/>
          <w:szCs w:val="32"/>
        </w:rPr>
      </w:pPr>
      <w:r w:rsidRPr="00104EB1">
        <w:rPr>
          <w:rFonts w:ascii="Times New Roman" w:hAnsi="Times New Roman" w:cs="Times New Roman"/>
          <w:sz w:val="32"/>
          <w:szCs w:val="32"/>
        </w:rPr>
        <w:t>Внеклассное мероприятие по окружающему миру пройдет в форме игры Поле Чудес.</w:t>
      </w:r>
    </w:p>
    <w:p w:rsidR="00AB30F6" w:rsidRPr="00E02DFA" w:rsidRDefault="00AB30F6" w:rsidP="00E02DF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правила игры.</w:t>
      </w:r>
    </w:p>
    <w:p w:rsidR="00E02DFA" w:rsidRDefault="00E02DFA" w:rsidP="00E02DFA">
      <w:pPr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2DFA" w:rsidRDefault="00E02DFA" w:rsidP="00E02DFA">
      <w:pPr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2DFA" w:rsidRDefault="00E02DFA" w:rsidP="00E02DFA">
      <w:pPr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30F6" w:rsidRDefault="00AB30F6" w:rsidP="00AB30F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2DFA" w:rsidRDefault="00E02DFA" w:rsidP="00E02DFA">
      <w:pPr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0AC9" w:rsidRPr="00E02DFA" w:rsidRDefault="00E02DFA" w:rsidP="00E02DFA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80AC9" w:rsidRPr="00E02D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тур.</w:t>
      </w:r>
    </w:p>
    <w:p w:rsidR="00E02DFA" w:rsidRDefault="00780AC9" w:rsidP="00E02DF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2D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Отбор участников. Загадки.</w:t>
      </w:r>
    </w:p>
    <w:tbl>
      <w:tblPr>
        <w:tblStyle w:val="a7"/>
        <w:tblW w:w="0" w:type="auto"/>
        <w:tblLook w:val="04A0"/>
      </w:tblPr>
      <w:tblGrid>
        <w:gridCol w:w="3757"/>
        <w:gridCol w:w="3757"/>
        <w:gridCol w:w="3758"/>
      </w:tblGrid>
      <w:tr w:rsidR="00E02DFA" w:rsidTr="00E02DFA">
        <w:tc>
          <w:tcPr>
            <w:tcW w:w="3757" w:type="dxa"/>
          </w:tcPr>
          <w:p w:rsidR="00E02DFA" w:rsidRPr="00E02DFA" w:rsidRDefault="00E02DFA" w:rsidP="00E02DF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5D75">
              <w:rPr>
                <w:color w:val="000000"/>
                <w:sz w:val="32"/>
                <w:szCs w:val="32"/>
              </w:rPr>
              <w:t>Я и туча, и туман,</w:t>
            </w:r>
          </w:p>
          <w:p w:rsidR="00E02DFA" w:rsidRPr="00275D75" w:rsidRDefault="00E02DFA" w:rsidP="00E02DF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75D75">
              <w:rPr>
                <w:color w:val="000000"/>
                <w:sz w:val="32"/>
                <w:szCs w:val="32"/>
              </w:rPr>
              <w:t>И ручей, и океан,</w:t>
            </w:r>
          </w:p>
          <w:p w:rsidR="00E02DFA" w:rsidRPr="00275D75" w:rsidRDefault="00E02DFA" w:rsidP="00E02DF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75D75">
              <w:rPr>
                <w:color w:val="000000"/>
                <w:sz w:val="32"/>
                <w:szCs w:val="32"/>
              </w:rPr>
              <w:t>И летаю, и бегу,</w:t>
            </w:r>
          </w:p>
          <w:p w:rsidR="00E02DFA" w:rsidRPr="00275D75" w:rsidRDefault="00E02DFA" w:rsidP="00E02DF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75D75">
              <w:rPr>
                <w:color w:val="000000"/>
                <w:sz w:val="32"/>
                <w:szCs w:val="32"/>
              </w:rPr>
              <w:t>И стеклянной быть могу! (Вода)</w:t>
            </w:r>
          </w:p>
          <w:p w:rsidR="00E02DFA" w:rsidRDefault="00E02DFA" w:rsidP="00E02DF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757" w:type="dxa"/>
          </w:tcPr>
          <w:p w:rsidR="00E02DFA" w:rsidRPr="00275D75" w:rsidRDefault="00E02DFA" w:rsidP="00E02DF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75D75">
              <w:rPr>
                <w:color w:val="000000"/>
                <w:sz w:val="32"/>
                <w:szCs w:val="32"/>
              </w:rPr>
              <w:t>Бегу я, как по лесенке,</w:t>
            </w:r>
          </w:p>
          <w:p w:rsidR="00E02DFA" w:rsidRPr="00275D75" w:rsidRDefault="00E02DFA" w:rsidP="00E02DF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75D75">
              <w:rPr>
                <w:color w:val="000000"/>
                <w:sz w:val="32"/>
                <w:szCs w:val="32"/>
              </w:rPr>
              <w:t>По камушкам звеня,</w:t>
            </w:r>
          </w:p>
          <w:p w:rsidR="00E02DFA" w:rsidRPr="00275D75" w:rsidRDefault="00E02DFA" w:rsidP="00E02DF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75D75">
              <w:rPr>
                <w:color w:val="000000"/>
                <w:sz w:val="32"/>
                <w:szCs w:val="32"/>
              </w:rPr>
              <w:t>Издалека по песенке</w:t>
            </w:r>
          </w:p>
          <w:p w:rsidR="00E02DFA" w:rsidRPr="00275D75" w:rsidRDefault="00E02DFA" w:rsidP="00E02DF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75D75">
              <w:rPr>
                <w:color w:val="000000"/>
                <w:sz w:val="32"/>
                <w:szCs w:val="32"/>
              </w:rPr>
              <w:t>Узнаете меня. (Ручеёк)</w:t>
            </w:r>
          </w:p>
          <w:p w:rsidR="00E02DFA" w:rsidRDefault="00E02DFA" w:rsidP="00E02DF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758" w:type="dxa"/>
          </w:tcPr>
          <w:p w:rsidR="00E02DFA" w:rsidRPr="00275D75" w:rsidRDefault="00E02DFA" w:rsidP="00E02DF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75D75">
              <w:rPr>
                <w:color w:val="000000"/>
                <w:sz w:val="32"/>
                <w:szCs w:val="32"/>
              </w:rPr>
              <w:t>По городу дождик осенний гулял,</w:t>
            </w:r>
          </w:p>
          <w:p w:rsidR="00E02DFA" w:rsidRPr="00275D75" w:rsidRDefault="00E02DFA" w:rsidP="00E02DF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75D75">
              <w:rPr>
                <w:color w:val="000000"/>
                <w:sz w:val="32"/>
                <w:szCs w:val="32"/>
              </w:rPr>
              <w:t>Зеркальце дождик своё потерял.</w:t>
            </w:r>
          </w:p>
          <w:p w:rsidR="00E02DFA" w:rsidRPr="00275D75" w:rsidRDefault="00E02DFA" w:rsidP="00E02DF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75D75">
              <w:rPr>
                <w:color w:val="000000"/>
                <w:sz w:val="32"/>
                <w:szCs w:val="32"/>
              </w:rPr>
              <w:t>Зеркальце то на асфальте лежит,</w:t>
            </w:r>
          </w:p>
          <w:p w:rsidR="00E02DFA" w:rsidRPr="00275D75" w:rsidRDefault="00E02DFA" w:rsidP="00E02DF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75D75">
              <w:rPr>
                <w:color w:val="000000"/>
                <w:sz w:val="32"/>
                <w:szCs w:val="32"/>
              </w:rPr>
              <w:t>Ветер подует — оно задрожит. (Лужа)</w:t>
            </w:r>
          </w:p>
          <w:p w:rsidR="00E02DFA" w:rsidRDefault="00E02DFA" w:rsidP="00E02DFA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DFA" w:rsidRDefault="00E02DFA" w:rsidP="00E02DF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780AC9" w:rsidRPr="00275D75" w:rsidRDefault="00780AC9" w:rsidP="00E02D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36E51" w:rsidRPr="00E02DFA" w:rsidRDefault="008A30CD" w:rsidP="00780A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E02DFA">
        <w:rPr>
          <w:rFonts w:ascii="Times New Roman" w:hAnsi="Times New Roman" w:cs="Times New Roman"/>
          <w:b/>
          <w:sz w:val="32"/>
          <w:szCs w:val="32"/>
        </w:rPr>
        <w:t>Экран.</w:t>
      </w:r>
    </w:p>
    <w:p w:rsidR="00331F9F" w:rsidRPr="00275D75" w:rsidRDefault="00F55FCE" w:rsidP="00780AC9">
      <w:pPr>
        <w:pStyle w:val="a5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В тихую морозную погоду, бывает, выглянешь в окно, да так и ахнешь! Снег не шёл, а всё кругом покрыто </w:t>
      </w:r>
      <w:r w:rsidR="008A30CD" w:rsidRPr="00275D75">
        <w:rPr>
          <w:rFonts w:ascii="Times New Roman" w:hAnsi="Times New Roman" w:cs="Times New Roman"/>
          <w:sz w:val="32"/>
          <w:szCs w:val="32"/>
        </w:rPr>
        <w:t xml:space="preserve">переливающимися всеми цветами радуги </w:t>
      </w:r>
      <w:r w:rsidRPr="00275D75">
        <w:rPr>
          <w:rFonts w:ascii="Times New Roman" w:hAnsi="Times New Roman" w:cs="Times New Roman"/>
          <w:sz w:val="32"/>
          <w:szCs w:val="32"/>
        </w:rPr>
        <w:t>пушистыми белыми иголочками.</w:t>
      </w:r>
      <w:r w:rsidR="00E02DFA">
        <w:rPr>
          <w:rFonts w:ascii="Times New Roman" w:hAnsi="Times New Roman" w:cs="Times New Roman"/>
          <w:sz w:val="32"/>
          <w:szCs w:val="32"/>
        </w:rPr>
        <w:t xml:space="preserve"> Образовались иголочки </w:t>
      </w:r>
      <w:r w:rsidR="007E18A8" w:rsidRPr="00275D75">
        <w:rPr>
          <w:rFonts w:ascii="Times New Roman" w:hAnsi="Times New Roman" w:cs="Times New Roman"/>
          <w:sz w:val="32"/>
          <w:szCs w:val="32"/>
        </w:rPr>
        <w:t xml:space="preserve"> из водяного пара</w:t>
      </w:r>
      <w:r w:rsidR="008A30CD" w:rsidRPr="00275D75">
        <w:rPr>
          <w:rFonts w:ascii="Times New Roman" w:hAnsi="Times New Roman" w:cs="Times New Roman"/>
          <w:sz w:val="32"/>
          <w:szCs w:val="32"/>
        </w:rPr>
        <w:t xml:space="preserve"> в морозном воздухе.</w:t>
      </w:r>
    </w:p>
    <w:p w:rsidR="008A30CD" w:rsidRPr="00E02DFA" w:rsidRDefault="008A30CD" w:rsidP="00780A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E02DFA">
        <w:rPr>
          <w:rFonts w:ascii="Times New Roman" w:hAnsi="Times New Roman" w:cs="Times New Roman"/>
          <w:b/>
          <w:sz w:val="32"/>
          <w:szCs w:val="32"/>
        </w:rPr>
        <w:t>Вопрос: Как правильно называется такое явление в природе?</w:t>
      </w:r>
    </w:p>
    <w:p w:rsidR="008A30CD" w:rsidRPr="00E02DFA" w:rsidRDefault="008A30CD" w:rsidP="00780A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E02DFA">
        <w:rPr>
          <w:rFonts w:ascii="Times New Roman" w:hAnsi="Times New Roman" w:cs="Times New Roman"/>
          <w:b/>
          <w:sz w:val="32"/>
          <w:szCs w:val="32"/>
        </w:rPr>
        <w:t xml:space="preserve">Ответ: </w:t>
      </w:r>
      <w:r w:rsidRPr="00E02DFA">
        <w:rPr>
          <w:rFonts w:ascii="Times New Roman" w:hAnsi="Times New Roman" w:cs="Times New Roman"/>
          <w:b/>
          <w:sz w:val="32"/>
          <w:szCs w:val="32"/>
          <w:u w:val="single"/>
        </w:rPr>
        <w:t>изморозь.</w:t>
      </w:r>
    </w:p>
    <w:p w:rsidR="00E02DFA" w:rsidRDefault="00E02DFA" w:rsidP="00780AC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31F9F" w:rsidRPr="00E02DFA" w:rsidRDefault="00331F9F" w:rsidP="00780A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E02DFA">
        <w:rPr>
          <w:rFonts w:ascii="Times New Roman" w:hAnsi="Times New Roman" w:cs="Times New Roman"/>
          <w:b/>
          <w:sz w:val="32"/>
          <w:szCs w:val="32"/>
        </w:rPr>
        <w:t>2 тур.</w:t>
      </w:r>
    </w:p>
    <w:p w:rsidR="00331F9F" w:rsidRPr="00E02DFA" w:rsidRDefault="00331F9F" w:rsidP="00331F9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2D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Отбор участников. Загадки.</w:t>
      </w:r>
    </w:p>
    <w:tbl>
      <w:tblPr>
        <w:tblStyle w:val="a7"/>
        <w:tblW w:w="0" w:type="auto"/>
        <w:tblInd w:w="250" w:type="dxa"/>
        <w:tblLook w:val="04A0"/>
      </w:tblPr>
      <w:tblGrid>
        <w:gridCol w:w="3517"/>
        <w:gridCol w:w="3517"/>
        <w:gridCol w:w="3518"/>
      </w:tblGrid>
      <w:tr w:rsidR="00E02DFA" w:rsidTr="00E02DFA">
        <w:tc>
          <w:tcPr>
            <w:tcW w:w="3517" w:type="dxa"/>
          </w:tcPr>
          <w:p w:rsidR="00E02DFA" w:rsidRPr="00E02DFA" w:rsidRDefault="00E02DFA" w:rsidP="00E02DFA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E02DFA">
              <w:rPr>
                <w:rFonts w:ascii="Times New Roman" w:hAnsi="Times New Roman" w:cs="Times New Roman"/>
                <w:sz w:val="32"/>
                <w:szCs w:val="32"/>
              </w:rPr>
              <w:t>Утром падаю всегда -</w:t>
            </w:r>
          </w:p>
          <w:p w:rsidR="00E02DFA" w:rsidRPr="00E02DFA" w:rsidRDefault="00E02DFA" w:rsidP="00E02DFA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E02DFA">
              <w:rPr>
                <w:rFonts w:ascii="Times New Roman" w:hAnsi="Times New Roman" w:cs="Times New Roman"/>
                <w:sz w:val="32"/>
                <w:szCs w:val="32"/>
              </w:rPr>
              <w:t>Не дождинка, не звезда -</w:t>
            </w:r>
          </w:p>
          <w:p w:rsidR="00E02DFA" w:rsidRPr="00E02DFA" w:rsidRDefault="00E02DFA" w:rsidP="00E02DFA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E02DFA">
              <w:rPr>
                <w:rFonts w:ascii="Times New Roman" w:hAnsi="Times New Roman" w:cs="Times New Roman"/>
                <w:sz w:val="32"/>
                <w:szCs w:val="32"/>
              </w:rPr>
              <w:t>И сверкаю в лопухах,</w:t>
            </w:r>
          </w:p>
          <w:p w:rsidR="00E02DFA" w:rsidRPr="00E02DFA" w:rsidRDefault="00E02DFA" w:rsidP="00E02DFA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E02DFA">
              <w:rPr>
                <w:rFonts w:ascii="Times New Roman" w:hAnsi="Times New Roman" w:cs="Times New Roman"/>
                <w:sz w:val="32"/>
                <w:szCs w:val="32"/>
              </w:rPr>
              <w:t>На опушках и лугах (роса)</w:t>
            </w:r>
          </w:p>
          <w:p w:rsidR="00E02DFA" w:rsidRDefault="00E02DFA" w:rsidP="00E02DF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7" w:type="dxa"/>
          </w:tcPr>
          <w:p w:rsidR="00E02DFA" w:rsidRPr="00E02DFA" w:rsidRDefault="00E02DFA" w:rsidP="00E02D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2DFA">
              <w:rPr>
                <w:rFonts w:ascii="Times New Roman" w:hAnsi="Times New Roman" w:cs="Times New Roman"/>
                <w:sz w:val="32"/>
                <w:szCs w:val="32"/>
              </w:rPr>
              <w:t>У нас под крышей </w:t>
            </w:r>
            <w:r w:rsidRPr="00E02DFA">
              <w:rPr>
                <w:rFonts w:ascii="Times New Roman" w:hAnsi="Times New Roman" w:cs="Times New Roman"/>
                <w:sz w:val="32"/>
                <w:szCs w:val="32"/>
              </w:rPr>
              <w:br/>
              <w:t>Белый гвоздь висит. </w:t>
            </w:r>
            <w:r w:rsidRPr="00E02DFA">
              <w:rPr>
                <w:rFonts w:ascii="Times New Roman" w:hAnsi="Times New Roman" w:cs="Times New Roman"/>
                <w:sz w:val="32"/>
                <w:szCs w:val="32"/>
              </w:rPr>
              <w:br/>
              <w:t>Солнце взойде</w:t>
            </w:r>
            <w:proofErr w:type="gramStart"/>
            <w:r w:rsidRPr="00E02DFA">
              <w:rPr>
                <w:rFonts w:ascii="Times New Roman" w:hAnsi="Times New Roman" w:cs="Times New Roman"/>
                <w:sz w:val="32"/>
                <w:szCs w:val="32"/>
              </w:rPr>
              <w:t>т-</w:t>
            </w:r>
            <w:proofErr w:type="gramEnd"/>
            <w:r w:rsidRPr="00E02DFA">
              <w:rPr>
                <w:rFonts w:ascii="Times New Roman" w:hAnsi="Times New Roman" w:cs="Times New Roman"/>
                <w:sz w:val="32"/>
                <w:szCs w:val="32"/>
              </w:rPr>
              <w:br/>
              <w:t>Гвоздь упадет. </w:t>
            </w:r>
            <w:r w:rsidRPr="00E02DFA">
              <w:rPr>
                <w:rFonts w:ascii="Times New Roman" w:hAnsi="Times New Roman" w:cs="Times New Roman"/>
                <w:sz w:val="32"/>
                <w:szCs w:val="32"/>
              </w:rPr>
              <w:br/>
              <w:t>(Сосулька) </w:t>
            </w:r>
          </w:p>
          <w:p w:rsidR="00E02DFA" w:rsidRDefault="00E02DFA" w:rsidP="00E02DF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8" w:type="dxa"/>
          </w:tcPr>
          <w:p w:rsidR="00E02DFA" w:rsidRPr="00275D75" w:rsidRDefault="00E02DFA" w:rsidP="00E02DFA">
            <w:pPr>
              <w:pStyle w:val="c0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75D75">
              <w:rPr>
                <w:rStyle w:val="c1"/>
                <w:color w:val="000000"/>
                <w:sz w:val="32"/>
                <w:szCs w:val="32"/>
              </w:rPr>
              <w:t>Пушистая вата</w:t>
            </w:r>
          </w:p>
          <w:p w:rsidR="00E02DFA" w:rsidRPr="00275D75" w:rsidRDefault="00E02DFA" w:rsidP="00E02DFA">
            <w:pPr>
              <w:pStyle w:val="c0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75D75">
              <w:rPr>
                <w:rStyle w:val="c1"/>
                <w:color w:val="000000"/>
                <w:sz w:val="32"/>
                <w:szCs w:val="32"/>
              </w:rPr>
              <w:t>Плывет куда-то.</w:t>
            </w:r>
          </w:p>
          <w:p w:rsidR="00E02DFA" w:rsidRPr="00275D75" w:rsidRDefault="00E02DFA" w:rsidP="00E02DFA">
            <w:pPr>
              <w:pStyle w:val="c0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75D75">
              <w:rPr>
                <w:rStyle w:val="c1"/>
                <w:color w:val="000000"/>
                <w:sz w:val="32"/>
                <w:szCs w:val="32"/>
              </w:rPr>
              <w:t>Чем вата ниже,</w:t>
            </w:r>
          </w:p>
          <w:p w:rsidR="00E02DFA" w:rsidRPr="00275D75" w:rsidRDefault="00E02DFA" w:rsidP="00E02DFA">
            <w:pPr>
              <w:pStyle w:val="c0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75D75">
              <w:rPr>
                <w:rStyle w:val="c1"/>
                <w:color w:val="000000"/>
                <w:sz w:val="32"/>
                <w:szCs w:val="32"/>
              </w:rPr>
              <w:t>Тем дождик ближе. (Туча)</w:t>
            </w:r>
          </w:p>
          <w:p w:rsidR="00E02DFA" w:rsidRDefault="00E02DFA" w:rsidP="00E02DFA">
            <w:pPr>
              <w:pStyle w:val="a5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E2087" w:rsidRPr="00275D75" w:rsidRDefault="006E2087" w:rsidP="006E2087">
      <w:pPr>
        <w:pStyle w:val="a4"/>
        <w:shd w:val="clear" w:color="auto" w:fill="FFFFFF"/>
        <w:rPr>
          <w:sz w:val="32"/>
          <w:szCs w:val="32"/>
        </w:rPr>
      </w:pPr>
      <w:r w:rsidRPr="00275D75">
        <w:rPr>
          <w:color w:val="000000"/>
          <w:sz w:val="32"/>
          <w:szCs w:val="32"/>
        </w:rPr>
        <w:t>Поговорим об обыкновенном явлении природы, которое может быть в любое время года.</w:t>
      </w:r>
      <w:r w:rsidRPr="00275D75">
        <w:rPr>
          <w:sz w:val="32"/>
          <w:szCs w:val="32"/>
        </w:rPr>
        <w:t xml:space="preserve"> В осенне-зимний период возникает наиболее часто. В эти месяцы преобладает повышенная влажность. Температуре воздуха свойственно меняться скачкообразно. Поэтому потоки теплого и холодного </w:t>
      </w:r>
      <w:r w:rsidR="008A30CD" w:rsidRPr="00275D75">
        <w:rPr>
          <w:sz w:val="32"/>
          <w:szCs w:val="32"/>
        </w:rPr>
        <w:t>воздуха,</w:t>
      </w:r>
      <w:r w:rsidRPr="00275D75">
        <w:rPr>
          <w:sz w:val="32"/>
          <w:szCs w:val="32"/>
        </w:rPr>
        <w:t xml:space="preserve"> активно перемещаются над землей. Длительность этого явления во временном промежутке может варьироваться от нескольких десятков минут до суток и даже более.</w:t>
      </w:r>
    </w:p>
    <w:p w:rsidR="006E2087" w:rsidRPr="00E02DFA" w:rsidRDefault="006E2087" w:rsidP="006E2087">
      <w:pPr>
        <w:pStyle w:val="a4"/>
        <w:shd w:val="clear" w:color="auto" w:fill="FFFFFF"/>
        <w:rPr>
          <w:b/>
          <w:sz w:val="32"/>
          <w:szCs w:val="32"/>
        </w:rPr>
      </w:pPr>
      <w:r w:rsidRPr="00E02DFA">
        <w:rPr>
          <w:b/>
          <w:sz w:val="32"/>
          <w:szCs w:val="32"/>
        </w:rPr>
        <w:lastRenderedPageBreak/>
        <w:t>Вопрос: О каком природном явлении идёт речь?</w:t>
      </w:r>
    </w:p>
    <w:p w:rsidR="006E2087" w:rsidRPr="00E02DFA" w:rsidRDefault="006E2087" w:rsidP="006E2087">
      <w:pPr>
        <w:pStyle w:val="a4"/>
        <w:shd w:val="clear" w:color="auto" w:fill="FFFFFF"/>
        <w:rPr>
          <w:b/>
          <w:sz w:val="32"/>
          <w:szCs w:val="32"/>
          <w:u w:val="single"/>
        </w:rPr>
      </w:pPr>
      <w:r w:rsidRPr="00E02DFA">
        <w:rPr>
          <w:b/>
          <w:sz w:val="32"/>
          <w:szCs w:val="32"/>
        </w:rPr>
        <w:t xml:space="preserve">Ответ: </w:t>
      </w:r>
      <w:r w:rsidRPr="00E02DFA">
        <w:rPr>
          <w:b/>
          <w:sz w:val="32"/>
          <w:szCs w:val="32"/>
          <w:u w:val="single"/>
        </w:rPr>
        <w:t>туман.</w:t>
      </w:r>
    </w:p>
    <w:p w:rsidR="006E2087" w:rsidRPr="00E02DFA" w:rsidRDefault="006E2087" w:rsidP="006E2087">
      <w:pPr>
        <w:pStyle w:val="a4"/>
        <w:shd w:val="clear" w:color="auto" w:fill="FFFFFF"/>
        <w:rPr>
          <w:b/>
          <w:sz w:val="32"/>
          <w:szCs w:val="32"/>
        </w:rPr>
      </w:pPr>
      <w:r w:rsidRPr="00E02DFA">
        <w:rPr>
          <w:b/>
          <w:sz w:val="32"/>
          <w:szCs w:val="32"/>
        </w:rPr>
        <w:t>3 тур.</w:t>
      </w:r>
    </w:p>
    <w:p w:rsidR="006E2087" w:rsidRDefault="006E2087" w:rsidP="006E208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2D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Отбор участников. Загадки.</w:t>
      </w:r>
    </w:p>
    <w:tbl>
      <w:tblPr>
        <w:tblStyle w:val="a7"/>
        <w:tblW w:w="0" w:type="auto"/>
        <w:tblLook w:val="04A0"/>
      </w:tblPr>
      <w:tblGrid>
        <w:gridCol w:w="3757"/>
        <w:gridCol w:w="3757"/>
        <w:gridCol w:w="3758"/>
      </w:tblGrid>
      <w:tr w:rsidR="00E02DFA" w:rsidTr="00E02DFA">
        <w:trPr>
          <w:trHeight w:val="2326"/>
        </w:trPr>
        <w:tc>
          <w:tcPr>
            <w:tcW w:w="3757" w:type="dxa"/>
          </w:tcPr>
          <w:p w:rsidR="00E02DFA" w:rsidRPr="00E02DFA" w:rsidRDefault="00E02DFA" w:rsidP="00E02D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2DFA">
              <w:rPr>
                <w:rFonts w:ascii="Times New Roman" w:hAnsi="Times New Roman" w:cs="Times New Roman"/>
                <w:sz w:val="32"/>
                <w:szCs w:val="32"/>
              </w:rPr>
              <w:t>Живет в небе, </w:t>
            </w:r>
            <w:r w:rsidRPr="00E02DFA">
              <w:rPr>
                <w:rFonts w:ascii="Times New Roman" w:hAnsi="Times New Roman" w:cs="Times New Roman"/>
                <w:sz w:val="32"/>
                <w:szCs w:val="32"/>
              </w:rPr>
              <w:br/>
              <w:t>Гулять пойдет - </w:t>
            </w:r>
            <w:r w:rsidRPr="00E02DFA">
              <w:rPr>
                <w:rFonts w:ascii="Times New Roman" w:hAnsi="Times New Roman" w:cs="Times New Roman"/>
                <w:sz w:val="32"/>
                <w:szCs w:val="32"/>
              </w:rPr>
              <w:br/>
              <w:t>Ноги на землю спустит. </w:t>
            </w:r>
            <w:r w:rsidRPr="00E02DFA">
              <w:rPr>
                <w:rFonts w:ascii="Times New Roman" w:hAnsi="Times New Roman" w:cs="Times New Roman"/>
                <w:sz w:val="32"/>
                <w:szCs w:val="32"/>
              </w:rPr>
              <w:br/>
              <w:t>(Дождь)</w:t>
            </w:r>
          </w:p>
          <w:p w:rsidR="00E02DFA" w:rsidRDefault="00E02DFA" w:rsidP="006E208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757" w:type="dxa"/>
          </w:tcPr>
          <w:p w:rsidR="00E02DFA" w:rsidRPr="00E02DFA" w:rsidRDefault="00E02DFA" w:rsidP="006E2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2DFA">
              <w:rPr>
                <w:rFonts w:ascii="Times New Roman" w:hAnsi="Times New Roman" w:cs="Times New Roman"/>
                <w:sz w:val="32"/>
                <w:szCs w:val="32"/>
              </w:rPr>
              <w:t>В новой стенке, </w:t>
            </w:r>
            <w:r w:rsidRPr="00E02DFA">
              <w:rPr>
                <w:rFonts w:ascii="Times New Roman" w:hAnsi="Times New Roman" w:cs="Times New Roman"/>
                <w:sz w:val="32"/>
                <w:szCs w:val="32"/>
              </w:rPr>
              <w:br/>
              <w:t>В круглом окне, </w:t>
            </w:r>
            <w:r w:rsidRPr="00E02DFA">
              <w:rPr>
                <w:rFonts w:ascii="Times New Roman" w:hAnsi="Times New Roman" w:cs="Times New Roman"/>
                <w:sz w:val="32"/>
                <w:szCs w:val="32"/>
              </w:rPr>
              <w:br/>
              <w:t>Днем стекло разбито, </w:t>
            </w:r>
            <w:r w:rsidRPr="00E02DFA">
              <w:rPr>
                <w:rFonts w:ascii="Times New Roman" w:hAnsi="Times New Roman" w:cs="Times New Roman"/>
                <w:sz w:val="32"/>
                <w:szCs w:val="32"/>
              </w:rPr>
              <w:br/>
              <w:t>А за ночь вставлено. </w:t>
            </w:r>
            <w:r w:rsidRPr="00E02DFA">
              <w:rPr>
                <w:rFonts w:ascii="Times New Roman" w:hAnsi="Times New Roman" w:cs="Times New Roman"/>
                <w:sz w:val="32"/>
                <w:szCs w:val="32"/>
              </w:rPr>
              <w:br/>
              <w:t>(Прорубь)</w:t>
            </w:r>
          </w:p>
        </w:tc>
        <w:tc>
          <w:tcPr>
            <w:tcW w:w="3758" w:type="dxa"/>
          </w:tcPr>
          <w:p w:rsidR="00E02DFA" w:rsidRPr="00275D75" w:rsidRDefault="00E02DFA" w:rsidP="00E02DFA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275D75">
              <w:rPr>
                <w:rFonts w:ascii="Times New Roman" w:hAnsi="Times New Roman" w:cs="Times New Roman"/>
                <w:sz w:val="32"/>
                <w:szCs w:val="32"/>
              </w:rPr>
              <w:t>Все обходят это место:</w:t>
            </w:r>
          </w:p>
          <w:p w:rsidR="00E02DFA" w:rsidRPr="00275D75" w:rsidRDefault="00E02DFA" w:rsidP="00E02DFA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275D75">
              <w:rPr>
                <w:rFonts w:ascii="Times New Roman" w:hAnsi="Times New Roman" w:cs="Times New Roman"/>
                <w:sz w:val="32"/>
                <w:szCs w:val="32"/>
              </w:rPr>
              <w:t xml:space="preserve"> здесь земля, как будто тесто,</w:t>
            </w:r>
            <w:r w:rsidRPr="00275D75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Здесь осока, кочки, мхи, </w:t>
            </w:r>
          </w:p>
          <w:p w:rsidR="00E02DFA" w:rsidRPr="00275D75" w:rsidRDefault="00E02DFA" w:rsidP="00E02DFA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275D75">
              <w:rPr>
                <w:rFonts w:ascii="Times New Roman" w:hAnsi="Times New Roman" w:cs="Times New Roman"/>
                <w:sz w:val="32"/>
                <w:szCs w:val="32"/>
              </w:rPr>
              <w:t>нет опоры для ноги.</w:t>
            </w:r>
          </w:p>
          <w:p w:rsidR="00E02DFA" w:rsidRPr="00275D75" w:rsidRDefault="00E02DFA" w:rsidP="00E02DFA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275D75">
              <w:rPr>
                <w:rFonts w:ascii="Times New Roman" w:hAnsi="Times New Roman" w:cs="Times New Roman"/>
                <w:sz w:val="32"/>
                <w:szCs w:val="32"/>
              </w:rPr>
              <w:t>(Болото)</w:t>
            </w:r>
          </w:p>
          <w:p w:rsidR="00E02DFA" w:rsidRDefault="00E02DFA" w:rsidP="006E208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0E579F" w:rsidRPr="00E02DFA" w:rsidRDefault="000E579F" w:rsidP="00F55FCE">
      <w:pPr>
        <w:pStyle w:val="a6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02DF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Экран.</w:t>
      </w:r>
    </w:p>
    <w:p w:rsidR="00F4457D" w:rsidRPr="00275D75" w:rsidRDefault="00F55FCE" w:rsidP="00F55FCE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>Э</w:t>
      </w:r>
      <w:r w:rsidR="00F4457D"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>то</w:t>
      </w:r>
      <w:r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опасное зимнее явление в  неживой природе, связано с</w:t>
      </w:r>
      <w:r w:rsidR="00F4457D"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образование</w:t>
      </w:r>
      <w:r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>м</w:t>
      </w:r>
      <w:r w:rsidR="00F4457D"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ледяной корки на деревьях, </w:t>
      </w:r>
      <w:r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>земле, проводах, а так же</w:t>
      </w:r>
      <w:r w:rsidR="00F4457D"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выпадением осадков на замерзшую поверхность. Это явление возникает чаще всего во время резкого потепления в верхних слоях атмосферы. </w:t>
      </w:r>
      <w:r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Тем не менее, такое зимнее явление </w:t>
      </w:r>
      <w:r w:rsidR="00F4457D"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>прир</w:t>
      </w:r>
      <w:r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>оды для детей особенно интересно и долгожданно</w:t>
      </w:r>
      <w:r w:rsidR="00F4457D"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>, потому что можно вдоволь накататься на коньках</w:t>
      </w:r>
      <w:r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санках.</w:t>
      </w:r>
      <w:r w:rsidR="00F4457D" w:rsidRPr="00275D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F55FCE" w:rsidRPr="00E02DFA" w:rsidRDefault="00F55FCE" w:rsidP="00F55FCE">
      <w:pPr>
        <w:pStyle w:val="a6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02DF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Вопрос: назовите это опасное зимнее явление в природе.</w:t>
      </w:r>
    </w:p>
    <w:p w:rsidR="00F55FCE" w:rsidRPr="00E02DFA" w:rsidRDefault="00F55FCE" w:rsidP="00F55FCE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E02DF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Ответ: </w:t>
      </w:r>
      <w:r w:rsidRPr="00E02DFA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гололёд.</w:t>
      </w:r>
    </w:p>
    <w:p w:rsidR="00E02DFA" w:rsidRDefault="00E02DFA" w:rsidP="00F55FCE">
      <w:pPr>
        <w:pStyle w:val="a4"/>
        <w:shd w:val="clear" w:color="auto" w:fill="FFFFFF"/>
        <w:ind w:left="644"/>
        <w:rPr>
          <w:b/>
          <w:sz w:val="32"/>
          <w:szCs w:val="32"/>
        </w:rPr>
      </w:pPr>
    </w:p>
    <w:p w:rsidR="00E02DFA" w:rsidRDefault="00E02DFA" w:rsidP="00F55FCE">
      <w:pPr>
        <w:pStyle w:val="a4"/>
        <w:shd w:val="clear" w:color="auto" w:fill="FFFFFF"/>
        <w:ind w:left="644"/>
        <w:rPr>
          <w:b/>
          <w:sz w:val="32"/>
          <w:szCs w:val="32"/>
        </w:rPr>
      </w:pPr>
    </w:p>
    <w:p w:rsidR="000E579F" w:rsidRPr="00E02DFA" w:rsidRDefault="000E579F" w:rsidP="00F55FCE">
      <w:pPr>
        <w:pStyle w:val="a4"/>
        <w:shd w:val="clear" w:color="auto" w:fill="FFFFFF"/>
        <w:ind w:left="644"/>
        <w:rPr>
          <w:b/>
          <w:sz w:val="32"/>
          <w:szCs w:val="32"/>
        </w:rPr>
      </w:pPr>
      <w:r w:rsidRPr="00E02DFA">
        <w:rPr>
          <w:b/>
          <w:sz w:val="32"/>
          <w:szCs w:val="32"/>
        </w:rPr>
        <w:t>Игра со зрителями.</w:t>
      </w:r>
    </w:p>
    <w:p w:rsidR="003560EE" w:rsidRPr="00275D75" w:rsidRDefault="003852A2" w:rsidP="00F55FCE">
      <w:pPr>
        <w:pStyle w:val="a4"/>
        <w:shd w:val="clear" w:color="auto" w:fill="FFFFFF"/>
        <w:ind w:left="644"/>
        <w:rPr>
          <w:color w:val="333333"/>
          <w:sz w:val="32"/>
          <w:szCs w:val="32"/>
          <w:shd w:val="clear" w:color="auto" w:fill="FFFFFF"/>
        </w:rPr>
      </w:pPr>
      <w:r w:rsidRPr="00275D75">
        <w:rPr>
          <w:color w:val="333333"/>
          <w:sz w:val="32"/>
          <w:szCs w:val="32"/>
          <w:shd w:val="clear" w:color="auto" w:fill="FFFFFF"/>
        </w:rPr>
        <w:t xml:space="preserve">Наш родной край знаменит озером, которое уникально </w:t>
      </w:r>
      <w:r w:rsidR="003560EE" w:rsidRPr="00275D75">
        <w:rPr>
          <w:color w:val="333333"/>
          <w:sz w:val="32"/>
          <w:szCs w:val="32"/>
          <w:shd w:val="clear" w:color="auto" w:fill="FFFFFF"/>
        </w:rPr>
        <w:t xml:space="preserve">своим </w:t>
      </w:r>
      <w:r w:rsidRPr="00275D75">
        <w:rPr>
          <w:color w:val="333333"/>
          <w:sz w:val="32"/>
          <w:szCs w:val="32"/>
          <w:shd w:val="clear" w:color="auto" w:fill="FFFFFF"/>
        </w:rPr>
        <w:t>животным и растительным миром. Пожалуй, это единственное место на Земле, наполненное чистейшей пресной водой, которой можно напоить весь мир. Задача человечества сохранить чистоту воды, сб</w:t>
      </w:r>
      <w:r w:rsidR="003560EE" w:rsidRPr="00275D75">
        <w:rPr>
          <w:color w:val="333333"/>
          <w:sz w:val="32"/>
          <w:szCs w:val="32"/>
          <w:shd w:val="clear" w:color="auto" w:fill="FFFFFF"/>
        </w:rPr>
        <w:t>еречь окружающую природу  этого озера</w:t>
      </w:r>
      <w:r w:rsidRPr="00275D75">
        <w:rPr>
          <w:color w:val="333333"/>
          <w:sz w:val="32"/>
          <w:szCs w:val="32"/>
          <w:shd w:val="clear" w:color="auto" w:fill="FFFFFF"/>
        </w:rPr>
        <w:t xml:space="preserve">, разумно пользоваться ее недрами. </w:t>
      </w:r>
    </w:p>
    <w:p w:rsidR="000E579F" w:rsidRPr="00E02DFA" w:rsidRDefault="000E579F" w:rsidP="00F55FCE">
      <w:pPr>
        <w:pStyle w:val="a4"/>
        <w:shd w:val="clear" w:color="auto" w:fill="FFFFFF"/>
        <w:ind w:left="644"/>
        <w:rPr>
          <w:b/>
          <w:sz w:val="32"/>
          <w:szCs w:val="32"/>
        </w:rPr>
      </w:pPr>
      <w:r w:rsidRPr="00E02DFA">
        <w:rPr>
          <w:b/>
          <w:sz w:val="32"/>
          <w:szCs w:val="32"/>
        </w:rPr>
        <w:t>Вопрос:</w:t>
      </w:r>
      <w:r w:rsidR="003560EE" w:rsidRPr="00E02DFA">
        <w:rPr>
          <w:b/>
          <w:sz w:val="32"/>
          <w:szCs w:val="32"/>
        </w:rPr>
        <w:t xml:space="preserve"> О каком озере идёт речь?</w:t>
      </w:r>
    </w:p>
    <w:p w:rsidR="003560EE" w:rsidRPr="00E02DFA" w:rsidRDefault="003560EE" w:rsidP="00F55FCE">
      <w:pPr>
        <w:pStyle w:val="a4"/>
        <w:shd w:val="clear" w:color="auto" w:fill="FFFFFF"/>
        <w:ind w:left="644"/>
        <w:rPr>
          <w:b/>
          <w:sz w:val="32"/>
          <w:szCs w:val="32"/>
          <w:u w:val="single"/>
        </w:rPr>
      </w:pPr>
      <w:r w:rsidRPr="00E02DFA">
        <w:rPr>
          <w:b/>
          <w:sz w:val="32"/>
          <w:szCs w:val="32"/>
        </w:rPr>
        <w:t xml:space="preserve">Ответ: </w:t>
      </w:r>
      <w:r w:rsidRPr="00E02DFA">
        <w:rPr>
          <w:b/>
          <w:sz w:val="32"/>
          <w:szCs w:val="32"/>
          <w:u w:val="single"/>
        </w:rPr>
        <w:t>Байкал.</w:t>
      </w:r>
    </w:p>
    <w:p w:rsidR="00E02DFA" w:rsidRDefault="00E02DFA" w:rsidP="00F55FCE">
      <w:pPr>
        <w:pStyle w:val="a4"/>
        <w:shd w:val="clear" w:color="auto" w:fill="FFFFFF"/>
        <w:ind w:left="644"/>
        <w:rPr>
          <w:b/>
          <w:sz w:val="32"/>
          <w:szCs w:val="32"/>
        </w:rPr>
      </w:pPr>
    </w:p>
    <w:p w:rsidR="00E02DFA" w:rsidRDefault="00E02DFA" w:rsidP="00F55FCE">
      <w:pPr>
        <w:pStyle w:val="a4"/>
        <w:shd w:val="clear" w:color="auto" w:fill="FFFFFF"/>
        <w:ind w:left="644"/>
        <w:rPr>
          <w:b/>
          <w:sz w:val="32"/>
          <w:szCs w:val="32"/>
        </w:rPr>
      </w:pPr>
    </w:p>
    <w:p w:rsidR="00E02DFA" w:rsidRDefault="00E02DFA" w:rsidP="00F55FCE">
      <w:pPr>
        <w:pStyle w:val="a4"/>
        <w:shd w:val="clear" w:color="auto" w:fill="FFFFFF"/>
        <w:ind w:left="644"/>
        <w:rPr>
          <w:b/>
          <w:sz w:val="32"/>
          <w:szCs w:val="32"/>
        </w:rPr>
      </w:pPr>
    </w:p>
    <w:p w:rsidR="00E02DFA" w:rsidRDefault="00E02DFA" w:rsidP="00F55FCE">
      <w:pPr>
        <w:pStyle w:val="a4"/>
        <w:shd w:val="clear" w:color="auto" w:fill="FFFFFF"/>
        <w:ind w:left="644"/>
        <w:rPr>
          <w:b/>
          <w:sz w:val="32"/>
          <w:szCs w:val="32"/>
        </w:rPr>
      </w:pPr>
    </w:p>
    <w:p w:rsidR="00E02DFA" w:rsidRDefault="00E02DFA" w:rsidP="00F55FCE">
      <w:pPr>
        <w:pStyle w:val="a4"/>
        <w:shd w:val="clear" w:color="auto" w:fill="FFFFFF"/>
        <w:ind w:left="644"/>
        <w:rPr>
          <w:b/>
          <w:sz w:val="32"/>
          <w:szCs w:val="32"/>
        </w:rPr>
      </w:pPr>
    </w:p>
    <w:p w:rsidR="00331F9F" w:rsidRPr="00E02DFA" w:rsidRDefault="008A30CD" w:rsidP="00F55FCE">
      <w:pPr>
        <w:pStyle w:val="a4"/>
        <w:shd w:val="clear" w:color="auto" w:fill="FFFFFF"/>
        <w:ind w:left="644"/>
        <w:rPr>
          <w:b/>
          <w:sz w:val="32"/>
          <w:szCs w:val="32"/>
        </w:rPr>
      </w:pPr>
      <w:r w:rsidRPr="00E02DFA">
        <w:rPr>
          <w:b/>
          <w:sz w:val="32"/>
          <w:szCs w:val="32"/>
        </w:rPr>
        <w:t>4 тур.</w:t>
      </w:r>
    </w:p>
    <w:p w:rsidR="008A30CD" w:rsidRPr="00E02DFA" w:rsidRDefault="008A30CD" w:rsidP="00F55FCE">
      <w:pPr>
        <w:pStyle w:val="a4"/>
        <w:shd w:val="clear" w:color="auto" w:fill="FFFFFF"/>
        <w:ind w:left="644"/>
        <w:rPr>
          <w:b/>
          <w:sz w:val="32"/>
          <w:szCs w:val="32"/>
        </w:rPr>
      </w:pPr>
      <w:r w:rsidRPr="00E02DFA">
        <w:rPr>
          <w:b/>
          <w:sz w:val="32"/>
          <w:szCs w:val="32"/>
        </w:rPr>
        <w:t>Полуфинал.</w:t>
      </w:r>
    </w:p>
    <w:p w:rsidR="00F55FCE" w:rsidRPr="00E02DFA" w:rsidRDefault="00F55FCE" w:rsidP="00F55FCE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  <w:r w:rsidRPr="00E02DFA">
        <w:rPr>
          <w:rFonts w:ascii="Times New Roman" w:hAnsi="Times New Roman" w:cs="Times New Roman"/>
          <w:sz w:val="32"/>
          <w:szCs w:val="32"/>
          <w:u w:val="single"/>
        </w:rPr>
        <w:t>Внимание на экран.</w:t>
      </w:r>
    </w:p>
    <w:p w:rsidR="00F55FCE" w:rsidRPr="00275D75" w:rsidRDefault="00F55FCE" w:rsidP="00F55FCE">
      <w:pPr>
        <w:pStyle w:val="a5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>Вода – путешественница. Она течет по земле и под землёй. Трудом маленьких капель создан целый мир громадных пещер, подземных дворцов с мостами</w:t>
      </w:r>
      <w:r w:rsidR="008A30CD" w:rsidRPr="00275D75">
        <w:rPr>
          <w:rFonts w:ascii="Times New Roman" w:hAnsi="Times New Roman" w:cs="Times New Roman"/>
          <w:sz w:val="32"/>
          <w:szCs w:val="32"/>
        </w:rPr>
        <w:t>,</w:t>
      </w:r>
      <w:r w:rsidRPr="00275D75">
        <w:rPr>
          <w:rFonts w:ascii="Times New Roman" w:hAnsi="Times New Roman" w:cs="Times New Roman"/>
          <w:sz w:val="32"/>
          <w:szCs w:val="32"/>
        </w:rPr>
        <w:t xml:space="preserve"> с нарядными залами. Это королевство вечного мрака. Капли воды, просачиваясь сквозь щели в пещерах, долго висят на потолке. В конце </w:t>
      </w:r>
      <w:r w:rsidR="008A30CD" w:rsidRPr="00275D75">
        <w:rPr>
          <w:rFonts w:ascii="Times New Roman" w:hAnsi="Times New Roman" w:cs="Times New Roman"/>
          <w:sz w:val="32"/>
          <w:szCs w:val="32"/>
        </w:rPr>
        <w:t>концов,</w:t>
      </w:r>
      <w:r w:rsidRPr="00275D75">
        <w:rPr>
          <w:rFonts w:ascii="Times New Roman" w:hAnsi="Times New Roman" w:cs="Times New Roman"/>
          <w:sz w:val="32"/>
          <w:szCs w:val="32"/>
        </w:rPr>
        <w:t xml:space="preserve"> они испаряются и на их месте остаются содержащиеся в каплях различные вещества. За многие годы образуются сосульки, колонны, нити – это всё украшения подземных дворцов. </w:t>
      </w:r>
    </w:p>
    <w:p w:rsidR="00F55FCE" w:rsidRPr="00275D75" w:rsidRDefault="00F55FCE" w:rsidP="00F55FCE">
      <w:pPr>
        <w:pStyle w:val="a5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В таких пещерах надо двигаться осторожно, чтобы не сломать произведения природы. Может быть вам когда – </w:t>
      </w:r>
      <w:proofErr w:type="spellStart"/>
      <w:r w:rsidRPr="00275D75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275D75">
        <w:rPr>
          <w:rFonts w:ascii="Times New Roman" w:hAnsi="Times New Roman" w:cs="Times New Roman"/>
          <w:sz w:val="32"/>
          <w:szCs w:val="32"/>
        </w:rPr>
        <w:t xml:space="preserve"> и посчастливится побывать в таких пещерах. Обязательно вспомните, что такую красоту создали маленькие капельки воды.</w:t>
      </w:r>
    </w:p>
    <w:p w:rsidR="00F55FCE" w:rsidRPr="00E02DFA" w:rsidRDefault="00F55FCE" w:rsidP="00F55FCE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E02DFA">
        <w:rPr>
          <w:rFonts w:ascii="Times New Roman" w:hAnsi="Times New Roman" w:cs="Times New Roman"/>
          <w:b/>
          <w:sz w:val="32"/>
          <w:szCs w:val="32"/>
        </w:rPr>
        <w:t>Вопрос: Какой профессией наделена вода, создавая такую красоту?</w:t>
      </w:r>
    </w:p>
    <w:p w:rsidR="00F55FCE" w:rsidRPr="00E02DFA" w:rsidRDefault="00F55FCE" w:rsidP="00F55FCE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2DFA">
        <w:rPr>
          <w:rFonts w:ascii="Times New Roman" w:hAnsi="Times New Roman" w:cs="Times New Roman"/>
          <w:b/>
          <w:sz w:val="32"/>
          <w:szCs w:val="32"/>
        </w:rPr>
        <w:t xml:space="preserve">Ответ: </w:t>
      </w:r>
      <w:r w:rsidRPr="00E02DFA">
        <w:rPr>
          <w:rFonts w:ascii="Times New Roman" w:hAnsi="Times New Roman" w:cs="Times New Roman"/>
          <w:b/>
          <w:sz w:val="32"/>
          <w:szCs w:val="32"/>
          <w:u w:val="single"/>
        </w:rPr>
        <w:t>скульптор.</w:t>
      </w:r>
    </w:p>
    <w:p w:rsidR="00331F9F" w:rsidRPr="00E02DFA" w:rsidRDefault="008A30CD" w:rsidP="008A30CD">
      <w:pPr>
        <w:pStyle w:val="a5"/>
        <w:tabs>
          <w:tab w:val="left" w:pos="1125"/>
        </w:tabs>
        <w:ind w:left="0"/>
        <w:rPr>
          <w:rFonts w:ascii="Times New Roman" w:hAnsi="Times New Roman" w:cs="Times New Roman"/>
          <w:b/>
          <w:sz w:val="32"/>
          <w:szCs w:val="32"/>
        </w:rPr>
      </w:pPr>
      <w:r w:rsidRPr="00E02DFA">
        <w:rPr>
          <w:rFonts w:ascii="Times New Roman" w:hAnsi="Times New Roman" w:cs="Times New Roman"/>
          <w:b/>
          <w:sz w:val="32"/>
          <w:szCs w:val="32"/>
        </w:rPr>
        <w:tab/>
      </w:r>
    </w:p>
    <w:p w:rsidR="008A30CD" w:rsidRPr="00E02DFA" w:rsidRDefault="008A30CD" w:rsidP="008A30CD">
      <w:pPr>
        <w:pStyle w:val="a5"/>
        <w:tabs>
          <w:tab w:val="left" w:pos="1125"/>
        </w:tabs>
        <w:ind w:left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02DFA">
        <w:rPr>
          <w:rFonts w:ascii="Times New Roman" w:hAnsi="Times New Roman" w:cs="Times New Roman"/>
          <w:b/>
          <w:sz w:val="32"/>
          <w:szCs w:val="32"/>
        </w:rPr>
        <w:t>Суперигра</w:t>
      </w:r>
      <w:proofErr w:type="spellEnd"/>
      <w:r w:rsidRPr="00E02DFA">
        <w:rPr>
          <w:rFonts w:ascii="Times New Roman" w:hAnsi="Times New Roman" w:cs="Times New Roman"/>
          <w:b/>
          <w:sz w:val="32"/>
          <w:szCs w:val="32"/>
        </w:rPr>
        <w:t>.</w:t>
      </w:r>
    </w:p>
    <w:p w:rsidR="008A30CD" w:rsidRPr="00E02DFA" w:rsidRDefault="008A30CD" w:rsidP="008A30CD">
      <w:pPr>
        <w:pStyle w:val="a5"/>
        <w:tabs>
          <w:tab w:val="left" w:pos="1125"/>
        </w:tabs>
        <w:ind w:left="0"/>
        <w:rPr>
          <w:rFonts w:ascii="Times New Roman" w:hAnsi="Times New Roman" w:cs="Times New Roman"/>
          <w:sz w:val="32"/>
          <w:szCs w:val="32"/>
          <w:u w:val="single"/>
        </w:rPr>
      </w:pPr>
      <w:r w:rsidRPr="00E02DFA">
        <w:rPr>
          <w:rFonts w:ascii="Times New Roman" w:hAnsi="Times New Roman" w:cs="Times New Roman"/>
          <w:sz w:val="32"/>
          <w:szCs w:val="32"/>
          <w:u w:val="single"/>
        </w:rPr>
        <w:t>Экран.</w:t>
      </w:r>
    </w:p>
    <w:p w:rsidR="008A30CD" w:rsidRPr="00275D75" w:rsidRDefault="008A30CD" w:rsidP="008A30CD">
      <w:pPr>
        <w:pStyle w:val="a5"/>
        <w:tabs>
          <w:tab w:val="left" w:pos="1125"/>
        </w:tabs>
        <w:ind w:left="0"/>
        <w:rPr>
          <w:rFonts w:ascii="Times New Roman" w:hAnsi="Times New Roman" w:cs="Times New Roman"/>
          <w:sz w:val="32"/>
          <w:szCs w:val="32"/>
        </w:rPr>
      </w:pPr>
      <w:r w:rsidRPr="00275D75">
        <w:rPr>
          <w:rFonts w:ascii="Times New Roman" w:hAnsi="Times New Roman" w:cs="Times New Roman"/>
          <w:sz w:val="32"/>
          <w:szCs w:val="32"/>
        </w:rPr>
        <w:t xml:space="preserve"> Г</w:t>
      </w:r>
      <w:r w:rsidR="00354252" w:rsidRPr="00275D75">
        <w:rPr>
          <w:rFonts w:ascii="Times New Roman" w:hAnsi="Times New Roman" w:cs="Times New Roman"/>
          <w:sz w:val="32"/>
          <w:szCs w:val="32"/>
        </w:rPr>
        <w:t>орячий источник, который периодически выбрасывае</w:t>
      </w:r>
      <w:r w:rsidRPr="00275D75">
        <w:rPr>
          <w:rFonts w:ascii="Times New Roman" w:hAnsi="Times New Roman" w:cs="Times New Roman"/>
          <w:sz w:val="32"/>
          <w:szCs w:val="32"/>
        </w:rPr>
        <w:t>т фонтаны горячей воды и пара. Вода в глубине земли нагревается за счёт раскаленных вулканических пород и превращается в пар, этот пар скапливается, а затем внезапно прорывается наружу. Лучше не попадать под такие горячие струи.</w:t>
      </w:r>
    </w:p>
    <w:p w:rsidR="008A30CD" w:rsidRPr="00E02DFA" w:rsidRDefault="00354252" w:rsidP="008A30CD">
      <w:pPr>
        <w:pStyle w:val="a5"/>
        <w:tabs>
          <w:tab w:val="left" w:pos="1125"/>
        </w:tabs>
        <w:ind w:left="0"/>
        <w:rPr>
          <w:rFonts w:ascii="Times New Roman" w:hAnsi="Times New Roman" w:cs="Times New Roman"/>
          <w:b/>
          <w:sz w:val="32"/>
          <w:szCs w:val="32"/>
        </w:rPr>
      </w:pPr>
      <w:r w:rsidRPr="00E02DFA">
        <w:rPr>
          <w:rFonts w:ascii="Times New Roman" w:hAnsi="Times New Roman" w:cs="Times New Roman"/>
          <w:b/>
          <w:sz w:val="32"/>
          <w:szCs w:val="32"/>
        </w:rPr>
        <w:t>Вопрос: Как называется такой горячий источник</w:t>
      </w:r>
      <w:r w:rsidR="008A30CD" w:rsidRPr="00E02DFA">
        <w:rPr>
          <w:rFonts w:ascii="Times New Roman" w:hAnsi="Times New Roman" w:cs="Times New Roman"/>
          <w:b/>
          <w:sz w:val="32"/>
          <w:szCs w:val="32"/>
        </w:rPr>
        <w:t>?</w:t>
      </w:r>
    </w:p>
    <w:p w:rsidR="008A30CD" w:rsidRDefault="008A30CD" w:rsidP="008A30CD">
      <w:pPr>
        <w:pStyle w:val="a5"/>
        <w:tabs>
          <w:tab w:val="left" w:pos="1125"/>
        </w:tabs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2DFA">
        <w:rPr>
          <w:rFonts w:ascii="Times New Roman" w:hAnsi="Times New Roman" w:cs="Times New Roman"/>
          <w:b/>
          <w:sz w:val="32"/>
          <w:szCs w:val="32"/>
        </w:rPr>
        <w:t xml:space="preserve">Ответ: </w:t>
      </w:r>
      <w:r w:rsidRPr="00E02DFA">
        <w:rPr>
          <w:rFonts w:ascii="Times New Roman" w:hAnsi="Times New Roman" w:cs="Times New Roman"/>
          <w:b/>
          <w:sz w:val="32"/>
          <w:szCs w:val="32"/>
          <w:u w:val="single"/>
        </w:rPr>
        <w:t>гейзе</w:t>
      </w:r>
      <w:r w:rsidR="00354252" w:rsidRPr="00E02DFA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 w:rsidRPr="00E02DF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02DFA" w:rsidRDefault="00E02DFA" w:rsidP="008A30CD">
      <w:pPr>
        <w:pStyle w:val="a5"/>
        <w:tabs>
          <w:tab w:val="left" w:pos="1125"/>
        </w:tabs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2DFA" w:rsidRPr="00E02DFA" w:rsidRDefault="00E02DFA" w:rsidP="008A30CD">
      <w:pPr>
        <w:pStyle w:val="a5"/>
        <w:tabs>
          <w:tab w:val="left" w:pos="1125"/>
        </w:tabs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Подведение итогов игры, вручение памятных подарков.</w:t>
      </w:r>
    </w:p>
    <w:sectPr w:rsidR="00E02DFA" w:rsidRPr="00E02DFA" w:rsidSect="00104EB1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047"/>
    <w:multiLevelType w:val="hybridMultilevel"/>
    <w:tmpl w:val="95D48F52"/>
    <w:lvl w:ilvl="0" w:tplc="0C464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5633A"/>
    <w:multiLevelType w:val="hybridMultilevel"/>
    <w:tmpl w:val="ACE6A882"/>
    <w:lvl w:ilvl="0" w:tplc="9EF8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52D"/>
    <w:multiLevelType w:val="hybridMultilevel"/>
    <w:tmpl w:val="FFDEA480"/>
    <w:lvl w:ilvl="0" w:tplc="95742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26BE"/>
    <w:multiLevelType w:val="hybridMultilevel"/>
    <w:tmpl w:val="D780046A"/>
    <w:lvl w:ilvl="0" w:tplc="4FFA994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45C95"/>
    <w:multiLevelType w:val="hybridMultilevel"/>
    <w:tmpl w:val="D79E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F42A4"/>
    <w:multiLevelType w:val="hybridMultilevel"/>
    <w:tmpl w:val="B2C8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A6B54"/>
    <w:multiLevelType w:val="hybridMultilevel"/>
    <w:tmpl w:val="B2C8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87D1F"/>
    <w:multiLevelType w:val="hybridMultilevel"/>
    <w:tmpl w:val="0004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A6F"/>
    <w:rsid w:val="000E579F"/>
    <w:rsid w:val="00104EB1"/>
    <w:rsid w:val="002001D3"/>
    <w:rsid w:val="00275D75"/>
    <w:rsid w:val="00323534"/>
    <w:rsid w:val="00331F9F"/>
    <w:rsid w:val="00336E51"/>
    <w:rsid w:val="00354252"/>
    <w:rsid w:val="003560EE"/>
    <w:rsid w:val="003852A2"/>
    <w:rsid w:val="00452A6F"/>
    <w:rsid w:val="004A517D"/>
    <w:rsid w:val="005D6FC1"/>
    <w:rsid w:val="006E2087"/>
    <w:rsid w:val="00780AC9"/>
    <w:rsid w:val="007E18A8"/>
    <w:rsid w:val="008A30CD"/>
    <w:rsid w:val="00A31856"/>
    <w:rsid w:val="00A564C1"/>
    <w:rsid w:val="00AB2CED"/>
    <w:rsid w:val="00AB30F6"/>
    <w:rsid w:val="00D22D6F"/>
    <w:rsid w:val="00D576AD"/>
    <w:rsid w:val="00E02DFA"/>
    <w:rsid w:val="00F4457D"/>
    <w:rsid w:val="00F55FCE"/>
    <w:rsid w:val="00F7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2A6F"/>
  </w:style>
  <w:style w:type="character" w:styleId="a3">
    <w:name w:val="Hyperlink"/>
    <w:basedOn w:val="a0"/>
    <w:uiPriority w:val="99"/>
    <w:semiHidden/>
    <w:unhideWhenUsed/>
    <w:rsid w:val="00452A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AC9"/>
    <w:pPr>
      <w:ind w:left="720"/>
      <w:contextualSpacing/>
    </w:pPr>
  </w:style>
  <w:style w:type="paragraph" w:customStyle="1" w:styleId="c0">
    <w:name w:val="c0"/>
    <w:basedOn w:val="a"/>
    <w:rsid w:val="0033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1F9F"/>
  </w:style>
  <w:style w:type="character" w:customStyle="1" w:styleId="3">
    <w:name w:val="стиль3"/>
    <w:basedOn w:val="a0"/>
    <w:rsid w:val="00F4457D"/>
  </w:style>
  <w:style w:type="paragraph" w:styleId="a6">
    <w:name w:val="No Spacing"/>
    <w:uiPriority w:val="1"/>
    <w:qFormat/>
    <w:rsid w:val="00F4457D"/>
    <w:pPr>
      <w:spacing w:after="0" w:line="240" w:lineRule="auto"/>
    </w:pPr>
  </w:style>
  <w:style w:type="table" w:styleId="a7">
    <w:name w:val="Table Grid"/>
    <w:basedOn w:val="a1"/>
    <w:uiPriority w:val="59"/>
    <w:rsid w:val="00E0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InteL_3</dc:creator>
  <cp:lastModifiedBy>InteL_3</cp:lastModifiedBy>
  <cp:revision>14</cp:revision>
  <cp:lastPrinted>2015-12-10T15:00:00Z</cp:lastPrinted>
  <dcterms:created xsi:type="dcterms:W3CDTF">2015-12-06T12:34:00Z</dcterms:created>
  <dcterms:modified xsi:type="dcterms:W3CDTF">2017-02-14T16:12:00Z</dcterms:modified>
</cp:coreProperties>
</file>