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D5" w:rsidRDefault="00FB1AD5" w:rsidP="00FB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B1AD5" w:rsidRDefault="00FB1AD5" w:rsidP="00FB1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№44 г. Иркутска</w:t>
      </w: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FB1AD5">
        <w:rPr>
          <w:rFonts w:ascii="Times New Roman" w:hAnsi="Times New Roman" w:cs="Times New Roman"/>
          <w:sz w:val="72"/>
          <w:szCs w:val="72"/>
        </w:rPr>
        <w:t>Системно-</w:t>
      </w:r>
      <w:proofErr w:type="spellStart"/>
      <w:r w:rsidRPr="00FB1AD5">
        <w:rPr>
          <w:rFonts w:ascii="Times New Roman" w:hAnsi="Times New Roman" w:cs="Times New Roman"/>
          <w:sz w:val="72"/>
          <w:szCs w:val="72"/>
        </w:rPr>
        <w:t>деятельностный</w:t>
      </w:r>
      <w:proofErr w:type="spellEnd"/>
      <w:r w:rsidRPr="00FB1AD5">
        <w:rPr>
          <w:rFonts w:ascii="Times New Roman" w:hAnsi="Times New Roman" w:cs="Times New Roman"/>
          <w:sz w:val="72"/>
          <w:szCs w:val="72"/>
        </w:rPr>
        <w:t xml:space="preserve"> подход – методологическая основа планирования урока</w:t>
      </w: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B1AD5" w:rsidRDefault="00FB1AD5" w:rsidP="009C041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FB1AD5" w:rsidRDefault="00FB1AD5" w:rsidP="00FB1A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1AD5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: Поповой Э.И., </w:t>
      </w:r>
    </w:p>
    <w:p w:rsidR="00FB1AD5" w:rsidRDefault="00FB1AD5" w:rsidP="00FB1A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английского языка</w:t>
      </w:r>
    </w:p>
    <w:p w:rsidR="00FB1AD5" w:rsidRDefault="00FB1AD5" w:rsidP="00FB1A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D5" w:rsidRPr="00FB1AD5" w:rsidRDefault="00FB1AD5" w:rsidP="00FB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2016 год</w:t>
      </w:r>
    </w:p>
    <w:p w:rsidR="00FB1AD5" w:rsidRDefault="00FB1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0417" w:rsidRDefault="009C0417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417" w:rsidRDefault="009C041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включает в себя Пояснительную записку и Сценарий начала урока.</w:t>
      </w:r>
    </w:p>
    <w:p w:rsidR="009C0417" w:rsidRDefault="009C0417" w:rsidP="009C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C0417" w:rsidRDefault="009C041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второго поколения определяет развитие личности обучающегося на основе усвоения универсальных учебных действий (УУД), на основе познания и освоения мира как цель и основной результат образования. Таким образом, УУД являются конкретизацией результата.</w:t>
      </w:r>
    </w:p>
    <w:p w:rsidR="009C0417" w:rsidRDefault="009C041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Ключевую роль в формировании универсальных учебных действий (УУД) играет содержание учебных предметов и способы организации учебной деятельности, учебное сотрудничество учителя, класса в целом и каждого ученика.</w:t>
      </w:r>
    </w:p>
    <w:p w:rsidR="009C0417" w:rsidRDefault="009C041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современного урока определяется целым рядом факторов. К числу базовых </w:t>
      </w:r>
      <w:r w:rsidR="00836527">
        <w:rPr>
          <w:rFonts w:ascii="Times New Roman" w:hAnsi="Times New Roman" w:cs="Times New Roman"/>
          <w:sz w:val="28"/>
          <w:szCs w:val="28"/>
        </w:rPr>
        <w:t>относим, во-первых, изменение цели образования</w:t>
      </w:r>
      <w:r w:rsidR="00246607">
        <w:rPr>
          <w:rFonts w:ascii="Times New Roman" w:hAnsi="Times New Roman" w:cs="Times New Roman"/>
          <w:sz w:val="28"/>
          <w:szCs w:val="28"/>
        </w:rPr>
        <w:t>.</w:t>
      </w:r>
    </w:p>
    <w:p w:rsidR="00246607" w:rsidRDefault="0024660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фактор – это набор УУД. Наряду с предметными УУД перед учителем поставлена качественно и содержательно новая задача: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УУД.</w:t>
      </w:r>
    </w:p>
    <w:p w:rsidR="00246607" w:rsidRDefault="0024660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третьего фактора выделяем изменение у обучающихся типа волевой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парадигме, определяющей отношение к учебным действиям, «надо-зачем» современный ученик переносит акценты на вторую часть для получения ответа на внутренне понимание «ради чего».</w:t>
      </w:r>
    </w:p>
    <w:p w:rsidR="00246607" w:rsidRDefault="00246607" w:rsidP="009C0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Названные факторы определяют выбор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(в современной его интерпретации) как психолого-педагогической и методологической основы в планирующей деятельности учителя. Суть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заключается в следующем: </w:t>
      </w:r>
    </w:p>
    <w:p w:rsidR="00CD1FC9" w:rsidRDefault="00CD1FC9" w:rsidP="00CD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процесс обучения выстраивается как движение от цели к результату: развитие личности </w:t>
      </w:r>
      <w:r w:rsidR="00192FF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192F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 и системы представлений о мире;</w:t>
      </w:r>
    </w:p>
    <w:p w:rsidR="00CD1FC9" w:rsidRDefault="00CD1FC9" w:rsidP="00CD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от цели к результату</w:t>
      </w:r>
      <w:r w:rsidR="00192FF6">
        <w:rPr>
          <w:rFonts w:ascii="Times New Roman" w:hAnsi="Times New Roman" w:cs="Times New Roman"/>
          <w:sz w:val="28"/>
          <w:szCs w:val="28"/>
        </w:rPr>
        <w:t xml:space="preserve"> совершает сам обучающийся в процессе учебной деятельности, осознавая этапы продвижения (иначе личность развиваться не может);</w:t>
      </w:r>
    </w:p>
    <w:p w:rsidR="003857BF" w:rsidRDefault="00192FF6" w:rsidP="00CD1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технологии организации деятельности учитель обеспечивает движение обучающихся от цели к результату</w:t>
      </w:r>
      <w:r w:rsidR="003857BF">
        <w:rPr>
          <w:rFonts w:ascii="Times New Roman" w:hAnsi="Times New Roman" w:cs="Times New Roman"/>
          <w:sz w:val="28"/>
          <w:szCs w:val="28"/>
        </w:rPr>
        <w:t>.</w:t>
      </w:r>
    </w:p>
    <w:p w:rsidR="00192FF6" w:rsidRDefault="00A0763E" w:rsidP="00385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57BF">
        <w:rPr>
          <w:rFonts w:ascii="Times New Roman" w:hAnsi="Times New Roman" w:cs="Times New Roman"/>
          <w:sz w:val="28"/>
          <w:szCs w:val="28"/>
        </w:rPr>
        <w:t>рок, разработанный в формате системно-</w:t>
      </w:r>
      <w:proofErr w:type="spellStart"/>
      <w:r w:rsidR="003857B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7BF">
        <w:rPr>
          <w:rFonts w:ascii="Times New Roman" w:hAnsi="Times New Roman" w:cs="Times New Roman"/>
          <w:sz w:val="28"/>
          <w:szCs w:val="28"/>
        </w:rPr>
        <w:t>подхода</w:t>
      </w:r>
      <w:proofErr w:type="gramEnd"/>
      <w:r w:rsidR="003857BF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3857B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3857BF">
        <w:rPr>
          <w:rFonts w:ascii="Times New Roman" w:hAnsi="Times New Roman" w:cs="Times New Roman"/>
          <w:sz w:val="28"/>
          <w:szCs w:val="28"/>
        </w:rPr>
        <w:t>. Его 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работах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3857BF">
        <w:rPr>
          <w:rFonts w:ascii="Times New Roman" w:hAnsi="Times New Roman" w:cs="Times New Roman"/>
          <w:sz w:val="28"/>
          <w:szCs w:val="28"/>
        </w:rPr>
        <w:t>:</w:t>
      </w:r>
    </w:p>
    <w:p w:rsidR="003857BF" w:rsidRDefault="003857BF" w:rsidP="003857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структуре современный урок совпадает со структурой деятельности:</w:t>
      </w:r>
    </w:p>
    <w:p w:rsidR="003857BF" w:rsidRDefault="003857BF" w:rsidP="0038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мотивационно-побудительный этап;</w:t>
      </w:r>
    </w:p>
    <w:p w:rsidR="003857BF" w:rsidRDefault="003857BF" w:rsidP="0038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аналитико-синтетический;</w:t>
      </w:r>
    </w:p>
    <w:p w:rsidR="003857BF" w:rsidRDefault="003857BF" w:rsidP="003857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реализующий (А.Р.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И.А. Зимняя).</w:t>
      </w:r>
    </w:p>
    <w:p w:rsidR="003857BF" w:rsidRDefault="003857BF" w:rsidP="003857B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структура урока всегда «прозрачна» и открыта обучающимся.</w:t>
      </w:r>
    </w:p>
    <w:p w:rsidR="003857BF" w:rsidRDefault="003857BF" w:rsidP="003857B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Степень самостоятельности обучающихся в осуществлении учебной деятельности постепенно нарастает.</w:t>
      </w:r>
    </w:p>
    <w:p w:rsidR="003857BF" w:rsidRDefault="003857BF" w:rsidP="003857BF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Основной этап урока направлен на формирование УУД на основе освоения и применения предметных знаний/умений.</w:t>
      </w:r>
    </w:p>
    <w:p w:rsidR="003857BF" w:rsidRDefault="003857BF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включает три этапа: начало, основная часть, итог. Именно началу урока отводится ведущая роль, определяющая успешность достижения цели урока.</w:t>
      </w:r>
    </w:p>
    <w:p w:rsidR="00E92A76" w:rsidRDefault="00E92A76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включает 3 части: актуализацию знаний, постановку проблемы и постановку цели урока.</w:t>
      </w:r>
      <w:r w:rsidR="00F169EB">
        <w:rPr>
          <w:rFonts w:ascii="Times New Roman" w:hAnsi="Times New Roman" w:cs="Times New Roman"/>
          <w:sz w:val="28"/>
          <w:szCs w:val="28"/>
        </w:rPr>
        <w:t xml:space="preserve"> Знаний по конкретной </w:t>
      </w:r>
    </w:p>
    <w:p w:rsidR="00F169EB" w:rsidRDefault="00F169EB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имеющихся знаний по конкретной ситуации, вопросу определяет «точку разрыва»: что нужно найти/узнать для решения вопроса</w:t>
      </w:r>
      <w:r w:rsidR="00472DAD">
        <w:rPr>
          <w:rFonts w:ascii="Times New Roman" w:hAnsi="Times New Roman" w:cs="Times New Roman"/>
          <w:sz w:val="28"/>
          <w:szCs w:val="28"/>
        </w:rPr>
        <w:t>. Таким образом, сами обучающиеся при управляющей деятельности учителя последовательно ставят задачи, которые становятся планом урока.</w:t>
      </w:r>
    </w:p>
    <w:p w:rsidR="00615A59" w:rsidRDefault="00472DAD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совместной деятельности учителя и обучающихся формируется/создаётся план урока, который также последовательно записывается обучающимися</w:t>
      </w:r>
      <w:r w:rsidR="00615A59">
        <w:rPr>
          <w:rFonts w:ascii="Times New Roman" w:hAnsi="Times New Roman" w:cs="Times New Roman"/>
          <w:sz w:val="28"/>
          <w:szCs w:val="28"/>
        </w:rPr>
        <w:t xml:space="preserve"> в свои тетради. Основная часть урока – реализация совместно составленного и откорректированного. Итог – оценивание результата самими обучающимися (рефлексия). Предметом рефлексии может быть: </w:t>
      </w:r>
    </w:p>
    <w:p w:rsidR="00615A59" w:rsidRDefault="00615A59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собственных действий (что удалось/вызвало затруднение);</w:t>
      </w:r>
    </w:p>
    <w:p w:rsidR="00615A59" w:rsidRDefault="00615A59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осмысление способов</w:t>
      </w:r>
      <w:r w:rsidR="00B504C7">
        <w:rPr>
          <w:rFonts w:ascii="Times New Roman" w:hAnsi="Times New Roman" w:cs="Times New Roman"/>
          <w:sz w:val="28"/>
          <w:szCs w:val="28"/>
        </w:rPr>
        <w:t xml:space="preserve"> и стратегий общения;</w:t>
      </w:r>
    </w:p>
    <w:p w:rsidR="00B504C7" w:rsidRDefault="00B504C7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чувства (что  я чувствую, почему, из-за чего);</w:t>
      </w:r>
    </w:p>
    <w:p w:rsidR="00B504C7" w:rsidRDefault="00B504C7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процесс (как я шёл к результату);</w:t>
      </w:r>
    </w:p>
    <w:p w:rsidR="00B504C7" w:rsidRDefault="00B504C7" w:rsidP="003857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ценности (ради чего мы это делали, как удерживали смысл деятельности).</w:t>
      </w:r>
    </w:p>
    <w:p w:rsidR="00B504C7" w:rsidRDefault="00B504C7" w:rsidP="00B504C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предлагаемой методической разработке представлен первый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урока. Считаем, что именно этот этап является ключевым, требует творчества, поиска.</w:t>
      </w:r>
    </w:p>
    <w:p w:rsidR="00B504C7" w:rsidRDefault="00B504C7" w:rsidP="00B504C7">
      <w:pPr>
        <w:tabs>
          <w:tab w:val="left" w:pos="708"/>
          <w:tab w:val="left" w:pos="1416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этапе</w:t>
      </w:r>
      <w:r>
        <w:rPr>
          <w:rFonts w:ascii="Times New Roman" w:hAnsi="Times New Roman" w:cs="Times New Roman"/>
          <w:sz w:val="28"/>
          <w:szCs w:val="28"/>
        </w:rPr>
        <w:tab/>
        <w:t xml:space="preserve"> «Начало урока» разработанном нами и апробированном при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урока в 11 лингвистическом и математическом классах формировались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B504C7" w:rsidRDefault="00B504C7" w:rsidP="00B504C7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04C7" w:rsidRDefault="00B504C7" w:rsidP="00B504C7">
      <w:pPr>
        <w:pStyle w:val="a3"/>
        <w:tabs>
          <w:tab w:val="left" w:pos="708"/>
          <w:tab w:val="left" w:pos="1416"/>
          <w:tab w:val="left" w:pos="345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определить цели, задавать параметры и критерии, по которым можно определить, что цель достигнута;</w:t>
      </w:r>
    </w:p>
    <w:p w:rsidR="00B504C7" w:rsidRDefault="00B504C7" w:rsidP="00B504C7">
      <w:pPr>
        <w:pStyle w:val="a3"/>
        <w:tabs>
          <w:tab w:val="left" w:pos="708"/>
          <w:tab w:val="left" w:pos="1416"/>
          <w:tab w:val="left" w:pos="345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путь достижения цели, планировать решение поставленных задач;</w:t>
      </w:r>
    </w:p>
    <w:p w:rsidR="00B504C7" w:rsidRDefault="00B504C7" w:rsidP="00B504C7">
      <w:pPr>
        <w:pStyle w:val="a3"/>
        <w:tabs>
          <w:tab w:val="left" w:pos="708"/>
          <w:tab w:val="left" w:pos="1416"/>
          <w:tab w:val="left" w:pos="345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сопоставлять полученный </w:t>
      </w:r>
      <w:r w:rsidR="005B2E64">
        <w:rPr>
          <w:rFonts w:ascii="Times New Roman" w:hAnsi="Times New Roman" w:cs="Times New Roman"/>
          <w:sz w:val="28"/>
          <w:szCs w:val="28"/>
        </w:rPr>
        <w:t>результат деятельности с поставленной заранее целью.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0C8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искать и находить обобщённые способы решения задач;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критически оценивать и интерпретировать информацию с разных позиций;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менять и удерживать разные позиции в познавательной де</w:t>
      </w:r>
      <w:r w:rsidR="003540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40C8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развёрнуто, логично и точно излагать свою точку зрения с использованием адекватных (устных и письменных) языковых средств.</w:t>
      </w:r>
    </w:p>
    <w:p w:rsidR="003540C8" w:rsidRDefault="003540C8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0C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0763E">
        <w:rPr>
          <w:rFonts w:ascii="Times New Roman" w:hAnsi="Times New Roman" w:cs="Times New Roman"/>
          <w:b/>
          <w:sz w:val="28"/>
          <w:szCs w:val="28"/>
        </w:rPr>
        <w:t xml:space="preserve"> начала </w:t>
      </w:r>
      <w:r w:rsidRPr="003540C8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3E" w:rsidRDefault="00A0763E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0C8" w:rsidRDefault="003540C8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3540C8" w:rsidRDefault="003540C8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11</w:t>
      </w:r>
    </w:p>
    <w:p w:rsidR="003540C8" w:rsidRDefault="003540C8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/Английский язык. 11 класс». Авторы: О.В. Афанасьева, Дж.Дули, И.В. Михеева, Б. Оби</w:t>
      </w:r>
      <w:r w:rsidR="005841DB">
        <w:rPr>
          <w:rFonts w:ascii="Times New Roman" w:hAnsi="Times New Roman" w:cs="Times New Roman"/>
          <w:sz w:val="28"/>
          <w:szCs w:val="28"/>
        </w:rPr>
        <w:t xml:space="preserve">, В.Эванс. </w:t>
      </w:r>
      <w:r w:rsidR="005841DB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="00A0763E">
        <w:rPr>
          <w:rFonts w:ascii="Times New Roman" w:hAnsi="Times New Roman" w:cs="Times New Roman"/>
          <w:sz w:val="28"/>
          <w:szCs w:val="28"/>
        </w:rPr>
        <w:t>, Просвещение, М., 2013</w:t>
      </w:r>
      <w:r w:rsidR="005841DB">
        <w:rPr>
          <w:rFonts w:ascii="Times New Roman" w:hAnsi="Times New Roman" w:cs="Times New Roman"/>
          <w:sz w:val="28"/>
          <w:szCs w:val="28"/>
        </w:rPr>
        <w:t>.</w:t>
      </w:r>
    </w:p>
    <w:p w:rsidR="008F1EEC" w:rsidRDefault="005841DB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</w:t>
      </w:r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5841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 w:rsidRPr="005841DB">
        <w:rPr>
          <w:rFonts w:ascii="Times New Roman" w:hAnsi="Times New Roman" w:cs="Times New Roman"/>
          <w:sz w:val="28"/>
          <w:szCs w:val="28"/>
        </w:rPr>
        <w:t xml:space="preserve"> 2 – </w:t>
      </w:r>
      <w:r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841D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841D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07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5841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Там, где есть воля – есть выход).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F1EEC">
        <w:rPr>
          <w:rFonts w:ascii="Times New Roman" w:hAnsi="Times New Roman" w:cs="Times New Roman"/>
          <w:sz w:val="28"/>
          <w:szCs w:val="28"/>
          <w:lang w:val="en-US"/>
        </w:rPr>
        <w:t>eading</w:t>
      </w:r>
      <w:r w:rsidR="008F1EEC" w:rsidRPr="00A70B61">
        <w:rPr>
          <w:rFonts w:ascii="Times New Roman" w:hAnsi="Times New Roman" w:cs="Times New Roman"/>
          <w:sz w:val="28"/>
          <w:szCs w:val="28"/>
        </w:rPr>
        <w:t xml:space="preserve"> </w:t>
      </w:r>
      <w:r w:rsidR="008F1EE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8F1EEC" w:rsidRPr="00A70B61">
        <w:rPr>
          <w:rFonts w:ascii="Times New Roman" w:hAnsi="Times New Roman" w:cs="Times New Roman"/>
          <w:sz w:val="28"/>
          <w:szCs w:val="28"/>
        </w:rPr>
        <w:t xml:space="preserve"> (</w:t>
      </w:r>
      <w:r w:rsidR="008F1EEC">
        <w:rPr>
          <w:rFonts w:ascii="Times New Roman" w:hAnsi="Times New Roman" w:cs="Times New Roman"/>
          <w:sz w:val="28"/>
          <w:szCs w:val="28"/>
        </w:rPr>
        <w:t>Чтение), с.28-29.</w:t>
      </w:r>
    </w:p>
    <w:p w:rsidR="005841DB" w:rsidRDefault="008F1EEC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представленный на фото: </w:t>
      </w:r>
    </w:p>
    <w:p w:rsidR="008F1EEC" w:rsidRDefault="008F1EEC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 к упражнению №2 стр. 28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/Английский язык. 11 класс».</w:t>
      </w:r>
    </w:p>
    <w:p w:rsidR="00375965" w:rsidRPr="008F1EEC" w:rsidRDefault="00375965" w:rsidP="003540C8">
      <w:pPr>
        <w:tabs>
          <w:tab w:val="left" w:pos="708"/>
          <w:tab w:val="left" w:pos="1416"/>
          <w:tab w:val="left" w:pos="3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1DB" w:rsidRDefault="005841DB" w:rsidP="005841DB">
      <w:pPr>
        <w:tabs>
          <w:tab w:val="left" w:pos="708"/>
          <w:tab w:val="left" w:pos="1416"/>
          <w:tab w:val="left" w:pos="34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4795" cy="33909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класс Попова Э.И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362" cy="340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EEC" w:rsidRDefault="008F1EEC" w:rsidP="00375965">
      <w:pPr>
        <w:tabs>
          <w:tab w:val="left" w:pos="708"/>
          <w:tab w:val="left" w:pos="1416"/>
          <w:tab w:val="left" w:pos="34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содержит 5 блоков информации:</w:t>
      </w:r>
    </w:p>
    <w:p w:rsidR="008F1EEC" w:rsidRDefault="008F1EEC" w:rsidP="00375965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34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вбросы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ситуаций, результатом которых для подростков является стресс.</w:t>
      </w:r>
    </w:p>
    <w:p w:rsidR="003540C8" w:rsidRDefault="008F1EEC" w:rsidP="00375965">
      <w:pPr>
        <w:pStyle w:val="a3"/>
        <w:numPr>
          <w:ilvl w:val="0"/>
          <w:numId w:val="3"/>
        </w:numPr>
        <w:tabs>
          <w:tab w:val="left" w:pos="708"/>
          <w:tab w:val="left" w:pos="1416"/>
          <w:tab w:val="left" w:pos="34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EC">
        <w:rPr>
          <w:rFonts w:ascii="Times New Roman" w:hAnsi="Times New Roman" w:cs="Times New Roman"/>
          <w:sz w:val="28"/>
          <w:szCs w:val="28"/>
        </w:rPr>
        <w:t>Физиологическое описание реакций организма на стрес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8F1EEC" w:rsidRDefault="008F1EEC" w:rsidP="00375965">
      <w:pPr>
        <w:tabs>
          <w:tab w:val="left" w:pos="708"/>
          <w:tab w:val="left" w:pos="1416"/>
          <w:tab w:val="left" w:pos="345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1EEC">
        <w:rPr>
          <w:rFonts w:ascii="Times New Roman" w:hAnsi="Times New Roman" w:cs="Times New Roman"/>
          <w:sz w:val="28"/>
          <w:szCs w:val="28"/>
        </w:rPr>
        <w:t xml:space="preserve">, 4., 5. </w:t>
      </w:r>
      <w:r>
        <w:rPr>
          <w:rFonts w:ascii="Times New Roman" w:hAnsi="Times New Roman" w:cs="Times New Roman"/>
          <w:sz w:val="28"/>
          <w:szCs w:val="28"/>
        </w:rPr>
        <w:t>АВС-методика преодоления стресса.</w:t>
      </w:r>
    </w:p>
    <w:p w:rsidR="008F1EEC" w:rsidRDefault="008F1EEC" w:rsidP="00375965">
      <w:pPr>
        <w:tabs>
          <w:tab w:val="left" w:pos="708"/>
          <w:tab w:val="left" w:pos="1416"/>
          <w:tab w:val="left" w:pos="345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5 блоков содержат пропуски слов. Текст необходимо восстановить, используя один из четырёх</w:t>
      </w:r>
      <w:r w:rsidR="003E1F2A">
        <w:rPr>
          <w:rFonts w:ascii="Times New Roman" w:hAnsi="Times New Roman" w:cs="Times New Roman"/>
          <w:sz w:val="28"/>
          <w:szCs w:val="28"/>
        </w:rPr>
        <w:t xml:space="preserve"> вариантов, предложенных к каждому пропуску.</w:t>
      </w:r>
    </w:p>
    <w:p w:rsidR="003E1F2A" w:rsidRPr="008F1EEC" w:rsidRDefault="003E1F2A" w:rsidP="00375965">
      <w:pPr>
        <w:tabs>
          <w:tab w:val="left" w:pos="708"/>
          <w:tab w:val="left" w:pos="1416"/>
          <w:tab w:val="left" w:pos="345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сценарии начала урока используется одно задание по тексту: сканирование информации текста в целом.</w:t>
      </w:r>
    </w:p>
    <w:p w:rsidR="005B2E64" w:rsidRPr="005B2E64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B61" w:rsidRPr="00A0763E" w:rsidRDefault="00A70B61" w:rsidP="00A7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lastRenderedPageBreak/>
        <w:t>Начало урока</w:t>
      </w:r>
    </w:p>
    <w:p w:rsidR="00A70B61" w:rsidRPr="00A0763E" w:rsidRDefault="00A70B61" w:rsidP="00A70B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0763E">
        <w:rPr>
          <w:rFonts w:ascii="Times New Roman" w:hAnsi="Times New Roman" w:cs="Times New Roman"/>
          <w:b/>
          <w:i/>
          <w:sz w:val="28"/>
          <w:szCs w:val="28"/>
        </w:rPr>
        <w:t>Проблематизация</w:t>
      </w:r>
      <w:proofErr w:type="spellEnd"/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Учитель(У1) – Сейчас, уже подъезжая к школе, я включила радио и услышала часть интервью с психологом. Речь шла о стрессе. Оказывается, есть положительная (</w:t>
      </w:r>
      <w:proofErr w:type="spellStart"/>
      <w:r w:rsidRPr="00A0763E">
        <w:rPr>
          <w:rFonts w:ascii="Times New Roman" w:hAnsi="Times New Roman" w:cs="Times New Roman"/>
          <w:sz w:val="28"/>
          <w:szCs w:val="28"/>
        </w:rPr>
        <w:t>эустресс</w:t>
      </w:r>
      <w:proofErr w:type="spellEnd"/>
      <w:r w:rsidRPr="00A0763E">
        <w:rPr>
          <w:rFonts w:ascii="Times New Roman" w:hAnsi="Times New Roman" w:cs="Times New Roman"/>
          <w:sz w:val="28"/>
          <w:szCs w:val="28"/>
        </w:rPr>
        <w:t>) и отрицательная (</w:t>
      </w:r>
      <w:proofErr w:type="spellStart"/>
      <w:r w:rsidRPr="00A0763E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A0763E">
        <w:rPr>
          <w:rFonts w:ascii="Times New Roman" w:hAnsi="Times New Roman" w:cs="Times New Roman"/>
          <w:sz w:val="28"/>
          <w:szCs w:val="28"/>
        </w:rPr>
        <w:t>) форма стресса. А вы слышали эти термины?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Ученики(У2) – Сами термины – нет, но я думаю, это верно.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А что же может, по вашему мнению, вызвать положительный стресс?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(некоторое молчание).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Почему нет вариантов?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Ну, стресс, как-то, всегда связан с минусом.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 xml:space="preserve">У1 – А появление в </w:t>
      </w:r>
      <w:proofErr w:type="gramStart"/>
      <w:r w:rsidRPr="00A0763E">
        <w:rPr>
          <w:rFonts w:ascii="Times New Roman" w:hAnsi="Times New Roman" w:cs="Times New Roman"/>
          <w:sz w:val="28"/>
          <w:szCs w:val="28"/>
        </w:rPr>
        <w:t xml:space="preserve">семье  </w:t>
      </w:r>
      <w:proofErr w:type="spellStart"/>
      <w:r w:rsidRPr="00A0763E">
        <w:rPr>
          <w:rFonts w:ascii="Times New Roman" w:hAnsi="Times New Roman" w:cs="Times New Roman"/>
          <w:sz w:val="28"/>
          <w:szCs w:val="28"/>
        </w:rPr>
        <w:t>барта</w:t>
      </w:r>
      <w:proofErr w:type="spellEnd"/>
      <w:proofErr w:type="gramEnd"/>
      <w:r w:rsidRPr="00A0763E">
        <w:rPr>
          <w:rFonts w:ascii="Times New Roman" w:hAnsi="Times New Roman" w:cs="Times New Roman"/>
          <w:sz w:val="28"/>
          <w:szCs w:val="28"/>
        </w:rPr>
        <w:t>/сестры-младенца?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Да. Это может быть и отрицательным и положительным стрессом: радость и проблемы (плачет и многое другое).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Да, и этот ряд можно продолжить. А как вы думаете, почему эта проблема всё чаще появляется на страницах различных сайтов, в интервью и просто обсуждается разными людьми, в разных ситуациях?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Стресс истощает, мешает жить интересно, ослабляет человека. Ты теряешь интерес ко всему.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А как вы думаете, можно ли преодолеть состояние стресса?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Наверное. А как?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Давайте попытаемся сегодня найти решение проблемы, которую постараемся рассмотреть сегодня. И это проблема:….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Как преодолеть состояние стресса.</w:t>
      </w:r>
    </w:p>
    <w:p w:rsidR="00A70B61" w:rsidRPr="00A0763E" w:rsidRDefault="00A70B61" w:rsidP="00A7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3E">
        <w:rPr>
          <w:rFonts w:ascii="Times New Roman" w:hAnsi="Times New Roman" w:cs="Times New Roman"/>
          <w:b/>
          <w:sz w:val="28"/>
          <w:szCs w:val="28"/>
        </w:rPr>
        <w:t>Актуализация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Верно. Что мы уже знаем? Определение стресса?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Точное/научное – нет.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Значит, первая задача: найти…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У2 - …научное определение понятия «Стресс». При этом, как положительной, так и отрицательной формы.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Запишите эту задачу. Найдем. Что дальше?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Думаем, есть какие-то специальные приёмы преодоления стресса.</w:t>
      </w:r>
    </w:p>
    <w:p w:rsidR="00A70B61" w:rsidRPr="00A0763E" w:rsidRDefault="00A70B61" w:rsidP="00A70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763E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И эта наша вторая задача. Сформулируйте ее.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Изучение приемов преодоления стресса, их анализ.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 xml:space="preserve">У1 – Верно. Запишите и вторую задачу. А вообще-то, </w:t>
      </w:r>
      <w:r w:rsidRPr="00A0763E">
        <w:rPr>
          <w:rFonts w:ascii="Times New Roman" w:hAnsi="Times New Roman" w:cs="Times New Roman"/>
          <w:i/>
          <w:sz w:val="28"/>
          <w:szCs w:val="28"/>
        </w:rPr>
        <w:t>зачем</w:t>
      </w:r>
      <w:r w:rsidRPr="00A0763E">
        <w:rPr>
          <w:rFonts w:ascii="Times New Roman" w:hAnsi="Times New Roman" w:cs="Times New Roman"/>
          <w:sz w:val="28"/>
          <w:szCs w:val="28"/>
        </w:rPr>
        <w:t xml:space="preserve"> это нам? Найдем информацию, например, на английском языке, изучим, а дальше?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От стресса может страдать любой человек: разного возраста, твой близкий, одноклассник. Нужно рассказать о приемах.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Это вер</w:t>
      </w:r>
      <w:r w:rsidR="00A0763E" w:rsidRPr="00A0763E">
        <w:rPr>
          <w:rFonts w:ascii="Times New Roman" w:hAnsi="Times New Roman" w:cs="Times New Roman"/>
          <w:sz w:val="28"/>
          <w:szCs w:val="28"/>
        </w:rPr>
        <w:t>но. Откройте учебник на страницах</w:t>
      </w:r>
      <w:r w:rsidRPr="00A0763E">
        <w:rPr>
          <w:rFonts w:ascii="Times New Roman" w:hAnsi="Times New Roman" w:cs="Times New Roman"/>
          <w:sz w:val="28"/>
          <w:szCs w:val="28"/>
        </w:rPr>
        <w:t xml:space="preserve"> 28-29. Бегло прочтите информацию текста. В течение одной минуты. 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(учащие бегло читают/сканируют текст «</w:t>
      </w:r>
      <w:r w:rsidRPr="00A0763E">
        <w:rPr>
          <w:rFonts w:ascii="Times New Roman" w:hAnsi="Times New Roman" w:cs="Times New Roman"/>
          <w:sz w:val="28"/>
          <w:szCs w:val="28"/>
          <w:lang w:val="en-US"/>
        </w:rPr>
        <w:t>Stressed</w:t>
      </w:r>
      <w:r w:rsidRPr="00A0763E">
        <w:rPr>
          <w:rFonts w:ascii="Times New Roman" w:hAnsi="Times New Roman" w:cs="Times New Roman"/>
          <w:sz w:val="28"/>
          <w:szCs w:val="28"/>
        </w:rPr>
        <w:t xml:space="preserve"> </w:t>
      </w:r>
      <w:r w:rsidRPr="00A0763E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0763E">
        <w:rPr>
          <w:rFonts w:ascii="Times New Roman" w:hAnsi="Times New Roman" w:cs="Times New Roman"/>
          <w:sz w:val="28"/>
          <w:szCs w:val="28"/>
        </w:rPr>
        <w:t>»)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 xml:space="preserve">У1 – </w:t>
      </w:r>
      <w:proofErr w:type="gramStart"/>
      <w:r w:rsidRPr="00A0763E">
        <w:rPr>
          <w:rFonts w:ascii="Times New Roman" w:hAnsi="Times New Roman" w:cs="Times New Roman"/>
          <w:sz w:val="28"/>
          <w:szCs w:val="28"/>
        </w:rPr>
        <w:t>При ознакомление</w:t>
      </w:r>
      <w:proofErr w:type="gramEnd"/>
      <w:r w:rsidRPr="00A0763E">
        <w:rPr>
          <w:rFonts w:ascii="Times New Roman" w:hAnsi="Times New Roman" w:cs="Times New Roman"/>
          <w:sz w:val="28"/>
          <w:szCs w:val="28"/>
        </w:rPr>
        <w:t xml:space="preserve"> с текстом вы уже составили первое суждение о приёмах борьбы со стрессом. И вот вам нужно передать эту информацию своим близким, родным. Но это большой объём.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lastRenderedPageBreak/>
        <w:t>У2 - -Надо выбрать главное.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Верно, и наша третья задача…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Составить краткий пересказ.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Да. Запишите третью задачу «Составление краткого пересказа текста «</w:t>
      </w:r>
      <w:r w:rsidRPr="00A0763E">
        <w:rPr>
          <w:rFonts w:ascii="Times New Roman" w:hAnsi="Times New Roman" w:cs="Times New Roman"/>
          <w:sz w:val="28"/>
          <w:szCs w:val="28"/>
          <w:lang w:val="en-US"/>
        </w:rPr>
        <w:t>Stressed</w:t>
      </w:r>
      <w:r w:rsidRPr="00A0763E">
        <w:rPr>
          <w:rFonts w:ascii="Times New Roman" w:hAnsi="Times New Roman" w:cs="Times New Roman"/>
          <w:sz w:val="28"/>
          <w:szCs w:val="28"/>
        </w:rPr>
        <w:t xml:space="preserve"> </w:t>
      </w:r>
      <w:r w:rsidRPr="00A0763E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A0763E">
        <w:rPr>
          <w:rFonts w:ascii="Times New Roman" w:hAnsi="Times New Roman" w:cs="Times New Roman"/>
          <w:sz w:val="28"/>
          <w:szCs w:val="28"/>
        </w:rPr>
        <w:t>» на основе его трансформации».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(У2 записывают задачу)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 xml:space="preserve">У1 – А все ли ваши близкие и знакомые достаточно хорошо владеют английским языком, чтобы понять вас и эффективно использовать эти приемы. 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Конечно нет</w:t>
      </w:r>
      <w:proofErr w:type="gramStart"/>
      <w:r w:rsidRPr="00A0763E">
        <w:rPr>
          <w:rFonts w:ascii="Times New Roman" w:hAnsi="Times New Roman" w:cs="Times New Roman"/>
          <w:sz w:val="28"/>
          <w:szCs w:val="28"/>
        </w:rPr>
        <w:t>/ Пожалуй</w:t>
      </w:r>
      <w:proofErr w:type="gramEnd"/>
      <w:r w:rsidRPr="00A0763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Определите следующую задачу.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Сделать перевод. Создать инструкцию. Сделать памятку.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 xml:space="preserve">У1 – Верно. Значит, мы создаём </w:t>
      </w:r>
      <w:r w:rsidRPr="00A0763E">
        <w:rPr>
          <w:rFonts w:ascii="Times New Roman" w:hAnsi="Times New Roman" w:cs="Times New Roman"/>
          <w:i/>
          <w:sz w:val="28"/>
          <w:szCs w:val="28"/>
        </w:rPr>
        <w:t xml:space="preserve">образ планируемого результата </w:t>
      </w:r>
      <w:r w:rsidRPr="00A0763E">
        <w:rPr>
          <w:rFonts w:ascii="Times New Roman" w:hAnsi="Times New Roman" w:cs="Times New Roman"/>
          <w:sz w:val="28"/>
          <w:szCs w:val="28"/>
        </w:rPr>
        <w:t>на родном языке</w:t>
      </w:r>
      <w:r w:rsidRPr="00A0763E">
        <w:rPr>
          <w:rFonts w:ascii="Times New Roman" w:hAnsi="Times New Roman" w:cs="Times New Roman"/>
          <w:i/>
          <w:sz w:val="28"/>
          <w:szCs w:val="28"/>
        </w:rPr>
        <w:t>.</w:t>
      </w:r>
      <w:r w:rsidRPr="00A0763E">
        <w:rPr>
          <w:rFonts w:ascii="Times New Roman" w:hAnsi="Times New Roman" w:cs="Times New Roman"/>
          <w:sz w:val="28"/>
          <w:szCs w:val="28"/>
        </w:rPr>
        <w:t xml:space="preserve"> И, как вы сказали, это может быть памятка, инструкция на родном или английском языке. Итак, мы вместе составили план действий, каждый пункт которого – реализация одной из четырех задач. Пожалуйста, озвучьте и откорректируйте план.</w:t>
      </w:r>
    </w:p>
    <w:p w:rsidR="00A70B61" w:rsidRPr="00A0763E" w:rsidRDefault="00A70B61" w:rsidP="00A70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3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A70B61" w:rsidRPr="00A0763E" w:rsidRDefault="00A70B61" w:rsidP="00A70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Определение понятия «Стресс».</w:t>
      </w:r>
    </w:p>
    <w:p w:rsidR="00A70B61" w:rsidRPr="00A0763E" w:rsidRDefault="00A70B61" w:rsidP="00A70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Изучение приемов преодоления стресса.</w:t>
      </w:r>
    </w:p>
    <w:p w:rsidR="00A70B61" w:rsidRPr="00A0763E" w:rsidRDefault="00A70B61" w:rsidP="00A70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Составление краткого пересказа текста на основе его трансформации.</w:t>
      </w:r>
    </w:p>
    <w:p w:rsidR="00A70B61" w:rsidRPr="00A0763E" w:rsidRDefault="00A70B61" w:rsidP="00A70B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Создание памятки/инструкции по приёмам преодоления стресса в двух вариантах (на английском и русском).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У1 – Да. Четвертый пункт плана – это образ запланированного результата. А теперь я предлагаю уточнить цель нашей работы. Посмотрите на первый вариант целеполага</w:t>
      </w:r>
      <w:bookmarkStart w:id="0" w:name="_GoBack"/>
      <w:bookmarkEnd w:id="0"/>
      <w:r w:rsidRPr="00A0763E">
        <w:rPr>
          <w:rFonts w:ascii="Times New Roman" w:hAnsi="Times New Roman" w:cs="Times New Roman"/>
          <w:sz w:val="28"/>
          <w:szCs w:val="28"/>
        </w:rPr>
        <w:t>ния. Можно ли более грамотно поставить цель?</w:t>
      </w:r>
    </w:p>
    <w:p w:rsidR="00A70B61" w:rsidRPr="00A0763E" w:rsidRDefault="00A70B61" w:rsidP="00A7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3E">
        <w:rPr>
          <w:rFonts w:ascii="Times New Roman" w:hAnsi="Times New Roman" w:cs="Times New Roman"/>
          <w:sz w:val="28"/>
          <w:szCs w:val="28"/>
        </w:rPr>
        <w:t>У2 – Да. Изучение приемов преодоления стресса для создания памятки/инструкции в двух вариантах (английском и русском).</w:t>
      </w:r>
    </w:p>
    <w:p w:rsidR="005B2E64" w:rsidRPr="00A0763E" w:rsidRDefault="005B2E64" w:rsidP="005B2E64">
      <w:pPr>
        <w:tabs>
          <w:tab w:val="left" w:pos="708"/>
          <w:tab w:val="left" w:pos="1416"/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E64" w:rsidRPr="00A0763E" w:rsidSect="008B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474"/>
    <w:multiLevelType w:val="hybridMultilevel"/>
    <w:tmpl w:val="8832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05C76"/>
    <w:multiLevelType w:val="hybridMultilevel"/>
    <w:tmpl w:val="3EAC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2DEF"/>
    <w:multiLevelType w:val="hybridMultilevel"/>
    <w:tmpl w:val="1202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97700"/>
    <w:multiLevelType w:val="hybridMultilevel"/>
    <w:tmpl w:val="09184DC6"/>
    <w:lvl w:ilvl="0" w:tplc="EA94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417"/>
    <w:rsid w:val="00192FF6"/>
    <w:rsid w:val="00246607"/>
    <w:rsid w:val="003540C8"/>
    <w:rsid w:val="00375965"/>
    <w:rsid w:val="003857BF"/>
    <w:rsid w:val="003E1F2A"/>
    <w:rsid w:val="00472DAD"/>
    <w:rsid w:val="00570697"/>
    <w:rsid w:val="005841DB"/>
    <w:rsid w:val="005B2E64"/>
    <w:rsid w:val="00615A59"/>
    <w:rsid w:val="00836527"/>
    <w:rsid w:val="008B30EF"/>
    <w:rsid w:val="008F1EEC"/>
    <w:rsid w:val="009C0417"/>
    <w:rsid w:val="00A0763E"/>
    <w:rsid w:val="00A1033A"/>
    <w:rsid w:val="00A70B61"/>
    <w:rsid w:val="00B504C7"/>
    <w:rsid w:val="00CD1FC9"/>
    <w:rsid w:val="00E52575"/>
    <w:rsid w:val="00E92A76"/>
    <w:rsid w:val="00F169EB"/>
    <w:rsid w:val="00FB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5D2B"/>
  <w15:docId w15:val="{28F81AE0-4DCE-4712-9B5F-D7A0506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7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6734-51AB-4B77-9D71-EF7B98EF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47.15</dc:creator>
  <cp:keywords/>
  <dc:description/>
  <cp:lastModifiedBy>Учитель 47.00</cp:lastModifiedBy>
  <cp:revision>11</cp:revision>
  <dcterms:created xsi:type="dcterms:W3CDTF">2016-10-26T03:28:00Z</dcterms:created>
  <dcterms:modified xsi:type="dcterms:W3CDTF">2016-10-28T05:21:00Z</dcterms:modified>
</cp:coreProperties>
</file>