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C8" w:rsidRPr="009F0843" w:rsidRDefault="007E45C8" w:rsidP="007E45C8">
      <w:pPr>
        <w:spacing w:before="85" w:after="169"/>
        <w:jc w:val="center"/>
      </w:pPr>
      <w:r w:rsidRPr="009F0843">
        <w:t xml:space="preserve">Муниципальное бюджетное общеобразовательное учреждение </w:t>
      </w:r>
    </w:p>
    <w:p w:rsidR="007E45C8" w:rsidRPr="009F0843" w:rsidRDefault="00E92125" w:rsidP="007E45C8">
      <w:pPr>
        <w:spacing w:before="85" w:after="169"/>
        <w:jc w:val="center"/>
      </w:pPr>
      <w:r w:rsidRPr="009F0843">
        <w:t>«</w:t>
      </w:r>
      <w:proofErr w:type="spellStart"/>
      <w:r w:rsidRPr="009F0843">
        <w:t>Хабарская</w:t>
      </w:r>
      <w:proofErr w:type="spellEnd"/>
      <w:r w:rsidRPr="009F0843">
        <w:t xml:space="preserve"> </w:t>
      </w:r>
      <w:r w:rsidR="007E45C8" w:rsidRPr="009F0843">
        <w:t>средняя общеобразовательная школа</w:t>
      </w:r>
      <w:r w:rsidRPr="009F0843">
        <w:t xml:space="preserve"> №1</w:t>
      </w:r>
      <w:r w:rsidR="007E45C8" w:rsidRPr="009F0843">
        <w:t>»</w:t>
      </w:r>
    </w:p>
    <w:p w:rsidR="007E45C8" w:rsidRPr="009F0843" w:rsidRDefault="007E45C8"/>
    <w:p w:rsidR="007E45C8" w:rsidRPr="009F0843" w:rsidRDefault="007E45C8" w:rsidP="007E45C8"/>
    <w:p w:rsidR="007E45C8" w:rsidRPr="009F0843" w:rsidRDefault="007E45C8" w:rsidP="007E45C8"/>
    <w:p w:rsidR="007E45C8" w:rsidRPr="009F0843" w:rsidRDefault="007E45C8" w:rsidP="007E45C8"/>
    <w:p w:rsidR="007E45C8" w:rsidRPr="009F0843" w:rsidRDefault="007E45C8" w:rsidP="007E45C8"/>
    <w:p w:rsidR="007E45C8" w:rsidRPr="009F0843" w:rsidRDefault="007E45C8" w:rsidP="007E45C8"/>
    <w:p w:rsidR="007E45C8" w:rsidRPr="009F0843" w:rsidRDefault="007E45C8" w:rsidP="007E45C8">
      <w:pPr>
        <w:jc w:val="center"/>
      </w:pPr>
    </w:p>
    <w:p w:rsidR="007E45C8" w:rsidRPr="009F0843" w:rsidRDefault="007E45C8" w:rsidP="007E45C8">
      <w:pPr>
        <w:jc w:val="center"/>
      </w:pPr>
    </w:p>
    <w:p w:rsidR="007E45C8" w:rsidRPr="009F0843" w:rsidRDefault="007E45C8" w:rsidP="007E45C8">
      <w:pPr>
        <w:tabs>
          <w:tab w:val="left" w:pos="3705"/>
        </w:tabs>
        <w:jc w:val="center"/>
        <w:rPr>
          <w:sz w:val="40"/>
          <w:szCs w:val="40"/>
        </w:rPr>
      </w:pPr>
      <w:r w:rsidRPr="009F0843">
        <w:rPr>
          <w:sz w:val="40"/>
          <w:szCs w:val="40"/>
        </w:rPr>
        <w:t xml:space="preserve">Педагогический совет на тему «ФГОС как основной </w:t>
      </w:r>
    </w:p>
    <w:p w:rsidR="007E45C8" w:rsidRPr="009F0843" w:rsidRDefault="007E45C8" w:rsidP="007E45C8">
      <w:pPr>
        <w:tabs>
          <w:tab w:val="left" w:pos="3705"/>
        </w:tabs>
        <w:jc w:val="center"/>
        <w:rPr>
          <w:sz w:val="40"/>
          <w:szCs w:val="40"/>
        </w:rPr>
      </w:pPr>
    </w:p>
    <w:p w:rsidR="007E45C8" w:rsidRPr="009F0843" w:rsidRDefault="007E45C8" w:rsidP="007E45C8">
      <w:pPr>
        <w:tabs>
          <w:tab w:val="left" w:pos="3705"/>
        </w:tabs>
        <w:jc w:val="center"/>
        <w:rPr>
          <w:sz w:val="40"/>
          <w:szCs w:val="40"/>
        </w:rPr>
      </w:pPr>
      <w:r w:rsidRPr="009F0843">
        <w:rPr>
          <w:sz w:val="40"/>
          <w:szCs w:val="40"/>
        </w:rPr>
        <w:t xml:space="preserve">контекст профессиональной деятельности учителя в </w:t>
      </w:r>
    </w:p>
    <w:p w:rsidR="007E45C8" w:rsidRPr="009F0843" w:rsidRDefault="007E45C8" w:rsidP="007E45C8">
      <w:pPr>
        <w:tabs>
          <w:tab w:val="left" w:pos="3705"/>
        </w:tabs>
        <w:jc w:val="center"/>
        <w:rPr>
          <w:sz w:val="40"/>
          <w:szCs w:val="40"/>
        </w:rPr>
      </w:pPr>
    </w:p>
    <w:p w:rsidR="007E45C8" w:rsidRPr="009F0843" w:rsidRDefault="007E45C8" w:rsidP="007E45C8">
      <w:pPr>
        <w:tabs>
          <w:tab w:val="left" w:pos="3705"/>
        </w:tabs>
        <w:jc w:val="center"/>
        <w:rPr>
          <w:sz w:val="40"/>
          <w:szCs w:val="40"/>
        </w:rPr>
      </w:pPr>
      <w:r w:rsidRPr="009F0843">
        <w:rPr>
          <w:sz w:val="40"/>
          <w:szCs w:val="40"/>
        </w:rPr>
        <w:t>условиях модернизации общего образования</w:t>
      </w:r>
      <w:r w:rsidR="00784187" w:rsidRPr="009F0843">
        <w:rPr>
          <w:sz w:val="40"/>
          <w:szCs w:val="40"/>
        </w:rPr>
        <w:t>»</w:t>
      </w:r>
    </w:p>
    <w:p w:rsidR="007E45C8" w:rsidRPr="009F0843" w:rsidRDefault="007E45C8" w:rsidP="007E45C8">
      <w:pPr>
        <w:tabs>
          <w:tab w:val="left" w:pos="3705"/>
        </w:tabs>
        <w:jc w:val="center"/>
        <w:rPr>
          <w:sz w:val="40"/>
          <w:szCs w:val="40"/>
        </w:rPr>
      </w:pPr>
    </w:p>
    <w:p w:rsidR="007E45C8" w:rsidRPr="009F0843" w:rsidRDefault="007E45C8" w:rsidP="007E45C8">
      <w:pPr>
        <w:rPr>
          <w:sz w:val="40"/>
          <w:szCs w:val="40"/>
        </w:rPr>
      </w:pPr>
    </w:p>
    <w:p w:rsidR="007E45C8" w:rsidRPr="009F0843" w:rsidRDefault="007E45C8" w:rsidP="007E45C8">
      <w:pPr>
        <w:rPr>
          <w:sz w:val="40"/>
          <w:szCs w:val="40"/>
        </w:rPr>
      </w:pPr>
    </w:p>
    <w:p w:rsidR="007E45C8" w:rsidRPr="009F0843" w:rsidRDefault="007E45C8" w:rsidP="007E45C8">
      <w:pPr>
        <w:rPr>
          <w:sz w:val="40"/>
          <w:szCs w:val="40"/>
        </w:rPr>
      </w:pPr>
    </w:p>
    <w:p w:rsidR="007E45C8" w:rsidRPr="009F0843" w:rsidRDefault="007E45C8" w:rsidP="007E45C8">
      <w:pPr>
        <w:rPr>
          <w:sz w:val="40"/>
          <w:szCs w:val="40"/>
        </w:rPr>
      </w:pPr>
    </w:p>
    <w:p w:rsidR="007E45C8" w:rsidRPr="009F0843" w:rsidRDefault="007E45C8" w:rsidP="007E45C8">
      <w:pPr>
        <w:rPr>
          <w:sz w:val="40"/>
          <w:szCs w:val="40"/>
        </w:rPr>
      </w:pPr>
    </w:p>
    <w:p w:rsidR="007E45C8" w:rsidRPr="009F0843" w:rsidRDefault="007E45C8" w:rsidP="007E45C8">
      <w:pPr>
        <w:rPr>
          <w:sz w:val="40"/>
          <w:szCs w:val="40"/>
        </w:rPr>
      </w:pPr>
    </w:p>
    <w:p w:rsidR="007E45C8" w:rsidRPr="009F0843" w:rsidRDefault="007E45C8" w:rsidP="007E45C8"/>
    <w:p w:rsidR="007E45C8" w:rsidRPr="009F0843" w:rsidRDefault="007E45C8" w:rsidP="007E45C8"/>
    <w:p w:rsidR="007E45C8" w:rsidRPr="009F0843" w:rsidRDefault="007E45C8" w:rsidP="00E92125">
      <w:pPr>
        <w:jc w:val="center"/>
      </w:pPr>
      <w:r w:rsidRPr="009F0843">
        <w:t xml:space="preserve">                                                               </w:t>
      </w:r>
      <w:r w:rsidR="00E92125" w:rsidRPr="009F0843">
        <w:t xml:space="preserve">       Выполнила: Карасева Наталья Викторовна</w:t>
      </w:r>
    </w:p>
    <w:p w:rsidR="007E45C8" w:rsidRPr="009F0843" w:rsidRDefault="007E45C8" w:rsidP="007E45C8"/>
    <w:p w:rsidR="007E45C8" w:rsidRPr="009F0843" w:rsidRDefault="007E45C8" w:rsidP="007E45C8"/>
    <w:p w:rsidR="007E45C8" w:rsidRPr="009F0843" w:rsidRDefault="007E45C8" w:rsidP="007E45C8"/>
    <w:p w:rsidR="007E45C8" w:rsidRPr="009F0843" w:rsidRDefault="007E45C8" w:rsidP="007E45C8"/>
    <w:p w:rsidR="007E45C8" w:rsidRPr="009F0843" w:rsidRDefault="007E45C8" w:rsidP="007E45C8"/>
    <w:p w:rsidR="007E45C8" w:rsidRPr="009F0843" w:rsidRDefault="007E45C8" w:rsidP="007E45C8"/>
    <w:p w:rsidR="007E45C8" w:rsidRPr="009F0843" w:rsidRDefault="007E45C8" w:rsidP="007E45C8"/>
    <w:p w:rsidR="007E45C8" w:rsidRPr="009F0843" w:rsidRDefault="007E45C8" w:rsidP="007E45C8"/>
    <w:p w:rsidR="007E45C8" w:rsidRPr="009F0843" w:rsidRDefault="007E45C8" w:rsidP="007E45C8"/>
    <w:p w:rsidR="007E45C8" w:rsidRPr="009F0843" w:rsidRDefault="007E45C8" w:rsidP="007E45C8"/>
    <w:p w:rsidR="007E45C8" w:rsidRPr="009F0843" w:rsidRDefault="007E45C8" w:rsidP="007E45C8"/>
    <w:p w:rsidR="007E45C8" w:rsidRPr="009F0843" w:rsidRDefault="007E45C8" w:rsidP="007E45C8"/>
    <w:p w:rsidR="007E45C8" w:rsidRPr="009F0843" w:rsidRDefault="007E45C8" w:rsidP="007E45C8"/>
    <w:p w:rsidR="007E45C8" w:rsidRPr="009F0843" w:rsidRDefault="007E45C8" w:rsidP="007E45C8"/>
    <w:p w:rsidR="006266AF" w:rsidRPr="009F0843" w:rsidRDefault="00E92125" w:rsidP="007E45C8">
      <w:pPr>
        <w:tabs>
          <w:tab w:val="left" w:pos="3615"/>
        </w:tabs>
        <w:jc w:val="center"/>
      </w:pPr>
      <w:proofErr w:type="gramStart"/>
      <w:r w:rsidRPr="009F0843">
        <w:t>Хабары</w:t>
      </w:r>
      <w:proofErr w:type="gramEnd"/>
      <w:r w:rsidRPr="009F0843">
        <w:t xml:space="preserve"> 2016</w:t>
      </w:r>
    </w:p>
    <w:p w:rsidR="000C768A" w:rsidRPr="009F0843" w:rsidRDefault="000C768A" w:rsidP="007E45C8">
      <w:pPr>
        <w:tabs>
          <w:tab w:val="left" w:pos="3615"/>
        </w:tabs>
        <w:jc w:val="center"/>
      </w:pPr>
    </w:p>
    <w:p w:rsidR="000C768A" w:rsidRPr="009F0843" w:rsidRDefault="000C768A" w:rsidP="007E45C8">
      <w:pPr>
        <w:tabs>
          <w:tab w:val="left" w:pos="3615"/>
        </w:tabs>
        <w:jc w:val="center"/>
      </w:pPr>
    </w:p>
    <w:p w:rsidR="00E92125" w:rsidRPr="009F0843" w:rsidRDefault="00E92125" w:rsidP="003C7494">
      <w:pPr>
        <w:tabs>
          <w:tab w:val="left" w:pos="3615"/>
        </w:tabs>
        <w:spacing w:line="276" w:lineRule="auto"/>
        <w:jc w:val="center"/>
      </w:pPr>
    </w:p>
    <w:p w:rsidR="007E45C8" w:rsidRPr="009F0843" w:rsidRDefault="007E45C8" w:rsidP="003C7494">
      <w:pPr>
        <w:tabs>
          <w:tab w:val="left" w:pos="3615"/>
        </w:tabs>
        <w:spacing w:line="276" w:lineRule="auto"/>
        <w:jc w:val="center"/>
      </w:pPr>
      <w:r w:rsidRPr="009F0843">
        <w:lastRenderedPageBreak/>
        <w:t>Пояснительная записка</w:t>
      </w:r>
    </w:p>
    <w:p w:rsidR="003C7494" w:rsidRPr="009F0843" w:rsidRDefault="003C7494" w:rsidP="003C7494">
      <w:pPr>
        <w:tabs>
          <w:tab w:val="left" w:pos="3615"/>
        </w:tabs>
        <w:spacing w:line="276" w:lineRule="auto"/>
        <w:jc w:val="center"/>
      </w:pPr>
    </w:p>
    <w:p w:rsidR="003C7494" w:rsidRPr="009F0843" w:rsidRDefault="007E45C8" w:rsidP="003C7494">
      <w:pPr>
        <w:tabs>
          <w:tab w:val="left" w:pos="3615"/>
        </w:tabs>
        <w:spacing w:line="276" w:lineRule="auto"/>
        <w:jc w:val="center"/>
      </w:pPr>
      <w:r w:rsidRPr="009F0843">
        <w:t xml:space="preserve">Педагогический совет проводится в рамках перехода образовательного учреждения на </w:t>
      </w:r>
    </w:p>
    <w:p w:rsidR="007E45C8" w:rsidRPr="009F0843" w:rsidRDefault="007E45C8" w:rsidP="003C7494">
      <w:pPr>
        <w:tabs>
          <w:tab w:val="left" w:pos="3615"/>
        </w:tabs>
        <w:spacing w:line="276" w:lineRule="auto"/>
        <w:jc w:val="center"/>
      </w:pPr>
      <w:r w:rsidRPr="009F0843">
        <w:t xml:space="preserve">новый федеральный государственный </w:t>
      </w:r>
      <w:r w:rsidR="003C7494" w:rsidRPr="009F0843">
        <w:t>образовательный стандарт.</w:t>
      </w:r>
    </w:p>
    <w:p w:rsidR="003C7494" w:rsidRPr="009F0843" w:rsidRDefault="003C7494" w:rsidP="003C7494">
      <w:pPr>
        <w:tabs>
          <w:tab w:val="left" w:pos="3615"/>
        </w:tabs>
        <w:spacing w:line="276" w:lineRule="auto"/>
        <w:jc w:val="center"/>
      </w:pPr>
    </w:p>
    <w:p w:rsidR="003C7494" w:rsidRPr="009F0843" w:rsidRDefault="003C7494" w:rsidP="003C7494">
      <w:r w:rsidRPr="009F0843">
        <w:rPr>
          <w:b/>
        </w:rPr>
        <w:t xml:space="preserve">Цель: </w:t>
      </w:r>
      <w:r w:rsidRPr="009F0843">
        <w:t>создание условий для осмысления педагогическим коллективом  роли своей профессиональной деятельности  в контексте  ФГОС в условиях модернизации общего образования.</w:t>
      </w:r>
    </w:p>
    <w:p w:rsidR="003C7494" w:rsidRPr="009F0843" w:rsidRDefault="003C7494" w:rsidP="003C7494">
      <w:pPr>
        <w:rPr>
          <w:b/>
        </w:rPr>
      </w:pPr>
      <w:r w:rsidRPr="009F0843">
        <w:rPr>
          <w:b/>
        </w:rPr>
        <w:t xml:space="preserve">Задачи: </w:t>
      </w:r>
    </w:p>
    <w:p w:rsidR="003C7494" w:rsidRPr="009F0843" w:rsidRDefault="003C7494" w:rsidP="003C7494">
      <w:pPr>
        <w:pStyle w:val="a3"/>
        <w:numPr>
          <w:ilvl w:val="0"/>
          <w:numId w:val="1"/>
        </w:numPr>
        <w:rPr>
          <w:rFonts w:ascii="Times New Roman" w:hAnsi="Times New Roman" w:cs="Times New Roman"/>
          <w:sz w:val="24"/>
          <w:szCs w:val="24"/>
        </w:rPr>
      </w:pPr>
      <w:r w:rsidRPr="009F0843">
        <w:rPr>
          <w:rFonts w:ascii="Times New Roman" w:hAnsi="Times New Roman" w:cs="Times New Roman"/>
          <w:sz w:val="24"/>
          <w:szCs w:val="24"/>
        </w:rPr>
        <w:t>сформировать понятие о ФГОС, его требованиях;</w:t>
      </w:r>
    </w:p>
    <w:p w:rsidR="003C7494" w:rsidRPr="009F0843" w:rsidRDefault="003C7494" w:rsidP="003C7494">
      <w:pPr>
        <w:pStyle w:val="a3"/>
        <w:numPr>
          <w:ilvl w:val="0"/>
          <w:numId w:val="1"/>
        </w:numPr>
        <w:rPr>
          <w:rFonts w:ascii="Times New Roman" w:hAnsi="Times New Roman" w:cs="Times New Roman"/>
          <w:sz w:val="24"/>
          <w:szCs w:val="24"/>
        </w:rPr>
      </w:pPr>
      <w:r w:rsidRPr="009F0843">
        <w:rPr>
          <w:rFonts w:ascii="Times New Roman" w:hAnsi="Times New Roman" w:cs="Times New Roman"/>
          <w:sz w:val="24"/>
          <w:szCs w:val="24"/>
        </w:rPr>
        <w:t>целостно представить структуру своей профессиональной деятельности в контексте ФГОС;</w:t>
      </w:r>
    </w:p>
    <w:p w:rsidR="003C7494" w:rsidRPr="009F0843" w:rsidRDefault="003C7494" w:rsidP="003C7494">
      <w:pPr>
        <w:pStyle w:val="a3"/>
        <w:numPr>
          <w:ilvl w:val="0"/>
          <w:numId w:val="1"/>
        </w:numPr>
        <w:rPr>
          <w:rFonts w:ascii="Times New Roman" w:hAnsi="Times New Roman" w:cs="Times New Roman"/>
          <w:sz w:val="24"/>
          <w:szCs w:val="24"/>
        </w:rPr>
      </w:pPr>
      <w:r w:rsidRPr="009F0843">
        <w:rPr>
          <w:rFonts w:ascii="Times New Roman" w:hAnsi="Times New Roman" w:cs="Times New Roman"/>
          <w:sz w:val="24"/>
          <w:szCs w:val="24"/>
        </w:rPr>
        <w:t>понять содержание каждого компонента профессиональной деятельности и взаимовлияние компонентов друг на друга;</w:t>
      </w:r>
    </w:p>
    <w:p w:rsidR="003C7494" w:rsidRPr="009F0843" w:rsidRDefault="003C7494" w:rsidP="003C7494">
      <w:pPr>
        <w:pStyle w:val="a3"/>
        <w:numPr>
          <w:ilvl w:val="0"/>
          <w:numId w:val="1"/>
        </w:numPr>
        <w:rPr>
          <w:rFonts w:ascii="Times New Roman" w:hAnsi="Times New Roman" w:cs="Times New Roman"/>
          <w:sz w:val="24"/>
          <w:szCs w:val="24"/>
        </w:rPr>
      </w:pPr>
      <w:r w:rsidRPr="009F0843">
        <w:rPr>
          <w:rFonts w:ascii="Times New Roman" w:hAnsi="Times New Roman" w:cs="Times New Roman"/>
          <w:sz w:val="24"/>
          <w:szCs w:val="24"/>
        </w:rPr>
        <w:t>учиться проводить системный анализ профессиональной деятельности и на этой основе осознано изменять её качество.</w:t>
      </w:r>
    </w:p>
    <w:p w:rsidR="003C7494" w:rsidRPr="009F0843" w:rsidRDefault="003C7494" w:rsidP="003C7494">
      <w:pPr>
        <w:jc w:val="center"/>
      </w:pPr>
    </w:p>
    <w:p w:rsidR="003C7494" w:rsidRPr="009F0843" w:rsidRDefault="003C7494" w:rsidP="003C7494">
      <w:pPr>
        <w:tabs>
          <w:tab w:val="left" w:pos="3615"/>
        </w:tabs>
        <w:spacing w:line="276" w:lineRule="auto"/>
        <w:jc w:val="both"/>
      </w:pPr>
    </w:p>
    <w:p w:rsidR="003C7494" w:rsidRPr="009F0843" w:rsidRDefault="003C7494" w:rsidP="003C7494">
      <w:pPr>
        <w:tabs>
          <w:tab w:val="left" w:pos="3615"/>
        </w:tabs>
        <w:spacing w:line="276" w:lineRule="auto"/>
        <w:rPr>
          <w:b/>
        </w:rPr>
      </w:pPr>
      <w:r w:rsidRPr="009F0843">
        <w:rPr>
          <w:b/>
        </w:rPr>
        <w:t>План проведения педсовета:</w:t>
      </w:r>
    </w:p>
    <w:p w:rsidR="003C7494" w:rsidRPr="009F0843" w:rsidRDefault="003C7494" w:rsidP="003C7494">
      <w:pPr>
        <w:pStyle w:val="a3"/>
        <w:numPr>
          <w:ilvl w:val="0"/>
          <w:numId w:val="2"/>
        </w:numPr>
        <w:tabs>
          <w:tab w:val="left" w:pos="3615"/>
        </w:tabs>
        <w:rPr>
          <w:rFonts w:ascii="Times New Roman" w:hAnsi="Times New Roman" w:cs="Times New Roman"/>
          <w:sz w:val="24"/>
          <w:szCs w:val="24"/>
        </w:rPr>
      </w:pPr>
      <w:r w:rsidRPr="009F0843">
        <w:rPr>
          <w:rFonts w:ascii="Times New Roman" w:hAnsi="Times New Roman" w:cs="Times New Roman"/>
          <w:sz w:val="24"/>
          <w:szCs w:val="24"/>
        </w:rPr>
        <w:t>Вступительное слово директора ОУ «Актуальность рассматриваемой темы»</w:t>
      </w:r>
    </w:p>
    <w:p w:rsidR="003C7494" w:rsidRPr="009F0843" w:rsidRDefault="00E92125" w:rsidP="003C7494">
      <w:pPr>
        <w:pStyle w:val="a3"/>
        <w:tabs>
          <w:tab w:val="left" w:pos="3615"/>
        </w:tabs>
        <w:rPr>
          <w:rFonts w:ascii="Times New Roman" w:hAnsi="Times New Roman" w:cs="Times New Roman"/>
          <w:sz w:val="24"/>
          <w:szCs w:val="24"/>
        </w:rPr>
      </w:pPr>
      <w:r w:rsidRPr="009F0843">
        <w:rPr>
          <w:rFonts w:ascii="Times New Roman" w:hAnsi="Times New Roman" w:cs="Times New Roman"/>
          <w:sz w:val="24"/>
          <w:szCs w:val="24"/>
        </w:rPr>
        <w:t xml:space="preserve"> (Коростелев Н.Н.</w:t>
      </w:r>
      <w:r w:rsidR="003C7494" w:rsidRPr="009F0843">
        <w:rPr>
          <w:rFonts w:ascii="Times New Roman" w:hAnsi="Times New Roman" w:cs="Times New Roman"/>
          <w:sz w:val="24"/>
          <w:szCs w:val="24"/>
        </w:rPr>
        <w:t>.)</w:t>
      </w:r>
    </w:p>
    <w:p w:rsidR="003C7494" w:rsidRPr="009F0843" w:rsidRDefault="003C7494" w:rsidP="003C7494">
      <w:pPr>
        <w:pStyle w:val="a3"/>
        <w:numPr>
          <w:ilvl w:val="0"/>
          <w:numId w:val="2"/>
        </w:numPr>
        <w:tabs>
          <w:tab w:val="left" w:pos="3615"/>
        </w:tabs>
        <w:rPr>
          <w:rFonts w:ascii="Times New Roman" w:hAnsi="Times New Roman" w:cs="Times New Roman"/>
          <w:sz w:val="24"/>
          <w:szCs w:val="24"/>
        </w:rPr>
      </w:pPr>
      <w:r w:rsidRPr="009F0843">
        <w:rPr>
          <w:rFonts w:ascii="Times New Roman" w:hAnsi="Times New Roman" w:cs="Times New Roman"/>
          <w:sz w:val="24"/>
          <w:szCs w:val="24"/>
        </w:rPr>
        <w:t>«Основные положения ФГ</w:t>
      </w:r>
      <w:r w:rsidR="00E92125" w:rsidRPr="009F0843">
        <w:rPr>
          <w:rFonts w:ascii="Times New Roman" w:hAnsi="Times New Roman" w:cs="Times New Roman"/>
          <w:sz w:val="24"/>
          <w:szCs w:val="24"/>
        </w:rPr>
        <w:t>ОС» - доклад завуча (</w:t>
      </w:r>
      <w:proofErr w:type="spellStart"/>
      <w:r w:rsidR="00E92125" w:rsidRPr="009F0843">
        <w:rPr>
          <w:rFonts w:ascii="Times New Roman" w:hAnsi="Times New Roman" w:cs="Times New Roman"/>
          <w:sz w:val="24"/>
          <w:szCs w:val="24"/>
        </w:rPr>
        <w:t>Поляруш</w:t>
      </w:r>
      <w:proofErr w:type="spellEnd"/>
      <w:r w:rsidR="00E92125" w:rsidRPr="009F0843">
        <w:rPr>
          <w:rFonts w:ascii="Times New Roman" w:hAnsi="Times New Roman" w:cs="Times New Roman"/>
          <w:sz w:val="24"/>
          <w:szCs w:val="24"/>
        </w:rPr>
        <w:t xml:space="preserve"> Е.Н.</w:t>
      </w:r>
      <w:r w:rsidRPr="009F0843">
        <w:rPr>
          <w:rFonts w:ascii="Times New Roman" w:hAnsi="Times New Roman" w:cs="Times New Roman"/>
          <w:sz w:val="24"/>
          <w:szCs w:val="24"/>
        </w:rPr>
        <w:t>)</w:t>
      </w:r>
    </w:p>
    <w:p w:rsidR="000C768A" w:rsidRPr="009F0843" w:rsidRDefault="003C7494" w:rsidP="00784187">
      <w:pPr>
        <w:pStyle w:val="a3"/>
        <w:numPr>
          <w:ilvl w:val="0"/>
          <w:numId w:val="2"/>
        </w:numPr>
        <w:tabs>
          <w:tab w:val="left" w:pos="3615"/>
        </w:tabs>
        <w:rPr>
          <w:rFonts w:ascii="Times New Roman" w:hAnsi="Times New Roman" w:cs="Times New Roman"/>
          <w:sz w:val="24"/>
          <w:szCs w:val="24"/>
        </w:rPr>
      </w:pPr>
      <w:r w:rsidRPr="009F0843">
        <w:rPr>
          <w:rFonts w:ascii="Times New Roman" w:hAnsi="Times New Roman" w:cs="Times New Roman"/>
          <w:sz w:val="24"/>
          <w:szCs w:val="24"/>
        </w:rPr>
        <w:t>Требования ФГОС к современному учителю</w:t>
      </w:r>
      <w:r w:rsidR="00784187" w:rsidRPr="009F0843">
        <w:rPr>
          <w:rFonts w:ascii="Times New Roman" w:hAnsi="Times New Roman" w:cs="Times New Roman"/>
          <w:sz w:val="24"/>
          <w:szCs w:val="24"/>
        </w:rPr>
        <w:t xml:space="preserve"> </w:t>
      </w:r>
      <w:r w:rsidRPr="009F0843">
        <w:rPr>
          <w:rFonts w:ascii="Times New Roman" w:hAnsi="Times New Roman" w:cs="Times New Roman"/>
          <w:sz w:val="24"/>
          <w:szCs w:val="24"/>
        </w:rPr>
        <w:t>(Карасева Н.В.)</w:t>
      </w:r>
    </w:p>
    <w:p w:rsidR="000C768A" w:rsidRPr="009F0843" w:rsidRDefault="003C7494" w:rsidP="000C768A">
      <w:pPr>
        <w:pStyle w:val="a3"/>
        <w:tabs>
          <w:tab w:val="left" w:pos="3615"/>
        </w:tabs>
        <w:rPr>
          <w:rFonts w:ascii="Times New Roman" w:hAnsi="Times New Roman" w:cs="Times New Roman"/>
          <w:sz w:val="24"/>
          <w:szCs w:val="24"/>
        </w:rPr>
      </w:pPr>
      <w:r w:rsidRPr="009F0843">
        <w:rPr>
          <w:rFonts w:ascii="Times New Roman" w:hAnsi="Times New Roman" w:cs="Times New Roman"/>
          <w:sz w:val="24"/>
          <w:szCs w:val="24"/>
        </w:rPr>
        <w:t>3.1.Анализ компонентов профессиональной деятельности учителя</w:t>
      </w:r>
      <w:r w:rsidR="00784187" w:rsidRPr="009F0843">
        <w:rPr>
          <w:rFonts w:ascii="Times New Roman" w:hAnsi="Times New Roman" w:cs="Times New Roman"/>
          <w:sz w:val="24"/>
          <w:szCs w:val="24"/>
        </w:rPr>
        <w:t xml:space="preserve"> в контексте   </w:t>
      </w:r>
      <w:r w:rsidR="000C768A" w:rsidRPr="009F0843">
        <w:rPr>
          <w:rFonts w:ascii="Times New Roman" w:hAnsi="Times New Roman" w:cs="Times New Roman"/>
          <w:sz w:val="24"/>
          <w:szCs w:val="24"/>
        </w:rPr>
        <w:t xml:space="preserve">              </w:t>
      </w:r>
    </w:p>
    <w:p w:rsidR="00784187" w:rsidRPr="009F0843" w:rsidRDefault="000C768A" w:rsidP="000C768A">
      <w:pPr>
        <w:pStyle w:val="a3"/>
        <w:tabs>
          <w:tab w:val="left" w:pos="3615"/>
        </w:tabs>
        <w:rPr>
          <w:rFonts w:ascii="Times New Roman" w:hAnsi="Times New Roman" w:cs="Times New Roman"/>
          <w:sz w:val="24"/>
          <w:szCs w:val="24"/>
        </w:rPr>
      </w:pPr>
      <w:r w:rsidRPr="009F0843">
        <w:rPr>
          <w:rFonts w:ascii="Times New Roman" w:hAnsi="Times New Roman" w:cs="Times New Roman"/>
          <w:sz w:val="24"/>
          <w:szCs w:val="24"/>
        </w:rPr>
        <w:t xml:space="preserve">     </w:t>
      </w:r>
      <w:r w:rsidR="00784187" w:rsidRPr="009F0843">
        <w:rPr>
          <w:rFonts w:ascii="Times New Roman" w:hAnsi="Times New Roman" w:cs="Times New Roman"/>
          <w:sz w:val="24"/>
          <w:szCs w:val="24"/>
        </w:rPr>
        <w:t>ФГОС</w:t>
      </w:r>
    </w:p>
    <w:p w:rsidR="000C768A" w:rsidRPr="009F0843" w:rsidRDefault="000C768A" w:rsidP="000C768A">
      <w:pPr>
        <w:pStyle w:val="a3"/>
        <w:tabs>
          <w:tab w:val="left" w:pos="3615"/>
        </w:tabs>
        <w:rPr>
          <w:rFonts w:ascii="Times New Roman" w:hAnsi="Times New Roman" w:cs="Times New Roman"/>
          <w:sz w:val="24"/>
          <w:szCs w:val="24"/>
        </w:rPr>
      </w:pPr>
      <w:r w:rsidRPr="009F0843">
        <w:rPr>
          <w:rFonts w:ascii="Times New Roman" w:hAnsi="Times New Roman" w:cs="Times New Roman"/>
          <w:sz w:val="24"/>
          <w:szCs w:val="24"/>
        </w:rPr>
        <w:t>Работа в малых группах</w:t>
      </w:r>
    </w:p>
    <w:p w:rsidR="000C768A" w:rsidRPr="009F0843" w:rsidRDefault="000C768A" w:rsidP="000C768A">
      <w:pPr>
        <w:spacing w:line="276" w:lineRule="auto"/>
        <w:ind w:left="720"/>
      </w:pPr>
      <w:r w:rsidRPr="009F0843">
        <w:t xml:space="preserve">Каждая группа знакомится с правилами работы в группе </w:t>
      </w:r>
      <w:r w:rsidR="00103894" w:rsidRPr="009F0843">
        <w:t>(</w:t>
      </w:r>
      <w:r w:rsidRPr="009F0843">
        <w:t>распечатка лежит у каждого на столе)</w:t>
      </w:r>
    </w:p>
    <w:p w:rsidR="000C768A" w:rsidRPr="009F0843" w:rsidRDefault="000C768A" w:rsidP="000C768A">
      <w:pPr>
        <w:spacing w:line="276" w:lineRule="auto"/>
        <w:ind w:left="720"/>
      </w:pPr>
      <w:r w:rsidRPr="009F0843">
        <w:t>1.Уважайте мнение и личность другого человека.</w:t>
      </w:r>
    </w:p>
    <w:p w:rsidR="000C768A" w:rsidRPr="009F0843" w:rsidRDefault="000C768A" w:rsidP="000C768A">
      <w:pPr>
        <w:spacing w:line="276" w:lineRule="auto"/>
        <w:ind w:left="720"/>
      </w:pPr>
      <w:r w:rsidRPr="009F0843">
        <w:t>2. Активно участвуйте в работе группы, каждый вносит свой посильный вклад.</w:t>
      </w:r>
    </w:p>
    <w:p w:rsidR="000C768A" w:rsidRPr="009F0843" w:rsidRDefault="000C768A" w:rsidP="000C768A">
      <w:pPr>
        <w:spacing w:line="276" w:lineRule="auto"/>
        <w:ind w:left="720"/>
      </w:pPr>
      <w:r w:rsidRPr="009F0843">
        <w:t>3. Слушать и слышать!</w:t>
      </w:r>
    </w:p>
    <w:p w:rsidR="000C768A" w:rsidRPr="009F0843" w:rsidRDefault="000C768A" w:rsidP="000C768A">
      <w:pPr>
        <w:spacing w:line="276" w:lineRule="auto"/>
        <w:ind w:left="720"/>
      </w:pPr>
      <w:r w:rsidRPr="009F0843">
        <w:t>4. Кратко, четко, аргументировано излагайте свои мысли.</w:t>
      </w:r>
    </w:p>
    <w:p w:rsidR="000C768A" w:rsidRPr="009F0843" w:rsidRDefault="000C768A" w:rsidP="000C768A">
      <w:pPr>
        <w:spacing w:line="276" w:lineRule="auto"/>
        <w:ind w:left="720"/>
      </w:pPr>
      <w:r w:rsidRPr="009F0843">
        <w:t>5. Обсуждаем проблему, а не личность!</w:t>
      </w:r>
    </w:p>
    <w:p w:rsidR="000C768A" w:rsidRPr="009F0843" w:rsidRDefault="000C768A" w:rsidP="000C768A">
      <w:pPr>
        <w:pStyle w:val="a3"/>
        <w:tabs>
          <w:tab w:val="left" w:pos="3615"/>
        </w:tabs>
        <w:rPr>
          <w:rFonts w:ascii="Times New Roman" w:hAnsi="Times New Roman" w:cs="Times New Roman"/>
          <w:sz w:val="24"/>
          <w:szCs w:val="24"/>
        </w:rPr>
      </w:pPr>
    </w:p>
    <w:p w:rsidR="00784187" w:rsidRPr="009F0843" w:rsidRDefault="00784187" w:rsidP="00784187">
      <w:pPr>
        <w:ind w:left="720"/>
      </w:pPr>
      <w:r w:rsidRPr="009F0843">
        <w:t>3.2.</w:t>
      </w:r>
      <w:r w:rsidR="003C7494" w:rsidRPr="009F0843">
        <w:t xml:space="preserve"> </w:t>
      </w:r>
      <w:r w:rsidRPr="009F0843">
        <w:t>Выявление компетенций современного профессионала.</w:t>
      </w:r>
    </w:p>
    <w:p w:rsidR="00784187" w:rsidRPr="009F0843" w:rsidRDefault="00784187" w:rsidP="00784187">
      <w:pPr>
        <w:ind w:left="720"/>
      </w:pPr>
    </w:p>
    <w:p w:rsidR="003C7494" w:rsidRPr="009F0843" w:rsidRDefault="00784187" w:rsidP="00784187">
      <w:pPr>
        <w:pStyle w:val="a3"/>
        <w:numPr>
          <w:ilvl w:val="0"/>
          <w:numId w:val="2"/>
        </w:numPr>
        <w:rPr>
          <w:rFonts w:ascii="Times New Roman" w:hAnsi="Times New Roman" w:cs="Times New Roman"/>
          <w:sz w:val="24"/>
          <w:szCs w:val="24"/>
        </w:rPr>
      </w:pPr>
      <w:r w:rsidRPr="009F0843">
        <w:rPr>
          <w:rFonts w:ascii="Times New Roman" w:hAnsi="Times New Roman" w:cs="Times New Roman"/>
          <w:sz w:val="24"/>
          <w:szCs w:val="24"/>
        </w:rPr>
        <w:t>Решение педсовета</w:t>
      </w:r>
    </w:p>
    <w:p w:rsidR="00784187" w:rsidRPr="009F0843" w:rsidRDefault="00784187" w:rsidP="00784187">
      <w:pPr>
        <w:pStyle w:val="a3"/>
        <w:rPr>
          <w:rFonts w:ascii="Times New Roman" w:hAnsi="Times New Roman" w:cs="Times New Roman"/>
          <w:sz w:val="24"/>
          <w:szCs w:val="24"/>
        </w:rPr>
      </w:pPr>
    </w:p>
    <w:p w:rsidR="00784187" w:rsidRPr="009F0843" w:rsidRDefault="00784187" w:rsidP="00784187">
      <w:pPr>
        <w:pStyle w:val="a3"/>
        <w:rPr>
          <w:rFonts w:ascii="Times New Roman" w:hAnsi="Times New Roman" w:cs="Times New Roman"/>
          <w:sz w:val="24"/>
          <w:szCs w:val="24"/>
        </w:rPr>
      </w:pPr>
      <w:r w:rsidRPr="009F0843">
        <w:rPr>
          <w:rFonts w:ascii="Times New Roman" w:hAnsi="Times New Roman" w:cs="Times New Roman"/>
          <w:sz w:val="24"/>
          <w:szCs w:val="24"/>
        </w:rPr>
        <w:t>Регламент работы педагогического совета: 1,5 часа</w:t>
      </w:r>
    </w:p>
    <w:p w:rsidR="00784187" w:rsidRPr="009F0843" w:rsidRDefault="00784187" w:rsidP="00784187">
      <w:pPr>
        <w:pStyle w:val="a3"/>
        <w:rPr>
          <w:rFonts w:ascii="Times New Roman" w:hAnsi="Times New Roman" w:cs="Times New Roman"/>
          <w:sz w:val="24"/>
          <w:szCs w:val="24"/>
        </w:rPr>
      </w:pPr>
    </w:p>
    <w:p w:rsidR="00784187" w:rsidRPr="009F0843" w:rsidRDefault="00784187" w:rsidP="00784187">
      <w:pPr>
        <w:pStyle w:val="a3"/>
        <w:rPr>
          <w:rFonts w:ascii="Times New Roman" w:hAnsi="Times New Roman" w:cs="Times New Roman"/>
          <w:sz w:val="24"/>
          <w:szCs w:val="24"/>
        </w:rPr>
      </w:pPr>
    </w:p>
    <w:p w:rsidR="00784187" w:rsidRPr="009F0843" w:rsidRDefault="00784187" w:rsidP="00784187">
      <w:pPr>
        <w:pStyle w:val="a3"/>
        <w:rPr>
          <w:rFonts w:ascii="Times New Roman" w:hAnsi="Times New Roman" w:cs="Times New Roman"/>
          <w:sz w:val="24"/>
          <w:szCs w:val="24"/>
        </w:rPr>
      </w:pPr>
    </w:p>
    <w:p w:rsidR="00784187" w:rsidRPr="009F0843" w:rsidRDefault="00784187" w:rsidP="00784187">
      <w:pPr>
        <w:pStyle w:val="a3"/>
        <w:rPr>
          <w:rFonts w:ascii="Times New Roman" w:hAnsi="Times New Roman" w:cs="Times New Roman"/>
          <w:sz w:val="24"/>
          <w:szCs w:val="24"/>
        </w:rPr>
      </w:pPr>
    </w:p>
    <w:p w:rsidR="00784187" w:rsidRPr="009F0843" w:rsidRDefault="00784187" w:rsidP="00784187">
      <w:pPr>
        <w:pStyle w:val="a3"/>
        <w:rPr>
          <w:rFonts w:ascii="Times New Roman" w:hAnsi="Times New Roman" w:cs="Times New Roman"/>
          <w:sz w:val="24"/>
          <w:szCs w:val="24"/>
        </w:rPr>
      </w:pPr>
    </w:p>
    <w:p w:rsidR="00163D45" w:rsidRPr="009F0843" w:rsidRDefault="00163D45" w:rsidP="00784187">
      <w:pPr>
        <w:pStyle w:val="a3"/>
        <w:rPr>
          <w:rFonts w:ascii="Times New Roman" w:hAnsi="Times New Roman" w:cs="Times New Roman"/>
          <w:sz w:val="24"/>
          <w:szCs w:val="24"/>
        </w:rPr>
      </w:pPr>
    </w:p>
    <w:p w:rsidR="000C768A" w:rsidRPr="009F0843" w:rsidRDefault="000C768A" w:rsidP="00784187">
      <w:pPr>
        <w:pStyle w:val="a3"/>
        <w:jc w:val="center"/>
        <w:rPr>
          <w:rFonts w:ascii="Times New Roman" w:hAnsi="Times New Roman" w:cs="Times New Roman"/>
          <w:sz w:val="24"/>
          <w:szCs w:val="24"/>
          <w:lang w:val="en-US"/>
        </w:rPr>
      </w:pPr>
    </w:p>
    <w:p w:rsidR="00784187" w:rsidRPr="009F0843" w:rsidRDefault="00784187" w:rsidP="00784187">
      <w:pPr>
        <w:pStyle w:val="a3"/>
        <w:jc w:val="center"/>
        <w:rPr>
          <w:rFonts w:ascii="Times New Roman" w:hAnsi="Times New Roman" w:cs="Times New Roman"/>
          <w:sz w:val="28"/>
          <w:szCs w:val="28"/>
        </w:rPr>
      </w:pPr>
      <w:r w:rsidRPr="009F0843">
        <w:rPr>
          <w:rFonts w:ascii="Times New Roman" w:hAnsi="Times New Roman" w:cs="Times New Roman"/>
          <w:sz w:val="28"/>
          <w:szCs w:val="28"/>
        </w:rPr>
        <w:t>Ход педагогического совета</w:t>
      </w:r>
    </w:p>
    <w:p w:rsidR="00784187" w:rsidRPr="009F0843" w:rsidRDefault="00784187" w:rsidP="00DB1912">
      <w:pPr>
        <w:pStyle w:val="a3"/>
        <w:tabs>
          <w:tab w:val="left" w:pos="3615"/>
        </w:tabs>
        <w:rPr>
          <w:rFonts w:ascii="Times New Roman" w:hAnsi="Times New Roman" w:cs="Times New Roman"/>
          <w:b/>
          <w:sz w:val="24"/>
          <w:szCs w:val="24"/>
        </w:rPr>
      </w:pPr>
      <w:r w:rsidRPr="009F0843">
        <w:rPr>
          <w:rFonts w:ascii="Times New Roman" w:hAnsi="Times New Roman" w:cs="Times New Roman"/>
          <w:b/>
          <w:sz w:val="28"/>
          <w:szCs w:val="28"/>
        </w:rPr>
        <w:t>1.</w:t>
      </w:r>
      <w:r w:rsidRPr="009F0843">
        <w:rPr>
          <w:rFonts w:ascii="Times New Roman" w:hAnsi="Times New Roman" w:cs="Times New Roman"/>
          <w:b/>
          <w:sz w:val="24"/>
          <w:szCs w:val="24"/>
        </w:rPr>
        <w:t xml:space="preserve"> Вступительное слово директора ОУ «Актуальность рассматриваемой темы»</w:t>
      </w:r>
      <w:r w:rsidR="00DB1912" w:rsidRPr="009F0843">
        <w:rPr>
          <w:rFonts w:ascii="Times New Roman" w:hAnsi="Times New Roman" w:cs="Times New Roman"/>
          <w:b/>
          <w:sz w:val="24"/>
          <w:szCs w:val="24"/>
        </w:rPr>
        <w:t xml:space="preserve"> </w:t>
      </w:r>
      <w:r w:rsidR="00E92125" w:rsidRPr="009F0843">
        <w:rPr>
          <w:rFonts w:ascii="Times New Roman" w:hAnsi="Times New Roman" w:cs="Times New Roman"/>
          <w:b/>
          <w:sz w:val="24"/>
          <w:szCs w:val="24"/>
        </w:rPr>
        <w:t xml:space="preserve"> (Коростелев Н.Н.</w:t>
      </w:r>
      <w:r w:rsidRPr="009F0843">
        <w:rPr>
          <w:rFonts w:ascii="Times New Roman" w:hAnsi="Times New Roman" w:cs="Times New Roman"/>
          <w:b/>
          <w:sz w:val="24"/>
          <w:szCs w:val="24"/>
        </w:rPr>
        <w:t>)</w:t>
      </w:r>
    </w:p>
    <w:p w:rsidR="00784187" w:rsidRPr="009F0843" w:rsidRDefault="00784187" w:rsidP="00784187">
      <w:pPr>
        <w:tabs>
          <w:tab w:val="left" w:pos="3705"/>
        </w:tabs>
      </w:pPr>
      <w:r w:rsidRPr="009F0843">
        <w:t>Добрый день, уважаемые коллеги! Сегодня мы собрались для рассмотрения одной из актуальнейших тем современного образования «ФГОС как основной контекст профессиональной деятельности учителя в условиях модернизации общего образования»</w:t>
      </w:r>
      <w:r w:rsidR="005234A4" w:rsidRPr="009F0843">
        <w:t>.</w:t>
      </w:r>
    </w:p>
    <w:p w:rsidR="005234A4" w:rsidRPr="009F0843" w:rsidRDefault="005234A4" w:rsidP="00784187">
      <w:pPr>
        <w:tabs>
          <w:tab w:val="left" w:pos="3705"/>
        </w:tabs>
      </w:pPr>
      <w:r w:rsidRPr="009F0843">
        <w:t>Поскольку, основным посредником, реализующим требования ФГОС</w:t>
      </w:r>
      <w:r w:rsidR="00103894" w:rsidRPr="009F0843">
        <w:t>,</w:t>
      </w:r>
      <w:r w:rsidRPr="009F0843">
        <w:t xml:space="preserve"> является учитель, то мы и рассмотрим </w:t>
      </w:r>
      <w:r w:rsidR="00DB1912" w:rsidRPr="009F0843">
        <w:t>роль его деятельности в условиях модернизации образования.</w:t>
      </w:r>
    </w:p>
    <w:p w:rsidR="00784187" w:rsidRPr="009F0843" w:rsidRDefault="00784187" w:rsidP="00784187">
      <w:pPr>
        <w:spacing w:line="276" w:lineRule="auto"/>
      </w:pPr>
      <w:r w:rsidRPr="009F0843">
        <w:t xml:space="preserve">Традиционно главная задача образования понималась как формирование  у детей установленной системы знаний о мире по всем предметным областям (так называемой, системы ЗУН - знаний, умений и навыков). Формирование системы знаний сопровождалось решением задач воспитания, то есть усвоения детьми социальных норм </w:t>
      </w:r>
    </w:p>
    <w:p w:rsidR="00784187" w:rsidRPr="009F0843" w:rsidRDefault="00784187" w:rsidP="00784187">
      <w:pPr>
        <w:spacing w:line="276" w:lineRule="auto"/>
      </w:pPr>
      <w:r w:rsidRPr="009F0843">
        <w:t>поведения  и задач развития, обеспечивающих успешное применение знаний в практической деятельности.  В триаде "обучение - воспитание - развитие" традиционно именно обучению, то есть передаче системы знаний, отводилась главенствующая роль. Еще Я. А. Коменский говорил, что нужно формировать человека знающего. Важнейшая задача школы в советские времена определялась как "усвоение всей суммы знаний, которое выработало человечество".  Принятая ранее совокупность идей, ее методологическая обоснованность, касающаяся знания предмета, вполне соответствовали запросам общества. XX-XXI века породили взрыв новой информации. Расширение пространства знаний, объем информации, ее многопрофильность сделали очевидным тот факт, что все знать и уметь невозможно, однако возможно освоение, овладение, нахождение истины через смежные области, приход к цели через смежные знания.  Сегодня ценность является не там, где мир воспринимается по схеме знаю - не знаю, умею - не умею, владею - не владею, а где есть тезис ищу - и нахожу, думаю - и узнаю, тренируюсь - и делаю. На первый план выходит личность ученика, готовность его к самостоятельной деятельности по сбору, обработке, анализу и организации информации, умение принимать решения и доводить их до исполнения.</w:t>
      </w:r>
    </w:p>
    <w:p w:rsidR="00784187" w:rsidRPr="009F0843" w:rsidRDefault="00784187" w:rsidP="00784187">
      <w:pPr>
        <w:spacing w:line="276" w:lineRule="auto"/>
      </w:pPr>
      <w:r w:rsidRPr="009F0843">
        <w:t>В свою очередь, иными становятся и задачи учителя - не поучить, а побудить, не оценить, а проанализировать. Учитель по отношению к ученику перестает быть источником информации, а становится организатором получения информации, источником духовного и интеллектуального импульса, побуждающего к действию. Если раньше ученик шел в школу за знаниями, то сегодня знания перестали быть самоцелью. Знать - еще не значит быть готовым эти знания использовать, а без динамики - знания подобны камню, лежащему на пути ручья; образуется запруда, которая со временем порастает зеленью, и вода умирает. Без усилий воли, без личностного уча</w:t>
      </w:r>
      <w:r w:rsidR="00103894" w:rsidRPr="009F0843">
        <w:t>стия камень не сдвинуть, воду «не открыть»</w:t>
      </w:r>
      <w:r w:rsidRPr="009F0843">
        <w:t>.</w:t>
      </w:r>
    </w:p>
    <w:p w:rsidR="00784187" w:rsidRPr="009F0843" w:rsidRDefault="00784187" w:rsidP="00784187">
      <w:pPr>
        <w:spacing w:line="276" w:lineRule="auto"/>
      </w:pPr>
      <w:r w:rsidRPr="009F0843">
        <w:t>В ХХI веке общество предъявляет новые требования к образованию в плане формирования личности, готовой к действию, личности, способной подходить к решению задач с позиции личностной сопричастности.</w:t>
      </w:r>
    </w:p>
    <w:p w:rsidR="00784187" w:rsidRPr="009F0843" w:rsidRDefault="00784187" w:rsidP="00784187">
      <w:pPr>
        <w:spacing w:line="276" w:lineRule="auto"/>
      </w:pPr>
      <w:r w:rsidRPr="009F0843">
        <w:t xml:space="preserve">  Новые цели образования впервые в России были сформулированы в начале 60-х годов в работах Л.В. Занкова. Основываясь на работах С.Л. Рубинштейна, Л.С. Выготского. </w:t>
      </w:r>
      <w:r w:rsidRPr="009F0843">
        <w:lastRenderedPageBreak/>
        <w:t>А.Н. Леонтьева, он выдвигает на первый план личность ученика, рассматривая знания не как самоцель, а как средство развития личностных качеств: ума, воли, чувств, эмоций, творческих способностей и мотивов деятельности.</w:t>
      </w:r>
    </w:p>
    <w:p w:rsidR="00784187" w:rsidRPr="009F0843" w:rsidRDefault="00784187" w:rsidP="00784187">
      <w:pPr>
        <w:spacing w:line="276" w:lineRule="auto"/>
      </w:pPr>
      <w:r w:rsidRPr="009F0843">
        <w:t xml:space="preserve"> Следующий шаг был сделан В.В. Давыдовым в 70-е годы. Общий закон развития он уже не сводит к развитию путем внешних факторов, а выдвигает идею саморазвития. Учащиеся перестают быть объектом учебно-воспитательного воздействия, а выступают как субъект собственной деятельности, то есть сами выходят на поиск истины и своими действиями, усилиями ее "открывают".</w:t>
      </w:r>
    </w:p>
    <w:p w:rsidR="00784187" w:rsidRPr="009F0843" w:rsidRDefault="00784187" w:rsidP="00784187">
      <w:pPr>
        <w:spacing w:line="276" w:lineRule="auto"/>
      </w:pPr>
      <w:r w:rsidRPr="009F0843">
        <w:t>Способность к саморазвитию составляет одно из всеобщих свойств познания. Это не проявление случайностей, а закономерный процесс. Таким образом, в образование как систему организации процесса познания были внесены те понятия, которые изначально были ему присущи, но не были выражены в целеположении, то есть в системе направленности действий по саморазвитию в общем развитии.</w:t>
      </w:r>
    </w:p>
    <w:p w:rsidR="00784187" w:rsidRPr="009F0843" w:rsidRDefault="00784187" w:rsidP="00784187">
      <w:pPr>
        <w:spacing w:line="276" w:lineRule="auto"/>
      </w:pPr>
      <w:r w:rsidRPr="009F0843">
        <w:t xml:space="preserve">  Следует подчеркнуть, что ориентация на развитие не означает отказ от формирования знаний, умений и навыков, без которых невозможно обеспечить самоопределение личности и создать условия для ее самореализации. Здесь стоит отметить подходы П.Я Гальперина к формированию у детей глубоких и прочных знаний, разработанные им именно с позиций развивающего обучения.</w:t>
      </w:r>
    </w:p>
    <w:p w:rsidR="00784187" w:rsidRPr="009F0843" w:rsidRDefault="00784187" w:rsidP="00784187">
      <w:pPr>
        <w:spacing w:line="276" w:lineRule="auto"/>
      </w:pPr>
      <w:r w:rsidRPr="009F0843">
        <w:t>Последующий этап - развитие идей Л.В. Занкова и В.В. Давыдова на уровне практической адаптации - был осуществлен Ш.А. Амонаш-вили, В.А. Караковским, В.Н. Просвиркиным, Е.А. Ямбургом, педагогами-новаторами, которые пробивали ростки развивающего обучения через асфальт авторитарности.</w:t>
      </w:r>
    </w:p>
    <w:p w:rsidR="00784187" w:rsidRPr="009F0843" w:rsidRDefault="00784187" w:rsidP="00784187">
      <w:pPr>
        <w:spacing w:line="276" w:lineRule="auto"/>
      </w:pPr>
      <w:r w:rsidRPr="009F0843">
        <w:t>Таким образом, в последние годы в обществе сложилось новое понимание главной цели образования: формирование готовности к саморазвитию, обеспечивающей интеграцию личности в национальную и мировую культуру, освоение ее прошлого, настоящего и будущего, вхождение в ее созидание и сотворение.</w:t>
      </w:r>
    </w:p>
    <w:p w:rsidR="00784187" w:rsidRPr="009F0843" w:rsidRDefault="00784187" w:rsidP="00784187">
      <w:pPr>
        <w:spacing w:line="276" w:lineRule="auto"/>
      </w:pPr>
      <w:r w:rsidRPr="009F0843">
        <w:t xml:space="preserve"> Реализация этой цели требует выполнения целого комплекса задач, среди которых основными являются: </w:t>
      </w:r>
    </w:p>
    <w:p w:rsidR="00784187" w:rsidRPr="009F0843" w:rsidRDefault="00784187" w:rsidP="00784187">
      <w:pPr>
        <w:pStyle w:val="a3"/>
        <w:numPr>
          <w:ilvl w:val="0"/>
          <w:numId w:val="3"/>
        </w:numPr>
        <w:rPr>
          <w:rFonts w:ascii="Times New Roman" w:hAnsi="Times New Roman" w:cs="Times New Roman"/>
          <w:sz w:val="24"/>
          <w:szCs w:val="24"/>
        </w:rPr>
      </w:pPr>
      <w:r w:rsidRPr="009F0843">
        <w:rPr>
          <w:rFonts w:ascii="Times New Roman" w:hAnsi="Times New Roman" w:cs="Times New Roman"/>
          <w:sz w:val="24"/>
          <w:szCs w:val="24"/>
        </w:rPr>
        <w:t>обучение деятельности - умению ставить цели, организовывать свою деятельность для их достижения и оценивать результаты своих действий;</w:t>
      </w:r>
    </w:p>
    <w:p w:rsidR="00784187" w:rsidRPr="009F0843" w:rsidRDefault="00784187" w:rsidP="00784187">
      <w:pPr>
        <w:pStyle w:val="a3"/>
        <w:numPr>
          <w:ilvl w:val="0"/>
          <w:numId w:val="3"/>
        </w:numPr>
        <w:rPr>
          <w:rFonts w:ascii="Times New Roman" w:hAnsi="Times New Roman" w:cs="Times New Roman"/>
          <w:sz w:val="24"/>
          <w:szCs w:val="24"/>
        </w:rPr>
      </w:pPr>
      <w:r w:rsidRPr="009F0843">
        <w:rPr>
          <w:rFonts w:ascii="Times New Roman" w:hAnsi="Times New Roman" w:cs="Times New Roman"/>
          <w:sz w:val="24"/>
          <w:szCs w:val="24"/>
        </w:rPr>
        <w:t>формирование личностных качеств - ума, воли, чувств и эмоции, нравственных качеств, познавательных мотивов деятельности;</w:t>
      </w:r>
    </w:p>
    <w:p w:rsidR="00784187" w:rsidRPr="009F0843" w:rsidRDefault="00784187" w:rsidP="00784187">
      <w:pPr>
        <w:pStyle w:val="a3"/>
        <w:numPr>
          <w:ilvl w:val="0"/>
          <w:numId w:val="3"/>
        </w:numPr>
        <w:rPr>
          <w:rFonts w:ascii="Times New Roman" w:hAnsi="Times New Roman" w:cs="Times New Roman"/>
          <w:sz w:val="24"/>
          <w:szCs w:val="24"/>
        </w:rPr>
      </w:pPr>
      <w:r w:rsidRPr="009F0843">
        <w:rPr>
          <w:rFonts w:ascii="Times New Roman" w:hAnsi="Times New Roman" w:cs="Times New Roman"/>
          <w:sz w:val="24"/>
          <w:szCs w:val="24"/>
        </w:rPr>
        <w:t>формирование картины мира, адекватной современному уровню знаний и уровню образовательной программы.</w:t>
      </w:r>
    </w:p>
    <w:p w:rsidR="00DB1912" w:rsidRPr="009F0843" w:rsidRDefault="00784187" w:rsidP="00784187">
      <w:pPr>
        <w:spacing w:line="276" w:lineRule="auto"/>
      </w:pPr>
      <w:r w:rsidRPr="009F0843">
        <w:t xml:space="preserve"> Под новым углом зрения вопросы развивающего обучения были рассмотрены А.А. Леонтьевым в работе "Педагогика здравого смысла", в которой, с одной стороны, обобщены и систематизированы уже ранее заявленные идеи, а с другой - найдено современное звучание проблемы с позиции массовой ш</w:t>
      </w:r>
      <w:r w:rsidR="00DB1912" w:rsidRPr="009F0843">
        <w:t xml:space="preserve">колы, "школы для всех». </w:t>
      </w:r>
      <w:r w:rsidRPr="009F0843">
        <w:t>В последние годы наибольшие изменения претерпевает начальное и дошкольное образование как фундамент для формирования личности и развития духовного и интеллектуального потенциала ученика. Начавшийся в начале 90-х годов процесс обновления начального образования выдвинул на первый план новые приоритеты целей обучения, о которых говорилос</w:t>
      </w:r>
      <w:r w:rsidR="00DB1912" w:rsidRPr="009F0843">
        <w:t xml:space="preserve">ь выше. Эти подходы на сегодня  </w:t>
      </w:r>
      <w:r w:rsidRPr="009F0843">
        <w:t xml:space="preserve">распространяются на всю общеобразовательную школу, которая должна стать школой развивающего обучения. </w:t>
      </w:r>
    </w:p>
    <w:p w:rsidR="00163D45" w:rsidRPr="009F0843" w:rsidRDefault="00163D45" w:rsidP="00784187">
      <w:pPr>
        <w:spacing w:line="276" w:lineRule="auto"/>
      </w:pPr>
    </w:p>
    <w:p w:rsidR="00E92125" w:rsidRPr="009F0843" w:rsidRDefault="00E92125" w:rsidP="00163D45">
      <w:pPr>
        <w:pStyle w:val="a3"/>
        <w:numPr>
          <w:ilvl w:val="0"/>
          <w:numId w:val="6"/>
        </w:numPr>
        <w:rPr>
          <w:rFonts w:ascii="Times New Roman" w:hAnsi="Times New Roman" w:cs="Times New Roman"/>
          <w:b/>
          <w:sz w:val="24"/>
          <w:szCs w:val="24"/>
        </w:rPr>
      </w:pPr>
      <w:r w:rsidRPr="009F0843">
        <w:rPr>
          <w:rFonts w:ascii="Times New Roman" w:hAnsi="Times New Roman" w:cs="Times New Roman"/>
          <w:b/>
          <w:sz w:val="24"/>
          <w:szCs w:val="24"/>
        </w:rPr>
        <w:t>Основные положения ФГОС</w:t>
      </w:r>
    </w:p>
    <w:p w:rsidR="00DB1912" w:rsidRPr="009F0843" w:rsidRDefault="00E92125" w:rsidP="00E92125">
      <w:pPr>
        <w:pStyle w:val="a3"/>
        <w:rPr>
          <w:rFonts w:ascii="Times New Roman" w:hAnsi="Times New Roman" w:cs="Times New Roman"/>
          <w:b/>
          <w:sz w:val="24"/>
          <w:szCs w:val="24"/>
        </w:rPr>
      </w:pPr>
      <w:r w:rsidRPr="009F0843">
        <w:rPr>
          <w:rFonts w:ascii="Times New Roman" w:hAnsi="Times New Roman" w:cs="Times New Roman"/>
          <w:b/>
          <w:sz w:val="24"/>
          <w:szCs w:val="24"/>
        </w:rPr>
        <w:t xml:space="preserve">        (</w:t>
      </w:r>
      <w:proofErr w:type="spellStart"/>
      <w:r w:rsidRPr="009F0843">
        <w:rPr>
          <w:rFonts w:ascii="Times New Roman" w:hAnsi="Times New Roman" w:cs="Times New Roman"/>
          <w:b/>
          <w:sz w:val="24"/>
          <w:szCs w:val="24"/>
        </w:rPr>
        <w:t>Поляруш</w:t>
      </w:r>
      <w:proofErr w:type="spellEnd"/>
      <w:r w:rsidRPr="009F0843">
        <w:rPr>
          <w:rFonts w:ascii="Times New Roman" w:hAnsi="Times New Roman" w:cs="Times New Roman"/>
          <w:b/>
          <w:sz w:val="24"/>
          <w:szCs w:val="24"/>
        </w:rPr>
        <w:t xml:space="preserve"> Е.Н.)</w:t>
      </w:r>
    </w:p>
    <w:p w:rsidR="00007D18" w:rsidRPr="009F0843" w:rsidRDefault="00007D18" w:rsidP="00163D45">
      <w:pPr>
        <w:spacing w:line="276" w:lineRule="auto"/>
      </w:pPr>
      <w:r w:rsidRPr="009F0843">
        <w:t>Уважаемые коллеги!</w:t>
      </w:r>
    </w:p>
    <w:p w:rsidR="00007D18" w:rsidRPr="009F0843" w:rsidRDefault="00007D18" w:rsidP="00163D45">
      <w:pPr>
        <w:shd w:val="clear" w:color="auto" w:fill="FFFFFF"/>
        <w:spacing w:line="276" w:lineRule="auto"/>
        <w:ind w:left="-1134" w:right="-1977" w:firstLine="1134"/>
        <w:jc w:val="both"/>
        <w:rPr>
          <w:color w:val="000000"/>
          <w:spacing w:val="-5"/>
          <w:w w:val="83"/>
        </w:rPr>
      </w:pPr>
      <w:r w:rsidRPr="009F0843">
        <w:t>Выясним, что такое ФГОС и его основные задачи и направления.</w:t>
      </w:r>
    </w:p>
    <w:p w:rsidR="00007D18" w:rsidRPr="009F0843" w:rsidRDefault="00007D18" w:rsidP="00163D45">
      <w:pPr>
        <w:shd w:val="clear" w:color="auto" w:fill="FFFFFF"/>
        <w:spacing w:line="276" w:lineRule="auto"/>
        <w:ind w:left="-1134" w:right="-1977" w:firstLine="1134"/>
        <w:jc w:val="both"/>
        <w:rPr>
          <w:b/>
          <w:color w:val="000000"/>
          <w:spacing w:val="-5"/>
          <w:w w:val="83"/>
        </w:rPr>
      </w:pPr>
      <w:r w:rsidRPr="009F0843">
        <w:rPr>
          <w:b/>
          <w:color w:val="000000"/>
          <w:spacing w:val="-5"/>
          <w:w w:val="83"/>
        </w:rPr>
        <w:t>ФГОС утвержден приказом Министерства  образования и науки Российской Федерации</w:t>
      </w:r>
    </w:p>
    <w:p w:rsidR="00007D18" w:rsidRPr="009F0843" w:rsidRDefault="00007D18" w:rsidP="00163D45">
      <w:pPr>
        <w:shd w:val="clear" w:color="auto" w:fill="FFFFFF"/>
        <w:spacing w:line="276" w:lineRule="auto"/>
        <w:ind w:left="-1134" w:right="-1977" w:firstLine="1134"/>
        <w:jc w:val="both"/>
        <w:rPr>
          <w:b/>
        </w:rPr>
      </w:pPr>
      <w:r w:rsidRPr="009F0843">
        <w:rPr>
          <w:b/>
          <w:color w:val="000000"/>
          <w:spacing w:val="-5"/>
          <w:w w:val="83"/>
        </w:rPr>
        <w:t>от 6октября 2009 г. № 373</w:t>
      </w:r>
    </w:p>
    <w:p w:rsidR="00007D18" w:rsidRPr="009F0843" w:rsidRDefault="00007D18" w:rsidP="00163D45">
      <w:pPr>
        <w:spacing w:before="120" w:after="120" w:line="276" w:lineRule="auto"/>
        <w:jc w:val="both"/>
        <w:rPr>
          <w:color w:val="000000"/>
          <w:spacing w:val="1"/>
        </w:rPr>
      </w:pPr>
      <w:r w:rsidRPr="009F0843">
        <w:rPr>
          <w:color w:val="000000"/>
          <w:spacing w:val="-1"/>
        </w:rPr>
        <w:t>Федеральный  государственный образовательный стан</w:t>
      </w:r>
      <w:r w:rsidRPr="009F0843">
        <w:rPr>
          <w:color w:val="000000"/>
          <w:spacing w:val="1"/>
        </w:rPr>
        <w:t xml:space="preserve">дарт начального общего образования (далее  —  Стандарт) представляет собой совокупность требований, обязательных </w:t>
      </w:r>
      <w:r w:rsidRPr="009F0843">
        <w:rPr>
          <w:color w:val="000000"/>
          <w:spacing w:val="-1"/>
        </w:rPr>
        <w:t>при реализации основной образовательной программы на</w:t>
      </w:r>
      <w:r w:rsidRPr="009F0843">
        <w:rPr>
          <w:color w:val="000000"/>
        </w:rPr>
        <w:t>чального общего образования образовательными учреждения</w:t>
      </w:r>
      <w:r w:rsidRPr="009F0843">
        <w:rPr>
          <w:color w:val="000000"/>
          <w:spacing w:val="1"/>
        </w:rPr>
        <w:t>ми, имеющими государственную аккредитацию.</w:t>
      </w:r>
    </w:p>
    <w:p w:rsidR="00007D18" w:rsidRPr="009F0843" w:rsidRDefault="00007D18" w:rsidP="00163D45">
      <w:pPr>
        <w:shd w:val="clear" w:color="auto" w:fill="FFFFFF"/>
        <w:spacing w:line="276" w:lineRule="auto"/>
        <w:ind w:firstLine="851"/>
        <w:jc w:val="both"/>
      </w:pPr>
      <w:r w:rsidRPr="009F0843">
        <w:rPr>
          <w:b/>
          <w:color w:val="000000"/>
          <w:spacing w:val="2"/>
        </w:rPr>
        <w:t>ФГОС включает в себя требования</w:t>
      </w:r>
      <w:r w:rsidRPr="009F0843">
        <w:rPr>
          <w:color w:val="000000"/>
          <w:spacing w:val="2"/>
        </w:rPr>
        <w:t>:</w:t>
      </w:r>
    </w:p>
    <w:p w:rsidR="00007D18" w:rsidRPr="009F0843" w:rsidRDefault="00007D18" w:rsidP="00163D45">
      <w:pPr>
        <w:shd w:val="clear" w:color="auto" w:fill="FFFFFF"/>
        <w:tabs>
          <w:tab w:val="left" w:pos="658"/>
        </w:tabs>
        <w:spacing w:line="276" w:lineRule="auto"/>
        <w:jc w:val="both"/>
      </w:pPr>
      <w:r w:rsidRPr="009F0843">
        <w:rPr>
          <w:i/>
          <w:color w:val="000000"/>
        </w:rPr>
        <w:t>- к результатам</w:t>
      </w:r>
      <w:r w:rsidRPr="009F0843">
        <w:rPr>
          <w:color w:val="000000"/>
        </w:rPr>
        <w:t xml:space="preserve"> освоения основной образовательной про</w:t>
      </w:r>
      <w:r w:rsidRPr="009F0843">
        <w:rPr>
          <w:color w:val="000000"/>
          <w:spacing w:val="-1"/>
        </w:rPr>
        <w:t>граммы начального общего образования;</w:t>
      </w:r>
    </w:p>
    <w:p w:rsidR="00007D18" w:rsidRPr="009F0843" w:rsidRDefault="00007D18" w:rsidP="00163D45">
      <w:pPr>
        <w:shd w:val="clear" w:color="auto" w:fill="FFFFFF"/>
        <w:tabs>
          <w:tab w:val="left" w:pos="658"/>
        </w:tabs>
        <w:spacing w:line="276" w:lineRule="auto"/>
        <w:jc w:val="both"/>
      </w:pPr>
      <w:r w:rsidRPr="009F0843">
        <w:rPr>
          <w:color w:val="000000"/>
        </w:rPr>
        <w:t xml:space="preserve">- </w:t>
      </w:r>
      <w:r w:rsidRPr="009F0843">
        <w:rPr>
          <w:i/>
          <w:color w:val="000000"/>
        </w:rPr>
        <w:t xml:space="preserve">к структуре </w:t>
      </w:r>
      <w:r w:rsidRPr="009F0843">
        <w:rPr>
          <w:color w:val="000000"/>
        </w:rPr>
        <w:t>основной образовательной программы на</w:t>
      </w:r>
      <w:r w:rsidRPr="009F0843">
        <w:rPr>
          <w:color w:val="000000"/>
          <w:spacing w:val="-4"/>
        </w:rPr>
        <w:t>чального общего образования, в том числе требования к со</w:t>
      </w:r>
      <w:r w:rsidRPr="009F0843">
        <w:rPr>
          <w:color w:val="000000"/>
          <w:spacing w:val="2"/>
        </w:rPr>
        <w:t xml:space="preserve">отношению частей основной образовательной программы и </w:t>
      </w:r>
      <w:r w:rsidRPr="009F0843">
        <w:rPr>
          <w:color w:val="000000"/>
          <w:spacing w:val="-1"/>
        </w:rPr>
        <w:t>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007D18" w:rsidRPr="009F0843" w:rsidRDefault="00007D18" w:rsidP="00163D45">
      <w:pPr>
        <w:shd w:val="clear" w:color="auto" w:fill="FFFFFF"/>
        <w:tabs>
          <w:tab w:val="left" w:pos="658"/>
        </w:tabs>
        <w:spacing w:line="276" w:lineRule="auto"/>
        <w:jc w:val="both"/>
        <w:rPr>
          <w:color w:val="000000"/>
          <w:spacing w:val="-6"/>
        </w:rPr>
      </w:pPr>
      <w:r w:rsidRPr="009F0843">
        <w:rPr>
          <w:i/>
          <w:color w:val="000000"/>
          <w:spacing w:val="1"/>
        </w:rPr>
        <w:t>- к условиям</w:t>
      </w:r>
      <w:r w:rsidRPr="009F0843">
        <w:rPr>
          <w:color w:val="000000"/>
          <w:spacing w:val="1"/>
        </w:rPr>
        <w:t xml:space="preserve">  реализации  основной образовательной про</w:t>
      </w:r>
      <w:r w:rsidRPr="009F0843">
        <w:rPr>
          <w:color w:val="000000"/>
          <w:spacing w:val="-6"/>
        </w:rPr>
        <w:t>граммы начального общего образования, в том числе кадровым.</w:t>
      </w:r>
    </w:p>
    <w:p w:rsidR="00007D18" w:rsidRPr="009F0843" w:rsidRDefault="00007D18" w:rsidP="00163D45">
      <w:pPr>
        <w:shd w:val="clear" w:color="auto" w:fill="FFFFFF"/>
        <w:tabs>
          <w:tab w:val="left" w:pos="710"/>
        </w:tabs>
        <w:spacing w:line="276" w:lineRule="auto"/>
        <w:ind w:firstLine="851"/>
      </w:pPr>
      <w:r w:rsidRPr="009F0843">
        <w:rPr>
          <w:b/>
          <w:color w:val="000000"/>
          <w:spacing w:val="-4"/>
        </w:rPr>
        <w:t>Стандарт является основой объективной</w:t>
      </w:r>
      <w:r w:rsidRPr="009F0843">
        <w:rPr>
          <w:b/>
          <w:color w:val="000000"/>
          <w:spacing w:val="-4"/>
          <w:u w:val="single"/>
        </w:rPr>
        <w:t xml:space="preserve"> </w:t>
      </w:r>
      <w:r w:rsidRPr="009F0843">
        <w:rPr>
          <w:b/>
          <w:color w:val="000000"/>
          <w:spacing w:val="-4"/>
        </w:rPr>
        <w:t>оценки</w:t>
      </w:r>
      <w:r w:rsidRPr="009F0843">
        <w:rPr>
          <w:color w:val="000000"/>
          <w:spacing w:val="-4"/>
        </w:rPr>
        <w:t xml:space="preserve">  уровня </w:t>
      </w:r>
      <w:r w:rsidRPr="009F0843">
        <w:rPr>
          <w:color w:val="000000"/>
        </w:rPr>
        <w:t>образования обучающихся на ступени начального общего об</w:t>
      </w:r>
      <w:r w:rsidRPr="009F0843">
        <w:rPr>
          <w:color w:val="000000"/>
          <w:spacing w:val="-9"/>
        </w:rPr>
        <w:t>разования.</w:t>
      </w:r>
    </w:p>
    <w:p w:rsidR="00007D18" w:rsidRPr="009F0843" w:rsidRDefault="00007D18" w:rsidP="00163D45">
      <w:pPr>
        <w:shd w:val="clear" w:color="auto" w:fill="FFFFFF"/>
        <w:tabs>
          <w:tab w:val="left" w:pos="710"/>
        </w:tabs>
        <w:spacing w:line="276" w:lineRule="auto"/>
      </w:pPr>
      <w:r w:rsidRPr="009F0843">
        <w:rPr>
          <w:color w:val="000000"/>
          <w:spacing w:val="-2"/>
        </w:rPr>
        <w:t xml:space="preserve">Нормативный срок освоения основной образовательной </w:t>
      </w:r>
      <w:r w:rsidRPr="009F0843">
        <w:rPr>
          <w:color w:val="000000"/>
        </w:rPr>
        <w:t>программы начального общего образования составляет четы</w:t>
      </w:r>
      <w:r w:rsidRPr="009F0843">
        <w:rPr>
          <w:color w:val="000000"/>
          <w:spacing w:val="-7"/>
        </w:rPr>
        <w:t>ре года</w:t>
      </w:r>
      <w:r w:rsidR="00103894" w:rsidRPr="009F0843">
        <w:rPr>
          <w:color w:val="000000"/>
          <w:spacing w:val="-7"/>
          <w:vertAlign w:val="superscript"/>
        </w:rPr>
        <w:t xml:space="preserve">. </w:t>
      </w:r>
    </w:p>
    <w:p w:rsidR="00007D18" w:rsidRPr="009F0843" w:rsidRDefault="00007D18" w:rsidP="00163D45">
      <w:pPr>
        <w:shd w:val="clear" w:color="auto" w:fill="FFFFFF"/>
        <w:tabs>
          <w:tab w:val="left" w:pos="710"/>
        </w:tabs>
        <w:spacing w:line="276" w:lineRule="auto"/>
      </w:pPr>
      <w:r w:rsidRPr="009F0843">
        <w:rPr>
          <w:b/>
          <w:color w:val="000000"/>
        </w:rPr>
        <w:t>Стандарт направлен на обеспечение</w:t>
      </w:r>
      <w:r w:rsidRPr="009F0843">
        <w:rPr>
          <w:color w:val="000000"/>
        </w:rPr>
        <w:t xml:space="preserve">: </w:t>
      </w:r>
    </w:p>
    <w:p w:rsidR="00007D18" w:rsidRPr="009F0843" w:rsidRDefault="00007D18" w:rsidP="00163D45">
      <w:pPr>
        <w:spacing w:line="276" w:lineRule="auto"/>
        <w:jc w:val="both"/>
        <w:rPr>
          <w:b/>
          <w:i/>
        </w:rPr>
      </w:pPr>
      <w:r w:rsidRPr="009F0843">
        <w:rPr>
          <w:i/>
          <w:iCs/>
          <w:color w:val="000000"/>
          <w:spacing w:val="1"/>
        </w:rPr>
        <w:t xml:space="preserve"> </w:t>
      </w:r>
      <w:r w:rsidRPr="009F0843">
        <w:rPr>
          <w:iCs/>
          <w:color w:val="000000"/>
          <w:spacing w:val="1"/>
        </w:rPr>
        <w:t xml:space="preserve">- </w:t>
      </w:r>
      <w:r w:rsidRPr="009F0843">
        <w:rPr>
          <w:color w:val="000000"/>
          <w:spacing w:val="1"/>
        </w:rPr>
        <w:t>равных возможностей получения качественного началь</w:t>
      </w:r>
      <w:r w:rsidRPr="009F0843">
        <w:rPr>
          <w:color w:val="000000"/>
          <w:spacing w:val="3"/>
        </w:rPr>
        <w:t>ного общего образования;</w:t>
      </w:r>
      <w:r w:rsidRPr="009F0843">
        <w:rPr>
          <w:b/>
          <w:i/>
        </w:rPr>
        <w:t xml:space="preserve"> </w:t>
      </w:r>
    </w:p>
    <w:p w:rsidR="00007D18" w:rsidRPr="009F0843" w:rsidRDefault="00007D18" w:rsidP="00163D45">
      <w:pPr>
        <w:spacing w:line="276" w:lineRule="auto"/>
        <w:jc w:val="both"/>
      </w:pPr>
      <w:r w:rsidRPr="009F0843">
        <w:rPr>
          <w:b/>
          <w:i/>
        </w:rPr>
        <w:t>- школа должна в первую очередь учить детей</w:t>
      </w:r>
      <w:r w:rsidRPr="009F0843">
        <w:rPr>
          <w:b/>
        </w:rPr>
        <w:t xml:space="preserve"> </w:t>
      </w:r>
      <w:r w:rsidRPr="009F0843">
        <w:rPr>
          <w:b/>
          <w:i/>
        </w:rPr>
        <w:t>мыслить – причём всех детей, без всякого исключения</w:t>
      </w:r>
      <w:r w:rsidRPr="009F0843">
        <w:t>.</w:t>
      </w:r>
    </w:p>
    <w:p w:rsidR="00007D18" w:rsidRPr="009F0843" w:rsidRDefault="00007D18" w:rsidP="00163D45">
      <w:pPr>
        <w:shd w:val="clear" w:color="auto" w:fill="FFFFFF"/>
        <w:spacing w:line="276" w:lineRule="auto"/>
        <w:jc w:val="both"/>
      </w:pPr>
    </w:p>
    <w:p w:rsidR="00007D18" w:rsidRPr="009F0843" w:rsidRDefault="00007D18" w:rsidP="00163D45">
      <w:pPr>
        <w:shd w:val="clear" w:color="auto" w:fill="FFFFFF"/>
        <w:spacing w:line="276" w:lineRule="auto"/>
        <w:jc w:val="both"/>
      </w:pPr>
      <w:r w:rsidRPr="009F0843">
        <w:rPr>
          <w:color w:val="000000"/>
          <w:spacing w:val="5"/>
        </w:rPr>
        <w:t>- духовно-нравственного развития и воспитания обучаю</w:t>
      </w:r>
      <w:r w:rsidRPr="009F0843">
        <w:rPr>
          <w:color w:val="000000"/>
          <w:spacing w:val="-2"/>
        </w:rPr>
        <w:t>щихся на ступени начального общего образования, становле</w:t>
      </w:r>
      <w:r w:rsidRPr="009F0843">
        <w:rPr>
          <w:color w:val="000000"/>
          <w:spacing w:val="-4"/>
        </w:rPr>
        <w:t>ния их гражданской  идентичности как основы развития граж</w:t>
      </w:r>
      <w:r w:rsidRPr="009F0843">
        <w:rPr>
          <w:color w:val="000000"/>
          <w:spacing w:val="-2"/>
        </w:rPr>
        <w:t>данского общества;</w:t>
      </w:r>
    </w:p>
    <w:p w:rsidR="00007D18" w:rsidRPr="009F0843" w:rsidRDefault="00007D18" w:rsidP="00163D45">
      <w:pPr>
        <w:shd w:val="clear" w:color="auto" w:fill="FFFFFF"/>
        <w:spacing w:line="276" w:lineRule="auto"/>
        <w:jc w:val="both"/>
      </w:pPr>
      <w:r w:rsidRPr="009F0843">
        <w:t>-</w:t>
      </w:r>
      <w:r w:rsidRPr="009F0843">
        <w:rPr>
          <w:color w:val="000000"/>
        </w:rPr>
        <w:tab/>
      </w:r>
      <w:r w:rsidRPr="009F0843">
        <w:rPr>
          <w:color w:val="000000"/>
          <w:spacing w:val="-1"/>
        </w:rPr>
        <w:t>демократизации образования и всей образовательной де</w:t>
      </w:r>
      <w:r w:rsidRPr="009F0843">
        <w:rPr>
          <w:color w:val="000000"/>
        </w:rPr>
        <w:t>ятельности, в том числе через развитие форм государственно-</w:t>
      </w:r>
      <w:r w:rsidRPr="009F0843">
        <w:rPr>
          <w:color w:val="000000"/>
          <w:spacing w:val="4"/>
        </w:rPr>
        <w:t xml:space="preserve">общественного управления, расширение возможностей для реализации права выбора педагогическими работниками </w:t>
      </w:r>
      <w:r w:rsidRPr="009F0843">
        <w:rPr>
          <w:color w:val="000000"/>
          <w:spacing w:val="-3"/>
        </w:rPr>
        <w:t>методик обучения и воспитания, методов оценки знаний обу</w:t>
      </w:r>
      <w:r w:rsidRPr="009F0843">
        <w:rPr>
          <w:color w:val="000000"/>
          <w:spacing w:val="-1"/>
        </w:rPr>
        <w:t xml:space="preserve">чающихся, воспитанников, использования различных форм </w:t>
      </w:r>
      <w:r w:rsidRPr="009F0843">
        <w:rPr>
          <w:color w:val="000000"/>
          <w:spacing w:val="-4"/>
        </w:rPr>
        <w:t>образовательной деятельности обучающихся, развития культу</w:t>
      </w:r>
      <w:r w:rsidRPr="009F0843">
        <w:rPr>
          <w:color w:val="000000"/>
          <w:spacing w:val="-1"/>
        </w:rPr>
        <w:t>ры образовательной среды образовательного учреждения;</w:t>
      </w:r>
    </w:p>
    <w:p w:rsidR="00007D18" w:rsidRPr="009F0843" w:rsidRDefault="00007D18" w:rsidP="00163D45">
      <w:pPr>
        <w:shd w:val="clear" w:color="auto" w:fill="FFFFFF"/>
        <w:tabs>
          <w:tab w:val="left" w:pos="509"/>
        </w:tabs>
        <w:spacing w:line="276" w:lineRule="auto"/>
        <w:ind w:firstLine="567"/>
        <w:jc w:val="both"/>
      </w:pPr>
      <w:r w:rsidRPr="009F0843">
        <w:rPr>
          <w:color w:val="000000"/>
          <w:spacing w:val="1"/>
        </w:rPr>
        <w:t xml:space="preserve">- </w:t>
      </w:r>
      <w:r w:rsidRPr="009F0843">
        <w:rPr>
          <w:color w:val="000000"/>
          <w:spacing w:val="-1"/>
        </w:rPr>
        <w:t>условий для эффективной реализации и освоения обуча</w:t>
      </w:r>
      <w:r w:rsidRPr="009F0843">
        <w:rPr>
          <w:color w:val="000000"/>
          <w:spacing w:val="2"/>
        </w:rPr>
        <w:t xml:space="preserve">ющимися основной образовательной программы начального </w:t>
      </w:r>
      <w:r w:rsidRPr="009F0843">
        <w:rPr>
          <w:color w:val="000000"/>
          <w:spacing w:val="5"/>
        </w:rPr>
        <w:t xml:space="preserve">общего образования, в том числе обеспечение условий для </w:t>
      </w:r>
      <w:r w:rsidRPr="009F0843">
        <w:rPr>
          <w:color w:val="000000"/>
          <w:spacing w:val="-1"/>
        </w:rPr>
        <w:t xml:space="preserve">индивидуального развития всех обучающихся, в особенности </w:t>
      </w:r>
      <w:r w:rsidRPr="009F0843">
        <w:rPr>
          <w:color w:val="000000"/>
          <w:spacing w:val="7"/>
        </w:rPr>
        <w:t xml:space="preserve">тех, кто в наибольшей степени нуждается  в специальных </w:t>
      </w:r>
      <w:r w:rsidRPr="009F0843">
        <w:rPr>
          <w:color w:val="000000"/>
        </w:rPr>
        <w:t>условиях обучения, — одаренных детей и детей с ограниченными возможностями здоровья.</w:t>
      </w:r>
    </w:p>
    <w:p w:rsidR="00007D18" w:rsidRPr="009F0843" w:rsidRDefault="00007D18" w:rsidP="00163D45">
      <w:pPr>
        <w:shd w:val="clear" w:color="auto" w:fill="FFFFFF"/>
        <w:spacing w:line="276" w:lineRule="auto"/>
        <w:ind w:firstLine="567"/>
        <w:jc w:val="both"/>
      </w:pPr>
      <w:r w:rsidRPr="009F0843">
        <w:rPr>
          <w:color w:val="000000"/>
          <w:spacing w:val="-2"/>
        </w:rPr>
        <w:lastRenderedPageBreak/>
        <w:t xml:space="preserve">  </w:t>
      </w:r>
      <w:r w:rsidRPr="009F0843">
        <w:rPr>
          <w:b/>
          <w:color w:val="000000"/>
          <w:spacing w:val="-2"/>
        </w:rPr>
        <w:t>В основе Стандарта</w:t>
      </w:r>
      <w:r w:rsidR="00163D45" w:rsidRPr="009F0843">
        <w:rPr>
          <w:color w:val="000000"/>
          <w:spacing w:val="-2"/>
        </w:rPr>
        <w:t xml:space="preserve"> лежит системно-</w:t>
      </w:r>
      <w:r w:rsidRPr="009F0843">
        <w:rPr>
          <w:color w:val="000000"/>
          <w:spacing w:val="-2"/>
        </w:rPr>
        <w:t>деятельностный подход, который предполагает:</w:t>
      </w:r>
    </w:p>
    <w:p w:rsidR="00007D18" w:rsidRPr="009F0843" w:rsidRDefault="00007D18" w:rsidP="00163D45">
      <w:pPr>
        <w:widowControl w:val="0"/>
        <w:numPr>
          <w:ilvl w:val="0"/>
          <w:numId w:val="19"/>
        </w:numPr>
        <w:shd w:val="clear" w:color="auto" w:fill="FFFFFF"/>
        <w:tabs>
          <w:tab w:val="left" w:pos="509"/>
        </w:tabs>
        <w:autoSpaceDE w:val="0"/>
        <w:autoSpaceDN w:val="0"/>
        <w:adjustRightInd w:val="0"/>
        <w:spacing w:line="276" w:lineRule="auto"/>
        <w:ind w:firstLine="567"/>
        <w:jc w:val="both"/>
        <w:rPr>
          <w:color w:val="000000"/>
        </w:rPr>
      </w:pPr>
      <w:r w:rsidRPr="009F0843">
        <w:rPr>
          <w:color w:val="000000"/>
          <w:spacing w:val="4"/>
        </w:rPr>
        <w:t xml:space="preserve">воспитание и развитие качеств личности, отвечающих </w:t>
      </w:r>
      <w:r w:rsidRPr="009F0843">
        <w:rPr>
          <w:color w:val="000000"/>
          <w:spacing w:val="2"/>
        </w:rPr>
        <w:t xml:space="preserve">требованиям информационного общества, инновационной </w:t>
      </w:r>
      <w:r w:rsidRPr="009F0843">
        <w:rPr>
          <w:color w:val="000000"/>
          <w:spacing w:val="1"/>
        </w:rPr>
        <w:t>экономики, задачам  построения демократического граждан</w:t>
      </w:r>
      <w:r w:rsidRPr="009F0843">
        <w:rPr>
          <w:color w:val="000000"/>
          <w:spacing w:val="2"/>
        </w:rPr>
        <w:t>ского общества на основе толерантности.</w:t>
      </w:r>
    </w:p>
    <w:p w:rsidR="00007D18" w:rsidRPr="009F0843" w:rsidRDefault="00007D18" w:rsidP="00163D45">
      <w:pPr>
        <w:widowControl w:val="0"/>
        <w:numPr>
          <w:ilvl w:val="0"/>
          <w:numId w:val="19"/>
        </w:numPr>
        <w:shd w:val="clear" w:color="auto" w:fill="FFFFFF"/>
        <w:tabs>
          <w:tab w:val="left" w:pos="509"/>
        </w:tabs>
        <w:autoSpaceDE w:val="0"/>
        <w:autoSpaceDN w:val="0"/>
        <w:adjustRightInd w:val="0"/>
        <w:spacing w:line="276" w:lineRule="auto"/>
        <w:ind w:firstLine="567"/>
        <w:jc w:val="both"/>
        <w:rPr>
          <w:color w:val="000000"/>
        </w:rPr>
      </w:pPr>
      <w:r w:rsidRPr="009F0843">
        <w:rPr>
          <w:color w:val="000000"/>
          <w:spacing w:val="-2"/>
        </w:rPr>
        <w:t xml:space="preserve">переход к стратегии социального проектирования и </w:t>
      </w:r>
      <w:r w:rsidRPr="009F0843">
        <w:rPr>
          <w:color w:val="000000"/>
          <w:spacing w:val="1"/>
        </w:rPr>
        <w:t>конструирования в системе образования на основе разработ</w:t>
      </w:r>
      <w:r w:rsidRPr="009F0843">
        <w:rPr>
          <w:color w:val="000000"/>
          <w:spacing w:val="3"/>
        </w:rPr>
        <w:t xml:space="preserve">ки содержания и технологий образования, определяющих пути и способы достижения социально желаемого </w:t>
      </w:r>
      <w:r w:rsidRPr="009F0843">
        <w:rPr>
          <w:smallCaps/>
          <w:color w:val="000000"/>
          <w:spacing w:val="3"/>
        </w:rPr>
        <w:t xml:space="preserve"> уровня </w:t>
      </w:r>
      <w:r w:rsidRPr="009F0843">
        <w:rPr>
          <w:color w:val="000000"/>
          <w:spacing w:val="-9"/>
        </w:rPr>
        <w:t>(результата) личностного и познавательного развития обучаю</w:t>
      </w:r>
      <w:r w:rsidRPr="009F0843">
        <w:rPr>
          <w:color w:val="000000"/>
          <w:spacing w:val="-7"/>
        </w:rPr>
        <w:t>щихся;</w:t>
      </w:r>
    </w:p>
    <w:p w:rsidR="00007D18" w:rsidRPr="009F0843" w:rsidRDefault="00007D18" w:rsidP="00163D45">
      <w:pPr>
        <w:widowControl w:val="0"/>
        <w:numPr>
          <w:ilvl w:val="0"/>
          <w:numId w:val="19"/>
        </w:numPr>
        <w:shd w:val="clear" w:color="auto" w:fill="FFFFFF"/>
        <w:tabs>
          <w:tab w:val="left" w:pos="509"/>
        </w:tabs>
        <w:autoSpaceDE w:val="0"/>
        <w:autoSpaceDN w:val="0"/>
        <w:adjustRightInd w:val="0"/>
        <w:spacing w:line="276" w:lineRule="auto"/>
        <w:ind w:firstLine="567"/>
        <w:jc w:val="both"/>
        <w:rPr>
          <w:color w:val="000000"/>
        </w:rPr>
      </w:pPr>
      <w:r w:rsidRPr="009F0843">
        <w:rPr>
          <w:color w:val="000000"/>
          <w:spacing w:val="1"/>
        </w:rPr>
        <w:t>ориентацию на результаты образования как системно - об</w:t>
      </w:r>
      <w:r w:rsidRPr="009F0843">
        <w:rPr>
          <w:color w:val="000000"/>
          <w:spacing w:val="-1"/>
        </w:rPr>
        <w:t xml:space="preserve">разующий компонент Стандарта, где развитие личности </w:t>
      </w:r>
      <w:r w:rsidRPr="009F0843">
        <w:rPr>
          <w:color w:val="000000"/>
          <w:spacing w:val="4"/>
        </w:rPr>
        <w:t xml:space="preserve">обучающегося на основе усвоения универсальных учебных </w:t>
      </w:r>
      <w:r w:rsidRPr="009F0843">
        <w:rPr>
          <w:color w:val="000000"/>
          <w:spacing w:val="6"/>
        </w:rPr>
        <w:t>действий, познания и освоения мира составляет цель и ос</w:t>
      </w:r>
      <w:r w:rsidRPr="009F0843">
        <w:rPr>
          <w:color w:val="000000"/>
          <w:spacing w:val="-1"/>
        </w:rPr>
        <w:t>новной результат образования;</w:t>
      </w:r>
    </w:p>
    <w:p w:rsidR="00007D18" w:rsidRPr="009F0843" w:rsidRDefault="00007D18" w:rsidP="00163D45">
      <w:pPr>
        <w:widowControl w:val="0"/>
        <w:numPr>
          <w:ilvl w:val="0"/>
          <w:numId w:val="19"/>
        </w:numPr>
        <w:shd w:val="clear" w:color="auto" w:fill="FFFFFF"/>
        <w:tabs>
          <w:tab w:val="left" w:pos="509"/>
        </w:tabs>
        <w:autoSpaceDE w:val="0"/>
        <w:autoSpaceDN w:val="0"/>
        <w:adjustRightInd w:val="0"/>
        <w:spacing w:line="276" w:lineRule="auto"/>
        <w:ind w:firstLine="567"/>
        <w:jc w:val="both"/>
        <w:rPr>
          <w:color w:val="000000"/>
        </w:rPr>
      </w:pPr>
      <w:r w:rsidRPr="009F0843">
        <w:rPr>
          <w:color w:val="000000"/>
          <w:spacing w:val="2"/>
        </w:rPr>
        <w:t xml:space="preserve">признание решающей роли содержания образования, </w:t>
      </w:r>
      <w:r w:rsidRPr="009F0843">
        <w:rPr>
          <w:color w:val="000000"/>
        </w:rPr>
        <w:t>способов организации образовательной деятельности и взаи</w:t>
      </w:r>
      <w:r w:rsidRPr="009F0843">
        <w:rPr>
          <w:color w:val="000000"/>
          <w:spacing w:val="3"/>
        </w:rPr>
        <w:t>модействия участников образовательного процесса в дости</w:t>
      </w:r>
      <w:r w:rsidRPr="009F0843">
        <w:rPr>
          <w:color w:val="000000"/>
          <w:spacing w:val="6"/>
        </w:rPr>
        <w:t xml:space="preserve">жении целей личностного, социального и познавательного </w:t>
      </w:r>
      <w:r w:rsidRPr="009F0843">
        <w:rPr>
          <w:color w:val="000000"/>
          <w:spacing w:val="-3"/>
        </w:rPr>
        <w:t>развития обучающихся;</w:t>
      </w:r>
    </w:p>
    <w:p w:rsidR="00007D18" w:rsidRPr="009F0843" w:rsidRDefault="00007D18" w:rsidP="00163D45">
      <w:pPr>
        <w:widowControl w:val="0"/>
        <w:numPr>
          <w:ilvl w:val="0"/>
          <w:numId w:val="19"/>
        </w:numPr>
        <w:shd w:val="clear" w:color="auto" w:fill="FFFFFF"/>
        <w:tabs>
          <w:tab w:val="left" w:pos="509"/>
        </w:tabs>
        <w:autoSpaceDE w:val="0"/>
        <w:autoSpaceDN w:val="0"/>
        <w:adjustRightInd w:val="0"/>
        <w:spacing w:line="276" w:lineRule="auto"/>
        <w:ind w:firstLine="567"/>
        <w:jc w:val="both"/>
        <w:rPr>
          <w:color w:val="000000"/>
        </w:rPr>
      </w:pPr>
      <w:r w:rsidRPr="009F0843">
        <w:rPr>
          <w:color w:val="000000"/>
          <w:spacing w:val="3"/>
        </w:rPr>
        <w:t xml:space="preserve">учет индивидуальных возрастных, психологических и </w:t>
      </w:r>
      <w:r w:rsidRPr="009F0843">
        <w:rPr>
          <w:color w:val="000000"/>
          <w:spacing w:val="1"/>
        </w:rPr>
        <w:t>физиологических особенностей обучающихся, роли и значе</w:t>
      </w:r>
      <w:r w:rsidRPr="009F0843">
        <w:rPr>
          <w:color w:val="000000"/>
          <w:spacing w:val="-1"/>
        </w:rPr>
        <w:t>ния видов деятельности и форм общения для определения це</w:t>
      </w:r>
      <w:r w:rsidRPr="009F0843">
        <w:rPr>
          <w:color w:val="000000"/>
          <w:spacing w:val="3"/>
        </w:rPr>
        <w:t>лей образования и воспитания и путей их достижения;</w:t>
      </w:r>
    </w:p>
    <w:p w:rsidR="00007D18" w:rsidRPr="009F0843" w:rsidRDefault="00007D18" w:rsidP="00163D45">
      <w:pPr>
        <w:widowControl w:val="0"/>
        <w:numPr>
          <w:ilvl w:val="0"/>
          <w:numId w:val="19"/>
        </w:numPr>
        <w:shd w:val="clear" w:color="auto" w:fill="FFFFFF"/>
        <w:tabs>
          <w:tab w:val="left" w:pos="509"/>
        </w:tabs>
        <w:autoSpaceDE w:val="0"/>
        <w:autoSpaceDN w:val="0"/>
        <w:adjustRightInd w:val="0"/>
        <w:spacing w:line="276" w:lineRule="auto"/>
        <w:ind w:firstLine="567"/>
        <w:jc w:val="both"/>
        <w:rPr>
          <w:color w:val="000000"/>
        </w:rPr>
      </w:pPr>
      <w:r w:rsidRPr="009F0843">
        <w:rPr>
          <w:color w:val="000000"/>
          <w:spacing w:val="-1"/>
        </w:rPr>
        <w:t xml:space="preserve">обеспечение преемственности дошкольного, начального </w:t>
      </w:r>
      <w:r w:rsidRPr="009F0843">
        <w:rPr>
          <w:color w:val="000000"/>
        </w:rPr>
        <w:t>общего, основного и среднего (полного) общего образования;</w:t>
      </w:r>
    </w:p>
    <w:p w:rsidR="00007D18" w:rsidRPr="009F0843" w:rsidRDefault="00007D18" w:rsidP="00163D45">
      <w:pPr>
        <w:widowControl w:val="0"/>
        <w:numPr>
          <w:ilvl w:val="0"/>
          <w:numId w:val="19"/>
        </w:numPr>
        <w:shd w:val="clear" w:color="auto" w:fill="FFFFFF"/>
        <w:tabs>
          <w:tab w:val="left" w:pos="509"/>
        </w:tabs>
        <w:autoSpaceDE w:val="0"/>
        <w:autoSpaceDN w:val="0"/>
        <w:adjustRightInd w:val="0"/>
        <w:spacing w:line="276" w:lineRule="auto"/>
        <w:ind w:firstLine="567"/>
        <w:jc w:val="both"/>
        <w:rPr>
          <w:color w:val="000000"/>
        </w:rPr>
      </w:pPr>
      <w:r w:rsidRPr="009F0843">
        <w:rPr>
          <w:color w:val="000000"/>
          <w:spacing w:val="-1"/>
        </w:rPr>
        <w:t>разнообразие организационных форм и учет индивиду</w:t>
      </w:r>
      <w:r w:rsidRPr="009F0843">
        <w:rPr>
          <w:color w:val="000000"/>
          <w:spacing w:val="2"/>
        </w:rPr>
        <w:t>альных особенностей каждого обучающегося (включая одаренных детей и детей с ограниченными возможностями здо</w:t>
      </w:r>
      <w:r w:rsidRPr="009F0843">
        <w:rPr>
          <w:color w:val="000000"/>
          <w:spacing w:val="-1"/>
        </w:rPr>
        <w:t>ровья), обеспечивающих рост творческого потенциала, позна</w:t>
      </w:r>
      <w:r w:rsidRPr="009F0843">
        <w:rPr>
          <w:color w:val="000000"/>
          <w:spacing w:val="1"/>
        </w:rPr>
        <w:t>вательных мотивов, обогащение форм взаимодействия со сверстниками и взрослыми в познавательной деятельности;</w:t>
      </w:r>
    </w:p>
    <w:p w:rsidR="00007D18" w:rsidRPr="009F0843" w:rsidRDefault="00007D18" w:rsidP="00163D45">
      <w:pPr>
        <w:widowControl w:val="0"/>
        <w:numPr>
          <w:ilvl w:val="0"/>
          <w:numId w:val="19"/>
        </w:numPr>
        <w:shd w:val="clear" w:color="auto" w:fill="FFFFFF"/>
        <w:tabs>
          <w:tab w:val="left" w:pos="509"/>
        </w:tabs>
        <w:autoSpaceDE w:val="0"/>
        <w:autoSpaceDN w:val="0"/>
        <w:adjustRightInd w:val="0"/>
        <w:spacing w:line="276" w:lineRule="auto"/>
        <w:ind w:firstLine="567"/>
        <w:jc w:val="both"/>
        <w:rPr>
          <w:color w:val="000000"/>
        </w:rPr>
      </w:pPr>
      <w:r w:rsidRPr="009F0843">
        <w:rPr>
          <w:color w:val="000000"/>
          <w:spacing w:val="-4"/>
        </w:rPr>
        <w:t xml:space="preserve">гарантированность достижения планируемых результатов </w:t>
      </w:r>
      <w:r w:rsidRPr="009F0843">
        <w:rPr>
          <w:color w:val="000000"/>
          <w:spacing w:val="3"/>
        </w:rPr>
        <w:t xml:space="preserve">освоения основной образовательной программы начального </w:t>
      </w:r>
      <w:r w:rsidRPr="009F0843">
        <w:rPr>
          <w:color w:val="000000"/>
          <w:spacing w:val="1"/>
        </w:rPr>
        <w:t>общего образования, что и создает основу для самостоятель</w:t>
      </w:r>
      <w:r w:rsidRPr="009F0843">
        <w:rPr>
          <w:color w:val="000000"/>
        </w:rPr>
        <w:t>ного успешного усвоения обучающимися новых знаний, уме</w:t>
      </w:r>
      <w:r w:rsidRPr="009F0843">
        <w:rPr>
          <w:color w:val="000000"/>
          <w:spacing w:val="2"/>
        </w:rPr>
        <w:t>ний, компетенций, видов и способов деятельности.</w:t>
      </w:r>
    </w:p>
    <w:p w:rsidR="00007D18" w:rsidRPr="009F0843" w:rsidRDefault="00007D18" w:rsidP="00163D45">
      <w:pPr>
        <w:shd w:val="clear" w:color="auto" w:fill="FFFFFF"/>
        <w:spacing w:line="276" w:lineRule="auto"/>
        <w:ind w:firstLine="567"/>
        <w:jc w:val="both"/>
      </w:pPr>
      <w:r w:rsidRPr="009F0843">
        <w:rPr>
          <w:color w:val="000000"/>
          <w:spacing w:val="-1"/>
        </w:rPr>
        <w:t>Стандарт ориентирован на становление личностных ха</w:t>
      </w:r>
      <w:r w:rsidRPr="009F0843">
        <w:rPr>
          <w:color w:val="000000"/>
          <w:spacing w:val="1"/>
        </w:rPr>
        <w:t>рактеристик выпускника («</w:t>
      </w:r>
      <w:r w:rsidRPr="009F0843">
        <w:rPr>
          <w:b/>
          <w:color w:val="000000"/>
          <w:spacing w:val="1"/>
        </w:rPr>
        <w:t xml:space="preserve">портрет выпускника начальной </w:t>
      </w:r>
      <w:r w:rsidRPr="009F0843">
        <w:rPr>
          <w:b/>
          <w:color w:val="000000"/>
          <w:spacing w:val="-8"/>
        </w:rPr>
        <w:t>школы</w:t>
      </w:r>
      <w:r w:rsidRPr="009F0843">
        <w:rPr>
          <w:color w:val="000000"/>
          <w:spacing w:val="-8"/>
        </w:rPr>
        <w:t>»):</w:t>
      </w:r>
    </w:p>
    <w:p w:rsidR="00007D18" w:rsidRPr="009F0843" w:rsidRDefault="00007D18" w:rsidP="00163D45">
      <w:pPr>
        <w:widowControl w:val="0"/>
        <w:numPr>
          <w:ilvl w:val="0"/>
          <w:numId w:val="18"/>
        </w:numPr>
        <w:shd w:val="clear" w:color="auto" w:fill="FFFFFF"/>
        <w:tabs>
          <w:tab w:val="left" w:pos="514"/>
        </w:tabs>
        <w:autoSpaceDE w:val="0"/>
        <w:autoSpaceDN w:val="0"/>
        <w:adjustRightInd w:val="0"/>
        <w:spacing w:line="276" w:lineRule="auto"/>
        <w:ind w:firstLine="567"/>
        <w:jc w:val="both"/>
        <w:rPr>
          <w:color w:val="000000"/>
        </w:rPr>
      </w:pPr>
      <w:r w:rsidRPr="009F0843">
        <w:rPr>
          <w:color w:val="000000"/>
          <w:spacing w:val="4"/>
        </w:rPr>
        <w:t>любящий свой народ, свой край и свою Родину;</w:t>
      </w:r>
    </w:p>
    <w:p w:rsidR="00007D18" w:rsidRPr="009F0843" w:rsidRDefault="00007D18" w:rsidP="00163D45">
      <w:pPr>
        <w:widowControl w:val="0"/>
        <w:numPr>
          <w:ilvl w:val="0"/>
          <w:numId w:val="18"/>
        </w:numPr>
        <w:shd w:val="clear" w:color="auto" w:fill="FFFFFF"/>
        <w:tabs>
          <w:tab w:val="left" w:pos="514"/>
        </w:tabs>
        <w:autoSpaceDE w:val="0"/>
        <w:autoSpaceDN w:val="0"/>
        <w:adjustRightInd w:val="0"/>
        <w:spacing w:line="276" w:lineRule="auto"/>
        <w:ind w:firstLine="567"/>
        <w:jc w:val="both"/>
        <w:rPr>
          <w:color w:val="000000"/>
        </w:rPr>
      </w:pPr>
      <w:r w:rsidRPr="009F0843">
        <w:rPr>
          <w:color w:val="000000"/>
          <w:spacing w:val="-3"/>
        </w:rPr>
        <w:t>уважающий и принимающий ценности семьи и общества;</w:t>
      </w:r>
    </w:p>
    <w:p w:rsidR="00007D18" w:rsidRPr="009F0843" w:rsidRDefault="00007D18" w:rsidP="00163D45">
      <w:pPr>
        <w:widowControl w:val="0"/>
        <w:numPr>
          <w:ilvl w:val="0"/>
          <w:numId w:val="18"/>
        </w:numPr>
        <w:shd w:val="clear" w:color="auto" w:fill="FFFFFF"/>
        <w:tabs>
          <w:tab w:val="left" w:pos="514"/>
        </w:tabs>
        <w:autoSpaceDE w:val="0"/>
        <w:autoSpaceDN w:val="0"/>
        <w:adjustRightInd w:val="0"/>
        <w:spacing w:line="276" w:lineRule="auto"/>
        <w:ind w:firstLine="567"/>
        <w:jc w:val="both"/>
        <w:rPr>
          <w:color w:val="000000"/>
        </w:rPr>
      </w:pPr>
      <w:r w:rsidRPr="009F0843">
        <w:rPr>
          <w:color w:val="000000"/>
          <w:spacing w:val="-2"/>
        </w:rPr>
        <w:t xml:space="preserve">любознательный, активно и заинтересованно познающий </w:t>
      </w:r>
      <w:r w:rsidRPr="009F0843">
        <w:rPr>
          <w:color w:val="000000"/>
          <w:spacing w:val="-5"/>
        </w:rPr>
        <w:t>мир;</w:t>
      </w:r>
    </w:p>
    <w:p w:rsidR="00007D18" w:rsidRPr="009F0843" w:rsidRDefault="00007D18" w:rsidP="00163D45">
      <w:pPr>
        <w:widowControl w:val="0"/>
        <w:numPr>
          <w:ilvl w:val="0"/>
          <w:numId w:val="18"/>
        </w:numPr>
        <w:shd w:val="clear" w:color="auto" w:fill="FFFFFF"/>
        <w:tabs>
          <w:tab w:val="left" w:pos="514"/>
        </w:tabs>
        <w:autoSpaceDE w:val="0"/>
        <w:autoSpaceDN w:val="0"/>
        <w:adjustRightInd w:val="0"/>
        <w:spacing w:line="276" w:lineRule="auto"/>
        <w:ind w:firstLine="567"/>
        <w:jc w:val="both"/>
        <w:rPr>
          <w:color w:val="000000"/>
        </w:rPr>
      </w:pPr>
      <w:r w:rsidRPr="009F0843">
        <w:rPr>
          <w:color w:val="000000"/>
          <w:spacing w:val="1"/>
        </w:rPr>
        <w:t>владеющий основами умения учиться, способный к ор</w:t>
      </w:r>
      <w:r w:rsidRPr="009F0843">
        <w:rPr>
          <w:color w:val="000000"/>
          <w:spacing w:val="-1"/>
        </w:rPr>
        <w:t>ганизации собственной деятельности;</w:t>
      </w:r>
    </w:p>
    <w:p w:rsidR="00007D18" w:rsidRPr="009F0843" w:rsidRDefault="00007D18" w:rsidP="00163D45">
      <w:pPr>
        <w:widowControl w:val="0"/>
        <w:numPr>
          <w:ilvl w:val="0"/>
          <w:numId w:val="18"/>
        </w:numPr>
        <w:shd w:val="clear" w:color="auto" w:fill="FFFFFF"/>
        <w:tabs>
          <w:tab w:val="left" w:pos="514"/>
        </w:tabs>
        <w:autoSpaceDE w:val="0"/>
        <w:autoSpaceDN w:val="0"/>
        <w:adjustRightInd w:val="0"/>
        <w:spacing w:line="276" w:lineRule="auto"/>
        <w:ind w:firstLine="567"/>
        <w:jc w:val="both"/>
        <w:rPr>
          <w:color w:val="000000"/>
        </w:rPr>
      </w:pPr>
      <w:r w:rsidRPr="009F0843">
        <w:rPr>
          <w:color w:val="000000"/>
          <w:spacing w:val="1"/>
        </w:rPr>
        <w:t>готовый самостоятельно действовать и отвечать за свои поступки перед семьей и обществом;</w:t>
      </w:r>
    </w:p>
    <w:p w:rsidR="00007D18" w:rsidRPr="009F0843" w:rsidRDefault="00007D18" w:rsidP="00163D45">
      <w:pPr>
        <w:widowControl w:val="0"/>
        <w:numPr>
          <w:ilvl w:val="0"/>
          <w:numId w:val="18"/>
        </w:numPr>
        <w:shd w:val="clear" w:color="auto" w:fill="FFFFFF"/>
        <w:tabs>
          <w:tab w:val="left" w:pos="514"/>
        </w:tabs>
        <w:autoSpaceDE w:val="0"/>
        <w:autoSpaceDN w:val="0"/>
        <w:adjustRightInd w:val="0"/>
        <w:spacing w:line="276" w:lineRule="auto"/>
        <w:ind w:firstLine="567"/>
        <w:jc w:val="both"/>
        <w:rPr>
          <w:color w:val="000000"/>
        </w:rPr>
      </w:pPr>
      <w:r w:rsidRPr="009F0843">
        <w:rPr>
          <w:color w:val="000000"/>
          <w:spacing w:val="-6"/>
        </w:rPr>
        <w:t>доброжелательный, умеющий слушать и слышать собесед</w:t>
      </w:r>
      <w:r w:rsidRPr="009F0843">
        <w:rPr>
          <w:color w:val="000000"/>
          <w:spacing w:val="-2"/>
        </w:rPr>
        <w:t>ника, обосновывать свою позицию, высказывать свое мнение;</w:t>
      </w:r>
    </w:p>
    <w:p w:rsidR="00007D18" w:rsidRPr="009F0843" w:rsidRDefault="00007D18" w:rsidP="00163D45">
      <w:pPr>
        <w:shd w:val="clear" w:color="auto" w:fill="FFFFFF"/>
        <w:tabs>
          <w:tab w:val="left" w:pos="610"/>
        </w:tabs>
        <w:spacing w:line="276" w:lineRule="auto"/>
        <w:jc w:val="center"/>
        <w:rPr>
          <w:color w:val="000000"/>
          <w:spacing w:val="1"/>
        </w:rPr>
        <w:sectPr w:rsidR="00007D18" w:rsidRPr="009F0843" w:rsidSect="003338D2">
          <w:pgSz w:w="11909" w:h="16834"/>
          <w:pgMar w:top="1440" w:right="1277" w:bottom="720" w:left="1560" w:header="720" w:footer="720" w:gutter="0"/>
          <w:cols w:space="60"/>
          <w:noEndnote/>
        </w:sectPr>
      </w:pPr>
      <w:r w:rsidRPr="009F0843">
        <w:rPr>
          <w:color w:val="000000"/>
          <w:spacing w:val="-2"/>
        </w:rPr>
        <w:t xml:space="preserve">выполняющий правила здорового и безопасного для себя </w:t>
      </w:r>
      <w:r w:rsidR="00163D45" w:rsidRPr="009F0843">
        <w:rPr>
          <w:color w:val="000000"/>
          <w:spacing w:val="1"/>
        </w:rPr>
        <w:t>и окружающих образа жизни</w:t>
      </w:r>
    </w:p>
    <w:p w:rsidR="00163D45" w:rsidRPr="009F0843" w:rsidRDefault="00163D45" w:rsidP="00163D45">
      <w:pPr>
        <w:pStyle w:val="a5"/>
        <w:spacing w:line="276" w:lineRule="auto"/>
        <w:jc w:val="both"/>
      </w:pPr>
      <w:r w:rsidRPr="009F0843">
        <w:lastRenderedPageBreak/>
        <w:t>Введение федерального государственного образовательного стандарта начального общего образования (далее – ФГОС) привело к кардинальной перестройке организационной, методической деятельности как на уровне управления образования, так и на уровне организации образовательного процесса в отдельно взятом классе начальной школы. Изменились функциональные обязанности участников системы образования, порядок взаимодействия между ними.</w:t>
      </w:r>
    </w:p>
    <w:p w:rsidR="00163D45" w:rsidRPr="009F0843" w:rsidRDefault="00103894" w:rsidP="00163D45">
      <w:pPr>
        <w:pStyle w:val="a5"/>
        <w:spacing w:line="276" w:lineRule="auto"/>
        <w:jc w:val="both"/>
      </w:pPr>
      <w:r w:rsidRPr="009F0843">
        <w:t>2.В образовательно</w:t>
      </w:r>
      <w:r w:rsidR="00163D45" w:rsidRPr="009F0843">
        <w:t>м учреждением (далее – ОУ) произошли изменения, начиная с содержания локальных документов и заканчивая вопросами организации питания обучающихся и взаимодействия с родительской общественностью.</w:t>
      </w:r>
    </w:p>
    <w:p w:rsidR="00163D45" w:rsidRPr="009F0843" w:rsidRDefault="00163D45" w:rsidP="00163D45">
      <w:pPr>
        <w:pStyle w:val="a5"/>
        <w:spacing w:line="276" w:lineRule="auto"/>
        <w:jc w:val="both"/>
      </w:pPr>
      <w:r w:rsidRPr="009F0843">
        <w:t>Большое внимание уделяется формированию в школе единой образовательной среды, развитию материально-технической базы.</w:t>
      </w:r>
    </w:p>
    <w:p w:rsidR="00163D45" w:rsidRPr="009F0843" w:rsidRDefault="00163D45" w:rsidP="00163D45">
      <w:pPr>
        <w:spacing w:line="276" w:lineRule="auto"/>
        <w:jc w:val="both"/>
      </w:pPr>
      <w:r w:rsidRPr="009F0843">
        <w:t>3.Появилась необходимость в написании основной образовательной программы начального общего образования с участием всех педагогических работников, в экспертизе рабочих программ учебной и внеурочной деятельности педагогов, разработке новых схем анализа уроков.</w:t>
      </w:r>
    </w:p>
    <w:p w:rsidR="00163D45" w:rsidRPr="009F0843" w:rsidRDefault="00163D45" w:rsidP="00163D45">
      <w:pPr>
        <w:pStyle w:val="a5"/>
        <w:spacing w:line="276" w:lineRule="auto"/>
        <w:jc w:val="both"/>
      </w:pPr>
      <w:r w:rsidRPr="009F0843">
        <w:t xml:space="preserve"> </w:t>
      </w:r>
    </w:p>
    <w:p w:rsidR="00163D45" w:rsidRPr="009F0843" w:rsidRDefault="00163D45" w:rsidP="00163D45">
      <w:pPr>
        <w:spacing w:line="276" w:lineRule="auto"/>
        <w:jc w:val="both"/>
      </w:pPr>
      <w:r w:rsidRPr="009F0843">
        <w:object w:dxaOrig="7209" w:dyaOrig="5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270pt" o:ole="">
            <v:imagedata r:id="rId5" o:title=""/>
          </v:shape>
          <o:OLEObject Type="Embed" ProgID="PowerPoint.Slide.12" ShapeID="_x0000_i1025" DrawAspect="Content" ObjectID="_1538928395" r:id="rId6"/>
        </w:object>
      </w:r>
    </w:p>
    <w:p w:rsidR="00163D45" w:rsidRPr="009F0843" w:rsidRDefault="00163D45" w:rsidP="00163D45">
      <w:pPr>
        <w:shd w:val="clear" w:color="auto" w:fill="FFFFFF"/>
        <w:spacing w:before="96" w:line="276" w:lineRule="auto"/>
        <w:ind w:left="-1418" w:right="-1977" w:firstLine="851"/>
        <w:jc w:val="both"/>
      </w:pPr>
      <w:r w:rsidRPr="009F0843">
        <w:t xml:space="preserve"> </w:t>
      </w:r>
    </w:p>
    <w:p w:rsidR="00163D45" w:rsidRPr="009F0843" w:rsidRDefault="00163D45" w:rsidP="00163D45">
      <w:pPr>
        <w:shd w:val="clear" w:color="auto" w:fill="FFFFFF"/>
        <w:spacing w:line="276" w:lineRule="auto"/>
        <w:ind w:left="-1418" w:right="-1977" w:firstLine="851"/>
        <w:jc w:val="both"/>
      </w:pPr>
      <w:r w:rsidRPr="009F0843">
        <w:rPr>
          <w:b/>
          <w:color w:val="000000"/>
          <w:spacing w:val="2"/>
        </w:rPr>
        <w:t xml:space="preserve">  </w:t>
      </w:r>
    </w:p>
    <w:p w:rsidR="00163D45" w:rsidRPr="009F0843" w:rsidRDefault="00163D45" w:rsidP="00163D45">
      <w:pPr>
        <w:shd w:val="clear" w:color="auto" w:fill="FFFFFF"/>
        <w:tabs>
          <w:tab w:val="left" w:pos="610"/>
        </w:tabs>
        <w:spacing w:line="276" w:lineRule="auto"/>
        <w:ind w:left="-1418" w:right="-1939"/>
        <w:rPr>
          <w:color w:val="000000"/>
          <w:spacing w:val="1"/>
        </w:rPr>
      </w:pPr>
      <w:r w:rsidRPr="009F0843">
        <w:rPr>
          <w:color w:val="000000"/>
          <w:spacing w:val="-4"/>
        </w:rPr>
        <w:t xml:space="preserve"> </w:t>
      </w:r>
    </w:p>
    <w:p w:rsidR="00163D45" w:rsidRPr="009F0843" w:rsidRDefault="00163D45" w:rsidP="00163D45">
      <w:pPr>
        <w:spacing w:line="276" w:lineRule="auto"/>
        <w:jc w:val="both"/>
      </w:pPr>
      <w:r w:rsidRPr="009F0843">
        <w:rPr>
          <w:noProof/>
        </w:rPr>
        <w:t xml:space="preserve"> </w:t>
      </w:r>
      <w:r w:rsidRPr="009F0843">
        <w:t xml:space="preserve">Важнейшей задачей ФГОС  является формирование </w:t>
      </w:r>
      <w:r w:rsidRPr="009F0843">
        <w:rPr>
          <w:rFonts w:eastAsia="TimesNewRomanPSMT"/>
        </w:rPr>
        <w:t>универсальных</w:t>
      </w:r>
      <w:r w:rsidRPr="009F0843">
        <w:rPr>
          <w:rFonts w:eastAsia="TimesNewRomanPSMT"/>
          <w:b/>
        </w:rPr>
        <w:t xml:space="preserve"> </w:t>
      </w:r>
      <w:r w:rsidRPr="009F0843">
        <w:rPr>
          <w:rFonts w:eastAsia="TimesNewRomanPSMT"/>
        </w:rPr>
        <w:t>(метапредметных</w:t>
      </w:r>
      <w:r w:rsidRPr="009F0843">
        <w:rPr>
          <w:rFonts w:eastAsia="TimesNewRomanPSMT"/>
          <w:b/>
        </w:rPr>
        <w:t>)</w:t>
      </w:r>
      <w:r w:rsidRPr="009F0843">
        <w:rPr>
          <w:rFonts w:eastAsia="TimesNewRomanPSMT"/>
        </w:rPr>
        <w:t xml:space="preserve"> учебных действий (УУД), обеспечивающих школьникам, осваивающим  школьные предметы умение учиться, способность к самостоятельной работе, а, следовательно, </w:t>
      </w:r>
      <w:r w:rsidRPr="009F0843">
        <w:rPr>
          <w:rFonts w:eastAsia="TimesNewRomanPSMT"/>
        </w:rPr>
        <w:lastRenderedPageBreak/>
        <w:t>способность к саморазвитию и самосовершенствованию.</w:t>
      </w:r>
      <w:r w:rsidRPr="009F0843">
        <w:t xml:space="preserve"> В настоящее время необходимыми становятся не сами знания, а знание о том, где и как их применять.</w:t>
      </w:r>
    </w:p>
    <w:p w:rsidR="00163D45" w:rsidRPr="009F0843" w:rsidRDefault="00163D45" w:rsidP="00163D45">
      <w:pPr>
        <w:autoSpaceDE w:val="0"/>
        <w:spacing w:line="276" w:lineRule="auto"/>
        <w:jc w:val="both"/>
      </w:pPr>
      <w:r w:rsidRPr="009F0843">
        <w:t xml:space="preserve">Метапредметы соединяют в себе идею предметности и надпредметности, и, самое важное,  идею рефлективности: ученик не запоминает, а  осмысливает важнейшие понятия. Создаются условия, чтобы ученик начал рефлексировать собственный опыт работы: несмотря на разные предметы, он проделывает одно и то же – производит формирование определённого блока способностей. </w:t>
      </w:r>
    </w:p>
    <w:p w:rsidR="00163D45" w:rsidRPr="009F0843" w:rsidRDefault="00163D45" w:rsidP="00163D45">
      <w:pPr>
        <w:autoSpaceDE w:val="0"/>
        <w:spacing w:line="276" w:lineRule="auto"/>
        <w:jc w:val="both"/>
      </w:pPr>
      <w:r w:rsidRPr="009F0843">
        <w:t xml:space="preserve">  Работа на уроках   формируются многие метапредметные связи.</w:t>
      </w:r>
    </w:p>
    <w:p w:rsidR="00163D45" w:rsidRPr="009F0843" w:rsidRDefault="00163D45" w:rsidP="00163D45">
      <w:pPr>
        <w:pStyle w:val="a3"/>
        <w:spacing w:after="0"/>
        <w:jc w:val="right"/>
        <w:rPr>
          <w:rFonts w:ascii="Times New Roman" w:eastAsia="Times New Roman" w:hAnsi="Times New Roman" w:cs="Times New Roman"/>
          <w:color w:val="000000"/>
          <w:sz w:val="24"/>
          <w:szCs w:val="24"/>
          <w:lang w:eastAsia="ru-RU"/>
        </w:rPr>
      </w:pPr>
      <w:r w:rsidRPr="009F0843">
        <w:rPr>
          <w:rFonts w:ascii="Times New Roman" w:eastAsia="Times New Roman" w:hAnsi="Times New Roman" w:cs="Times New Roman"/>
          <w:i/>
          <w:iCs/>
          <w:color w:val="000000"/>
          <w:sz w:val="24"/>
          <w:szCs w:val="24"/>
          <w:lang w:eastAsia="ru-RU"/>
        </w:rPr>
        <w:t>Я слышу, и я забываю. Я вижу, и я помню. Я делаю, и я понимаю.</w:t>
      </w:r>
    </w:p>
    <w:p w:rsidR="00163D45" w:rsidRPr="009F0843" w:rsidRDefault="00163D45" w:rsidP="00163D45">
      <w:pPr>
        <w:spacing w:line="276" w:lineRule="auto"/>
        <w:ind w:left="360"/>
        <w:jc w:val="right"/>
        <w:rPr>
          <w:color w:val="000000"/>
        </w:rPr>
      </w:pPr>
      <w:r w:rsidRPr="009F0843">
        <w:rPr>
          <w:i/>
          <w:iCs/>
          <w:color w:val="000000"/>
        </w:rPr>
        <w:t xml:space="preserve"> Конфуций</w:t>
      </w:r>
    </w:p>
    <w:p w:rsidR="00163D45" w:rsidRPr="009F0843" w:rsidRDefault="00163D45" w:rsidP="00163D45">
      <w:pPr>
        <w:spacing w:line="276" w:lineRule="auto"/>
        <w:jc w:val="both"/>
        <w:rPr>
          <w:color w:val="000000"/>
        </w:rPr>
      </w:pPr>
      <w:r w:rsidRPr="009F0843">
        <w:rPr>
          <w:b/>
          <w:bCs/>
          <w:i/>
          <w:iCs/>
          <w:color w:val="000000"/>
        </w:rPr>
        <w:t>«Учись учиться!»</w:t>
      </w:r>
      <w:r w:rsidRPr="009F0843">
        <w:rPr>
          <w:color w:val="000000"/>
        </w:rPr>
        <w:t>  - наверняка, эти слова припомнит каждый, кто учился в школе. Красными буквами они были написаны на стендах почти в каждом   учебном кабинете. Идея новомодных и популярных универсальных учебных действий, как выясняется, не нова. Термин «Универсальные учебные действия» есть  не что иное, как конкретизация термина «умение учиться», то есть способность личности к саморазвитию и самосовершенствованию путём сознательного и активного присвоения нового социального опыта. С точки зрения психологии этот термин определяется (А. Г. Асмолов) как совокупность способов действия учащегося (а также связанных с ними навыков учебной работы), обеспечивающих самостоятельное усвоение новых знаний, формирование умений, включая организацию этого процесса.</w:t>
      </w:r>
    </w:p>
    <w:p w:rsidR="00163D45" w:rsidRPr="009F0843" w:rsidRDefault="00163D45" w:rsidP="00163D45">
      <w:pPr>
        <w:spacing w:before="120" w:after="120" w:line="276" w:lineRule="auto"/>
        <w:jc w:val="both"/>
        <w:rPr>
          <w:color w:val="000000"/>
        </w:rPr>
      </w:pPr>
      <w:r w:rsidRPr="009F0843">
        <w:rPr>
          <w:color w:val="000000"/>
        </w:rPr>
        <w:t>Руководствуясь новыми государственными документами, на сегодняшний день в качестве важнейшей задачи   начального общего  образования выделяется формирование универсальных (метапредметных) учебных действий, обеспечивающих младшим школьникам, осваивающим  учебные предметы,  умение учиться, способность к самостоятельной работе,  а, следовательно, и способность к саморазвитию и самосовершенствованию.</w:t>
      </w:r>
    </w:p>
    <w:p w:rsidR="00163D45" w:rsidRPr="009F0843" w:rsidRDefault="00163D45" w:rsidP="00163D45">
      <w:pPr>
        <w:spacing w:before="120" w:after="120" w:line="276" w:lineRule="auto"/>
        <w:jc w:val="both"/>
        <w:rPr>
          <w:color w:val="000000"/>
        </w:rPr>
      </w:pPr>
      <w:r w:rsidRPr="009F0843">
        <w:rPr>
          <w:color w:val="000000"/>
        </w:rPr>
        <w:t>Способность учащегося самостоятельно успешно осваивать предметную область   включая самостоятельную организацию этого процесса, то есть умение учиться, обеспечивается тем, что универсальные учебные действия как обобщённые действия открывают ему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(А. Г. Асмолов).</w:t>
      </w:r>
    </w:p>
    <w:p w:rsidR="00007D18" w:rsidRPr="009F0843" w:rsidRDefault="00007D18" w:rsidP="00163D45">
      <w:pPr>
        <w:spacing w:before="120" w:after="120" w:line="276" w:lineRule="auto"/>
        <w:jc w:val="both"/>
        <w:rPr>
          <w:color w:val="000000"/>
          <w:spacing w:val="1"/>
        </w:rPr>
        <w:sectPr w:rsidR="00007D18" w:rsidRPr="009F0843" w:rsidSect="003338D2">
          <w:pgSz w:w="11909" w:h="16834"/>
          <w:pgMar w:top="1440" w:right="1277" w:bottom="720" w:left="1560" w:header="720" w:footer="720" w:gutter="0"/>
          <w:cols w:space="60"/>
          <w:noEndnote/>
        </w:sectPr>
      </w:pPr>
    </w:p>
    <w:p w:rsidR="000042DC" w:rsidRPr="009F0843" w:rsidRDefault="000042DC" w:rsidP="00163D45">
      <w:pPr>
        <w:pStyle w:val="a3"/>
        <w:numPr>
          <w:ilvl w:val="0"/>
          <w:numId w:val="6"/>
        </w:numPr>
        <w:tabs>
          <w:tab w:val="left" w:pos="3615"/>
        </w:tabs>
        <w:rPr>
          <w:rFonts w:ascii="Times New Roman" w:hAnsi="Times New Roman" w:cs="Times New Roman"/>
          <w:b/>
          <w:sz w:val="24"/>
          <w:szCs w:val="24"/>
        </w:rPr>
      </w:pPr>
      <w:r w:rsidRPr="009F0843">
        <w:rPr>
          <w:rFonts w:ascii="Times New Roman" w:hAnsi="Times New Roman" w:cs="Times New Roman"/>
          <w:b/>
          <w:sz w:val="24"/>
          <w:szCs w:val="24"/>
        </w:rPr>
        <w:lastRenderedPageBreak/>
        <w:t xml:space="preserve">Требования ФГОС к современному учителю (Карасева Н.В.) (слайды </w:t>
      </w:r>
      <w:r w:rsidR="000C768A" w:rsidRPr="009F0843">
        <w:rPr>
          <w:rFonts w:ascii="Times New Roman" w:hAnsi="Times New Roman" w:cs="Times New Roman"/>
          <w:b/>
          <w:sz w:val="24"/>
          <w:szCs w:val="24"/>
          <w:lang w:val="en-US"/>
        </w:rPr>
        <w:t>1-10)</w:t>
      </w:r>
    </w:p>
    <w:p w:rsidR="00520C69" w:rsidRPr="009F0843" w:rsidRDefault="00520C69" w:rsidP="00520C69">
      <w:pPr>
        <w:tabs>
          <w:tab w:val="left" w:pos="3615"/>
        </w:tabs>
        <w:rPr>
          <w:b/>
        </w:rPr>
      </w:pPr>
      <w:r w:rsidRPr="009F0843">
        <w:rPr>
          <w:b/>
          <w:noProof/>
        </w:rPr>
        <w:pict>
          <v:roundrect id="_x0000_s1029" style="position:absolute;margin-left:171.45pt;margin-top:6.7pt;width:129pt;height:45pt;z-index:251660288" arcsize="10923f">
            <v:textbox>
              <w:txbxContent>
                <w:p w:rsidR="00520C69" w:rsidRDefault="00520C69" w:rsidP="009321F2">
                  <w:pPr>
                    <w:jc w:val="center"/>
                  </w:pPr>
                  <w:r>
                    <w:t>Новая цель образования</w:t>
                  </w:r>
                </w:p>
              </w:txbxContent>
            </v:textbox>
          </v:roundrect>
        </w:pict>
      </w:r>
      <w:r w:rsidR="009321F2" w:rsidRPr="009F0843">
        <w:rPr>
          <w:b/>
        </w:rPr>
        <w:t>1</w:t>
      </w:r>
      <w:r w:rsidRPr="009F0843">
        <w:rPr>
          <w:b/>
        </w:rPr>
        <w:t>)</w:t>
      </w:r>
    </w:p>
    <w:p w:rsidR="00520C69" w:rsidRPr="009F0843" w:rsidRDefault="00520C69" w:rsidP="00520C69">
      <w:pPr>
        <w:tabs>
          <w:tab w:val="left" w:pos="3615"/>
        </w:tabs>
        <w:rPr>
          <w:b/>
        </w:rPr>
      </w:pPr>
    </w:p>
    <w:p w:rsidR="00520C69" w:rsidRPr="009F0843" w:rsidRDefault="00520C69" w:rsidP="00520C69">
      <w:pPr>
        <w:tabs>
          <w:tab w:val="left" w:pos="3615"/>
        </w:tabs>
        <w:jc w:val="center"/>
        <w:rPr>
          <w:b/>
        </w:rPr>
      </w:pPr>
      <w:r w:rsidRPr="009F0843">
        <w:rPr>
          <w:b/>
          <w:noProof/>
        </w:rPr>
        <w:pict>
          <v:roundrect id="_x0000_s1028" style="position:absolute;left:0;text-align:left;margin-left:7.95pt;margin-top:9.85pt;width:117.75pt;height:50.25pt;z-index:251659264" arcsize="10923f">
            <v:textbox>
              <w:txbxContent>
                <w:p w:rsidR="00520C69" w:rsidRDefault="00520C69" w:rsidP="009321F2">
                  <w:pPr>
                    <w:jc w:val="center"/>
                  </w:pPr>
                  <w:r>
                    <w:t>Новы средства обучения</w:t>
                  </w:r>
                </w:p>
              </w:txbxContent>
            </v:textbox>
          </v:roundrect>
        </w:pict>
      </w:r>
      <w:r w:rsidRPr="009F0843">
        <w:rPr>
          <w:b/>
          <w:noProof/>
        </w:rPr>
        <w:pict>
          <v:roundrect id="_x0000_s1030" style="position:absolute;left:0;text-align:left;margin-left:339.45pt;margin-top:6.85pt;width:125.25pt;height:52.5pt;z-index:251661312" arcsize="10923f">
            <v:textbox>
              <w:txbxContent>
                <w:p w:rsidR="00520C69" w:rsidRDefault="00520C69" w:rsidP="009321F2">
                  <w:pPr>
                    <w:jc w:val="center"/>
                  </w:pPr>
                  <w:r>
                    <w:t>Новое содержание образования</w:t>
                  </w:r>
                </w:p>
              </w:txbxContent>
            </v:textbox>
          </v:roundrect>
        </w:pict>
      </w:r>
    </w:p>
    <w:p w:rsidR="00520C69" w:rsidRPr="009F0843" w:rsidRDefault="00520C69" w:rsidP="00520C69">
      <w:pPr>
        <w:tabs>
          <w:tab w:val="left" w:pos="3615"/>
        </w:tabs>
        <w:rPr>
          <w:b/>
        </w:rPr>
      </w:pPr>
    </w:p>
    <w:p w:rsidR="00520C69" w:rsidRPr="009F0843" w:rsidRDefault="009321F2" w:rsidP="00520C69">
      <w:pPr>
        <w:tabs>
          <w:tab w:val="left" w:pos="3615"/>
        </w:tabs>
        <w:rPr>
          <w:b/>
        </w:rPr>
      </w:pPr>
      <w:r w:rsidRPr="009F0843">
        <w:rPr>
          <w:b/>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margin-left:228.45pt;margin-top:2.5pt;width:16.5pt;height:21pt;z-index:251666432">
            <v:textbox style="layout-flow:vertical-ideographic"/>
          </v:shape>
        </w:pict>
      </w:r>
    </w:p>
    <w:p w:rsidR="00520C69" w:rsidRPr="009F0843" w:rsidRDefault="00520C69" w:rsidP="00520C69">
      <w:pPr>
        <w:tabs>
          <w:tab w:val="left" w:pos="3615"/>
        </w:tabs>
        <w:rPr>
          <w:b/>
        </w:rPr>
      </w:pPr>
    </w:p>
    <w:p w:rsidR="00520C69" w:rsidRPr="009F0843" w:rsidRDefault="009321F2" w:rsidP="00520C69">
      <w:pPr>
        <w:tabs>
          <w:tab w:val="left" w:pos="3615"/>
        </w:tabs>
        <w:rPr>
          <w:b/>
        </w:rPr>
      </w:pPr>
      <w:r w:rsidRPr="009F0843">
        <w:rPr>
          <w:b/>
          <w:noProof/>
        </w:rPr>
        <w:pict>
          <v:shape id="_x0000_s1036" type="#_x0000_t67" style="position:absolute;margin-left:325.75pt;margin-top:4.15pt;width:13.7pt;height:24pt;rotation:1664061fd;z-index:251667456">
            <v:textbox style="layout-flow:vertical-ideographic"/>
          </v:shape>
        </w:pict>
      </w:r>
      <w:r w:rsidR="00520C69" w:rsidRPr="009F0843">
        <w:rPr>
          <w:b/>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4" type="#_x0000_t13" style="position:absolute;margin-left:129.45pt;margin-top:4.9pt;width:20.25pt;height:14.25pt;rotation:2453082fd;z-index:251665408"/>
        </w:pict>
      </w:r>
      <w:r w:rsidR="00520C69" w:rsidRPr="009F0843">
        <w:rPr>
          <w:b/>
          <w:noProof/>
        </w:rPr>
        <w:pict>
          <v:roundrect id="_x0000_s1027" style="position:absolute;margin-left:163.2pt;margin-top:4.15pt;width:145.5pt;height:57pt;z-index:251658240" arcsize="10923f">
            <v:textbox>
              <w:txbxContent>
                <w:p w:rsidR="00520C69" w:rsidRDefault="00520C69" w:rsidP="009321F2">
                  <w:pPr>
                    <w:jc w:val="center"/>
                  </w:pPr>
                  <w:r>
                    <w:t>Новая система педагогического образования</w:t>
                  </w:r>
                </w:p>
              </w:txbxContent>
            </v:textbox>
          </v:roundrect>
        </w:pict>
      </w:r>
    </w:p>
    <w:p w:rsidR="00520C69" w:rsidRPr="009F0843" w:rsidRDefault="00520C69" w:rsidP="00520C69">
      <w:pPr>
        <w:tabs>
          <w:tab w:val="left" w:pos="3615"/>
        </w:tabs>
        <w:rPr>
          <w:b/>
        </w:rPr>
      </w:pPr>
    </w:p>
    <w:p w:rsidR="00520C69" w:rsidRPr="009F0843" w:rsidRDefault="00520C69" w:rsidP="00520C69">
      <w:pPr>
        <w:tabs>
          <w:tab w:val="left" w:pos="3615"/>
        </w:tabs>
        <w:rPr>
          <w:b/>
        </w:rPr>
      </w:pPr>
    </w:p>
    <w:p w:rsidR="00520C69" w:rsidRPr="009F0843" w:rsidRDefault="00520C69" w:rsidP="00520C69">
      <w:pPr>
        <w:tabs>
          <w:tab w:val="left" w:pos="3615"/>
        </w:tabs>
        <w:rPr>
          <w:b/>
        </w:rPr>
      </w:pPr>
    </w:p>
    <w:p w:rsidR="00520C69" w:rsidRPr="009F0843" w:rsidRDefault="009321F2" w:rsidP="00520C69">
      <w:pPr>
        <w:tabs>
          <w:tab w:val="left" w:pos="3615"/>
        </w:tabs>
        <w:rPr>
          <w:b/>
        </w:rPr>
      </w:pPr>
      <w:r w:rsidRPr="009F0843">
        <w:rPr>
          <w:b/>
          <w:noProof/>
        </w:rPr>
        <w:pict>
          <v:shape id="_x0000_s1037" type="#_x0000_t13" style="position:absolute;margin-left:134.55pt;margin-top:12.7pt;width:22.6pt;height:16.8pt;rotation:-1651769fd;z-index:251668480"/>
        </w:pict>
      </w:r>
      <w:r w:rsidRPr="009F0843">
        <w:rPr>
          <w:b/>
          <w:noProof/>
        </w:rPr>
        <w:pict>
          <v:shape id="_x0000_s1040" type="#_x0000_t13" style="position:absolute;margin-left:325.75pt;margin-top:12.7pt;width:22.6pt;height:16.8pt;rotation:14660129fd;z-index:251671552"/>
        </w:pict>
      </w:r>
      <w:r w:rsidR="00520C69" w:rsidRPr="009F0843">
        <w:rPr>
          <w:b/>
          <w:noProof/>
        </w:rPr>
        <w:pict>
          <v:roundrect id="_x0000_s1033" style="position:absolute;margin-left:355.2pt;margin-top:6.7pt;width:135.75pt;height:51.75pt;z-index:251664384" arcsize="10923f">
            <v:textbox>
              <w:txbxContent>
                <w:p w:rsidR="00520C69" w:rsidRDefault="00520C69" w:rsidP="009321F2">
                  <w:pPr>
                    <w:jc w:val="center"/>
                  </w:pPr>
                  <w:r>
                    <w:t xml:space="preserve">Новое </w:t>
                  </w:r>
                  <w:proofErr w:type="spellStart"/>
                  <w:r>
                    <w:t>целеполагание</w:t>
                  </w:r>
                  <w:proofErr w:type="spellEnd"/>
                  <w:r>
                    <w:t xml:space="preserve"> для учителей и обучающихся</w:t>
                  </w:r>
                </w:p>
              </w:txbxContent>
            </v:textbox>
          </v:roundrect>
        </w:pict>
      </w:r>
      <w:r w:rsidR="00520C69" w:rsidRPr="009F0843">
        <w:rPr>
          <w:b/>
          <w:noProof/>
        </w:rPr>
        <w:pict>
          <v:roundrect id="_x0000_s1031" style="position:absolute;margin-left:7.95pt;margin-top:6.7pt;width:121.5pt;height:48pt;z-index:251662336" arcsize="10923f">
            <v:textbox>
              <w:txbxContent>
                <w:p w:rsidR="00520C69" w:rsidRDefault="00520C69" w:rsidP="009321F2">
                  <w:pPr>
                    <w:jc w:val="center"/>
                  </w:pPr>
                  <w:r>
                    <w:t>Новые технологии обучения</w:t>
                  </w:r>
                </w:p>
              </w:txbxContent>
            </v:textbox>
          </v:roundrect>
        </w:pict>
      </w:r>
    </w:p>
    <w:p w:rsidR="00520C69" w:rsidRPr="009F0843" w:rsidRDefault="009321F2" w:rsidP="009321F2">
      <w:pPr>
        <w:tabs>
          <w:tab w:val="left" w:pos="6495"/>
        </w:tabs>
        <w:rPr>
          <w:b/>
        </w:rPr>
      </w:pPr>
      <w:r w:rsidRPr="009F0843">
        <w:rPr>
          <w:b/>
          <w:noProof/>
        </w:rPr>
        <w:pict>
          <v:shape id="_x0000_s1039" type="#_x0000_t13" style="position:absolute;margin-left:227.4pt;margin-top:8.1pt;width:18.85pt;height:16.8pt;rotation:270;z-index:251670528"/>
        </w:pict>
      </w:r>
      <w:r w:rsidRPr="009F0843">
        <w:rPr>
          <w:b/>
        </w:rPr>
        <w:tab/>
      </w:r>
    </w:p>
    <w:p w:rsidR="00520C69" w:rsidRPr="009F0843" w:rsidRDefault="00520C69" w:rsidP="009321F2">
      <w:pPr>
        <w:tabs>
          <w:tab w:val="left" w:pos="3615"/>
        </w:tabs>
        <w:jc w:val="center"/>
        <w:rPr>
          <w:b/>
        </w:rPr>
      </w:pPr>
    </w:p>
    <w:p w:rsidR="00520C69" w:rsidRPr="009F0843" w:rsidRDefault="00520C69" w:rsidP="00520C69">
      <w:pPr>
        <w:tabs>
          <w:tab w:val="left" w:pos="3615"/>
        </w:tabs>
        <w:rPr>
          <w:b/>
        </w:rPr>
      </w:pPr>
      <w:r w:rsidRPr="009F0843">
        <w:rPr>
          <w:b/>
          <w:noProof/>
        </w:rPr>
        <w:pict>
          <v:roundrect id="_x0000_s1032" style="position:absolute;margin-left:171.45pt;margin-top:4.3pt;width:127.5pt;height:48pt;z-index:251663360" arcsize="10923f">
            <v:textbox>
              <w:txbxContent>
                <w:p w:rsidR="00520C69" w:rsidRDefault="00520C69">
                  <w:r>
                    <w:t>Новые требования к подготовке учителя</w:t>
                  </w:r>
                </w:p>
              </w:txbxContent>
            </v:textbox>
          </v:roundrect>
        </w:pict>
      </w:r>
    </w:p>
    <w:p w:rsidR="00520C69" w:rsidRPr="009F0843" w:rsidRDefault="00520C69" w:rsidP="00520C69">
      <w:pPr>
        <w:tabs>
          <w:tab w:val="left" w:pos="3615"/>
        </w:tabs>
        <w:rPr>
          <w:b/>
        </w:rPr>
      </w:pPr>
    </w:p>
    <w:p w:rsidR="00520C69" w:rsidRPr="009F0843" w:rsidRDefault="00520C69" w:rsidP="00520C69">
      <w:pPr>
        <w:tabs>
          <w:tab w:val="left" w:pos="3615"/>
        </w:tabs>
        <w:rPr>
          <w:b/>
        </w:rPr>
      </w:pPr>
    </w:p>
    <w:p w:rsidR="00520C69" w:rsidRPr="009F0843" w:rsidRDefault="00520C69" w:rsidP="00520C69">
      <w:pPr>
        <w:tabs>
          <w:tab w:val="left" w:pos="3615"/>
        </w:tabs>
        <w:rPr>
          <w:b/>
        </w:rPr>
      </w:pPr>
    </w:p>
    <w:p w:rsidR="00520C69" w:rsidRPr="009F0843" w:rsidRDefault="00520C69" w:rsidP="00520C69">
      <w:pPr>
        <w:tabs>
          <w:tab w:val="left" w:pos="3615"/>
        </w:tabs>
        <w:rPr>
          <w:b/>
        </w:rPr>
      </w:pPr>
    </w:p>
    <w:p w:rsidR="009321F2" w:rsidRPr="009F0843" w:rsidRDefault="009321F2" w:rsidP="00520C69">
      <w:pPr>
        <w:tabs>
          <w:tab w:val="left" w:pos="3615"/>
        </w:tabs>
        <w:rPr>
          <w:b/>
        </w:rPr>
      </w:pPr>
    </w:p>
    <w:p w:rsidR="009321F2" w:rsidRPr="009F0843" w:rsidRDefault="009321F2" w:rsidP="00520C69">
      <w:pPr>
        <w:tabs>
          <w:tab w:val="left" w:pos="3615"/>
        </w:tabs>
        <w:rPr>
          <w:b/>
        </w:rPr>
      </w:pPr>
    </w:p>
    <w:p w:rsidR="009321F2" w:rsidRPr="009F0843" w:rsidRDefault="009321F2" w:rsidP="00520C69">
      <w:pPr>
        <w:tabs>
          <w:tab w:val="left" w:pos="3615"/>
        </w:tabs>
        <w:rPr>
          <w:b/>
        </w:rPr>
      </w:pPr>
      <w:r w:rsidRPr="009F0843">
        <w:rPr>
          <w:b/>
        </w:rPr>
        <w:t>2)  Цель современного образования – формирование умения учиться.</w:t>
      </w:r>
    </w:p>
    <w:p w:rsidR="009321F2" w:rsidRPr="009F0843" w:rsidRDefault="009321F2" w:rsidP="00520C69">
      <w:pPr>
        <w:tabs>
          <w:tab w:val="left" w:pos="3615"/>
        </w:tabs>
        <w:rPr>
          <w:b/>
        </w:rPr>
      </w:pPr>
      <w:r w:rsidRPr="009F0843">
        <w:rPr>
          <w:b/>
          <w:noProof/>
        </w:rPr>
        <w:pict>
          <v:rect id="_x0000_s1041" style="position:absolute;margin-left:157.15pt;margin-top:2.65pt;width:152.5pt;height:33pt;z-index:251672576">
            <v:textbox>
              <w:txbxContent>
                <w:p w:rsidR="009321F2" w:rsidRDefault="009321F2">
                  <w:r>
                    <w:t>Новый образ педагога</w:t>
                  </w:r>
                </w:p>
              </w:txbxContent>
            </v:textbox>
          </v:rect>
        </w:pict>
      </w:r>
    </w:p>
    <w:p w:rsidR="009321F2" w:rsidRPr="009F0843" w:rsidRDefault="009321F2" w:rsidP="00520C69">
      <w:pPr>
        <w:tabs>
          <w:tab w:val="left" w:pos="3615"/>
        </w:tabs>
        <w:rPr>
          <w:b/>
        </w:rPr>
      </w:pPr>
    </w:p>
    <w:p w:rsidR="009321F2" w:rsidRPr="009F0843" w:rsidRDefault="009321F2" w:rsidP="00520C69">
      <w:pPr>
        <w:tabs>
          <w:tab w:val="left" w:pos="3615"/>
        </w:tabs>
        <w:rPr>
          <w:b/>
        </w:rPr>
      </w:pPr>
    </w:p>
    <w:p w:rsidR="009321F2" w:rsidRPr="009F0843" w:rsidRDefault="00500923" w:rsidP="00520C69">
      <w:pPr>
        <w:tabs>
          <w:tab w:val="left" w:pos="3615"/>
        </w:tabs>
        <w:rPr>
          <w:b/>
        </w:rPr>
      </w:pPr>
      <w:r w:rsidRPr="009F0843">
        <w:rPr>
          <w:b/>
          <w:noProof/>
        </w:rPr>
        <w:pict>
          <v:rect id="_x0000_s1044" style="position:absolute;margin-left:325.75pt;margin-top:6.25pt;width:93.2pt;height:36pt;z-index:251675648">
            <v:textbox>
              <w:txbxContent>
                <w:p w:rsidR="00500923" w:rsidRDefault="00500923">
                  <w:r>
                    <w:t>Организатор</w:t>
                  </w:r>
                </w:p>
              </w:txbxContent>
            </v:textbox>
          </v:rect>
        </w:pict>
      </w:r>
      <w:r w:rsidRPr="009F0843">
        <w:rPr>
          <w:b/>
          <w:noProof/>
        </w:rPr>
        <w:pict>
          <v:rect id="_x0000_s1043" style="position:absolute;margin-left:176.7pt;margin-top:6.25pt;width:111pt;height:36pt;z-index:251674624">
            <v:textbox>
              <w:txbxContent>
                <w:p w:rsidR="00500923" w:rsidRDefault="00500923">
                  <w:r>
                    <w:t>Руководитель проектов</w:t>
                  </w:r>
                </w:p>
              </w:txbxContent>
            </v:textbox>
          </v:rect>
        </w:pict>
      </w:r>
      <w:r w:rsidRPr="009F0843">
        <w:rPr>
          <w:b/>
          <w:noProof/>
        </w:rPr>
        <w:pict>
          <v:rect id="_x0000_s1042" style="position:absolute;margin-left:31.95pt;margin-top:6.25pt;width:107.25pt;height:36pt;z-index:251673600">
            <v:textbox>
              <w:txbxContent>
                <w:p w:rsidR="00500923" w:rsidRDefault="00500923">
                  <w:r>
                    <w:t>Исследователь</w:t>
                  </w:r>
                </w:p>
              </w:txbxContent>
            </v:textbox>
          </v:rect>
        </w:pict>
      </w:r>
    </w:p>
    <w:p w:rsidR="009321F2" w:rsidRPr="009F0843" w:rsidRDefault="009321F2" w:rsidP="00520C69">
      <w:pPr>
        <w:tabs>
          <w:tab w:val="left" w:pos="3615"/>
        </w:tabs>
        <w:rPr>
          <w:b/>
        </w:rPr>
      </w:pPr>
    </w:p>
    <w:p w:rsidR="009321F2" w:rsidRPr="009F0843" w:rsidRDefault="009321F2" w:rsidP="00520C69">
      <w:pPr>
        <w:tabs>
          <w:tab w:val="left" w:pos="3615"/>
        </w:tabs>
        <w:rPr>
          <w:b/>
        </w:rPr>
      </w:pPr>
    </w:p>
    <w:p w:rsidR="009321F2" w:rsidRPr="009F0843" w:rsidRDefault="009321F2" w:rsidP="00520C69">
      <w:pPr>
        <w:tabs>
          <w:tab w:val="left" w:pos="3615"/>
        </w:tabs>
      </w:pPr>
    </w:p>
    <w:p w:rsidR="00500923" w:rsidRPr="009F0843" w:rsidRDefault="00500923" w:rsidP="00520C69">
      <w:pPr>
        <w:tabs>
          <w:tab w:val="left" w:pos="3615"/>
        </w:tabs>
        <w:rPr>
          <w:b/>
        </w:rPr>
      </w:pPr>
      <w:r w:rsidRPr="009F0843">
        <w:rPr>
          <w:b/>
        </w:rPr>
        <w:t>3)   Современный учитель:</w:t>
      </w:r>
    </w:p>
    <w:p w:rsidR="00500923" w:rsidRPr="009F0843" w:rsidRDefault="00500923" w:rsidP="00500923">
      <w:pPr>
        <w:pStyle w:val="a3"/>
        <w:numPr>
          <w:ilvl w:val="0"/>
          <w:numId w:val="20"/>
        </w:numPr>
        <w:tabs>
          <w:tab w:val="left" w:pos="3615"/>
        </w:tabs>
        <w:rPr>
          <w:rFonts w:ascii="Times New Roman" w:hAnsi="Times New Roman" w:cs="Times New Roman"/>
        </w:rPr>
      </w:pPr>
      <w:r w:rsidRPr="009F0843">
        <w:rPr>
          <w:rFonts w:ascii="Times New Roman" w:hAnsi="Times New Roman" w:cs="Times New Roman"/>
        </w:rPr>
        <w:t>хорошо знающий свой предмет;</w:t>
      </w:r>
    </w:p>
    <w:p w:rsidR="00500923" w:rsidRPr="009F0843" w:rsidRDefault="00500923" w:rsidP="00500923">
      <w:pPr>
        <w:pStyle w:val="a3"/>
        <w:numPr>
          <w:ilvl w:val="0"/>
          <w:numId w:val="20"/>
        </w:numPr>
        <w:tabs>
          <w:tab w:val="left" w:pos="3615"/>
        </w:tabs>
        <w:rPr>
          <w:rFonts w:ascii="Times New Roman" w:hAnsi="Times New Roman" w:cs="Times New Roman"/>
        </w:rPr>
      </w:pPr>
      <w:proofErr w:type="gramStart"/>
      <w:r w:rsidRPr="009F0843">
        <w:rPr>
          <w:rFonts w:ascii="Times New Roman" w:hAnsi="Times New Roman" w:cs="Times New Roman"/>
        </w:rPr>
        <w:t>обладающий</w:t>
      </w:r>
      <w:proofErr w:type="gramEnd"/>
      <w:r w:rsidRPr="009F0843">
        <w:rPr>
          <w:rFonts w:ascii="Times New Roman" w:hAnsi="Times New Roman" w:cs="Times New Roman"/>
        </w:rPr>
        <w:t xml:space="preserve"> системой ценностей;</w:t>
      </w:r>
    </w:p>
    <w:p w:rsidR="00500923" w:rsidRPr="009F0843" w:rsidRDefault="00500923" w:rsidP="00500923">
      <w:pPr>
        <w:pStyle w:val="a3"/>
        <w:numPr>
          <w:ilvl w:val="0"/>
          <w:numId w:val="20"/>
        </w:numPr>
        <w:tabs>
          <w:tab w:val="left" w:pos="3615"/>
        </w:tabs>
        <w:rPr>
          <w:rFonts w:ascii="Times New Roman" w:hAnsi="Times New Roman" w:cs="Times New Roman"/>
        </w:rPr>
      </w:pPr>
      <w:proofErr w:type="gramStart"/>
      <w:r w:rsidRPr="009F0843">
        <w:rPr>
          <w:rFonts w:ascii="Times New Roman" w:hAnsi="Times New Roman" w:cs="Times New Roman"/>
        </w:rPr>
        <w:t>стремящийся</w:t>
      </w:r>
      <w:proofErr w:type="gramEnd"/>
      <w:r w:rsidRPr="009F0843">
        <w:rPr>
          <w:rFonts w:ascii="Times New Roman" w:hAnsi="Times New Roman" w:cs="Times New Roman"/>
        </w:rPr>
        <w:t xml:space="preserve"> к высокому качеству конечного продукта;</w:t>
      </w:r>
    </w:p>
    <w:p w:rsidR="00500923" w:rsidRPr="009F0843" w:rsidRDefault="00500923" w:rsidP="00500923">
      <w:pPr>
        <w:pStyle w:val="a3"/>
        <w:numPr>
          <w:ilvl w:val="0"/>
          <w:numId w:val="20"/>
        </w:numPr>
        <w:tabs>
          <w:tab w:val="left" w:pos="3615"/>
        </w:tabs>
        <w:rPr>
          <w:rFonts w:ascii="Times New Roman" w:hAnsi="Times New Roman" w:cs="Times New Roman"/>
        </w:rPr>
      </w:pPr>
      <w:proofErr w:type="gramStart"/>
      <w:r w:rsidRPr="009F0843">
        <w:rPr>
          <w:rFonts w:ascii="Times New Roman" w:hAnsi="Times New Roman" w:cs="Times New Roman"/>
        </w:rPr>
        <w:t>способный</w:t>
      </w:r>
      <w:proofErr w:type="gramEnd"/>
      <w:r w:rsidRPr="009F0843">
        <w:rPr>
          <w:rFonts w:ascii="Times New Roman" w:hAnsi="Times New Roman" w:cs="Times New Roman"/>
        </w:rPr>
        <w:t xml:space="preserve"> к непрерывному самообразованию;</w:t>
      </w:r>
    </w:p>
    <w:p w:rsidR="00500923" w:rsidRPr="009F0843" w:rsidRDefault="00500923" w:rsidP="00500923">
      <w:pPr>
        <w:pStyle w:val="a3"/>
        <w:numPr>
          <w:ilvl w:val="0"/>
          <w:numId w:val="20"/>
        </w:numPr>
        <w:tabs>
          <w:tab w:val="left" w:pos="3615"/>
        </w:tabs>
        <w:rPr>
          <w:rFonts w:ascii="Times New Roman" w:hAnsi="Times New Roman" w:cs="Times New Roman"/>
        </w:rPr>
      </w:pPr>
      <w:proofErr w:type="gramStart"/>
      <w:r w:rsidRPr="009F0843">
        <w:rPr>
          <w:rFonts w:ascii="Times New Roman" w:hAnsi="Times New Roman" w:cs="Times New Roman"/>
        </w:rPr>
        <w:t>стремящийся</w:t>
      </w:r>
      <w:proofErr w:type="gramEnd"/>
      <w:r w:rsidRPr="009F0843">
        <w:rPr>
          <w:rFonts w:ascii="Times New Roman" w:hAnsi="Times New Roman" w:cs="Times New Roman"/>
        </w:rPr>
        <w:t xml:space="preserve"> к профессиональному  росту;</w:t>
      </w:r>
    </w:p>
    <w:p w:rsidR="00500923" w:rsidRPr="009F0843" w:rsidRDefault="00500923" w:rsidP="00500923">
      <w:pPr>
        <w:pStyle w:val="a3"/>
        <w:numPr>
          <w:ilvl w:val="0"/>
          <w:numId w:val="20"/>
        </w:numPr>
        <w:tabs>
          <w:tab w:val="left" w:pos="3615"/>
        </w:tabs>
        <w:rPr>
          <w:rFonts w:ascii="Times New Roman" w:hAnsi="Times New Roman" w:cs="Times New Roman"/>
        </w:rPr>
      </w:pPr>
      <w:proofErr w:type="gramStart"/>
      <w:r w:rsidRPr="009F0843">
        <w:rPr>
          <w:rFonts w:ascii="Times New Roman" w:hAnsi="Times New Roman" w:cs="Times New Roman"/>
        </w:rPr>
        <w:t>способный</w:t>
      </w:r>
      <w:proofErr w:type="gramEnd"/>
      <w:r w:rsidRPr="009F0843">
        <w:rPr>
          <w:rFonts w:ascii="Times New Roman" w:hAnsi="Times New Roman" w:cs="Times New Roman"/>
        </w:rPr>
        <w:t xml:space="preserve"> быть лидером;</w:t>
      </w:r>
    </w:p>
    <w:p w:rsidR="00500923" w:rsidRPr="009F0843" w:rsidRDefault="00500923" w:rsidP="00500923">
      <w:pPr>
        <w:pStyle w:val="a3"/>
        <w:numPr>
          <w:ilvl w:val="0"/>
          <w:numId w:val="20"/>
        </w:numPr>
        <w:tabs>
          <w:tab w:val="left" w:pos="3615"/>
        </w:tabs>
        <w:rPr>
          <w:rFonts w:ascii="Times New Roman" w:hAnsi="Times New Roman" w:cs="Times New Roman"/>
        </w:rPr>
      </w:pPr>
      <w:proofErr w:type="gramStart"/>
      <w:r w:rsidRPr="009F0843">
        <w:rPr>
          <w:rFonts w:ascii="Times New Roman" w:hAnsi="Times New Roman" w:cs="Times New Roman"/>
        </w:rPr>
        <w:t>независим</w:t>
      </w:r>
      <w:proofErr w:type="gramEnd"/>
      <w:r w:rsidRPr="009F0843">
        <w:rPr>
          <w:rFonts w:ascii="Times New Roman" w:hAnsi="Times New Roman" w:cs="Times New Roman"/>
        </w:rPr>
        <w:t xml:space="preserve"> в принятии решений;</w:t>
      </w:r>
    </w:p>
    <w:p w:rsidR="00500923" w:rsidRPr="009F0843" w:rsidRDefault="00500923" w:rsidP="00500923">
      <w:pPr>
        <w:pStyle w:val="a3"/>
        <w:numPr>
          <w:ilvl w:val="0"/>
          <w:numId w:val="20"/>
        </w:numPr>
        <w:tabs>
          <w:tab w:val="left" w:pos="3615"/>
        </w:tabs>
        <w:rPr>
          <w:rFonts w:ascii="Times New Roman" w:hAnsi="Times New Roman" w:cs="Times New Roman"/>
        </w:rPr>
      </w:pPr>
      <w:proofErr w:type="gramStart"/>
      <w:r w:rsidRPr="009F0843">
        <w:rPr>
          <w:rFonts w:ascii="Times New Roman" w:hAnsi="Times New Roman" w:cs="Times New Roman"/>
        </w:rPr>
        <w:t>способный</w:t>
      </w:r>
      <w:proofErr w:type="gramEnd"/>
      <w:r w:rsidRPr="009F0843">
        <w:rPr>
          <w:rFonts w:ascii="Times New Roman" w:hAnsi="Times New Roman" w:cs="Times New Roman"/>
        </w:rPr>
        <w:t xml:space="preserve"> к риску;</w:t>
      </w:r>
    </w:p>
    <w:p w:rsidR="00500923" w:rsidRPr="009F0843" w:rsidRDefault="00500923" w:rsidP="00500923">
      <w:pPr>
        <w:pStyle w:val="a3"/>
        <w:numPr>
          <w:ilvl w:val="0"/>
          <w:numId w:val="20"/>
        </w:numPr>
        <w:tabs>
          <w:tab w:val="left" w:pos="3615"/>
        </w:tabs>
        <w:rPr>
          <w:rFonts w:ascii="Times New Roman" w:hAnsi="Times New Roman" w:cs="Times New Roman"/>
        </w:rPr>
      </w:pPr>
      <w:proofErr w:type="gramStart"/>
      <w:r w:rsidRPr="009F0843">
        <w:rPr>
          <w:rFonts w:ascii="Times New Roman" w:hAnsi="Times New Roman" w:cs="Times New Roman"/>
        </w:rPr>
        <w:t>имеющий</w:t>
      </w:r>
      <w:proofErr w:type="gramEnd"/>
      <w:r w:rsidRPr="009F0843">
        <w:rPr>
          <w:rFonts w:ascii="Times New Roman" w:hAnsi="Times New Roman" w:cs="Times New Roman"/>
        </w:rPr>
        <w:t xml:space="preserve"> творческое  отношение к делу;</w:t>
      </w:r>
    </w:p>
    <w:p w:rsidR="00500923" w:rsidRPr="009F0843" w:rsidRDefault="00500923" w:rsidP="00500923">
      <w:pPr>
        <w:pStyle w:val="a3"/>
        <w:numPr>
          <w:ilvl w:val="0"/>
          <w:numId w:val="20"/>
        </w:numPr>
        <w:tabs>
          <w:tab w:val="left" w:pos="3615"/>
        </w:tabs>
        <w:rPr>
          <w:rFonts w:ascii="Times New Roman" w:hAnsi="Times New Roman" w:cs="Times New Roman"/>
        </w:rPr>
      </w:pPr>
      <w:r w:rsidRPr="009F0843">
        <w:rPr>
          <w:rFonts w:ascii="Times New Roman" w:hAnsi="Times New Roman" w:cs="Times New Roman"/>
        </w:rPr>
        <w:t>трудолюбивый.</w:t>
      </w:r>
    </w:p>
    <w:p w:rsidR="00500923" w:rsidRPr="009F0843" w:rsidRDefault="00500923" w:rsidP="00500923">
      <w:pPr>
        <w:tabs>
          <w:tab w:val="left" w:pos="3615"/>
        </w:tabs>
      </w:pPr>
    </w:p>
    <w:p w:rsidR="00500923" w:rsidRPr="009F0843" w:rsidRDefault="00500923" w:rsidP="00500923">
      <w:pPr>
        <w:tabs>
          <w:tab w:val="left" w:pos="3615"/>
        </w:tabs>
        <w:rPr>
          <w:b/>
        </w:rPr>
      </w:pPr>
      <w:r w:rsidRPr="009F0843">
        <w:rPr>
          <w:b/>
        </w:rPr>
        <w:t>4)  Что обязан знать каждый учитель?</w:t>
      </w:r>
    </w:p>
    <w:p w:rsidR="00000000" w:rsidRPr="009F0843" w:rsidRDefault="00365764" w:rsidP="00500923">
      <w:pPr>
        <w:numPr>
          <w:ilvl w:val="0"/>
          <w:numId w:val="21"/>
        </w:numPr>
        <w:tabs>
          <w:tab w:val="left" w:pos="3615"/>
        </w:tabs>
      </w:pPr>
      <w:r w:rsidRPr="009F0843">
        <w:t>Конституцию РФ; законы РФ, решения Правительства РФ</w:t>
      </w:r>
      <w:r w:rsidRPr="009F0843">
        <w:t xml:space="preserve"> и органов управления образованием по вопросам образования; Конвенцию о правах ребенка;</w:t>
      </w:r>
    </w:p>
    <w:p w:rsidR="00000000" w:rsidRPr="009F0843" w:rsidRDefault="00365764" w:rsidP="00500923">
      <w:pPr>
        <w:numPr>
          <w:ilvl w:val="0"/>
          <w:numId w:val="21"/>
        </w:numPr>
        <w:tabs>
          <w:tab w:val="left" w:pos="3615"/>
        </w:tabs>
      </w:pPr>
      <w:r w:rsidRPr="009F0843">
        <w:t>требования ФГОС нового поколения и рекомендации по их реализации в общеобразовательном учреждении;</w:t>
      </w:r>
    </w:p>
    <w:p w:rsidR="00000000" w:rsidRPr="009F0843" w:rsidRDefault="00365764" w:rsidP="00500923">
      <w:pPr>
        <w:numPr>
          <w:ilvl w:val="0"/>
          <w:numId w:val="21"/>
        </w:numPr>
        <w:tabs>
          <w:tab w:val="left" w:pos="3615"/>
        </w:tabs>
      </w:pPr>
      <w:r w:rsidRPr="009F0843">
        <w:t xml:space="preserve">цель и задачи ОУ, в </w:t>
      </w:r>
      <w:proofErr w:type="gramStart"/>
      <w:r w:rsidRPr="009F0843">
        <w:t>котором</w:t>
      </w:r>
      <w:proofErr w:type="gramEnd"/>
      <w:r w:rsidRPr="009F0843">
        <w:t xml:space="preserve"> он работает;</w:t>
      </w:r>
    </w:p>
    <w:p w:rsidR="00000000" w:rsidRPr="009F0843" w:rsidRDefault="00365764" w:rsidP="00500923">
      <w:pPr>
        <w:numPr>
          <w:ilvl w:val="0"/>
          <w:numId w:val="21"/>
        </w:numPr>
        <w:tabs>
          <w:tab w:val="left" w:pos="3615"/>
        </w:tabs>
      </w:pPr>
      <w:r w:rsidRPr="009F0843">
        <w:t>методики преподавания пре</w:t>
      </w:r>
      <w:r w:rsidRPr="009F0843">
        <w:t>дметов и воспитательной работы, программы и учебники, отвечающие требованиям ФГОС;</w:t>
      </w:r>
    </w:p>
    <w:p w:rsidR="00500923" w:rsidRPr="009F0843" w:rsidRDefault="00500923" w:rsidP="00500923">
      <w:pPr>
        <w:numPr>
          <w:ilvl w:val="0"/>
          <w:numId w:val="21"/>
        </w:numPr>
        <w:tabs>
          <w:tab w:val="left" w:pos="3615"/>
        </w:tabs>
      </w:pPr>
      <w:r w:rsidRPr="009F0843">
        <w:t>Современные подходы к обучению.</w:t>
      </w:r>
    </w:p>
    <w:p w:rsidR="00000000" w:rsidRPr="009F0843" w:rsidRDefault="00365764" w:rsidP="00500923">
      <w:pPr>
        <w:pStyle w:val="a3"/>
        <w:numPr>
          <w:ilvl w:val="0"/>
          <w:numId w:val="25"/>
        </w:numPr>
        <w:tabs>
          <w:tab w:val="left" w:pos="1680"/>
        </w:tabs>
        <w:rPr>
          <w:rFonts w:ascii="Times New Roman" w:hAnsi="Times New Roman" w:cs="Times New Roman"/>
        </w:rPr>
      </w:pPr>
      <w:r w:rsidRPr="009F0843">
        <w:rPr>
          <w:rFonts w:ascii="Times New Roman" w:hAnsi="Times New Roman" w:cs="Times New Roman"/>
        </w:rPr>
        <w:lastRenderedPageBreak/>
        <w:t>Личностно-ориентированный</w:t>
      </w:r>
      <w:r w:rsidRPr="009F0843">
        <w:rPr>
          <w:rFonts w:ascii="Times New Roman" w:hAnsi="Times New Roman" w:cs="Times New Roman"/>
        </w:rPr>
        <w:t xml:space="preserve"> </w:t>
      </w:r>
    </w:p>
    <w:p w:rsidR="00000000" w:rsidRPr="009F0843" w:rsidRDefault="00365764" w:rsidP="00500923">
      <w:pPr>
        <w:pStyle w:val="a3"/>
        <w:numPr>
          <w:ilvl w:val="0"/>
          <w:numId w:val="25"/>
        </w:numPr>
        <w:tabs>
          <w:tab w:val="left" w:pos="1680"/>
        </w:tabs>
        <w:rPr>
          <w:rFonts w:ascii="Times New Roman" w:hAnsi="Times New Roman" w:cs="Times New Roman"/>
        </w:rPr>
      </w:pPr>
      <w:r w:rsidRPr="009F0843">
        <w:rPr>
          <w:rFonts w:ascii="Times New Roman" w:hAnsi="Times New Roman" w:cs="Times New Roman"/>
        </w:rPr>
        <w:t>Личностно-деятельный</w:t>
      </w:r>
    </w:p>
    <w:p w:rsidR="00000000" w:rsidRPr="009F0843" w:rsidRDefault="00365764" w:rsidP="00500923">
      <w:pPr>
        <w:pStyle w:val="a3"/>
        <w:numPr>
          <w:ilvl w:val="0"/>
          <w:numId w:val="25"/>
        </w:numPr>
        <w:tabs>
          <w:tab w:val="left" w:pos="1680"/>
        </w:tabs>
        <w:rPr>
          <w:rFonts w:ascii="Times New Roman" w:hAnsi="Times New Roman" w:cs="Times New Roman"/>
        </w:rPr>
      </w:pPr>
      <w:proofErr w:type="spellStart"/>
      <w:r w:rsidRPr="009F0843">
        <w:rPr>
          <w:rFonts w:ascii="Times New Roman" w:hAnsi="Times New Roman" w:cs="Times New Roman"/>
        </w:rPr>
        <w:t>Компетентностный</w:t>
      </w:r>
      <w:proofErr w:type="spellEnd"/>
      <w:r w:rsidRPr="009F0843">
        <w:rPr>
          <w:rFonts w:ascii="Times New Roman" w:hAnsi="Times New Roman" w:cs="Times New Roman"/>
        </w:rPr>
        <w:t xml:space="preserve"> </w:t>
      </w:r>
    </w:p>
    <w:p w:rsidR="00000000" w:rsidRPr="009F0843" w:rsidRDefault="00365764" w:rsidP="00500923">
      <w:pPr>
        <w:pStyle w:val="a3"/>
        <w:numPr>
          <w:ilvl w:val="0"/>
          <w:numId w:val="25"/>
        </w:numPr>
        <w:tabs>
          <w:tab w:val="left" w:pos="1680"/>
        </w:tabs>
        <w:rPr>
          <w:rFonts w:ascii="Times New Roman" w:hAnsi="Times New Roman" w:cs="Times New Roman"/>
        </w:rPr>
      </w:pPr>
      <w:r w:rsidRPr="009F0843">
        <w:rPr>
          <w:rFonts w:ascii="Times New Roman" w:hAnsi="Times New Roman" w:cs="Times New Roman"/>
        </w:rPr>
        <w:t xml:space="preserve">Интерактивный </w:t>
      </w:r>
    </w:p>
    <w:p w:rsidR="00000000" w:rsidRPr="009F0843" w:rsidRDefault="00365764" w:rsidP="00500923">
      <w:pPr>
        <w:pStyle w:val="a3"/>
        <w:numPr>
          <w:ilvl w:val="0"/>
          <w:numId w:val="25"/>
        </w:numPr>
        <w:tabs>
          <w:tab w:val="left" w:pos="1680"/>
        </w:tabs>
        <w:rPr>
          <w:rFonts w:ascii="Times New Roman" w:hAnsi="Times New Roman" w:cs="Times New Roman"/>
        </w:rPr>
      </w:pPr>
      <w:r w:rsidRPr="009F0843">
        <w:rPr>
          <w:rFonts w:ascii="Times New Roman" w:hAnsi="Times New Roman" w:cs="Times New Roman"/>
        </w:rPr>
        <w:t xml:space="preserve">Целостный </w:t>
      </w:r>
    </w:p>
    <w:p w:rsidR="00000000" w:rsidRPr="009F0843" w:rsidRDefault="00365764" w:rsidP="00500923">
      <w:pPr>
        <w:pStyle w:val="a3"/>
        <w:numPr>
          <w:ilvl w:val="0"/>
          <w:numId w:val="25"/>
        </w:numPr>
        <w:tabs>
          <w:tab w:val="left" w:pos="1680"/>
        </w:tabs>
        <w:rPr>
          <w:rFonts w:ascii="Times New Roman" w:hAnsi="Times New Roman" w:cs="Times New Roman"/>
        </w:rPr>
      </w:pPr>
      <w:r w:rsidRPr="009F0843">
        <w:rPr>
          <w:rFonts w:ascii="Times New Roman" w:hAnsi="Times New Roman" w:cs="Times New Roman"/>
        </w:rPr>
        <w:t xml:space="preserve">Проблемный </w:t>
      </w:r>
    </w:p>
    <w:p w:rsidR="00000000" w:rsidRPr="009F0843" w:rsidRDefault="00365764" w:rsidP="00500923">
      <w:pPr>
        <w:pStyle w:val="a3"/>
        <w:numPr>
          <w:ilvl w:val="0"/>
          <w:numId w:val="25"/>
        </w:numPr>
        <w:tabs>
          <w:tab w:val="left" w:pos="1680"/>
        </w:tabs>
        <w:rPr>
          <w:rFonts w:ascii="Times New Roman" w:hAnsi="Times New Roman" w:cs="Times New Roman"/>
        </w:rPr>
      </w:pPr>
      <w:r w:rsidRPr="009F0843">
        <w:rPr>
          <w:rFonts w:ascii="Times New Roman" w:hAnsi="Times New Roman" w:cs="Times New Roman"/>
        </w:rPr>
        <w:t>Коммуникативный</w:t>
      </w:r>
    </w:p>
    <w:p w:rsidR="00500923" w:rsidRPr="009F0843" w:rsidRDefault="00365764" w:rsidP="00500923">
      <w:pPr>
        <w:pStyle w:val="a3"/>
        <w:numPr>
          <w:ilvl w:val="0"/>
          <w:numId w:val="25"/>
        </w:numPr>
        <w:tabs>
          <w:tab w:val="left" w:pos="1680"/>
        </w:tabs>
        <w:rPr>
          <w:rFonts w:ascii="Times New Roman" w:hAnsi="Times New Roman" w:cs="Times New Roman"/>
        </w:rPr>
      </w:pPr>
      <w:r w:rsidRPr="009F0843">
        <w:rPr>
          <w:rFonts w:ascii="Times New Roman" w:hAnsi="Times New Roman" w:cs="Times New Roman"/>
        </w:rPr>
        <w:t>Когнитивный</w:t>
      </w:r>
    </w:p>
    <w:p w:rsidR="00500923" w:rsidRPr="009F0843" w:rsidRDefault="00500923" w:rsidP="00500923">
      <w:pPr>
        <w:tabs>
          <w:tab w:val="left" w:pos="1680"/>
        </w:tabs>
      </w:pPr>
    </w:p>
    <w:p w:rsidR="009321F2" w:rsidRPr="009F0843" w:rsidRDefault="009F0843" w:rsidP="00500923">
      <w:pPr>
        <w:tabs>
          <w:tab w:val="left" w:pos="1680"/>
        </w:tabs>
      </w:pPr>
      <w:r w:rsidRPr="009F0843">
        <w:rPr>
          <w:bCs/>
        </w:rPr>
        <w:t xml:space="preserve">«Учитель живёт до тех пор,  </w:t>
      </w:r>
      <w:r w:rsidR="00500923" w:rsidRPr="009F0843">
        <w:rPr>
          <w:bCs/>
        </w:rPr>
        <w:t>пока он учится, как только он перестаёт учиться, в нём умирае</w:t>
      </w:r>
      <w:r w:rsidRPr="009F0843">
        <w:rPr>
          <w:bCs/>
        </w:rPr>
        <w:t>т учитель».</w:t>
      </w:r>
      <w:r w:rsidR="00500923" w:rsidRPr="009F0843">
        <w:rPr>
          <w:bCs/>
        </w:rPr>
        <w:t xml:space="preserve"> К.Д. Ушинский</w:t>
      </w:r>
    </w:p>
    <w:p w:rsidR="009321F2" w:rsidRPr="009F0843" w:rsidRDefault="009321F2" w:rsidP="00520C69">
      <w:pPr>
        <w:tabs>
          <w:tab w:val="left" w:pos="3615"/>
        </w:tabs>
        <w:rPr>
          <w:b/>
        </w:rPr>
      </w:pPr>
    </w:p>
    <w:p w:rsidR="009321F2" w:rsidRPr="009F0843" w:rsidRDefault="009321F2" w:rsidP="00520C69">
      <w:pPr>
        <w:tabs>
          <w:tab w:val="left" w:pos="3615"/>
        </w:tabs>
        <w:rPr>
          <w:b/>
        </w:rPr>
      </w:pPr>
    </w:p>
    <w:p w:rsidR="000042DC" w:rsidRPr="009F0843" w:rsidRDefault="000042DC" w:rsidP="000042DC">
      <w:pPr>
        <w:pStyle w:val="a3"/>
        <w:numPr>
          <w:ilvl w:val="1"/>
          <w:numId w:val="6"/>
        </w:numPr>
        <w:tabs>
          <w:tab w:val="left" w:pos="3615"/>
        </w:tabs>
        <w:rPr>
          <w:rFonts w:ascii="Times New Roman" w:hAnsi="Times New Roman" w:cs="Times New Roman"/>
          <w:sz w:val="24"/>
          <w:szCs w:val="24"/>
        </w:rPr>
      </w:pPr>
      <w:r w:rsidRPr="009F0843">
        <w:rPr>
          <w:rFonts w:ascii="Times New Roman" w:hAnsi="Times New Roman" w:cs="Times New Roman"/>
          <w:sz w:val="24"/>
          <w:szCs w:val="24"/>
        </w:rPr>
        <w:t>Анализ компонентов профессиональной деятельности учителя в контексте ФГОС</w:t>
      </w:r>
    </w:p>
    <w:p w:rsidR="000042DC" w:rsidRPr="009F0843" w:rsidRDefault="000042DC" w:rsidP="000042DC">
      <w:pPr>
        <w:pStyle w:val="a3"/>
        <w:numPr>
          <w:ilvl w:val="1"/>
          <w:numId w:val="6"/>
        </w:numPr>
        <w:tabs>
          <w:tab w:val="left" w:pos="3615"/>
        </w:tabs>
        <w:rPr>
          <w:rFonts w:ascii="Times New Roman" w:hAnsi="Times New Roman" w:cs="Times New Roman"/>
          <w:sz w:val="24"/>
          <w:szCs w:val="24"/>
        </w:rPr>
      </w:pPr>
      <w:r w:rsidRPr="009F0843">
        <w:rPr>
          <w:rFonts w:ascii="Times New Roman" w:hAnsi="Times New Roman" w:cs="Times New Roman"/>
          <w:sz w:val="24"/>
          <w:szCs w:val="24"/>
        </w:rPr>
        <w:t xml:space="preserve">Работа в малых группах </w:t>
      </w:r>
    </w:p>
    <w:p w:rsidR="000042DC" w:rsidRPr="009F0843" w:rsidRDefault="000042DC" w:rsidP="000042DC">
      <w:pPr>
        <w:pStyle w:val="a3"/>
        <w:tabs>
          <w:tab w:val="left" w:pos="3615"/>
        </w:tabs>
        <w:ind w:left="1080"/>
        <w:rPr>
          <w:rFonts w:ascii="Times New Roman" w:hAnsi="Times New Roman" w:cs="Times New Roman"/>
          <w:sz w:val="24"/>
          <w:szCs w:val="24"/>
        </w:rPr>
      </w:pPr>
      <w:r w:rsidRPr="009F0843">
        <w:rPr>
          <w:rFonts w:ascii="Times New Roman" w:hAnsi="Times New Roman" w:cs="Times New Roman"/>
          <w:sz w:val="24"/>
          <w:szCs w:val="24"/>
        </w:rPr>
        <w:t>Компоненты профессиональной деятельности  учителя</w:t>
      </w:r>
    </w:p>
    <w:p w:rsidR="000042DC" w:rsidRPr="009F0843" w:rsidRDefault="000042DC" w:rsidP="000042DC">
      <w:pPr>
        <w:pStyle w:val="a3"/>
        <w:numPr>
          <w:ilvl w:val="0"/>
          <w:numId w:val="7"/>
        </w:numPr>
        <w:rPr>
          <w:rFonts w:ascii="Times New Roman" w:hAnsi="Times New Roman" w:cs="Times New Roman"/>
          <w:sz w:val="24"/>
          <w:szCs w:val="24"/>
        </w:rPr>
      </w:pPr>
      <w:r w:rsidRPr="009F0843">
        <w:rPr>
          <w:rFonts w:ascii="Times New Roman" w:hAnsi="Times New Roman" w:cs="Times New Roman"/>
          <w:sz w:val="24"/>
          <w:szCs w:val="24"/>
        </w:rPr>
        <w:t>Личностно-профессиональная направленность</w:t>
      </w:r>
    </w:p>
    <w:p w:rsidR="000042DC" w:rsidRPr="009F0843" w:rsidRDefault="000042DC" w:rsidP="000042DC">
      <w:pPr>
        <w:pStyle w:val="a3"/>
        <w:numPr>
          <w:ilvl w:val="0"/>
          <w:numId w:val="7"/>
        </w:numPr>
        <w:rPr>
          <w:rFonts w:ascii="Times New Roman" w:hAnsi="Times New Roman" w:cs="Times New Roman"/>
          <w:sz w:val="24"/>
          <w:szCs w:val="24"/>
        </w:rPr>
      </w:pPr>
      <w:r w:rsidRPr="009F0843">
        <w:rPr>
          <w:rFonts w:ascii="Times New Roman" w:hAnsi="Times New Roman" w:cs="Times New Roman"/>
          <w:sz w:val="24"/>
          <w:szCs w:val="24"/>
        </w:rPr>
        <w:t>Мотивационно-целевой компонент</w:t>
      </w:r>
    </w:p>
    <w:p w:rsidR="000042DC" w:rsidRPr="009F0843" w:rsidRDefault="000042DC" w:rsidP="000042DC">
      <w:pPr>
        <w:pStyle w:val="a3"/>
        <w:numPr>
          <w:ilvl w:val="0"/>
          <w:numId w:val="7"/>
        </w:numPr>
        <w:rPr>
          <w:rFonts w:ascii="Times New Roman" w:hAnsi="Times New Roman" w:cs="Times New Roman"/>
          <w:sz w:val="24"/>
          <w:szCs w:val="24"/>
        </w:rPr>
      </w:pPr>
      <w:r w:rsidRPr="009F0843">
        <w:rPr>
          <w:rFonts w:ascii="Times New Roman" w:hAnsi="Times New Roman" w:cs="Times New Roman"/>
          <w:sz w:val="24"/>
          <w:szCs w:val="24"/>
        </w:rPr>
        <w:t>Предметно-содержательный</w:t>
      </w:r>
    </w:p>
    <w:p w:rsidR="000042DC" w:rsidRPr="009F0843" w:rsidRDefault="000042DC" w:rsidP="000042DC">
      <w:pPr>
        <w:pStyle w:val="a3"/>
        <w:numPr>
          <w:ilvl w:val="0"/>
          <w:numId w:val="7"/>
        </w:numPr>
        <w:rPr>
          <w:rFonts w:ascii="Times New Roman" w:hAnsi="Times New Roman" w:cs="Times New Roman"/>
          <w:sz w:val="24"/>
          <w:szCs w:val="24"/>
        </w:rPr>
      </w:pPr>
      <w:r w:rsidRPr="009F0843">
        <w:rPr>
          <w:rFonts w:ascii="Times New Roman" w:hAnsi="Times New Roman" w:cs="Times New Roman"/>
          <w:sz w:val="24"/>
          <w:szCs w:val="24"/>
        </w:rPr>
        <w:t>Методический компонент</w:t>
      </w:r>
    </w:p>
    <w:p w:rsidR="000042DC" w:rsidRPr="009F0843" w:rsidRDefault="000042DC" w:rsidP="000042DC">
      <w:pPr>
        <w:pStyle w:val="a3"/>
        <w:numPr>
          <w:ilvl w:val="0"/>
          <w:numId w:val="7"/>
        </w:numPr>
        <w:rPr>
          <w:rFonts w:ascii="Times New Roman" w:hAnsi="Times New Roman" w:cs="Times New Roman"/>
          <w:sz w:val="24"/>
          <w:szCs w:val="24"/>
        </w:rPr>
      </w:pPr>
      <w:r w:rsidRPr="009F0843">
        <w:rPr>
          <w:rFonts w:ascii="Times New Roman" w:hAnsi="Times New Roman" w:cs="Times New Roman"/>
          <w:sz w:val="24"/>
          <w:szCs w:val="24"/>
        </w:rPr>
        <w:t>Коммуникативный компонент</w:t>
      </w:r>
    </w:p>
    <w:p w:rsidR="000042DC" w:rsidRPr="009F0843" w:rsidRDefault="000042DC" w:rsidP="000042DC">
      <w:pPr>
        <w:pStyle w:val="a3"/>
        <w:numPr>
          <w:ilvl w:val="0"/>
          <w:numId w:val="7"/>
        </w:numPr>
        <w:rPr>
          <w:rFonts w:ascii="Times New Roman" w:hAnsi="Times New Roman" w:cs="Times New Roman"/>
          <w:sz w:val="24"/>
          <w:szCs w:val="24"/>
        </w:rPr>
      </w:pPr>
      <w:r w:rsidRPr="009F0843">
        <w:rPr>
          <w:rFonts w:ascii="Times New Roman" w:hAnsi="Times New Roman" w:cs="Times New Roman"/>
          <w:sz w:val="24"/>
          <w:szCs w:val="24"/>
        </w:rPr>
        <w:t>Рефлексивно-проектировачный компонент</w:t>
      </w:r>
    </w:p>
    <w:p w:rsidR="000042DC" w:rsidRPr="009F0843" w:rsidRDefault="000042DC" w:rsidP="000042DC">
      <w:pPr>
        <w:pStyle w:val="a3"/>
        <w:numPr>
          <w:ilvl w:val="0"/>
          <w:numId w:val="7"/>
        </w:numPr>
        <w:rPr>
          <w:rFonts w:ascii="Times New Roman" w:hAnsi="Times New Roman" w:cs="Times New Roman"/>
          <w:sz w:val="24"/>
          <w:szCs w:val="24"/>
        </w:rPr>
      </w:pPr>
      <w:r w:rsidRPr="009F0843">
        <w:rPr>
          <w:rFonts w:ascii="Times New Roman" w:hAnsi="Times New Roman" w:cs="Times New Roman"/>
          <w:sz w:val="24"/>
          <w:szCs w:val="24"/>
        </w:rPr>
        <w:t>Результативный компонент</w:t>
      </w:r>
    </w:p>
    <w:p w:rsidR="000042DC" w:rsidRPr="009F0843" w:rsidRDefault="000042DC" w:rsidP="000042DC">
      <w:pPr>
        <w:pStyle w:val="a3"/>
        <w:ind w:left="0"/>
        <w:jc w:val="center"/>
        <w:rPr>
          <w:rFonts w:ascii="Times New Roman" w:hAnsi="Times New Roman" w:cs="Times New Roman"/>
          <w:b/>
          <w:sz w:val="24"/>
          <w:szCs w:val="24"/>
          <w:u w:val="single"/>
        </w:rPr>
      </w:pPr>
    </w:p>
    <w:p w:rsidR="000042DC" w:rsidRPr="009F0843" w:rsidRDefault="000042DC" w:rsidP="000042DC">
      <w:pPr>
        <w:pStyle w:val="a3"/>
        <w:ind w:left="0"/>
        <w:jc w:val="center"/>
        <w:rPr>
          <w:rFonts w:ascii="Times New Roman" w:hAnsi="Times New Roman" w:cs="Times New Roman"/>
          <w:b/>
          <w:sz w:val="24"/>
          <w:szCs w:val="24"/>
          <w:u w:val="single"/>
        </w:rPr>
        <w:sectPr w:rsidR="000042DC" w:rsidRPr="009F0843" w:rsidSect="00E646D2">
          <w:pgSz w:w="11906" w:h="16838"/>
          <w:pgMar w:top="1134" w:right="850" w:bottom="1134" w:left="1701" w:header="708" w:footer="708" w:gutter="0"/>
          <w:cols w:space="708"/>
          <w:docGrid w:linePitch="360"/>
        </w:sectPr>
      </w:pPr>
    </w:p>
    <w:tbl>
      <w:tblPr>
        <w:tblStyle w:val="a4"/>
        <w:tblW w:w="0" w:type="auto"/>
        <w:tblInd w:w="720" w:type="dxa"/>
        <w:tblLook w:val="04A0"/>
      </w:tblPr>
      <w:tblGrid>
        <w:gridCol w:w="3819"/>
      </w:tblGrid>
      <w:tr w:rsidR="000042DC" w:rsidRPr="009F0843" w:rsidTr="001B79EB">
        <w:trPr>
          <w:trHeight w:val="5251"/>
        </w:trPr>
        <w:tc>
          <w:tcPr>
            <w:tcW w:w="4350" w:type="dxa"/>
          </w:tcPr>
          <w:p w:rsidR="000042DC" w:rsidRPr="009F0843" w:rsidRDefault="000042DC" w:rsidP="001B79EB">
            <w:pPr>
              <w:pStyle w:val="a3"/>
              <w:ind w:left="0"/>
              <w:jc w:val="center"/>
              <w:rPr>
                <w:rFonts w:ascii="Times New Roman" w:hAnsi="Times New Roman" w:cs="Times New Roman"/>
                <w:b/>
                <w:sz w:val="24"/>
                <w:szCs w:val="24"/>
                <w:u w:val="single"/>
              </w:rPr>
            </w:pPr>
            <w:r w:rsidRPr="009F0843">
              <w:rPr>
                <w:rFonts w:ascii="Times New Roman" w:hAnsi="Times New Roman" w:cs="Times New Roman"/>
                <w:b/>
                <w:sz w:val="24"/>
                <w:szCs w:val="24"/>
                <w:u w:val="single"/>
              </w:rPr>
              <w:lastRenderedPageBreak/>
              <w:t>Личностно-профессиональная направленность</w:t>
            </w:r>
          </w:p>
          <w:p w:rsidR="000042DC" w:rsidRPr="009F0843" w:rsidRDefault="000042DC" w:rsidP="000042DC">
            <w:pPr>
              <w:pStyle w:val="a3"/>
              <w:numPr>
                <w:ilvl w:val="0"/>
                <w:numId w:val="8"/>
              </w:numPr>
              <w:spacing w:after="0" w:line="240" w:lineRule="auto"/>
              <w:rPr>
                <w:rFonts w:ascii="Times New Roman" w:hAnsi="Times New Roman" w:cs="Times New Roman"/>
                <w:sz w:val="24"/>
                <w:szCs w:val="24"/>
              </w:rPr>
            </w:pPr>
            <w:r w:rsidRPr="009F0843">
              <w:rPr>
                <w:rFonts w:ascii="Times New Roman" w:hAnsi="Times New Roman" w:cs="Times New Roman"/>
                <w:sz w:val="24"/>
                <w:szCs w:val="24"/>
              </w:rPr>
              <w:t>Каким я представляю современный мир и современного человека? Что мне помогает познавать мир, людей себя?</w:t>
            </w:r>
          </w:p>
          <w:p w:rsidR="000042DC" w:rsidRPr="009F0843" w:rsidRDefault="000042DC" w:rsidP="000042DC">
            <w:pPr>
              <w:pStyle w:val="a3"/>
              <w:numPr>
                <w:ilvl w:val="0"/>
                <w:numId w:val="8"/>
              </w:numPr>
              <w:spacing w:after="0" w:line="240" w:lineRule="auto"/>
              <w:rPr>
                <w:rFonts w:ascii="Times New Roman" w:hAnsi="Times New Roman" w:cs="Times New Roman"/>
                <w:sz w:val="24"/>
                <w:szCs w:val="24"/>
              </w:rPr>
            </w:pPr>
            <w:r w:rsidRPr="009F0843">
              <w:rPr>
                <w:rFonts w:ascii="Times New Roman" w:hAnsi="Times New Roman" w:cs="Times New Roman"/>
                <w:sz w:val="24"/>
                <w:szCs w:val="24"/>
              </w:rPr>
              <w:t>Где проходят границы моего мира? Где проходят границы моей профессии?</w:t>
            </w:r>
          </w:p>
          <w:p w:rsidR="000042DC" w:rsidRPr="009F0843" w:rsidRDefault="000042DC" w:rsidP="000042DC">
            <w:pPr>
              <w:pStyle w:val="a3"/>
              <w:numPr>
                <w:ilvl w:val="0"/>
                <w:numId w:val="8"/>
              </w:numPr>
              <w:spacing w:after="0" w:line="240" w:lineRule="auto"/>
              <w:rPr>
                <w:rFonts w:ascii="Times New Roman" w:hAnsi="Times New Roman" w:cs="Times New Roman"/>
                <w:sz w:val="24"/>
                <w:szCs w:val="24"/>
              </w:rPr>
            </w:pPr>
            <w:r w:rsidRPr="009F0843">
              <w:rPr>
                <w:rFonts w:ascii="Times New Roman" w:hAnsi="Times New Roman" w:cs="Times New Roman"/>
                <w:sz w:val="24"/>
                <w:szCs w:val="24"/>
              </w:rPr>
              <w:t>Какие жизненные ценности определяют мои решения, поступки, выборы?</w:t>
            </w:r>
          </w:p>
          <w:p w:rsidR="000042DC" w:rsidRPr="009F0843" w:rsidRDefault="000042DC" w:rsidP="000042DC">
            <w:pPr>
              <w:pStyle w:val="a3"/>
              <w:numPr>
                <w:ilvl w:val="0"/>
                <w:numId w:val="8"/>
              </w:numPr>
              <w:spacing w:after="0" w:line="240" w:lineRule="auto"/>
              <w:rPr>
                <w:rFonts w:ascii="Times New Roman" w:hAnsi="Times New Roman" w:cs="Times New Roman"/>
                <w:sz w:val="24"/>
                <w:szCs w:val="24"/>
              </w:rPr>
            </w:pPr>
            <w:r w:rsidRPr="009F0843">
              <w:rPr>
                <w:rFonts w:ascii="Times New Roman" w:hAnsi="Times New Roman" w:cs="Times New Roman"/>
                <w:sz w:val="24"/>
                <w:szCs w:val="24"/>
              </w:rPr>
              <w:t>Какого человека считаю успешным в жизни?</w:t>
            </w:r>
          </w:p>
          <w:p w:rsidR="000042DC" w:rsidRPr="009F0843" w:rsidRDefault="000042DC" w:rsidP="000042DC">
            <w:pPr>
              <w:pStyle w:val="a3"/>
              <w:numPr>
                <w:ilvl w:val="0"/>
                <w:numId w:val="8"/>
              </w:numPr>
              <w:spacing w:after="0" w:line="240" w:lineRule="auto"/>
              <w:rPr>
                <w:rFonts w:ascii="Times New Roman" w:hAnsi="Times New Roman" w:cs="Times New Roman"/>
                <w:sz w:val="24"/>
                <w:szCs w:val="24"/>
              </w:rPr>
            </w:pPr>
            <w:r w:rsidRPr="009F0843">
              <w:rPr>
                <w:rFonts w:ascii="Times New Roman" w:hAnsi="Times New Roman" w:cs="Times New Roman"/>
                <w:sz w:val="24"/>
                <w:szCs w:val="24"/>
              </w:rPr>
              <w:t>Чем обеспечивается, на мой взгляд, успешность человека в современном мире?</w:t>
            </w:r>
          </w:p>
        </w:tc>
      </w:tr>
    </w:tbl>
    <w:p w:rsidR="000042DC" w:rsidRPr="009F0843" w:rsidRDefault="000042DC" w:rsidP="000042DC"/>
    <w:tbl>
      <w:tblPr>
        <w:tblStyle w:val="a4"/>
        <w:tblW w:w="0" w:type="auto"/>
        <w:tblInd w:w="720" w:type="dxa"/>
        <w:tblLook w:val="04A0"/>
      </w:tblPr>
      <w:tblGrid>
        <w:gridCol w:w="3819"/>
      </w:tblGrid>
      <w:tr w:rsidR="000042DC" w:rsidRPr="009F0843" w:rsidTr="001B79EB">
        <w:tc>
          <w:tcPr>
            <w:tcW w:w="4539" w:type="dxa"/>
          </w:tcPr>
          <w:p w:rsidR="000042DC" w:rsidRPr="009F0843" w:rsidRDefault="000042DC" w:rsidP="001B79EB">
            <w:pPr>
              <w:pStyle w:val="a3"/>
              <w:ind w:left="0"/>
              <w:jc w:val="center"/>
              <w:rPr>
                <w:rFonts w:ascii="Times New Roman" w:hAnsi="Times New Roman" w:cs="Times New Roman"/>
                <w:b/>
                <w:sz w:val="24"/>
                <w:szCs w:val="24"/>
                <w:u w:val="single"/>
              </w:rPr>
            </w:pPr>
            <w:r w:rsidRPr="009F0843">
              <w:rPr>
                <w:rFonts w:ascii="Times New Roman" w:hAnsi="Times New Roman" w:cs="Times New Roman"/>
                <w:b/>
                <w:sz w:val="24"/>
                <w:szCs w:val="24"/>
                <w:u w:val="single"/>
              </w:rPr>
              <w:t>Предметно-содержательный компонент</w:t>
            </w:r>
          </w:p>
          <w:p w:rsidR="000042DC" w:rsidRPr="009F0843" w:rsidRDefault="000042DC" w:rsidP="000042DC">
            <w:pPr>
              <w:pStyle w:val="a3"/>
              <w:numPr>
                <w:ilvl w:val="0"/>
                <w:numId w:val="10"/>
              </w:numPr>
              <w:spacing w:after="0" w:line="240" w:lineRule="auto"/>
              <w:rPr>
                <w:rFonts w:ascii="Times New Roman" w:hAnsi="Times New Roman" w:cs="Times New Roman"/>
                <w:sz w:val="24"/>
                <w:szCs w:val="24"/>
              </w:rPr>
            </w:pPr>
            <w:r w:rsidRPr="009F0843">
              <w:rPr>
                <w:rFonts w:ascii="Times New Roman" w:hAnsi="Times New Roman" w:cs="Times New Roman"/>
                <w:sz w:val="24"/>
                <w:szCs w:val="24"/>
              </w:rPr>
              <w:t xml:space="preserve">В чем вижу уникальность </w:t>
            </w:r>
            <w:r w:rsidRPr="009F0843">
              <w:rPr>
                <w:rFonts w:ascii="Times New Roman" w:hAnsi="Times New Roman" w:cs="Times New Roman"/>
                <w:sz w:val="24"/>
                <w:szCs w:val="24"/>
              </w:rPr>
              <w:lastRenderedPageBreak/>
              <w:t>учебной программы, освоение которой организую и обеспечиваю как учитель?</w:t>
            </w:r>
          </w:p>
          <w:p w:rsidR="000042DC" w:rsidRPr="009F0843" w:rsidRDefault="000042DC" w:rsidP="000042DC">
            <w:pPr>
              <w:pStyle w:val="a3"/>
              <w:numPr>
                <w:ilvl w:val="0"/>
                <w:numId w:val="10"/>
              </w:numPr>
              <w:spacing w:after="0" w:line="240" w:lineRule="auto"/>
              <w:rPr>
                <w:rFonts w:ascii="Times New Roman" w:hAnsi="Times New Roman" w:cs="Times New Roman"/>
                <w:sz w:val="24"/>
                <w:szCs w:val="24"/>
              </w:rPr>
            </w:pPr>
            <w:r w:rsidRPr="009F0843">
              <w:rPr>
                <w:rFonts w:ascii="Times New Roman" w:hAnsi="Times New Roman" w:cs="Times New Roman"/>
                <w:sz w:val="24"/>
                <w:szCs w:val="24"/>
              </w:rPr>
              <w:t>Какие особенности развития учащихся на различных ступенях образования учитываю при организации урока?</w:t>
            </w:r>
          </w:p>
          <w:p w:rsidR="000042DC" w:rsidRPr="009F0843" w:rsidRDefault="000042DC" w:rsidP="000042DC">
            <w:pPr>
              <w:pStyle w:val="a3"/>
              <w:numPr>
                <w:ilvl w:val="0"/>
                <w:numId w:val="10"/>
              </w:numPr>
              <w:spacing w:after="0" w:line="240" w:lineRule="auto"/>
              <w:rPr>
                <w:rFonts w:ascii="Times New Roman" w:hAnsi="Times New Roman" w:cs="Times New Roman"/>
                <w:sz w:val="24"/>
                <w:szCs w:val="24"/>
              </w:rPr>
            </w:pPr>
            <w:r w:rsidRPr="009F0843">
              <w:rPr>
                <w:rFonts w:ascii="Times New Roman" w:hAnsi="Times New Roman" w:cs="Times New Roman"/>
                <w:sz w:val="24"/>
                <w:szCs w:val="24"/>
              </w:rPr>
              <w:t>Какие возможности межпредметных связей и интегрированного обучения реализую в образовательном процессе?</w:t>
            </w:r>
          </w:p>
        </w:tc>
      </w:tr>
    </w:tbl>
    <w:p w:rsidR="000042DC" w:rsidRPr="009F0843" w:rsidRDefault="000042DC" w:rsidP="000042DC"/>
    <w:tbl>
      <w:tblPr>
        <w:tblStyle w:val="a4"/>
        <w:tblW w:w="0" w:type="auto"/>
        <w:tblInd w:w="720" w:type="dxa"/>
        <w:tblLook w:val="04A0"/>
      </w:tblPr>
      <w:tblGrid>
        <w:gridCol w:w="3819"/>
      </w:tblGrid>
      <w:tr w:rsidR="000042DC" w:rsidRPr="009F0843" w:rsidTr="001B79EB">
        <w:trPr>
          <w:trHeight w:val="5147"/>
        </w:trPr>
        <w:tc>
          <w:tcPr>
            <w:tcW w:w="4539" w:type="dxa"/>
          </w:tcPr>
          <w:p w:rsidR="000042DC" w:rsidRPr="009F0843" w:rsidRDefault="000042DC" w:rsidP="001B79EB">
            <w:pPr>
              <w:pStyle w:val="a3"/>
              <w:ind w:left="0"/>
              <w:jc w:val="center"/>
              <w:rPr>
                <w:rFonts w:ascii="Times New Roman" w:hAnsi="Times New Roman" w:cs="Times New Roman"/>
                <w:b/>
                <w:sz w:val="24"/>
                <w:szCs w:val="24"/>
                <w:u w:val="single"/>
              </w:rPr>
            </w:pPr>
            <w:r w:rsidRPr="009F0843">
              <w:rPr>
                <w:rFonts w:ascii="Times New Roman" w:hAnsi="Times New Roman" w:cs="Times New Roman"/>
                <w:b/>
                <w:sz w:val="24"/>
                <w:szCs w:val="24"/>
                <w:u w:val="single"/>
              </w:rPr>
              <w:lastRenderedPageBreak/>
              <w:t>Мотивационно-целевой компонент</w:t>
            </w:r>
          </w:p>
          <w:p w:rsidR="000042DC" w:rsidRPr="009F0843" w:rsidRDefault="000042DC" w:rsidP="000042DC">
            <w:pPr>
              <w:pStyle w:val="a3"/>
              <w:numPr>
                <w:ilvl w:val="0"/>
                <w:numId w:val="9"/>
              </w:numPr>
              <w:spacing w:after="0" w:line="240" w:lineRule="auto"/>
              <w:rPr>
                <w:rFonts w:ascii="Times New Roman" w:hAnsi="Times New Roman" w:cs="Times New Roman"/>
                <w:sz w:val="24"/>
                <w:szCs w:val="24"/>
              </w:rPr>
            </w:pPr>
            <w:r w:rsidRPr="009F0843">
              <w:rPr>
                <w:rFonts w:ascii="Times New Roman" w:hAnsi="Times New Roman" w:cs="Times New Roman"/>
                <w:sz w:val="24"/>
                <w:szCs w:val="24"/>
              </w:rPr>
              <w:t>В чем вижу смысл своей профессии в 21 веке?</w:t>
            </w:r>
          </w:p>
          <w:p w:rsidR="000042DC" w:rsidRPr="009F0843" w:rsidRDefault="000042DC" w:rsidP="000042DC">
            <w:pPr>
              <w:pStyle w:val="a3"/>
              <w:numPr>
                <w:ilvl w:val="0"/>
                <w:numId w:val="9"/>
              </w:numPr>
              <w:spacing w:after="0" w:line="240" w:lineRule="auto"/>
              <w:rPr>
                <w:rFonts w:ascii="Times New Roman" w:hAnsi="Times New Roman" w:cs="Times New Roman"/>
                <w:sz w:val="24"/>
                <w:szCs w:val="24"/>
              </w:rPr>
            </w:pPr>
            <w:r w:rsidRPr="009F0843">
              <w:rPr>
                <w:rFonts w:ascii="Times New Roman" w:hAnsi="Times New Roman" w:cs="Times New Roman"/>
                <w:sz w:val="24"/>
                <w:szCs w:val="24"/>
              </w:rPr>
              <w:t>Что считаю зоной ответственности Учителя, Ученика, Государства, Общества?</w:t>
            </w:r>
          </w:p>
          <w:p w:rsidR="000042DC" w:rsidRPr="009F0843" w:rsidRDefault="000042DC" w:rsidP="000042DC">
            <w:pPr>
              <w:pStyle w:val="a3"/>
              <w:numPr>
                <w:ilvl w:val="0"/>
                <w:numId w:val="9"/>
              </w:numPr>
              <w:spacing w:after="0" w:line="240" w:lineRule="auto"/>
              <w:rPr>
                <w:rFonts w:ascii="Times New Roman" w:hAnsi="Times New Roman" w:cs="Times New Roman"/>
                <w:sz w:val="24"/>
                <w:szCs w:val="24"/>
              </w:rPr>
            </w:pPr>
            <w:r w:rsidRPr="009F0843">
              <w:rPr>
                <w:rFonts w:ascii="Times New Roman" w:hAnsi="Times New Roman" w:cs="Times New Roman"/>
                <w:sz w:val="24"/>
                <w:szCs w:val="24"/>
              </w:rPr>
              <w:t>Какие ценности, смыслы, цели стремлюсь реализовать в своей профессиональной деятельности и почему?</w:t>
            </w:r>
          </w:p>
          <w:p w:rsidR="000042DC" w:rsidRPr="009F0843" w:rsidRDefault="000042DC" w:rsidP="000042DC">
            <w:pPr>
              <w:pStyle w:val="a3"/>
              <w:numPr>
                <w:ilvl w:val="0"/>
                <w:numId w:val="9"/>
              </w:numPr>
              <w:spacing w:after="0" w:line="240" w:lineRule="auto"/>
              <w:rPr>
                <w:rFonts w:ascii="Times New Roman" w:hAnsi="Times New Roman" w:cs="Times New Roman"/>
                <w:sz w:val="24"/>
                <w:szCs w:val="24"/>
              </w:rPr>
            </w:pPr>
            <w:r w:rsidRPr="009F0843">
              <w:rPr>
                <w:rFonts w:ascii="Times New Roman" w:hAnsi="Times New Roman" w:cs="Times New Roman"/>
                <w:sz w:val="24"/>
                <w:szCs w:val="24"/>
              </w:rPr>
              <w:t>Какие результаты считаю наиболее значимыми в своей деятельности и почему?</w:t>
            </w:r>
          </w:p>
        </w:tc>
      </w:tr>
    </w:tbl>
    <w:p w:rsidR="000042DC" w:rsidRPr="009F0843" w:rsidRDefault="000042DC" w:rsidP="000042DC">
      <w:pPr>
        <w:pStyle w:val="a3"/>
        <w:rPr>
          <w:rFonts w:ascii="Times New Roman" w:hAnsi="Times New Roman" w:cs="Times New Roman"/>
          <w:sz w:val="24"/>
          <w:szCs w:val="24"/>
        </w:rPr>
      </w:pPr>
    </w:p>
    <w:p w:rsidR="000042DC" w:rsidRPr="009F0843" w:rsidRDefault="000042DC" w:rsidP="000042DC">
      <w:pPr>
        <w:pStyle w:val="a3"/>
        <w:rPr>
          <w:rFonts w:ascii="Times New Roman" w:hAnsi="Times New Roman" w:cs="Times New Roman"/>
          <w:sz w:val="24"/>
          <w:szCs w:val="24"/>
        </w:rPr>
      </w:pPr>
    </w:p>
    <w:tbl>
      <w:tblPr>
        <w:tblStyle w:val="a4"/>
        <w:tblW w:w="0" w:type="auto"/>
        <w:tblInd w:w="720" w:type="dxa"/>
        <w:tblLook w:val="04A0"/>
      </w:tblPr>
      <w:tblGrid>
        <w:gridCol w:w="3819"/>
      </w:tblGrid>
      <w:tr w:rsidR="000042DC" w:rsidRPr="009F0843" w:rsidTr="001B79EB">
        <w:trPr>
          <w:trHeight w:val="4592"/>
        </w:trPr>
        <w:tc>
          <w:tcPr>
            <w:tcW w:w="4539" w:type="dxa"/>
          </w:tcPr>
          <w:p w:rsidR="000042DC" w:rsidRPr="009F0843" w:rsidRDefault="000042DC" w:rsidP="001B79EB">
            <w:pPr>
              <w:pStyle w:val="a3"/>
              <w:ind w:left="0"/>
              <w:jc w:val="center"/>
              <w:rPr>
                <w:rFonts w:ascii="Times New Roman" w:hAnsi="Times New Roman" w:cs="Times New Roman"/>
                <w:b/>
                <w:sz w:val="24"/>
                <w:szCs w:val="24"/>
                <w:u w:val="single"/>
              </w:rPr>
            </w:pPr>
            <w:r w:rsidRPr="009F0843">
              <w:rPr>
                <w:rFonts w:ascii="Times New Roman" w:hAnsi="Times New Roman" w:cs="Times New Roman"/>
                <w:b/>
                <w:sz w:val="24"/>
                <w:szCs w:val="24"/>
                <w:u w:val="single"/>
              </w:rPr>
              <w:t>Методический компонент</w:t>
            </w:r>
          </w:p>
          <w:p w:rsidR="000042DC" w:rsidRPr="009F0843" w:rsidRDefault="000042DC" w:rsidP="000042DC">
            <w:pPr>
              <w:pStyle w:val="a3"/>
              <w:numPr>
                <w:ilvl w:val="0"/>
                <w:numId w:val="11"/>
              </w:numPr>
              <w:spacing w:after="0" w:line="240" w:lineRule="auto"/>
              <w:rPr>
                <w:rFonts w:ascii="Times New Roman" w:hAnsi="Times New Roman" w:cs="Times New Roman"/>
                <w:sz w:val="24"/>
                <w:szCs w:val="24"/>
              </w:rPr>
            </w:pPr>
            <w:r w:rsidRPr="009F0843">
              <w:rPr>
                <w:rFonts w:ascii="Times New Roman" w:hAnsi="Times New Roman" w:cs="Times New Roman"/>
                <w:sz w:val="24"/>
                <w:szCs w:val="24"/>
              </w:rPr>
              <w:t>Что влияет на формирование целей моего урока, отбор учебного материала, форм и методов, приемов, средств организации учебной деятельности учащихся?</w:t>
            </w:r>
          </w:p>
          <w:p w:rsidR="000042DC" w:rsidRPr="009F0843" w:rsidRDefault="000042DC" w:rsidP="000042DC">
            <w:pPr>
              <w:pStyle w:val="a3"/>
              <w:numPr>
                <w:ilvl w:val="0"/>
                <w:numId w:val="11"/>
              </w:numPr>
              <w:spacing w:after="0" w:line="240" w:lineRule="auto"/>
              <w:rPr>
                <w:rFonts w:ascii="Times New Roman" w:hAnsi="Times New Roman" w:cs="Times New Roman"/>
                <w:sz w:val="24"/>
                <w:szCs w:val="24"/>
              </w:rPr>
            </w:pPr>
            <w:r w:rsidRPr="009F0843">
              <w:rPr>
                <w:rFonts w:ascii="Times New Roman" w:hAnsi="Times New Roman" w:cs="Times New Roman"/>
                <w:sz w:val="24"/>
                <w:szCs w:val="24"/>
              </w:rPr>
              <w:t>Какими методам, средствам и формам отдаю предпочтение и почему?</w:t>
            </w:r>
          </w:p>
          <w:p w:rsidR="000042DC" w:rsidRPr="009F0843" w:rsidRDefault="000042DC" w:rsidP="000042DC">
            <w:pPr>
              <w:pStyle w:val="a3"/>
              <w:numPr>
                <w:ilvl w:val="0"/>
                <w:numId w:val="11"/>
              </w:numPr>
              <w:spacing w:after="0" w:line="240" w:lineRule="auto"/>
              <w:rPr>
                <w:rFonts w:ascii="Times New Roman" w:hAnsi="Times New Roman" w:cs="Times New Roman"/>
                <w:sz w:val="24"/>
                <w:szCs w:val="24"/>
              </w:rPr>
            </w:pPr>
            <w:r w:rsidRPr="009F0843">
              <w:rPr>
                <w:rFonts w:ascii="Times New Roman" w:hAnsi="Times New Roman" w:cs="Times New Roman"/>
                <w:sz w:val="24"/>
                <w:szCs w:val="24"/>
              </w:rPr>
              <w:t>Какие традиции и инновации использую в своей профессиональной деятельности?</w:t>
            </w:r>
          </w:p>
        </w:tc>
      </w:tr>
    </w:tbl>
    <w:p w:rsidR="000042DC" w:rsidRPr="009F0843" w:rsidRDefault="000042DC" w:rsidP="000042DC"/>
    <w:tbl>
      <w:tblPr>
        <w:tblStyle w:val="a4"/>
        <w:tblW w:w="0" w:type="auto"/>
        <w:tblInd w:w="720" w:type="dxa"/>
        <w:tblLook w:val="04A0"/>
      </w:tblPr>
      <w:tblGrid>
        <w:gridCol w:w="3819"/>
      </w:tblGrid>
      <w:tr w:rsidR="000042DC" w:rsidRPr="009F0843" w:rsidTr="001B79EB">
        <w:tc>
          <w:tcPr>
            <w:tcW w:w="4539" w:type="dxa"/>
          </w:tcPr>
          <w:p w:rsidR="000042DC" w:rsidRPr="009F0843" w:rsidRDefault="000042DC" w:rsidP="001B79EB">
            <w:pPr>
              <w:pStyle w:val="a3"/>
              <w:ind w:left="0"/>
              <w:rPr>
                <w:rFonts w:ascii="Times New Roman" w:hAnsi="Times New Roman" w:cs="Times New Roman"/>
                <w:b/>
                <w:sz w:val="24"/>
                <w:szCs w:val="24"/>
                <w:u w:val="single"/>
              </w:rPr>
            </w:pPr>
            <w:r w:rsidRPr="009F0843">
              <w:rPr>
                <w:rFonts w:ascii="Times New Roman" w:hAnsi="Times New Roman" w:cs="Times New Roman"/>
                <w:b/>
                <w:sz w:val="24"/>
                <w:szCs w:val="24"/>
                <w:u w:val="single"/>
              </w:rPr>
              <w:t>Коммуникативный компонент</w:t>
            </w:r>
          </w:p>
          <w:p w:rsidR="000042DC" w:rsidRPr="009F0843" w:rsidRDefault="000042DC" w:rsidP="000042DC">
            <w:pPr>
              <w:pStyle w:val="a3"/>
              <w:numPr>
                <w:ilvl w:val="0"/>
                <w:numId w:val="12"/>
              </w:numPr>
              <w:spacing w:after="0" w:line="240" w:lineRule="auto"/>
              <w:rPr>
                <w:rFonts w:ascii="Times New Roman" w:hAnsi="Times New Roman" w:cs="Times New Roman"/>
                <w:sz w:val="24"/>
                <w:szCs w:val="24"/>
              </w:rPr>
            </w:pPr>
            <w:r w:rsidRPr="009F0843">
              <w:rPr>
                <w:rFonts w:ascii="Times New Roman" w:hAnsi="Times New Roman" w:cs="Times New Roman"/>
                <w:sz w:val="24"/>
                <w:szCs w:val="24"/>
              </w:rPr>
              <w:t>Какие типы учебной коммуникации( монолог, диалог, дискуссия и др.) организую на уроках и почему?</w:t>
            </w:r>
          </w:p>
          <w:p w:rsidR="000042DC" w:rsidRPr="009F0843" w:rsidRDefault="000042DC" w:rsidP="000042DC">
            <w:pPr>
              <w:pStyle w:val="a3"/>
              <w:numPr>
                <w:ilvl w:val="0"/>
                <w:numId w:val="12"/>
              </w:numPr>
              <w:spacing w:after="0" w:line="240" w:lineRule="auto"/>
              <w:rPr>
                <w:rFonts w:ascii="Times New Roman" w:hAnsi="Times New Roman" w:cs="Times New Roman"/>
                <w:sz w:val="24"/>
                <w:szCs w:val="24"/>
              </w:rPr>
            </w:pPr>
            <w:r w:rsidRPr="009F0843">
              <w:rPr>
                <w:rFonts w:ascii="Times New Roman" w:hAnsi="Times New Roman" w:cs="Times New Roman"/>
                <w:sz w:val="24"/>
                <w:szCs w:val="24"/>
              </w:rPr>
              <w:t>Какие формы организации учебной деятельности (индивидуальные, групповые, командные и др.) использую и почему?</w:t>
            </w:r>
          </w:p>
          <w:p w:rsidR="000042DC" w:rsidRPr="009F0843" w:rsidRDefault="000042DC" w:rsidP="000042DC">
            <w:pPr>
              <w:pStyle w:val="a3"/>
              <w:numPr>
                <w:ilvl w:val="0"/>
                <w:numId w:val="12"/>
              </w:numPr>
              <w:spacing w:after="0" w:line="240" w:lineRule="auto"/>
              <w:rPr>
                <w:rFonts w:ascii="Times New Roman" w:hAnsi="Times New Roman" w:cs="Times New Roman"/>
                <w:sz w:val="24"/>
                <w:szCs w:val="24"/>
              </w:rPr>
            </w:pPr>
            <w:r w:rsidRPr="009F0843">
              <w:rPr>
                <w:rFonts w:ascii="Times New Roman" w:hAnsi="Times New Roman" w:cs="Times New Roman"/>
                <w:sz w:val="24"/>
                <w:szCs w:val="24"/>
              </w:rPr>
              <w:t xml:space="preserve">Какие средства работы с учебной информацией </w:t>
            </w:r>
            <w:r w:rsidRPr="009F0843">
              <w:rPr>
                <w:rFonts w:ascii="Times New Roman" w:hAnsi="Times New Roman" w:cs="Times New Roman"/>
                <w:sz w:val="24"/>
                <w:szCs w:val="24"/>
              </w:rPr>
              <w:lastRenderedPageBreak/>
              <w:t>считаю наиболее эффективными на моих уроках и почему?</w:t>
            </w:r>
          </w:p>
        </w:tc>
      </w:tr>
    </w:tbl>
    <w:p w:rsidR="000042DC" w:rsidRPr="009F0843" w:rsidRDefault="000042DC" w:rsidP="000042DC">
      <w:pPr>
        <w:pStyle w:val="a3"/>
        <w:rPr>
          <w:rFonts w:ascii="Times New Roman" w:hAnsi="Times New Roman" w:cs="Times New Roman"/>
          <w:sz w:val="24"/>
          <w:szCs w:val="24"/>
        </w:rPr>
      </w:pPr>
    </w:p>
    <w:tbl>
      <w:tblPr>
        <w:tblStyle w:val="a4"/>
        <w:tblW w:w="0" w:type="auto"/>
        <w:tblInd w:w="720" w:type="dxa"/>
        <w:tblLook w:val="04A0"/>
      </w:tblPr>
      <w:tblGrid>
        <w:gridCol w:w="3819"/>
      </w:tblGrid>
      <w:tr w:rsidR="000042DC" w:rsidRPr="009F0843" w:rsidTr="001B79EB">
        <w:tc>
          <w:tcPr>
            <w:tcW w:w="4539" w:type="dxa"/>
          </w:tcPr>
          <w:p w:rsidR="000042DC" w:rsidRPr="009F0843" w:rsidRDefault="000042DC" w:rsidP="001B79EB">
            <w:pPr>
              <w:pStyle w:val="a3"/>
              <w:ind w:left="0"/>
              <w:jc w:val="center"/>
              <w:rPr>
                <w:rFonts w:ascii="Times New Roman" w:hAnsi="Times New Roman" w:cs="Times New Roman"/>
                <w:b/>
                <w:sz w:val="24"/>
                <w:szCs w:val="24"/>
                <w:u w:val="single"/>
              </w:rPr>
            </w:pPr>
            <w:r w:rsidRPr="009F0843">
              <w:rPr>
                <w:rFonts w:ascii="Times New Roman" w:hAnsi="Times New Roman" w:cs="Times New Roman"/>
                <w:b/>
                <w:sz w:val="24"/>
                <w:szCs w:val="24"/>
                <w:u w:val="single"/>
              </w:rPr>
              <w:t>Результативный компонент</w:t>
            </w:r>
          </w:p>
          <w:p w:rsidR="000042DC" w:rsidRPr="009F0843" w:rsidRDefault="000042DC" w:rsidP="000042DC">
            <w:pPr>
              <w:pStyle w:val="a3"/>
              <w:numPr>
                <w:ilvl w:val="0"/>
                <w:numId w:val="14"/>
              </w:numPr>
              <w:spacing w:after="0" w:line="240" w:lineRule="auto"/>
              <w:rPr>
                <w:rFonts w:ascii="Times New Roman" w:hAnsi="Times New Roman" w:cs="Times New Roman"/>
                <w:sz w:val="24"/>
                <w:szCs w:val="24"/>
              </w:rPr>
            </w:pPr>
            <w:r w:rsidRPr="009F0843">
              <w:rPr>
                <w:rFonts w:ascii="Times New Roman" w:hAnsi="Times New Roman" w:cs="Times New Roman"/>
                <w:sz w:val="24"/>
                <w:szCs w:val="24"/>
              </w:rPr>
              <w:t>Какие достижения учащихся моего класса считаю наиболее значимыми и почему?</w:t>
            </w:r>
          </w:p>
          <w:p w:rsidR="000042DC" w:rsidRPr="009F0843" w:rsidRDefault="000042DC" w:rsidP="000042DC">
            <w:pPr>
              <w:pStyle w:val="a3"/>
              <w:numPr>
                <w:ilvl w:val="0"/>
                <w:numId w:val="14"/>
              </w:numPr>
              <w:spacing w:after="0" w:line="240" w:lineRule="auto"/>
              <w:rPr>
                <w:rFonts w:ascii="Times New Roman" w:hAnsi="Times New Roman" w:cs="Times New Roman"/>
                <w:sz w:val="24"/>
                <w:szCs w:val="24"/>
              </w:rPr>
            </w:pPr>
            <w:r w:rsidRPr="009F0843">
              <w:rPr>
                <w:rFonts w:ascii="Times New Roman" w:hAnsi="Times New Roman" w:cs="Times New Roman"/>
                <w:sz w:val="24"/>
                <w:szCs w:val="24"/>
              </w:rPr>
              <w:t>По каким показателям оцениваю результативность собственной деятельности?</w:t>
            </w:r>
          </w:p>
          <w:p w:rsidR="000042DC" w:rsidRPr="009F0843" w:rsidRDefault="000042DC" w:rsidP="000042DC">
            <w:pPr>
              <w:pStyle w:val="a3"/>
              <w:numPr>
                <w:ilvl w:val="0"/>
                <w:numId w:val="14"/>
              </w:numPr>
              <w:spacing w:after="0" w:line="240" w:lineRule="auto"/>
              <w:rPr>
                <w:rFonts w:ascii="Times New Roman" w:hAnsi="Times New Roman" w:cs="Times New Roman"/>
                <w:sz w:val="24"/>
                <w:szCs w:val="24"/>
              </w:rPr>
            </w:pPr>
            <w:r w:rsidRPr="009F0843">
              <w:rPr>
                <w:rFonts w:ascii="Times New Roman" w:hAnsi="Times New Roman" w:cs="Times New Roman"/>
                <w:sz w:val="24"/>
                <w:szCs w:val="24"/>
              </w:rPr>
              <w:t>Как контролирую достижение поставленных целей?</w:t>
            </w:r>
          </w:p>
        </w:tc>
      </w:tr>
    </w:tbl>
    <w:p w:rsidR="000042DC" w:rsidRPr="009F0843" w:rsidRDefault="000042DC" w:rsidP="000042DC">
      <w:pPr>
        <w:pStyle w:val="a3"/>
        <w:rPr>
          <w:rFonts w:ascii="Times New Roman" w:hAnsi="Times New Roman" w:cs="Times New Roman"/>
          <w:sz w:val="24"/>
          <w:szCs w:val="24"/>
        </w:rPr>
      </w:pPr>
    </w:p>
    <w:p w:rsidR="000042DC" w:rsidRPr="009F0843" w:rsidRDefault="000042DC" w:rsidP="000042DC">
      <w:pPr>
        <w:pStyle w:val="a3"/>
        <w:rPr>
          <w:rFonts w:ascii="Times New Roman" w:hAnsi="Times New Roman" w:cs="Times New Roman"/>
          <w:sz w:val="24"/>
          <w:szCs w:val="24"/>
        </w:rPr>
      </w:pPr>
    </w:p>
    <w:p w:rsidR="000042DC" w:rsidRPr="009F0843" w:rsidRDefault="000042DC" w:rsidP="000042DC">
      <w:pPr>
        <w:pStyle w:val="a3"/>
        <w:rPr>
          <w:rFonts w:ascii="Times New Roman" w:hAnsi="Times New Roman" w:cs="Times New Roman"/>
          <w:sz w:val="24"/>
          <w:szCs w:val="24"/>
        </w:rPr>
      </w:pPr>
      <w:r w:rsidRPr="009F0843">
        <w:rPr>
          <w:rFonts w:ascii="Times New Roman" w:hAnsi="Times New Roman" w:cs="Times New Roman"/>
          <w:sz w:val="24"/>
          <w:szCs w:val="24"/>
          <w:lang w:val="en-US"/>
        </w:rPr>
        <w:t>P</w:t>
      </w:r>
      <w:r w:rsidRPr="009F0843">
        <w:rPr>
          <w:rFonts w:ascii="Times New Roman" w:hAnsi="Times New Roman" w:cs="Times New Roman"/>
          <w:sz w:val="24"/>
          <w:szCs w:val="24"/>
        </w:rPr>
        <w:t>.</w:t>
      </w:r>
      <w:r w:rsidRPr="009F0843">
        <w:rPr>
          <w:rFonts w:ascii="Times New Roman" w:hAnsi="Times New Roman" w:cs="Times New Roman"/>
          <w:sz w:val="24"/>
          <w:szCs w:val="24"/>
          <w:lang w:val="en-US"/>
        </w:rPr>
        <w:t>S</w:t>
      </w:r>
      <w:r w:rsidRPr="009F0843">
        <w:rPr>
          <w:rFonts w:ascii="Times New Roman" w:hAnsi="Times New Roman" w:cs="Times New Roman"/>
          <w:sz w:val="24"/>
          <w:szCs w:val="24"/>
        </w:rPr>
        <w:t>. Данная таблица анализируемых компонентов лежит на столе у каждой группы</w:t>
      </w:r>
    </w:p>
    <w:p w:rsidR="000042DC" w:rsidRPr="009F0843" w:rsidRDefault="000042DC" w:rsidP="000042DC">
      <w:pPr>
        <w:pStyle w:val="a3"/>
        <w:rPr>
          <w:rFonts w:ascii="Times New Roman" w:hAnsi="Times New Roman" w:cs="Times New Roman"/>
          <w:sz w:val="24"/>
          <w:szCs w:val="24"/>
        </w:rPr>
      </w:pPr>
    </w:p>
    <w:p w:rsidR="000042DC" w:rsidRPr="009F0843" w:rsidRDefault="000042DC" w:rsidP="000042DC">
      <w:pPr>
        <w:pStyle w:val="a3"/>
        <w:rPr>
          <w:rFonts w:ascii="Times New Roman" w:hAnsi="Times New Roman" w:cs="Times New Roman"/>
          <w:sz w:val="24"/>
          <w:szCs w:val="24"/>
        </w:rPr>
      </w:pPr>
    </w:p>
    <w:p w:rsidR="000042DC" w:rsidRPr="009F0843" w:rsidRDefault="000042DC" w:rsidP="000042DC">
      <w:pPr>
        <w:pStyle w:val="a3"/>
        <w:rPr>
          <w:rFonts w:ascii="Times New Roman" w:hAnsi="Times New Roman" w:cs="Times New Roman"/>
          <w:sz w:val="24"/>
          <w:szCs w:val="24"/>
        </w:rPr>
      </w:pPr>
    </w:p>
    <w:p w:rsidR="000042DC" w:rsidRPr="009F0843" w:rsidRDefault="000042DC" w:rsidP="000042DC">
      <w:pPr>
        <w:pStyle w:val="a3"/>
        <w:rPr>
          <w:rFonts w:ascii="Times New Roman" w:hAnsi="Times New Roman" w:cs="Times New Roman"/>
          <w:sz w:val="24"/>
          <w:szCs w:val="24"/>
        </w:rPr>
      </w:pPr>
    </w:p>
    <w:p w:rsidR="000042DC" w:rsidRPr="009F0843" w:rsidRDefault="000042DC" w:rsidP="000042DC">
      <w:pPr>
        <w:pStyle w:val="a3"/>
        <w:rPr>
          <w:rFonts w:ascii="Times New Roman" w:hAnsi="Times New Roman" w:cs="Times New Roman"/>
          <w:sz w:val="24"/>
          <w:szCs w:val="24"/>
        </w:rPr>
      </w:pPr>
    </w:p>
    <w:tbl>
      <w:tblPr>
        <w:tblStyle w:val="a4"/>
        <w:tblpPr w:leftFromText="180" w:rightFromText="180" w:vertAnchor="text" w:horzAnchor="margin" w:tblpXSpec="right" w:tblpY="-67"/>
        <w:tblW w:w="0" w:type="auto"/>
        <w:tblLook w:val="04A0"/>
      </w:tblPr>
      <w:tblGrid>
        <w:gridCol w:w="3819"/>
      </w:tblGrid>
      <w:tr w:rsidR="000042DC" w:rsidRPr="009F0843" w:rsidTr="001B79EB">
        <w:trPr>
          <w:trHeight w:val="4384"/>
        </w:trPr>
        <w:tc>
          <w:tcPr>
            <w:tcW w:w="3819" w:type="dxa"/>
          </w:tcPr>
          <w:p w:rsidR="000042DC" w:rsidRPr="009F0843" w:rsidRDefault="000042DC" w:rsidP="001B79EB">
            <w:pPr>
              <w:pStyle w:val="a3"/>
              <w:ind w:left="0"/>
              <w:jc w:val="center"/>
              <w:rPr>
                <w:rFonts w:ascii="Times New Roman" w:hAnsi="Times New Roman" w:cs="Times New Roman"/>
                <w:b/>
                <w:sz w:val="24"/>
                <w:szCs w:val="24"/>
                <w:u w:val="single"/>
              </w:rPr>
            </w:pPr>
            <w:r w:rsidRPr="009F0843">
              <w:rPr>
                <w:rFonts w:ascii="Times New Roman" w:hAnsi="Times New Roman" w:cs="Times New Roman"/>
                <w:b/>
                <w:sz w:val="24"/>
                <w:szCs w:val="24"/>
                <w:u w:val="single"/>
              </w:rPr>
              <w:t>Рефлексивно-проектировочный компонент</w:t>
            </w:r>
          </w:p>
          <w:p w:rsidR="000042DC" w:rsidRPr="009F0843" w:rsidRDefault="000042DC" w:rsidP="000042DC">
            <w:pPr>
              <w:pStyle w:val="a3"/>
              <w:numPr>
                <w:ilvl w:val="0"/>
                <w:numId w:val="13"/>
              </w:numPr>
              <w:spacing w:after="0" w:line="240" w:lineRule="auto"/>
              <w:rPr>
                <w:rFonts w:ascii="Times New Roman" w:hAnsi="Times New Roman" w:cs="Times New Roman"/>
                <w:sz w:val="24"/>
                <w:szCs w:val="24"/>
              </w:rPr>
            </w:pPr>
            <w:r w:rsidRPr="009F0843">
              <w:rPr>
                <w:rFonts w:ascii="Times New Roman" w:hAnsi="Times New Roman" w:cs="Times New Roman"/>
                <w:sz w:val="24"/>
                <w:szCs w:val="24"/>
              </w:rPr>
              <w:t>Что мне помогает подготовить урок: конспект или проект урока?</w:t>
            </w:r>
          </w:p>
          <w:p w:rsidR="000042DC" w:rsidRPr="009F0843" w:rsidRDefault="000042DC" w:rsidP="000042DC">
            <w:pPr>
              <w:pStyle w:val="a3"/>
              <w:numPr>
                <w:ilvl w:val="0"/>
                <w:numId w:val="13"/>
              </w:numPr>
              <w:spacing w:after="0" w:line="240" w:lineRule="auto"/>
              <w:rPr>
                <w:rFonts w:ascii="Times New Roman" w:hAnsi="Times New Roman" w:cs="Times New Roman"/>
                <w:sz w:val="24"/>
                <w:szCs w:val="24"/>
              </w:rPr>
            </w:pPr>
            <w:r w:rsidRPr="009F0843">
              <w:rPr>
                <w:rFonts w:ascii="Times New Roman" w:hAnsi="Times New Roman" w:cs="Times New Roman"/>
                <w:sz w:val="24"/>
                <w:szCs w:val="24"/>
              </w:rPr>
              <w:t>Чем определяется динамика целей, содержания, методов и форм, средств, которые использую на уроках?</w:t>
            </w:r>
          </w:p>
          <w:p w:rsidR="000042DC" w:rsidRPr="009F0843" w:rsidRDefault="000042DC" w:rsidP="000042DC">
            <w:pPr>
              <w:pStyle w:val="a3"/>
              <w:numPr>
                <w:ilvl w:val="0"/>
                <w:numId w:val="13"/>
              </w:numPr>
              <w:spacing w:after="0" w:line="240" w:lineRule="auto"/>
              <w:rPr>
                <w:rFonts w:ascii="Times New Roman" w:hAnsi="Times New Roman" w:cs="Times New Roman"/>
                <w:sz w:val="24"/>
                <w:szCs w:val="24"/>
              </w:rPr>
            </w:pPr>
            <w:r w:rsidRPr="009F0843">
              <w:rPr>
                <w:rFonts w:ascii="Times New Roman" w:hAnsi="Times New Roman" w:cs="Times New Roman"/>
                <w:sz w:val="24"/>
                <w:szCs w:val="24"/>
              </w:rPr>
              <w:t>Какой из компонентов педагогической деятельности представляет для меня наибольшую сложность и почему?</w:t>
            </w:r>
          </w:p>
        </w:tc>
      </w:tr>
    </w:tbl>
    <w:p w:rsidR="000042DC" w:rsidRPr="009F0843" w:rsidRDefault="000042DC" w:rsidP="000042DC">
      <w:pPr>
        <w:pStyle w:val="a3"/>
        <w:rPr>
          <w:rFonts w:ascii="Times New Roman" w:hAnsi="Times New Roman" w:cs="Times New Roman"/>
          <w:sz w:val="24"/>
          <w:szCs w:val="24"/>
        </w:rPr>
      </w:pPr>
    </w:p>
    <w:p w:rsidR="000042DC" w:rsidRPr="009F0843" w:rsidRDefault="000042DC" w:rsidP="000042DC">
      <w:pPr>
        <w:pStyle w:val="a3"/>
        <w:rPr>
          <w:rFonts w:ascii="Times New Roman" w:hAnsi="Times New Roman" w:cs="Times New Roman"/>
          <w:sz w:val="24"/>
          <w:szCs w:val="24"/>
        </w:rPr>
      </w:pPr>
    </w:p>
    <w:p w:rsidR="000042DC" w:rsidRPr="009F0843" w:rsidRDefault="000042DC" w:rsidP="000042DC">
      <w:pPr>
        <w:pStyle w:val="a3"/>
        <w:rPr>
          <w:rFonts w:ascii="Times New Roman" w:hAnsi="Times New Roman" w:cs="Times New Roman"/>
          <w:sz w:val="24"/>
          <w:szCs w:val="24"/>
        </w:rPr>
      </w:pPr>
    </w:p>
    <w:p w:rsidR="000042DC" w:rsidRPr="009F0843" w:rsidRDefault="000042DC" w:rsidP="000042DC">
      <w:pPr>
        <w:pStyle w:val="a3"/>
        <w:rPr>
          <w:rFonts w:ascii="Times New Roman" w:hAnsi="Times New Roman" w:cs="Times New Roman"/>
          <w:sz w:val="24"/>
          <w:szCs w:val="24"/>
        </w:rPr>
      </w:pPr>
    </w:p>
    <w:p w:rsidR="000042DC" w:rsidRPr="009F0843" w:rsidRDefault="000042DC" w:rsidP="000042DC">
      <w:pPr>
        <w:pStyle w:val="a3"/>
        <w:rPr>
          <w:rFonts w:ascii="Times New Roman" w:hAnsi="Times New Roman" w:cs="Times New Roman"/>
          <w:sz w:val="24"/>
          <w:szCs w:val="24"/>
        </w:rPr>
      </w:pPr>
    </w:p>
    <w:p w:rsidR="000042DC" w:rsidRPr="009F0843" w:rsidRDefault="000042DC" w:rsidP="000042DC">
      <w:pPr>
        <w:pStyle w:val="a3"/>
        <w:rPr>
          <w:rFonts w:ascii="Times New Roman" w:hAnsi="Times New Roman" w:cs="Times New Roman"/>
          <w:sz w:val="24"/>
          <w:szCs w:val="24"/>
        </w:rPr>
      </w:pPr>
    </w:p>
    <w:p w:rsidR="000042DC" w:rsidRPr="009F0843" w:rsidRDefault="000042DC" w:rsidP="000042DC">
      <w:pPr>
        <w:pStyle w:val="a3"/>
        <w:rPr>
          <w:rFonts w:ascii="Times New Roman" w:hAnsi="Times New Roman" w:cs="Times New Roman"/>
          <w:sz w:val="24"/>
          <w:szCs w:val="24"/>
        </w:rPr>
      </w:pPr>
    </w:p>
    <w:p w:rsidR="000042DC" w:rsidRPr="009F0843" w:rsidRDefault="000042DC" w:rsidP="000042DC">
      <w:pPr>
        <w:pStyle w:val="a3"/>
        <w:rPr>
          <w:rFonts w:ascii="Times New Roman" w:hAnsi="Times New Roman" w:cs="Times New Roman"/>
          <w:sz w:val="24"/>
          <w:szCs w:val="24"/>
        </w:rPr>
      </w:pPr>
    </w:p>
    <w:p w:rsidR="000042DC" w:rsidRPr="009F0843" w:rsidRDefault="000042DC" w:rsidP="000042DC">
      <w:pPr>
        <w:sectPr w:rsidR="000042DC" w:rsidRPr="009F0843" w:rsidSect="00E646D2">
          <w:type w:val="continuous"/>
          <w:pgSz w:w="11906" w:h="16838"/>
          <w:pgMar w:top="1134" w:right="850" w:bottom="1134" w:left="1701" w:header="708" w:footer="708" w:gutter="0"/>
          <w:cols w:num="2" w:space="708"/>
          <w:docGrid w:linePitch="360"/>
        </w:sectPr>
      </w:pPr>
    </w:p>
    <w:p w:rsidR="000042DC" w:rsidRPr="009F0843" w:rsidRDefault="000042DC" w:rsidP="000042DC">
      <w:pPr>
        <w:rPr>
          <w:b/>
        </w:rPr>
      </w:pPr>
      <w:r w:rsidRPr="009F0843">
        <w:rPr>
          <w:b/>
        </w:rPr>
        <w:lastRenderedPageBreak/>
        <w:t>Итоги работы групп:</w:t>
      </w:r>
      <w:r w:rsidR="001C70F0" w:rsidRPr="009F0843">
        <w:rPr>
          <w:b/>
        </w:rPr>
        <w:t xml:space="preserve"> выявление компетенций</w:t>
      </w:r>
      <w:r w:rsidRPr="009F0843">
        <w:rPr>
          <w:b/>
        </w:rPr>
        <w:t xml:space="preserve"> современного профессионала</w:t>
      </w:r>
    </w:p>
    <w:p w:rsidR="000042DC" w:rsidRPr="009F0843" w:rsidRDefault="000042DC" w:rsidP="000042DC">
      <w:pPr>
        <w:pStyle w:val="a3"/>
        <w:numPr>
          <w:ilvl w:val="0"/>
          <w:numId w:val="15"/>
        </w:numPr>
        <w:rPr>
          <w:rFonts w:ascii="Times New Roman" w:hAnsi="Times New Roman" w:cs="Times New Roman"/>
          <w:sz w:val="24"/>
          <w:szCs w:val="24"/>
        </w:rPr>
      </w:pPr>
      <w:r w:rsidRPr="009F0843">
        <w:rPr>
          <w:rFonts w:ascii="Times New Roman" w:hAnsi="Times New Roman" w:cs="Times New Roman"/>
          <w:sz w:val="24"/>
          <w:szCs w:val="24"/>
        </w:rPr>
        <w:t>Способность к комплексному анализу изменяющихся социально-экономических процессов</w:t>
      </w:r>
    </w:p>
    <w:p w:rsidR="000042DC" w:rsidRPr="009F0843" w:rsidRDefault="000042DC" w:rsidP="000042DC">
      <w:pPr>
        <w:pStyle w:val="a3"/>
        <w:numPr>
          <w:ilvl w:val="0"/>
          <w:numId w:val="15"/>
        </w:numPr>
        <w:rPr>
          <w:rFonts w:ascii="Times New Roman" w:hAnsi="Times New Roman" w:cs="Times New Roman"/>
          <w:sz w:val="24"/>
          <w:szCs w:val="24"/>
        </w:rPr>
      </w:pPr>
      <w:r w:rsidRPr="009F0843">
        <w:rPr>
          <w:rFonts w:ascii="Times New Roman" w:hAnsi="Times New Roman" w:cs="Times New Roman"/>
          <w:sz w:val="24"/>
          <w:szCs w:val="24"/>
        </w:rPr>
        <w:t>Владение проектными формами деятельности</w:t>
      </w:r>
    </w:p>
    <w:p w:rsidR="000042DC" w:rsidRPr="009F0843" w:rsidRDefault="000042DC" w:rsidP="000042DC">
      <w:pPr>
        <w:pStyle w:val="a3"/>
        <w:numPr>
          <w:ilvl w:val="0"/>
          <w:numId w:val="15"/>
        </w:numPr>
        <w:rPr>
          <w:rFonts w:ascii="Times New Roman" w:hAnsi="Times New Roman" w:cs="Times New Roman"/>
          <w:sz w:val="24"/>
          <w:szCs w:val="24"/>
        </w:rPr>
      </w:pPr>
      <w:r w:rsidRPr="009F0843">
        <w:rPr>
          <w:rFonts w:ascii="Times New Roman" w:hAnsi="Times New Roman" w:cs="Times New Roman"/>
          <w:sz w:val="24"/>
          <w:szCs w:val="24"/>
        </w:rPr>
        <w:t>Способность к эффективному поиску, обработке и анализу разнородной информации</w:t>
      </w:r>
    </w:p>
    <w:p w:rsidR="000042DC" w:rsidRPr="009F0843" w:rsidRDefault="000042DC" w:rsidP="000042DC">
      <w:pPr>
        <w:pStyle w:val="a3"/>
        <w:numPr>
          <w:ilvl w:val="0"/>
          <w:numId w:val="15"/>
        </w:numPr>
        <w:rPr>
          <w:rFonts w:ascii="Times New Roman" w:hAnsi="Times New Roman" w:cs="Times New Roman"/>
          <w:sz w:val="24"/>
          <w:szCs w:val="24"/>
        </w:rPr>
      </w:pPr>
      <w:r w:rsidRPr="009F0843">
        <w:rPr>
          <w:rFonts w:ascii="Times New Roman" w:hAnsi="Times New Roman" w:cs="Times New Roman"/>
          <w:sz w:val="24"/>
          <w:szCs w:val="24"/>
        </w:rPr>
        <w:t>Наличие практических навыков, востребованных областью профессиональной деятельности</w:t>
      </w:r>
    </w:p>
    <w:p w:rsidR="000042DC" w:rsidRPr="009F0843" w:rsidRDefault="000042DC" w:rsidP="000042DC">
      <w:pPr>
        <w:pStyle w:val="a3"/>
        <w:numPr>
          <w:ilvl w:val="0"/>
          <w:numId w:val="15"/>
        </w:numPr>
        <w:rPr>
          <w:rFonts w:ascii="Times New Roman" w:hAnsi="Times New Roman" w:cs="Times New Roman"/>
          <w:sz w:val="24"/>
          <w:szCs w:val="24"/>
        </w:rPr>
      </w:pPr>
      <w:r w:rsidRPr="009F0843">
        <w:rPr>
          <w:rFonts w:ascii="Times New Roman" w:hAnsi="Times New Roman" w:cs="Times New Roman"/>
          <w:sz w:val="24"/>
          <w:szCs w:val="24"/>
        </w:rPr>
        <w:t>Способность к исследовательской работе и практическому использованию результатов фундаментальных и прикладных исследований</w:t>
      </w:r>
    </w:p>
    <w:p w:rsidR="000042DC" w:rsidRPr="009F0843" w:rsidRDefault="000042DC" w:rsidP="000042DC">
      <w:pPr>
        <w:pStyle w:val="a3"/>
        <w:tabs>
          <w:tab w:val="left" w:pos="3615"/>
        </w:tabs>
        <w:rPr>
          <w:rFonts w:ascii="Times New Roman" w:hAnsi="Times New Roman" w:cs="Times New Roman"/>
          <w:sz w:val="24"/>
          <w:szCs w:val="24"/>
        </w:rPr>
      </w:pPr>
    </w:p>
    <w:p w:rsidR="001C70F0" w:rsidRPr="009F0843" w:rsidRDefault="001C70F0" w:rsidP="001C70F0">
      <w:r w:rsidRPr="009F0843">
        <w:t>Характер взаимодействия участников инновационного процесса должен быть субъект-субъектным (</w:t>
      </w:r>
      <w:r w:rsidRPr="009F0843">
        <w:rPr>
          <w:lang w:val="en-US"/>
        </w:rPr>
        <w:t>S</w:t>
      </w:r>
      <w:r w:rsidRPr="009F0843">
        <w:t>-</w:t>
      </w:r>
      <w:r w:rsidRPr="009F0843">
        <w:rPr>
          <w:lang w:val="en-US"/>
        </w:rPr>
        <w:t>S</w:t>
      </w:r>
      <w:r w:rsidRPr="009F0843">
        <w:t xml:space="preserve">). Учитель не дает знания, а создает условия для их формирования, а также развития умений и навыков. </w:t>
      </w:r>
    </w:p>
    <w:p w:rsidR="001C70F0" w:rsidRPr="009F0843" w:rsidRDefault="001C70F0" w:rsidP="001C70F0"/>
    <w:p w:rsidR="001C70F0" w:rsidRPr="009F0843" w:rsidRDefault="001C70F0" w:rsidP="001C70F0">
      <w:pPr>
        <w:jc w:val="center"/>
        <w:rPr>
          <w:b/>
        </w:rPr>
      </w:pPr>
      <w:r w:rsidRPr="009F0843">
        <w:rPr>
          <w:b/>
        </w:rPr>
        <w:t>Решение педагогического совета</w:t>
      </w:r>
    </w:p>
    <w:p w:rsidR="001C70F0" w:rsidRPr="009F0843" w:rsidRDefault="001C70F0" w:rsidP="001C70F0">
      <w:pPr>
        <w:pStyle w:val="a3"/>
        <w:rPr>
          <w:rFonts w:ascii="Times New Roman" w:hAnsi="Times New Roman" w:cs="Times New Roman"/>
          <w:sz w:val="24"/>
          <w:szCs w:val="24"/>
        </w:rPr>
      </w:pPr>
      <w:r w:rsidRPr="009F0843">
        <w:rPr>
          <w:rFonts w:ascii="Times New Roman" w:hAnsi="Times New Roman" w:cs="Times New Roman"/>
          <w:sz w:val="24"/>
          <w:szCs w:val="24"/>
        </w:rPr>
        <w:t xml:space="preserve">Каждый учитель должен </w:t>
      </w:r>
    </w:p>
    <w:p w:rsidR="001C70F0" w:rsidRPr="009F0843" w:rsidRDefault="001C70F0" w:rsidP="001C70F0">
      <w:pPr>
        <w:pStyle w:val="a3"/>
        <w:numPr>
          <w:ilvl w:val="0"/>
          <w:numId w:val="16"/>
        </w:numPr>
        <w:rPr>
          <w:rFonts w:ascii="Times New Roman" w:hAnsi="Times New Roman" w:cs="Times New Roman"/>
          <w:sz w:val="24"/>
          <w:szCs w:val="24"/>
        </w:rPr>
      </w:pPr>
      <w:r w:rsidRPr="009F0843">
        <w:rPr>
          <w:rFonts w:ascii="Times New Roman" w:hAnsi="Times New Roman" w:cs="Times New Roman"/>
          <w:sz w:val="24"/>
          <w:szCs w:val="24"/>
        </w:rPr>
        <w:t>развивать в себе компетенции современного профессионала;</w:t>
      </w:r>
    </w:p>
    <w:p w:rsidR="001C70F0" w:rsidRPr="009F0843" w:rsidRDefault="001C70F0" w:rsidP="001C70F0">
      <w:pPr>
        <w:pStyle w:val="a3"/>
        <w:numPr>
          <w:ilvl w:val="0"/>
          <w:numId w:val="16"/>
        </w:numPr>
        <w:rPr>
          <w:rFonts w:ascii="Times New Roman" w:hAnsi="Times New Roman" w:cs="Times New Roman"/>
          <w:sz w:val="24"/>
          <w:szCs w:val="24"/>
        </w:rPr>
      </w:pPr>
      <w:r w:rsidRPr="009F0843">
        <w:rPr>
          <w:rFonts w:ascii="Times New Roman" w:hAnsi="Times New Roman" w:cs="Times New Roman"/>
          <w:sz w:val="24"/>
          <w:szCs w:val="24"/>
        </w:rPr>
        <w:t>осваивать и применять на своих уроках инновационные технологии согласно ФГОС;</w:t>
      </w:r>
    </w:p>
    <w:p w:rsidR="001C70F0" w:rsidRPr="009F0843" w:rsidRDefault="001C70F0" w:rsidP="001C70F0">
      <w:pPr>
        <w:pStyle w:val="a3"/>
        <w:numPr>
          <w:ilvl w:val="0"/>
          <w:numId w:val="16"/>
        </w:numPr>
        <w:rPr>
          <w:rFonts w:ascii="Times New Roman" w:hAnsi="Times New Roman" w:cs="Times New Roman"/>
          <w:sz w:val="24"/>
          <w:szCs w:val="24"/>
        </w:rPr>
      </w:pPr>
      <w:r w:rsidRPr="009F0843">
        <w:rPr>
          <w:rFonts w:ascii="Times New Roman" w:hAnsi="Times New Roman" w:cs="Times New Roman"/>
          <w:sz w:val="24"/>
          <w:szCs w:val="24"/>
        </w:rPr>
        <w:t>скорректировать тему самообразования в соответствии с ФГОС.</w:t>
      </w:r>
    </w:p>
    <w:p w:rsidR="001C70F0" w:rsidRPr="009F0843" w:rsidRDefault="001C70F0" w:rsidP="001C70F0">
      <w:pPr>
        <w:pStyle w:val="a3"/>
        <w:jc w:val="center"/>
        <w:rPr>
          <w:rFonts w:ascii="Times New Roman" w:hAnsi="Times New Roman" w:cs="Times New Roman"/>
          <w:b/>
          <w:sz w:val="24"/>
          <w:szCs w:val="24"/>
        </w:rPr>
      </w:pPr>
      <w:r w:rsidRPr="009F0843">
        <w:rPr>
          <w:rFonts w:ascii="Times New Roman" w:hAnsi="Times New Roman" w:cs="Times New Roman"/>
          <w:b/>
          <w:sz w:val="24"/>
          <w:szCs w:val="24"/>
        </w:rPr>
        <w:t>Методические рекомендации</w:t>
      </w:r>
    </w:p>
    <w:p w:rsidR="001C70F0" w:rsidRPr="009F0843" w:rsidRDefault="001C70F0" w:rsidP="001C70F0">
      <w:pPr>
        <w:pStyle w:val="a3"/>
        <w:jc w:val="center"/>
        <w:rPr>
          <w:rFonts w:ascii="Times New Roman" w:hAnsi="Times New Roman" w:cs="Times New Roman"/>
          <w:sz w:val="24"/>
          <w:szCs w:val="24"/>
        </w:rPr>
      </w:pPr>
      <w:r w:rsidRPr="009F0843">
        <w:rPr>
          <w:rFonts w:ascii="Times New Roman" w:hAnsi="Times New Roman" w:cs="Times New Roman"/>
          <w:sz w:val="24"/>
          <w:szCs w:val="24"/>
        </w:rPr>
        <w:t>Данный материал рекомендован директорам и завучам ОУ, учителям, начинающим работать по новым стандартам</w:t>
      </w:r>
      <w:r w:rsidR="0050791E" w:rsidRPr="009F0843">
        <w:rPr>
          <w:rFonts w:ascii="Times New Roman" w:hAnsi="Times New Roman" w:cs="Times New Roman"/>
          <w:sz w:val="24"/>
          <w:szCs w:val="24"/>
        </w:rPr>
        <w:t>, молодым педагогам, пришедшим работать в школу.</w:t>
      </w:r>
    </w:p>
    <w:p w:rsidR="0050791E" w:rsidRPr="009F0843" w:rsidRDefault="0050791E" w:rsidP="001C70F0">
      <w:pPr>
        <w:pStyle w:val="a3"/>
        <w:jc w:val="center"/>
        <w:rPr>
          <w:rFonts w:ascii="Times New Roman" w:hAnsi="Times New Roman" w:cs="Times New Roman"/>
          <w:sz w:val="24"/>
          <w:szCs w:val="24"/>
        </w:rPr>
      </w:pPr>
    </w:p>
    <w:p w:rsidR="0050791E" w:rsidRPr="009F0843" w:rsidRDefault="0050791E" w:rsidP="001C70F0">
      <w:pPr>
        <w:pStyle w:val="a3"/>
        <w:jc w:val="center"/>
        <w:rPr>
          <w:rFonts w:ascii="Times New Roman" w:hAnsi="Times New Roman" w:cs="Times New Roman"/>
          <w:b/>
          <w:sz w:val="24"/>
          <w:szCs w:val="24"/>
        </w:rPr>
      </w:pPr>
      <w:r w:rsidRPr="009F0843">
        <w:rPr>
          <w:rFonts w:ascii="Times New Roman" w:hAnsi="Times New Roman" w:cs="Times New Roman"/>
          <w:b/>
          <w:sz w:val="24"/>
          <w:szCs w:val="24"/>
        </w:rPr>
        <w:t>Список используемой литературы</w:t>
      </w:r>
    </w:p>
    <w:p w:rsidR="0050791E" w:rsidRPr="009F0843" w:rsidRDefault="0050791E" w:rsidP="001C70F0">
      <w:pPr>
        <w:pStyle w:val="a3"/>
        <w:jc w:val="center"/>
        <w:rPr>
          <w:rFonts w:ascii="Times New Roman" w:eastAsia="Calibri" w:hAnsi="Times New Roman" w:cs="Times New Roman"/>
          <w:b/>
          <w:sz w:val="24"/>
          <w:szCs w:val="24"/>
        </w:rPr>
      </w:pPr>
    </w:p>
    <w:p w:rsidR="0050791E" w:rsidRPr="009F0843" w:rsidRDefault="0050791E" w:rsidP="0050791E">
      <w:pPr>
        <w:pStyle w:val="a3"/>
        <w:spacing w:line="240" w:lineRule="auto"/>
        <w:ind w:left="644"/>
        <w:rPr>
          <w:rFonts w:ascii="Times New Roman" w:eastAsia="Calibri" w:hAnsi="Times New Roman" w:cs="Times New Roman"/>
          <w:sz w:val="24"/>
          <w:szCs w:val="24"/>
        </w:rPr>
      </w:pPr>
      <w:r w:rsidRPr="009F0843">
        <w:rPr>
          <w:rFonts w:ascii="Times New Roman" w:hAnsi="Times New Roman" w:cs="Times New Roman"/>
          <w:sz w:val="24"/>
          <w:szCs w:val="24"/>
        </w:rPr>
        <w:t>1.</w:t>
      </w:r>
      <w:r w:rsidRPr="009F0843">
        <w:rPr>
          <w:rFonts w:ascii="Times New Roman" w:eastAsia="Calibri" w:hAnsi="Times New Roman" w:cs="Times New Roman"/>
          <w:sz w:val="24"/>
          <w:szCs w:val="24"/>
        </w:rPr>
        <w:t>Готовность учителя к личностно-профессиональному саморазвитию // Традиции и инновации в системе образования. Материалы региональной научно-практической конференции. Часть 3.- Чита.,1997</w:t>
      </w:r>
    </w:p>
    <w:p w:rsidR="0050791E" w:rsidRPr="009F0843" w:rsidRDefault="0050791E" w:rsidP="0050791E">
      <w:pPr>
        <w:pStyle w:val="a3"/>
        <w:spacing w:line="240" w:lineRule="auto"/>
        <w:ind w:left="644"/>
        <w:rPr>
          <w:rFonts w:ascii="Times New Roman" w:eastAsia="Calibri" w:hAnsi="Times New Roman" w:cs="Times New Roman"/>
          <w:sz w:val="24"/>
          <w:szCs w:val="24"/>
        </w:rPr>
      </w:pPr>
      <w:r w:rsidRPr="009F0843">
        <w:rPr>
          <w:rFonts w:ascii="Times New Roman" w:hAnsi="Times New Roman" w:cs="Times New Roman"/>
          <w:sz w:val="24"/>
          <w:szCs w:val="24"/>
        </w:rPr>
        <w:t>2.</w:t>
      </w:r>
      <w:r w:rsidRPr="009F0843">
        <w:rPr>
          <w:rFonts w:ascii="Times New Roman" w:eastAsia="Calibri" w:hAnsi="Times New Roman" w:cs="Times New Roman"/>
          <w:sz w:val="24"/>
          <w:szCs w:val="24"/>
        </w:rPr>
        <w:t>Захарова Л.Н. Профессиональная компетентность учителя и психолого-педагогическое проектирование // Л.Н. Захарова.- Н.Новгород.,1993</w:t>
      </w:r>
    </w:p>
    <w:p w:rsidR="0050791E" w:rsidRPr="009F0843" w:rsidRDefault="0050791E" w:rsidP="0050791E">
      <w:pPr>
        <w:pStyle w:val="a3"/>
        <w:spacing w:line="240" w:lineRule="auto"/>
        <w:ind w:left="644"/>
        <w:rPr>
          <w:rFonts w:ascii="Times New Roman" w:eastAsia="Calibri" w:hAnsi="Times New Roman" w:cs="Times New Roman"/>
          <w:sz w:val="24"/>
          <w:szCs w:val="24"/>
        </w:rPr>
      </w:pPr>
      <w:r w:rsidRPr="009F0843">
        <w:rPr>
          <w:rFonts w:ascii="Times New Roman" w:hAnsi="Times New Roman" w:cs="Times New Roman"/>
          <w:sz w:val="24"/>
          <w:szCs w:val="24"/>
        </w:rPr>
        <w:t>3.</w:t>
      </w:r>
      <w:r w:rsidRPr="009F0843">
        <w:rPr>
          <w:rFonts w:ascii="Times New Roman" w:eastAsia="Calibri" w:hAnsi="Times New Roman" w:cs="Times New Roman"/>
          <w:sz w:val="24"/>
          <w:szCs w:val="24"/>
        </w:rPr>
        <w:t>Мурзина Н.П. Взаимодействие участников образовательного процесса и реализация принципа преемственности // Н.П. Мурзина. – М.,2003</w:t>
      </w:r>
    </w:p>
    <w:p w:rsidR="0050791E" w:rsidRPr="009F0843" w:rsidRDefault="0050791E" w:rsidP="0050791E">
      <w:pPr>
        <w:pStyle w:val="a3"/>
        <w:spacing w:line="240" w:lineRule="auto"/>
        <w:ind w:left="644"/>
        <w:rPr>
          <w:rFonts w:ascii="Times New Roman" w:eastAsia="Calibri" w:hAnsi="Times New Roman" w:cs="Times New Roman"/>
          <w:sz w:val="24"/>
          <w:szCs w:val="24"/>
        </w:rPr>
      </w:pPr>
      <w:r w:rsidRPr="009F0843">
        <w:rPr>
          <w:rFonts w:ascii="Times New Roman" w:hAnsi="Times New Roman" w:cs="Times New Roman"/>
          <w:sz w:val="24"/>
          <w:szCs w:val="24"/>
        </w:rPr>
        <w:t>4.</w:t>
      </w:r>
      <w:r w:rsidRPr="009F0843">
        <w:rPr>
          <w:rFonts w:ascii="Times New Roman" w:eastAsia="Calibri" w:hAnsi="Times New Roman" w:cs="Times New Roman"/>
          <w:sz w:val="24"/>
          <w:szCs w:val="24"/>
        </w:rPr>
        <w:t>Интеграция субъектов образования в Алтайском крае: опыт, проблемы, перспективы // Материалы краевой научно-практической конференции.- Барнаул.,2007</w:t>
      </w:r>
    </w:p>
    <w:p w:rsidR="000042DC" w:rsidRPr="009F0843" w:rsidRDefault="000042DC" w:rsidP="00DB1912">
      <w:pPr>
        <w:pStyle w:val="a3"/>
        <w:spacing w:line="240" w:lineRule="auto"/>
        <w:jc w:val="center"/>
        <w:rPr>
          <w:rFonts w:ascii="Times New Roman" w:hAnsi="Times New Roman" w:cs="Times New Roman"/>
          <w:sz w:val="24"/>
          <w:szCs w:val="24"/>
        </w:rPr>
      </w:pPr>
    </w:p>
    <w:p w:rsidR="00007D18" w:rsidRPr="009F0843" w:rsidRDefault="00007D18" w:rsidP="0050791E">
      <w:pPr>
        <w:pStyle w:val="a3"/>
        <w:spacing w:line="240" w:lineRule="auto"/>
        <w:rPr>
          <w:rFonts w:ascii="Times New Roman" w:hAnsi="Times New Roman" w:cs="Times New Roman"/>
          <w:sz w:val="24"/>
          <w:szCs w:val="24"/>
        </w:rPr>
      </w:pPr>
    </w:p>
    <w:sectPr w:rsidR="00007D18" w:rsidRPr="009F0843" w:rsidSect="006266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AC27496"/>
    <w:lvl w:ilvl="0">
      <w:numFmt w:val="bullet"/>
      <w:lvlText w:val="*"/>
      <w:lvlJc w:val="left"/>
    </w:lvl>
  </w:abstractNum>
  <w:abstractNum w:abstractNumId="1">
    <w:nsid w:val="02B45888"/>
    <w:multiLevelType w:val="hybridMultilevel"/>
    <w:tmpl w:val="98C8D2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8F7DE5"/>
    <w:multiLevelType w:val="hybridMultilevel"/>
    <w:tmpl w:val="0A326C6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2630592"/>
    <w:multiLevelType w:val="hybridMultilevel"/>
    <w:tmpl w:val="A080E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EB7D90"/>
    <w:multiLevelType w:val="hybridMultilevel"/>
    <w:tmpl w:val="B15C993A"/>
    <w:lvl w:ilvl="0" w:tplc="D274369E">
      <w:start w:val="1"/>
      <w:numFmt w:val="bullet"/>
      <w:lvlText w:val=""/>
      <w:lvlJc w:val="left"/>
      <w:pPr>
        <w:tabs>
          <w:tab w:val="num" w:pos="720"/>
        </w:tabs>
        <w:ind w:left="720" w:hanging="360"/>
      </w:pPr>
      <w:rPr>
        <w:rFonts w:ascii="Wingdings" w:hAnsi="Wingdings" w:hint="default"/>
      </w:rPr>
    </w:lvl>
    <w:lvl w:ilvl="1" w:tplc="B7003070" w:tentative="1">
      <w:start w:val="1"/>
      <w:numFmt w:val="bullet"/>
      <w:lvlText w:val=""/>
      <w:lvlJc w:val="left"/>
      <w:pPr>
        <w:tabs>
          <w:tab w:val="num" w:pos="1440"/>
        </w:tabs>
        <w:ind w:left="1440" w:hanging="360"/>
      </w:pPr>
      <w:rPr>
        <w:rFonts w:ascii="Wingdings" w:hAnsi="Wingdings" w:hint="default"/>
      </w:rPr>
    </w:lvl>
    <w:lvl w:ilvl="2" w:tplc="A8E4BA1A" w:tentative="1">
      <w:start w:val="1"/>
      <w:numFmt w:val="bullet"/>
      <w:lvlText w:val=""/>
      <w:lvlJc w:val="left"/>
      <w:pPr>
        <w:tabs>
          <w:tab w:val="num" w:pos="2160"/>
        </w:tabs>
        <w:ind w:left="2160" w:hanging="360"/>
      </w:pPr>
      <w:rPr>
        <w:rFonts w:ascii="Wingdings" w:hAnsi="Wingdings" w:hint="default"/>
      </w:rPr>
    </w:lvl>
    <w:lvl w:ilvl="3" w:tplc="F53EEDAE" w:tentative="1">
      <w:start w:val="1"/>
      <w:numFmt w:val="bullet"/>
      <w:lvlText w:val=""/>
      <w:lvlJc w:val="left"/>
      <w:pPr>
        <w:tabs>
          <w:tab w:val="num" w:pos="2880"/>
        </w:tabs>
        <w:ind w:left="2880" w:hanging="360"/>
      </w:pPr>
      <w:rPr>
        <w:rFonts w:ascii="Wingdings" w:hAnsi="Wingdings" w:hint="default"/>
      </w:rPr>
    </w:lvl>
    <w:lvl w:ilvl="4" w:tplc="F014D348" w:tentative="1">
      <w:start w:val="1"/>
      <w:numFmt w:val="bullet"/>
      <w:lvlText w:val=""/>
      <w:lvlJc w:val="left"/>
      <w:pPr>
        <w:tabs>
          <w:tab w:val="num" w:pos="3600"/>
        </w:tabs>
        <w:ind w:left="3600" w:hanging="360"/>
      </w:pPr>
      <w:rPr>
        <w:rFonts w:ascii="Wingdings" w:hAnsi="Wingdings" w:hint="default"/>
      </w:rPr>
    </w:lvl>
    <w:lvl w:ilvl="5" w:tplc="F266C0F8" w:tentative="1">
      <w:start w:val="1"/>
      <w:numFmt w:val="bullet"/>
      <w:lvlText w:val=""/>
      <w:lvlJc w:val="left"/>
      <w:pPr>
        <w:tabs>
          <w:tab w:val="num" w:pos="4320"/>
        </w:tabs>
        <w:ind w:left="4320" w:hanging="360"/>
      </w:pPr>
      <w:rPr>
        <w:rFonts w:ascii="Wingdings" w:hAnsi="Wingdings" w:hint="default"/>
      </w:rPr>
    </w:lvl>
    <w:lvl w:ilvl="6" w:tplc="5AD86B7A" w:tentative="1">
      <w:start w:val="1"/>
      <w:numFmt w:val="bullet"/>
      <w:lvlText w:val=""/>
      <w:lvlJc w:val="left"/>
      <w:pPr>
        <w:tabs>
          <w:tab w:val="num" w:pos="5040"/>
        </w:tabs>
        <w:ind w:left="5040" w:hanging="360"/>
      </w:pPr>
      <w:rPr>
        <w:rFonts w:ascii="Wingdings" w:hAnsi="Wingdings" w:hint="default"/>
      </w:rPr>
    </w:lvl>
    <w:lvl w:ilvl="7" w:tplc="BC38336C" w:tentative="1">
      <w:start w:val="1"/>
      <w:numFmt w:val="bullet"/>
      <w:lvlText w:val=""/>
      <w:lvlJc w:val="left"/>
      <w:pPr>
        <w:tabs>
          <w:tab w:val="num" w:pos="5760"/>
        </w:tabs>
        <w:ind w:left="5760" w:hanging="360"/>
      </w:pPr>
      <w:rPr>
        <w:rFonts w:ascii="Wingdings" w:hAnsi="Wingdings" w:hint="default"/>
      </w:rPr>
    </w:lvl>
    <w:lvl w:ilvl="8" w:tplc="31B0986C" w:tentative="1">
      <w:start w:val="1"/>
      <w:numFmt w:val="bullet"/>
      <w:lvlText w:val=""/>
      <w:lvlJc w:val="left"/>
      <w:pPr>
        <w:tabs>
          <w:tab w:val="num" w:pos="6480"/>
        </w:tabs>
        <w:ind w:left="6480" w:hanging="360"/>
      </w:pPr>
      <w:rPr>
        <w:rFonts w:ascii="Wingdings" w:hAnsi="Wingdings" w:hint="default"/>
      </w:rPr>
    </w:lvl>
  </w:abstractNum>
  <w:abstractNum w:abstractNumId="5">
    <w:nsid w:val="18010474"/>
    <w:multiLevelType w:val="hybridMultilevel"/>
    <w:tmpl w:val="F2EC00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9F6F03"/>
    <w:multiLevelType w:val="hybridMultilevel"/>
    <w:tmpl w:val="304899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FC3104"/>
    <w:multiLevelType w:val="hybridMultilevel"/>
    <w:tmpl w:val="52F25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5A7B6A"/>
    <w:multiLevelType w:val="hybridMultilevel"/>
    <w:tmpl w:val="B3CE9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DC55EE"/>
    <w:multiLevelType w:val="hybridMultilevel"/>
    <w:tmpl w:val="8D4ACBA4"/>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
    <w:nsid w:val="342C3E80"/>
    <w:multiLevelType w:val="hybridMultilevel"/>
    <w:tmpl w:val="F96E8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945FF5"/>
    <w:multiLevelType w:val="hybridMultilevel"/>
    <w:tmpl w:val="734A4F64"/>
    <w:lvl w:ilvl="0" w:tplc="2C529D40">
      <w:start w:val="1"/>
      <w:numFmt w:val="bullet"/>
      <w:lvlText w:val=""/>
      <w:lvlJc w:val="left"/>
      <w:pPr>
        <w:tabs>
          <w:tab w:val="num" w:pos="720"/>
        </w:tabs>
        <w:ind w:left="720" w:hanging="360"/>
      </w:pPr>
      <w:rPr>
        <w:rFonts w:ascii="Wingdings" w:hAnsi="Wingdings" w:hint="default"/>
      </w:rPr>
    </w:lvl>
    <w:lvl w:ilvl="1" w:tplc="4A7A86D2" w:tentative="1">
      <w:start w:val="1"/>
      <w:numFmt w:val="bullet"/>
      <w:lvlText w:val=""/>
      <w:lvlJc w:val="left"/>
      <w:pPr>
        <w:tabs>
          <w:tab w:val="num" w:pos="1440"/>
        </w:tabs>
        <w:ind w:left="1440" w:hanging="360"/>
      </w:pPr>
      <w:rPr>
        <w:rFonts w:ascii="Wingdings" w:hAnsi="Wingdings" w:hint="default"/>
      </w:rPr>
    </w:lvl>
    <w:lvl w:ilvl="2" w:tplc="908607F4" w:tentative="1">
      <w:start w:val="1"/>
      <w:numFmt w:val="bullet"/>
      <w:lvlText w:val=""/>
      <w:lvlJc w:val="left"/>
      <w:pPr>
        <w:tabs>
          <w:tab w:val="num" w:pos="2160"/>
        </w:tabs>
        <w:ind w:left="2160" w:hanging="360"/>
      </w:pPr>
      <w:rPr>
        <w:rFonts w:ascii="Wingdings" w:hAnsi="Wingdings" w:hint="default"/>
      </w:rPr>
    </w:lvl>
    <w:lvl w:ilvl="3" w:tplc="756E6CB6" w:tentative="1">
      <w:start w:val="1"/>
      <w:numFmt w:val="bullet"/>
      <w:lvlText w:val=""/>
      <w:lvlJc w:val="left"/>
      <w:pPr>
        <w:tabs>
          <w:tab w:val="num" w:pos="2880"/>
        </w:tabs>
        <w:ind w:left="2880" w:hanging="360"/>
      </w:pPr>
      <w:rPr>
        <w:rFonts w:ascii="Wingdings" w:hAnsi="Wingdings" w:hint="default"/>
      </w:rPr>
    </w:lvl>
    <w:lvl w:ilvl="4" w:tplc="E5D0F014" w:tentative="1">
      <w:start w:val="1"/>
      <w:numFmt w:val="bullet"/>
      <w:lvlText w:val=""/>
      <w:lvlJc w:val="left"/>
      <w:pPr>
        <w:tabs>
          <w:tab w:val="num" w:pos="3600"/>
        </w:tabs>
        <w:ind w:left="3600" w:hanging="360"/>
      </w:pPr>
      <w:rPr>
        <w:rFonts w:ascii="Wingdings" w:hAnsi="Wingdings" w:hint="default"/>
      </w:rPr>
    </w:lvl>
    <w:lvl w:ilvl="5" w:tplc="B060BEA8" w:tentative="1">
      <w:start w:val="1"/>
      <w:numFmt w:val="bullet"/>
      <w:lvlText w:val=""/>
      <w:lvlJc w:val="left"/>
      <w:pPr>
        <w:tabs>
          <w:tab w:val="num" w:pos="4320"/>
        </w:tabs>
        <w:ind w:left="4320" w:hanging="360"/>
      </w:pPr>
      <w:rPr>
        <w:rFonts w:ascii="Wingdings" w:hAnsi="Wingdings" w:hint="default"/>
      </w:rPr>
    </w:lvl>
    <w:lvl w:ilvl="6" w:tplc="BF662402" w:tentative="1">
      <w:start w:val="1"/>
      <w:numFmt w:val="bullet"/>
      <w:lvlText w:val=""/>
      <w:lvlJc w:val="left"/>
      <w:pPr>
        <w:tabs>
          <w:tab w:val="num" w:pos="5040"/>
        </w:tabs>
        <w:ind w:left="5040" w:hanging="360"/>
      </w:pPr>
      <w:rPr>
        <w:rFonts w:ascii="Wingdings" w:hAnsi="Wingdings" w:hint="default"/>
      </w:rPr>
    </w:lvl>
    <w:lvl w:ilvl="7" w:tplc="D570AF8E" w:tentative="1">
      <w:start w:val="1"/>
      <w:numFmt w:val="bullet"/>
      <w:lvlText w:val=""/>
      <w:lvlJc w:val="left"/>
      <w:pPr>
        <w:tabs>
          <w:tab w:val="num" w:pos="5760"/>
        </w:tabs>
        <w:ind w:left="5760" w:hanging="360"/>
      </w:pPr>
      <w:rPr>
        <w:rFonts w:ascii="Wingdings" w:hAnsi="Wingdings" w:hint="default"/>
      </w:rPr>
    </w:lvl>
    <w:lvl w:ilvl="8" w:tplc="88E43BBE" w:tentative="1">
      <w:start w:val="1"/>
      <w:numFmt w:val="bullet"/>
      <w:lvlText w:val=""/>
      <w:lvlJc w:val="left"/>
      <w:pPr>
        <w:tabs>
          <w:tab w:val="num" w:pos="6480"/>
        </w:tabs>
        <w:ind w:left="6480" w:hanging="360"/>
      </w:pPr>
      <w:rPr>
        <w:rFonts w:ascii="Wingdings" w:hAnsi="Wingdings" w:hint="default"/>
      </w:rPr>
    </w:lvl>
  </w:abstractNum>
  <w:abstractNum w:abstractNumId="12">
    <w:nsid w:val="4CF34B38"/>
    <w:multiLevelType w:val="hybridMultilevel"/>
    <w:tmpl w:val="B20AA9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292D66"/>
    <w:multiLevelType w:val="hybridMultilevel"/>
    <w:tmpl w:val="D82A6D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C359A3"/>
    <w:multiLevelType w:val="hybridMultilevel"/>
    <w:tmpl w:val="F73C6EF0"/>
    <w:lvl w:ilvl="0" w:tplc="8318C566">
      <w:start w:val="1"/>
      <w:numFmt w:val="bullet"/>
      <w:lvlText w:val=""/>
      <w:lvlJc w:val="left"/>
      <w:pPr>
        <w:tabs>
          <w:tab w:val="num" w:pos="720"/>
        </w:tabs>
        <w:ind w:left="720" w:hanging="360"/>
      </w:pPr>
      <w:rPr>
        <w:rFonts w:ascii="Wingdings" w:hAnsi="Wingdings" w:hint="default"/>
      </w:rPr>
    </w:lvl>
    <w:lvl w:ilvl="1" w:tplc="898890BA" w:tentative="1">
      <w:start w:val="1"/>
      <w:numFmt w:val="bullet"/>
      <w:lvlText w:val=""/>
      <w:lvlJc w:val="left"/>
      <w:pPr>
        <w:tabs>
          <w:tab w:val="num" w:pos="1440"/>
        </w:tabs>
        <w:ind w:left="1440" w:hanging="360"/>
      </w:pPr>
      <w:rPr>
        <w:rFonts w:ascii="Wingdings" w:hAnsi="Wingdings" w:hint="default"/>
      </w:rPr>
    </w:lvl>
    <w:lvl w:ilvl="2" w:tplc="BBF67514" w:tentative="1">
      <w:start w:val="1"/>
      <w:numFmt w:val="bullet"/>
      <w:lvlText w:val=""/>
      <w:lvlJc w:val="left"/>
      <w:pPr>
        <w:tabs>
          <w:tab w:val="num" w:pos="2160"/>
        </w:tabs>
        <w:ind w:left="2160" w:hanging="360"/>
      </w:pPr>
      <w:rPr>
        <w:rFonts w:ascii="Wingdings" w:hAnsi="Wingdings" w:hint="default"/>
      </w:rPr>
    </w:lvl>
    <w:lvl w:ilvl="3" w:tplc="FCA879A0" w:tentative="1">
      <w:start w:val="1"/>
      <w:numFmt w:val="bullet"/>
      <w:lvlText w:val=""/>
      <w:lvlJc w:val="left"/>
      <w:pPr>
        <w:tabs>
          <w:tab w:val="num" w:pos="2880"/>
        </w:tabs>
        <w:ind w:left="2880" w:hanging="360"/>
      </w:pPr>
      <w:rPr>
        <w:rFonts w:ascii="Wingdings" w:hAnsi="Wingdings" w:hint="default"/>
      </w:rPr>
    </w:lvl>
    <w:lvl w:ilvl="4" w:tplc="6F72F2D6" w:tentative="1">
      <w:start w:val="1"/>
      <w:numFmt w:val="bullet"/>
      <w:lvlText w:val=""/>
      <w:lvlJc w:val="left"/>
      <w:pPr>
        <w:tabs>
          <w:tab w:val="num" w:pos="3600"/>
        </w:tabs>
        <w:ind w:left="3600" w:hanging="360"/>
      </w:pPr>
      <w:rPr>
        <w:rFonts w:ascii="Wingdings" w:hAnsi="Wingdings" w:hint="default"/>
      </w:rPr>
    </w:lvl>
    <w:lvl w:ilvl="5" w:tplc="B8E4AE7C" w:tentative="1">
      <w:start w:val="1"/>
      <w:numFmt w:val="bullet"/>
      <w:lvlText w:val=""/>
      <w:lvlJc w:val="left"/>
      <w:pPr>
        <w:tabs>
          <w:tab w:val="num" w:pos="4320"/>
        </w:tabs>
        <w:ind w:left="4320" w:hanging="360"/>
      </w:pPr>
      <w:rPr>
        <w:rFonts w:ascii="Wingdings" w:hAnsi="Wingdings" w:hint="default"/>
      </w:rPr>
    </w:lvl>
    <w:lvl w:ilvl="6" w:tplc="5A6A083A" w:tentative="1">
      <w:start w:val="1"/>
      <w:numFmt w:val="bullet"/>
      <w:lvlText w:val=""/>
      <w:lvlJc w:val="left"/>
      <w:pPr>
        <w:tabs>
          <w:tab w:val="num" w:pos="5040"/>
        </w:tabs>
        <w:ind w:left="5040" w:hanging="360"/>
      </w:pPr>
      <w:rPr>
        <w:rFonts w:ascii="Wingdings" w:hAnsi="Wingdings" w:hint="default"/>
      </w:rPr>
    </w:lvl>
    <w:lvl w:ilvl="7" w:tplc="12A0C74A" w:tentative="1">
      <w:start w:val="1"/>
      <w:numFmt w:val="bullet"/>
      <w:lvlText w:val=""/>
      <w:lvlJc w:val="left"/>
      <w:pPr>
        <w:tabs>
          <w:tab w:val="num" w:pos="5760"/>
        </w:tabs>
        <w:ind w:left="5760" w:hanging="360"/>
      </w:pPr>
      <w:rPr>
        <w:rFonts w:ascii="Wingdings" w:hAnsi="Wingdings" w:hint="default"/>
      </w:rPr>
    </w:lvl>
    <w:lvl w:ilvl="8" w:tplc="1A6E4F58" w:tentative="1">
      <w:start w:val="1"/>
      <w:numFmt w:val="bullet"/>
      <w:lvlText w:val=""/>
      <w:lvlJc w:val="left"/>
      <w:pPr>
        <w:tabs>
          <w:tab w:val="num" w:pos="6480"/>
        </w:tabs>
        <w:ind w:left="6480" w:hanging="360"/>
      </w:pPr>
      <w:rPr>
        <w:rFonts w:ascii="Wingdings" w:hAnsi="Wingdings" w:hint="default"/>
      </w:rPr>
    </w:lvl>
  </w:abstractNum>
  <w:abstractNum w:abstractNumId="15">
    <w:nsid w:val="612D45D7"/>
    <w:multiLevelType w:val="hybridMultilevel"/>
    <w:tmpl w:val="02B433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3A3122"/>
    <w:multiLevelType w:val="hybridMultilevel"/>
    <w:tmpl w:val="675EEB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37007B3"/>
    <w:multiLevelType w:val="hybridMultilevel"/>
    <w:tmpl w:val="3F82C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0D4794"/>
    <w:multiLevelType w:val="multilevel"/>
    <w:tmpl w:val="1F5C7884"/>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701474D3"/>
    <w:multiLevelType w:val="hybridMultilevel"/>
    <w:tmpl w:val="0DAE140E"/>
    <w:lvl w:ilvl="0" w:tplc="E076892E">
      <w:start w:val="1"/>
      <w:numFmt w:val="bullet"/>
      <w:lvlText w:val=""/>
      <w:lvlJc w:val="left"/>
      <w:pPr>
        <w:tabs>
          <w:tab w:val="num" w:pos="720"/>
        </w:tabs>
        <w:ind w:left="720" w:hanging="360"/>
      </w:pPr>
      <w:rPr>
        <w:rFonts w:ascii="Wingdings" w:hAnsi="Wingdings" w:hint="default"/>
      </w:rPr>
    </w:lvl>
    <w:lvl w:ilvl="1" w:tplc="106E9D3E" w:tentative="1">
      <w:start w:val="1"/>
      <w:numFmt w:val="bullet"/>
      <w:lvlText w:val=""/>
      <w:lvlJc w:val="left"/>
      <w:pPr>
        <w:tabs>
          <w:tab w:val="num" w:pos="1440"/>
        </w:tabs>
        <w:ind w:left="1440" w:hanging="360"/>
      </w:pPr>
      <w:rPr>
        <w:rFonts w:ascii="Wingdings" w:hAnsi="Wingdings" w:hint="default"/>
      </w:rPr>
    </w:lvl>
    <w:lvl w:ilvl="2" w:tplc="E0803B30" w:tentative="1">
      <w:start w:val="1"/>
      <w:numFmt w:val="bullet"/>
      <w:lvlText w:val=""/>
      <w:lvlJc w:val="left"/>
      <w:pPr>
        <w:tabs>
          <w:tab w:val="num" w:pos="2160"/>
        </w:tabs>
        <w:ind w:left="2160" w:hanging="360"/>
      </w:pPr>
      <w:rPr>
        <w:rFonts w:ascii="Wingdings" w:hAnsi="Wingdings" w:hint="default"/>
      </w:rPr>
    </w:lvl>
    <w:lvl w:ilvl="3" w:tplc="06A8DF92" w:tentative="1">
      <w:start w:val="1"/>
      <w:numFmt w:val="bullet"/>
      <w:lvlText w:val=""/>
      <w:lvlJc w:val="left"/>
      <w:pPr>
        <w:tabs>
          <w:tab w:val="num" w:pos="2880"/>
        </w:tabs>
        <w:ind w:left="2880" w:hanging="360"/>
      </w:pPr>
      <w:rPr>
        <w:rFonts w:ascii="Wingdings" w:hAnsi="Wingdings" w:hint="default"/>
      </w:rPr>
    </w:lvl>
    <w:lvl w:ilvl="4" w:tplc="627E0796" w:tentative="1">
      <w:start w:val="1"/>
      <w:numFmt w:val="bullet"/>
      <w:lvlText w:val=""/>
      <w:lvlJc w:val="left"/>
      <w:pPr>
        <w:tabs>
          <w:tab w:val="num" w:pos="3600"/>
        </w:tabs>
        <w:ind w:left="3600" w:hanging="360"/>
      </w:pPr>
      <w:rPr>
        <w:rFonts w:ascii="Wingdings" w:hAnsi="Wingdings" w:hint="default"/>
      </w:rPr>
    </w:lvl>
    <w:lvl w:ilvl="5" w:tplc="683C5906" w:tentative="1">
      <w:start w:val="1"/>
      <w:numFmt w:val="bullet"/>
      <w:lvlText w:val=""/>
      <w:lvlJc w:val="left"/>
      <w:pPr>
        <w:tabs>
          <w:tab w:val="num" w:pos="4320"/>
        </w:tabs>
        <w:ind w:left="4320" w:hanging="360"/>
      </w:pPr>
      <w:rPr>
        <w:rFonts w:ascii="Wingdings" w:hAnsi="Wingdings" w:hint="default"/>
      </w:rPr>
    </w:lvl>
    <w:lvl w:ilvl="6" w:tplc="D570E5B2" w:tentative="1">
      <w:start w:val="1"/>
      <w:numFmt w:val="bullet"/>
      <w:lvlText w:val=""/>
      <w:lvlJc w:val="left"/>
      <w:pPr>
        <w:tabs>
          <w:tab w:val="num" w:pos="5040"/>
        </w:tabs>
        <w:ind w:left="5040" w:hanging="360"/>
      </w:pPr>
      <w:rPr>
        <w:rFonts w:ascii="Wingdings" w:hAnsi="Wingdings" w:hint="default"/>
      </w:rPr>
    </w:lvl>
    <w:lvl w:ilvl="7" w:tplc="710425D8" w:tentative="1">
      <w:start w:val="1"/>
      <w:numFmt w:val="bullet"/>
      <w:lvlText w:val=""/>
      <w:lvlJc w:val="left"/>
      <w:pPr>
        <w:tabs>
          <w:tab w:val="num" w:pos="5760"/>
        </w:tabs>
        <w:ind w:left="5760" w:hanging="360"/>
      </w:pPr>
      <w:rPr>
        <w:rFonts w:ascii="Wingdings" w:hAnsi="Wingdings" w:hint="default"/>
      </w:rPr>
    </w:lvl>
    <w:lvl w:ilvl="8" w:tplc="5AB2C58A" w:tentative="1">
      <w:start w:val="1"/>
      <w:numFmt w:val="bullet"/>
      <w:lvlText w:val=""/>
      <w:lvlJc w:val="left"/>
      <w:pPr>
        <w:tabs>
          <w:tab w:val="num" w:pos="6480"/>
        </w:tabs>
        <w:ind w:left="6480" w:hanging="360"/>
      </w:pPr>
      <w:rPr>
        <w:rFonts w:ascii="Wingdings" w:hAnsi="Wingdings" w:hint="default"/>
      </w:rPr>
    </w:lvl>
  </w:abstractNum>
  <w:abstractNum w:abstractNumId="20">
    <w:nsid w:val="75133A5D"/>
    <w:multiLevelType w:val="hybridMultilevel"/>
    <w:tmpl w:val="609CA8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AEB4D84"/>
    <w:multiLevelType w:val="hybridMultilevel"/>
    <w:tmpl w:val="2A42B276"/>
    <w:lvl w:ilvl="0" w:tplc="04190001">
      <w:start w:val="1"/>
      <w:numFmt w:val="bullet"/>
      <w:lvlText w:val=""/>
      <w:lvlJc w:val="left"/>
      <w:pPr>
        <w:ind w:left="1830" w:hanging="360"/>
      </w:pPr>
      <w:rPr>
        <w:rFonts w:ascii="Symbol" w:hAnsi="Symbol" w:hint="default"/>
      </w:rPr>
    </w:lvl>
    <w:lvl w:ilvl="1" w:tplc="04190003" w:tentative="1">
      <w:start w:val="1"/>
      <w:numFmt w:val="bullet"/>
      <w:lvlText w:val="o"/>
      <w:lvlJc w:val="left"/>
      <w:pPr>
        <w:ind w:left="2550" w:hanging="360"/>
      </w:pPr>
      <w:rPr>
        <w:rFonts w:ascii="Courier New" w:hAnsi="Courier New" w:cs="Courier New" w:hint="default"/>
      </w:rPr>
    </w:lvl>
    <w:lvl w:ilvl="2" w:tplc="04190005" w:tentative="1">
      <w:start w:val="1"/>
      <w:numFmt w:val="bullet"/>
      <w:lvlText w:val=""/>
      <w:lvlJc w:val="left"/>
      <w:pPr>
        <w:ind w:left="3270" w:hanging="360"/>
      </w:pPr>
      <w:rPr>
        <w:rFonts w:ascii="Wingdings" w:hAnsi="Wingdings" w:hint="default"/>
      </w:rPr>
    </w:lvl>
    <w:lvl w:ilvl="3" w:tplc="04190001" w:tentative="1">
      <w:start w:val="1"/>
      <w:numFmt w:val="bullet"/>
      <w:lvlText w:val=""/>
      <w:lvlJc w:val="left"/>
      <w:pPr>
        <w:ind w:left="3990" w:hanging="360"/>
      </w:pPr>
      <w:rPr>
        <w:rFonts w:ascii="Symbol" w:hAnsi="Symbol" w:hint="default"/>
      </w:rPr>
    </w:lvl>
    <w:lvl w:ilvl="4" w:tplc="04190003" w:tentative="1">
      <w:start w:val="1"/>
      <w:numFmt w:val="bullet"/>
      <w:lvlText w:val="o"/>
      <w:lvlJc w:val="left"/>
      <w:pPr>
        <w:ind w:left="4710" w:hanging="360"/>
      </w:pPr>
      <w:rPr>
        <w:rFonts w:ascii="Courier New" w:hAnsi="Courier New" w:cs="Courier New" w:hint="default"/>
      </w:rPr>
    </w:lvl>
    <w:lvl w:ilvl="5" w:tplc="04190005" w:tentative="1">
      <w:start w:val="1"/>
      <w:numFmt w:val="bullet"/>
      <w:lvlText w:val=""/>
      <w:lvlJc w:val="left"/>
      <w:pPr>
        <w:ind w:left="5430" w:hanging="360"/>
      </w:pPr>
      <w:rPr>
        <w:rFonts w:ascii="Wingdings" w:hAnsi="Wingdings" w:hint="default"/>
      </w:rPr>
    </w:lvl>
    <w:lvl w:ilvl="6" w:tplc="04190001" w:tentative="1">
      <w:start w:val="1"/>
      <w:numFmt w:val="bullet"/>
      <w:lvlText w:val=""/>
      <w:lvlJc w:val="left"/>
      <w:pPr>
        <w:ind w:left="6150" w:hanging="360"/>
      </w:pPr>
      <w:rPr>
        <w:rFonts w:ascii="Symbol" w:hAnsi="Symbol" w:hint="default"/>
      </w:rPr>
    </w:lvl>
    <w:lvl w:ilvl="7" w:tplc="04190003" w:tentative="1">
      <w:start w:val="1"/>
      <w:numFmt w:val="bullet"/>
      <w:lvlText w:val="o"/>
      <w:lvlJc w:val="left"/>
      <w:pPr>
        <w:ind w:left="6870" w:hanging="360"/>
      </w:pPr>
      <w:rPr>
        <w:rFonts w:ascii="Courier New" w:hAnsi="Courier New" w:cs="Courier New" w:hint="default"/>
      </w:rPr>
    </w:lvl>
    <w:lvl w:ilvl="8" w:tplc="04190005" w:tentative="1">
      <w:start w:val="1"/>
      <w:numFmt w:val="bullet"/>
      <w:lvlText w:val=""/>
      <w:lvlJc w:val="left"/>
      <w:pPr>
        <w:ind w:left="7590" w:hanging="360"/>
      </w:pPr>
      <w:rPr>
        <w:rFonts w:ascii="Wingdings" w:hAnsi="Wingdings" w:hint="default"/>
      </w:rPr>
    </w:lvl>
  </w:abstractNum>
  <w:abstractNum w:abstractNumId="22">
    <w:nsid w:val="7BB06400"/>
    <w:multiLevelType w:val="hybridMultilevel"/>
    <w:tmpl w:val="62A263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BD54D2"/>
    <w:multiLevelType w:val="hybridMultilevel"/>
    <w:tmpl w:val="F96E8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3"/>
  </w:num>
  <w:num w:numId="3">
    <w:abstractNumId w:val="3"/>
  </w:num>
  <w:num w:numId="4">
    <w:abstractNumId w:val="7"/>
  </w:num>
  <w:num w:numId="5">
    <w:abstractNumId w:val="10"/>
  </w:num>
  <w:num w:numId="6">
    <w:abstractNumId w:val="18"/>
  </w:num>
  <w:num w:numId="7">
    <w:abstractNumId w:val="17"/>
  </w:num>
  <w:num w:numId="8">
    <w:abstractNumId w:val="1"/>
  </w:num>
  <w:num w:numId="9">
    <w:abstractNumId w:val="22"/>
  </w:num>
  <w:num w:numId="10">
    <w:abstractNumId w:val="20"/>
  </w:num>
  <w:num w:numId="11">
    <w:abstractNumId w:val="6"/>
  </w:num>
  <w:num w:numId="12">
    <w:abstractNumId w:val="12"/>
  </w:num>
  <w:num w:numId="13">
    <w:abstractNumId w:val="5"/>
  </w:num>
  <w:num w:numId="14">
    <w:abstractNumId w:val="13"/>
  </w:num>
  <w:num w:numId="15">
    <w:abstractNumId w:val="2"/>
  </w:num>
  <w:num w:numId="16">
    <w:abstractNumId w:val="15"/>
  </w:num>
  <w:num w:numId="17">
    <w:abstractNumId w:val="14"/>
  </w:num>
  <w:num w:numId="18">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0">
    <w:abstractNumId w:val="8"/>
  </w:num>
  <w:num w:numId="21">
    <w:abstractNumId w:val="11"/>
  </w:num>
  <w:num w:numId="22">
    <w:abstractNumId w:val="19"/>
  </w:num>
  <w:num w:numId="23">
    <w:abstractNumId w:val="4"/>
  </w:num>
  <w:num w:numId="24">
    <w:abstractNumId w:val="16"/>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45C8"/>
    <w:rsid w:val="000042DC"/>
    <w:rsid w:val="00007D18"/>
    <w:rsid w:val="000C768A"/>
    <w:rsid w:val="00103894"/>
    <w:rsid w:val="00163D45"/>
    <w:rsid w:val="001C70F0"/>
    <w:rsid w:val="001D459A"/>
    <w:rsid w:val="00365764"/>
    <w:rsid w:val="003C7494"/>
    <w:rsid w:val="0041520D"/>
    <w:rsid w:val="004349B7"/>
    <w:rsid w:val="00500923"/>
    <w:rsid w:val="0050791E"/>
    <w:rsid w:val="00520C69"/>
    <w:rsid w:val="005234A4"/>
    <w:rsid w:val="006266AF"/>
    <w:rsid w:val="00784187"/>
    <w:rsid w:val="007E45C8"/>
    <w:rsid w:val="009321F2"/>
    <w:rsid w:val="009C2FB2"/>
    <w:rsid w:val="009F0843"/>
    <w:rsid w:val="00DB1912"/>
    <w:rsid w:val="00E92125"/>
    <w:rsid w:val="00F742D5"/>
    <w:rsid w:val="00FC5A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494"/>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0042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nhideWhenUsed/>
    <w:rsid w:val="00007D1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78631401">
      <w:bodyDiv w:val="1"/>
      <w:marLeft w:val="0"/>
      <w:marRight w:val="0"/>
      <w:marTop w:val="0"/>
      <w:marBottom w:val="0"/>
      <w:divBdr>
        <w:top w:val="none" w:sz="0" w:space="0" w:color="auto"/>
        <w:left w:val="none" w:sz="0" w:space="0" w:color="auto"/>
        <w:bottom w:val="none" w:sz="0" w:space="0" w:color="auto"/>
        <w:right w:val="none" w:sz="0" w:space="0" w:color="auto"/>
      </w:divBdr>
      <w:divsChild>
        <w:div w:id="1752850813">
          <w:marLeft w:val="547"/>
          <w:marRight w:val="0"/>
          <w:marTop w:val="154"/>
          <w:marBottom w:val="0"/>
          <w:divBdr>
            <w:top w:val="none" w:sz="0" w:space="0" w:color="auto"/>
            <w:left w:val="none" w:sz="0" w:space="0" w:color="auto"/>
            <w:bottom w:val="none" w:sz="0" w:space="0" w:color="auto"/>
            <w:right w:val="none" w:sz="0" w:space="0" w:color="auto"/>
          </w:divBdr>
        </w:div>
        <w:div w:id="241573040">
          <w:marLeft w:val="547"/>
          <w:marRight w:val="0"/>
          <w:marTop w:val="154"/>
          <w:marBottom w:val="0"/>
          <w:divBdr>
            <w:top w:val="none" w:sz="0" w:space="0" w:color="auto"/>
            <w:left w:val="none" w:sz="0" w:space="0" w:color="auto"/>
            <w:bottom w:val="none" w:sz="0" w:space="0" w:color="auto"/>
            <w:right w:val="none" w:sz="0" w:space="0" w:color="auto"/>
          </w:divBdr>
        </w:div>
      </w:divsChild>
    </w:div>
    <w:div w:id="1045955508">
      <w:bodyDiv w:val="1"/>
      <w:marLeft w:val="0"/>
      <w:marRight w:val="0"/>
      <w:marTop w:val="0"/>
      <w:marBottom w:val="0"/>
      <w:divBdr>
        <w:top w:val="none" w:sz="0" w:space="0" w:color="auto"/>
        <w:left w:val="none" w:sz="0" w:space="0" w:color="auto"/>
        <w:bottom w:val="none" w:sz="0" w:space="0" w:color="auto"/>
        <w:right w:val="none" w:sz="0" w:space="0" w:color="auto"/>
      </w:divBdr>
      <w:divsChild>
        <w:div w:id="568803589">
          <w:marLeft w:val="547"/>
          <w:marRight w:val="0"/>
          <w:marTop w:val="154"/>
          <w:marBottom w:val="0"/>
          <w:divBdr>
            <w:top w:val="none" w:sz="0" w:space="0" w:color="auto"/>
            <w:left w:val="none" w:sz="0" w:space="0" w:color="auto"/>
            <w:bottom w:val="none" w:sz="0" w:space="0" w:color="auto"/>
            <w:right w:val="none" w:sz="0" w:space="0" w:color="auto"/>
          </w:divBdr>
        </w:div>
        <w:div w:id="2020810399">
          <w:marLeft w:val="547"/>
          <w:marRight w:val="0"/>
          <w:marTop w:val="154"/>
          <w:marBottom w:val="0"/>
          <w:divBdr>
            <w:top w:val="none" w:sz="0" w:space="0" w:color="auto"/>
            <w:left w:val="none" w:sz="0" w:space="0" w:color="auto"/>
            <w:bottom w:val="none" w:sz="0" w:space="0" w:color="auto"/>
            <w:right w:val="none" w:sz="0" w:space="0" w:color="auto"/>
          </w:divBdr>
        </w:div>
      </w:divsChild>
    </w:div>
    <w:div w:id="1050618739">
      <w:bodyDiv w:val="1"/>
      <w:marLeft w:val="0"/>
      <w:marRight w:val="0"/>
      <w:marTop w:val="0"/>
      <w:marBottom w:val="0"/>
      <w:divBdr>
        <w:top w:val="none" w:sz="0" w:space="0" w:color="auto"/>
        <w:left w:val="none" w:sz="0" w:space="0" w:color="auto"/>
        <w:bottom w:val="none" w:sz="0" w:space="0" w:color="auto"/>
        <w:right w:val="none" w:sz="0" w:space="0" w:color="auto"/>
      </w:divBdr>
      <w:divsChild>
        <w:div w:id="1803422319">
          <w:marLeft w:val="547"/>
          <w:marRight w:val="0"/>
          <w:marTop w:val="134"/>
          <w:marBottom w:val="0"/>
          <w:divBdr>
            <w:top w:val="none" w:sz="0" w:space="0" w:color="auto"/>
            <w:left w:val="none" w:sz="0" w:space="0" w:color="auto"/>
            <w:bottom w:val="none" w:sz="0" w:space="0" w:color="auto"/>
            <w:right w:val="none" w:sz="0" w:space="0" w:color="auto"/>
          </w:divBdr>
        </w:div>
        <w:div w:id="1050806744">
          <w:marLeft w:val="547"/>
          <w:marRight w:val="0"/>
          <w:marTop w:val="134"/>
          <w:marBottom w:val="0"/>
          <w:divBdr>
            <w:top w:val="none" w:sz="0" w:space="0" w:color="auto"/>
            <w:left w:val="none" w:sz="0" w:space="0" w:color="auto"/>
            <w:bottom w:val="none" w:sz="0" w:space="0" w:color="auto"/>
            <w:right w:val="none" w:sz="0" w:space="0" w:color="auto"/>
          </w:divBdr>
        </w:div>
        <w:div w:id="970745259">
          <w:marLeft w:val="547"/>
          <w:marRight w:val="0"/>
          <w:marTop w:val="134"/>
          <w:marBottom w:val="0"/>
          <w:divBdr>
            <w:top w:val="none" w:sz="0" w:space="0" w:color="auto"/>
            <w:left w:val="none" w:sz="0" w:space="0" w:color="auto"/>
            <w:bottom w:val="none" w:sz="0" w:space="0" w:color="auto"/>
            <w:right w:val="none" w:sz="0" w:space="0" w:color="auto"/>
          </w:divBdr>
        </w:div>
        <w:div w:id="78717819">
          <w:marLeft w:val="547"/>
          <w:marRight w:val="0"/>
          <w:marTop w:val="134"/>
          <w:marBottom w:val="0"/>
          <w:divBdr>
            <w:top w:val="none" w:sz="0" w:space="0" w:color="auto"/>
            <w:left w:val="none" w:sz="0" w:space="0" w:color="auto"/>
            <w:bottom w:val="none" w:sz="0" w:space="0" w:color="auto"/>
            <w:right w:val="none" w:sz="0" w:space="0" w:color="auto"/>
          </w:divBdr>
        </w:div>
        <w:div w:id="1024667461">
          <w:marLeft w:val="547"/>
          <w:marRight w:val="0"/>
          <w:marTop w:val="134"/>
          <w:marBottom w:val="0"/>
          <w:divBdr>
            <w:top w:val="none" w:sz="0" w:space="0" w:color="auto"/>
            <w:left w:val="none" w:sz="0" w:space="0" w:color="auto"/>
            <w:bottom w:val="none" w:sz="0" w:space="0" w:color="auto"/>
            <w:right w:val="none" w:sz="0" w:space="0" w:color="auto"/>
          </w:divBdr>
        </w:div>
        <w:div w:id="2102288485">
          <w:marLeft w:val="547"/>
          <w:marRight w:val="0"/>
          <w:marTop w:val="134"/>
          <w:marBottom w:val="0"/>
          <w:divBdr>
            <w:top w:val="none" w:sz="0" w:space="0" w:color="auto"/>
            <w:left w:val="none" w:sz="0" w:space="0" w:color="auto"/>
            <w:bottom w:val="none" w:sz="0" w:space="0" w:color="auto"/>
            <w:right w:val="none" w:sz="0" w:space="0" w:color="auto"/>
          </w:divBdr>
        </w:div>
        <w:div w:id="578516341">
          <w:marLeft w:val="547"/>
          <w:marRight w:val="0"/>
          <w:marTop w:val="134"/>
          <w:marBottom w:val="0"/>
          <w:divBdr>
            <w:top w:val="none" w:sz="0" w:space="0" w:color="auto"/>
            <w:left w:val="none" w:sz="0" w:space="0" w:color="auto"/>
            <w:bottom w:val="none" w:sz="0" w:space="0" w:color="auto"/>
            <w:right w:val="none" w:sz="0" w:space="0" w:color="auto"/>
          </w:divBdr>
        </w:div>
        <w:div w:id="731124042">
          <w:marLeft w:val="547"/>
          <w:marRight w:val="0"/>
          <w:marTop w:val="134"/>
          <w:marBottom w:val="0"/>
          <w:divBdr>
            <w:top w:val="none" w:sz="0" w:space="0" w:color="auto"/>
            <w:left w:val="none" w:sz="0" w:space="0" w:color="auto"/>
            <w:bottom w:val="none" w:sz="0" w:space="0" w:color="auto"/>
            <w:right w:val="none" w:sz="0" w:space="0" w:color="auto"/>
          </w:divBdr>
        </w:div>
      </w:divsChild>
    </w:div>
    <w:div w:id="1436291818">
      <w:bodyDiv w:val="1"/>
      <w:marLeft w:val="0"/>
      <w:marRight w:val="0"/>
      <w:marTop w:val="0"/>
      <w:marBottom w:val="0"/>
      <w:divBdr>
        <w:top w:val="none" w:sz="0" w:space="0" w:color="auto"/>
        <w:left w:val="none" w:sz="0" w:space="0" w:color="auto"/>
        <w:bottom w:val="none" w:sz="0" w:space="0" w:color="auto"/>
        <w:right w:val="none" w:sz="0" w:space="0" w:color="auto"/>
      </w:divBdr>
    </w:div>
    <w:div w:id="1624269035">
      <w:bodyDiv w:val="1"/>
      <w:marLeft w:val="0"/>
      <w:marRight w:val="0"/>
      <w:marTop w:val="0"/>
      <w:marBottom w:val="0"/>
      <w:divBdr>
        <w:top w:val="none" w:sz="0" w:space="0" w:color="auto"/>
        <w:left w:val="none" w:sz="0" w:space="0" w:color="auto"/>
        <w:bottom w:val="none" w:sz="0" w:space="0" w:color="auto"/>
        <w:right w:val="none" w:sz="0" w:space="0" w:color="auto"/>
      </w:divBdr>
      <w:divsChild>
        <w:div w:id="1198155032">
          <w:marLeft w:val="0"/>
          <w:marRight w:val="0"/>
          <w:marTop w:val="0"/>
          <w:marBottom w:val="0"/>
          <w:divBdr>
            <w:top w:val="none" w:sz="0" w:space="0" w:color="auto"/>
            <w:left w:val="none" w:sz="0" w:space="0" w:color="auto"/>
            <w:bottom w:val="none" w:sz="0" w:space="0" w:color="auto"/>
            <w:right w:val="none" w:sz="0" w:space="0" w:color="auto"/>
          </w:divBdr>
          <w:divsChild>
            <w:div w:id="899099884">
              <w:marLeft w:val="0"/>
              <w:marRight w:val="0"/>
              <w:marTop w:val="0"/>
              <w:marBottom w:val="0"/>
              <w:divBdr>
                <w:top w:val="none" w:sz="0" w:space="0" w:color="auto"/>
                <w:left w:val="none" w:sz="0" w:space="0" w:color="auto"/>
                <w:bottom w:val="none" w:sz="0" w:space="0" w:color="auto"/>
                <w:right w:val="none" w:sz="0" w:space="0" w:color="auto"/>
              </w:divBdr>
            </w:div>
            <w:div w:id="1551840860">
              <w:marLeft w:val="0"/>
              <w:marRight w:val="0"/>
              <w:marTop w:val="0"/>
              <w:marBottom w:val="0"/>
              <w:divBdr>
                <w:top w:val="none" w:sz="0" w:space="0" w:color="auto"/>
                <w:left w:val="none" w:sz="0" w:space="0" w:color="auto"/>
                <w:bottom w:val="none" w:sz="0" w:space="0" w:color="auto"/>
                <w:right w:val="none" w:sz="0" w:space="0" w:color="auto"/>
              </w:divBdr>
            </w:div>
            <w:div w:id="18551539">
              <w:marLeft w:val="0"/>
              <w:marRight w:val="0"/>
              <w:marTop w:val="0"/>
              <w:marBottom w:val="0"/>
              <w:divBdr>
                <w:top w:val="none" w:sz="0" w:space="0" w:color="auto"/>
                <w:left w:val="none" w:sz="0" w:space="0" w:color="auto"/>
                <w:bottom w:val="none" w:sz="0" w:space="0" w:color="auto"/>
                <w:right w:val="none" w:sz="0" w:space="0" w:color="auto"/>
              </w:divBdr>
            </w:div>
            <w:div w:id="36663497">
              <w:marLeft w:val="0"/>
              <w:marRight w:val="0"/>
              <w:marTop w:val="0"/>
              <w:marBottom w:val="0"/>
              <w:divBdr>
                <w:top w:val="none" w:sz="0" w:space="0" w:color="auto"/>
                <w:left w:val="none" w:sz="0" w:space="0" w:color="auto"/>
                <w:bottom w:val="none" w:sz="0" w:space="0" w:color="auto"/>
                <w:right w:val="none" w:sz="0" w:space="0" w:color="auto"/>
              </w:divBdr>
            </w:div>
            <w:div w:id="19451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2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Microsoft_Office_PowerPoint1.sld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3354</Words>
  <Characters>19118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Дом</cp:lastModifiedBy>
  <cp:revision>11</cp:revision>
  <dcterms:created xsi:type="dcterms:W3CDTF">2012-11-29T14:34:00Z</dcterms:created>
  <dcterms:modified xsi:type="dcterms:W3CDTF">2016-10-25T13:20:00Z</dcterms:modified>
</cp:coreProperties>
</file>