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E0" w:rsidRDefault="000145E0" w:rsidP="0001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  <w:bCs/>
          <w:color w:val="000000" w:themeColor="text1"/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8"/>
        </w:rPr>
        <w:t>Муниципальное бюджетное общеобразовательное учреждение-</w:t>
      </w:r>
    </w:p>
    <w:p w:rsidR="000145E0" w:rsidRDefault="000145E0" w:rsidP="0001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  <w:bCs/>
          <w:color w:val="000000" w:themeColor="text1"/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8"/>
        </w:rPr>
        <w:t xml:space="preserve">гимназия №34 </w:t>
      </w:r>
      <w:proofErr w:type="spellStart"/>
      <w:r>
        <w:rPr>
          <w:rFonts w:eastAsia="Times New Roman"/>
          <w:bCs/>
          <w:color w:val="000000" w:themeColor="text1"/>
          <w:sz w:val="28"/>
          <w:szCs w:val="28"/>
        </w:rPr>
        <w:t>г</w:t>
      </w:r>
      <w:proofErr w:type="gramStart"/>
      <w:r>
        <w:rPr>
          <w:rFonts w:eastAsia="Times New Roman"/>
          <w:bCs/>
          <w:color w:val="000000" w:themeColor="text1"/>
          <w:sz w:val="28"/>
          <w:szCs w:val="28"/>
        </w:rPr>
        <w:t>.О</w:t>
      </w:r>
      <w:proofErr w:type="gramEnd"/>
      <w:r>
        <w:rPr>
          <w:rFonts w:eastAsia="Times New Roman"/>
          <w:bCs/>
          <w:color w:val="000000" w:themeColor="text1"/>
          <w:sz w:val="28"/>
          <w:szCs w:val="28"/>
        </w:rPr>
        <w:t>рла</w:t>
      </w:r>
      <w:proofErr w:type="spellEnd"/>
    </w:p>
    <w:p w:rsidR="000145E0" w:rsidRDefault="000145E0" w:rsidP="0001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/>
          <w:bCs/>
          <w:color w:val="000000" w:themeColor="text1"/>
          <w:sz w:val="28"/>
          <w:szCs w:val="28"/>
        </w:rPr>
      </w:pPr>
    </w:p>
    <w:p w:rsidR="005A7620" w:rsidRDefault="005A7620">
      <w:pPr>
        <w:shd w:val="clear" w:color="auto" w:fill="FFFFFF"/>
        <w:spacing w:line="480" w:lineRule="exact"/>
        <w:ind w:firstLine="701"/>
        <w:jc w:val="both"/>
        <w:rPr>
          <w:rFonts w:eastAsia="Times New Roman"/>
          <w:sz w:val="28"/>
          <w:szCs w:val="28"/>
        </w:rPr>
      </w:pPr>
    </w:p>
    <w:p w:rsidR="0081253C" w:rsidRDefault="0081253C" w:rsidP="0081253C">
      <w:pPr>
        <w:shd w:val="clear" w:color="auto" w:fill="FFFFFF"/>
        <w:spacing w:line="480" w:lineRule="exact"/>
        <w:ind w:firstLine="701"/>
        <w:jc w:val="center"/>
        <w:rPr>
          <w:rFonts w:eastAsia="Times New Roman"/>
          <w:sz w:val="28"/>
          <w:szCs w:val="28"/>
        </w:rPr>
      </w:pPr>
    </w:p>
    <w:p w:rsidR="0081253C" w:rsidRDefault="0081253C" w:rsidP="0081253C">
      <w:pPr>
        <w:shd w:val="clear" w:color="auto" w:fill="FFFFFF"/>
        <w:spacing w:line="480" w:lineRule="exact"/>
        <w:ind w:firstLine="701"/>
        <w:jc w:val="center"/>
        <w:rPr>
          <w:rFonts w:eastAsia="Times New Roman"/>
          <w:sz w:val="28"/>
          <w:szCs w:val="28"/>
        </w:rPr>
      </w:pPr>
    </w:p>
    <w:p w:rsidR="0081253C" w:rsidRDefault="0081253C" w:rsidP="0081253C">
      <w:pPr>
        <w:shd w:val="clear" w:color="auto" w:fill="FFFFFF"/>
        <w:spacing w:line="480" w:lineRule="exact"/>
        <w:ind w:firstLine="701"/>
        <w:jc w:val="center"/>
        <w:rPr>
          <w:rFonts w:eastAsia="Times New Roman"/>
          <w:sz w:val="28"/>
          <w:szCs w:val="28"/>
        </w:rPr>
      </w:pPr>
    </w:p>
    <w:p w:rsidR="0081253C" w:rsidRDefault="0081253C" w:rsidP="0081253C">
      <w:pPr>
        <w:shd w:val="clear" w:color="auto" w:fill="FFFFFF"/>
        <w:spacing w:line="480" w:lineRule="exact"/>
        <w:ind w:firstLine="701"/>
        <w:jc w:val="center"/>
        <w:rPr>
          <w:rFonts w:eastAsia="Times New Roman"/>
          <w:sz w:val="28"/>
          <w:szCs w:val="28"/>
        </w:rPr>
      </w:pPr>
    </w:p>
    <w:p w:rsidR="0081253C" w:rsidRDefault="0081253C" w:rsidP="0081253C">
      <w:pPr>
        <w:shd w:val="clear" w:color="auto" w:fill="FFFFFF"/>
        <w:spacing w:line="480" w:lineRule="exact"/>
        <w:ind w:firstLine="701"/>
        <w:jc w:val="center"/>
        <w:rPr>
          <w:rFonts w:eastAsia="Times New Roman"/>
          <w:sz w:val="28"/>
          <w:szCs w:val="28"/>
        </w:rPr>
      </w:pPr>
    </w:p>
    <w:p w:rsidR="0081253C" w:rsidRPr="000145E0" w:rsidRDefault="000145E0" w:rsidP="0081253C">
      <w:pPr>
        <w:shd w:val="clear" w:color="auto" w:fill="FFFFFF"/>
        <w:spacing w:line="480" w:lineRule="exact"/>
        <w:ind w:firstLine="701"/>
        <w:jc w:val="center"/>
        <w:rPr>
          <w:rFonts w:ascii="Monotype Corsiva" w:eastAsia="Times New Roman" w:hAnsi="Monotype Corsiva"/>
          <w:i/>
          <w:sz w:val="56"/>
          <w:szCs w:val="56"/>
        </w:rPr>
      </w:pPr>
      <w:r w:rsidRPr="000145E0">
        <w:rPr>
          <w:rFonts w:ascii="Monotype Corsiva" w:eastAsia="Times New Roman" w:hAnsi="Monotype Corsiva"/>
          <w:i/>
          <w:sz w:val="56"/>
          <w:szCs w:val="56"/>
        </w:rPr>
        <w:t>Эссе</w:t>
      </w:r>
    </w:p>
    <w:p w:rsidR="005A7620" w:rsidRPr="0081253C" w:rsidRDefault="00857698" w:rsidP="0081253C">
      <w:pPr>
        <w:shd w:val="clear" w:color="auto" w:fill="FFFFFF"/>
        <w:spacing w:line="276" w:lineRule="auto"/>
        <w:ind w:firstLine="701"/>
        <w:jc w:val="center"/>
        <w:rPr>
          <w:rFonts w:ascii="Monotype Corsiva" w:eastAsia="Times New Roman" w:hAnsi="Monotype Corsiva"/>
          <w:sz w:val="96"/>
          <w:szCs w:val="96"/>
        </w:rPr>
      </w:pPr>
      <w:r w:rsidRPr="0081253C">
        <w:rPr>
          <w:rFonts w:ascii="Monotype Corsiva" w:eastAsia="Times New Roman" w:hAnsi="Monotype Corsiva"/>
          <w:sz w:val="96"/>
          <w:szCs w:val="96"/>
        </w:rPr>
        <w:t xml:space="preserve"> </w:t>
      </w:r>
      <w:r w:rsidR="005A7620" w:rsidRPr="0081253C">
        <w:rPr>
          <w:rFonts w:ascii="Monotype Corsiva" w:eastAsia="Times New Roman" w:hAnsi="Monotype Corsiva"/>
          <w:sz w:val="96"/>
          <w:szCs w:val="96"/>
        </w:rPr>
        <w:t>«</w:t>
      </w:r>
      <w:bookmarkStart w:id="0" w:name="_GoBack"/>
      <w:r w:rsidR="005A7620" w:rsidRPr="0081253C">
        <w:rPr>
          <w:rFonts w:ascii="Monotype Corsiva" w:eastAsia="Times New Roman" w:hAnsi="Monotype Corsiva"/>
          <w:sz w:val="96"/>
          <w:szCs w:val="96"/>
        </w:rPr>
        <w:t xml:space="preserve">Герои </w:t>
      </w:r>
      <w:r w:rsidR="0081253C" w:rsidRPr="0081253C">
        <w:rPr>
          <w:rFonts w:ascii="Monotype Corsiva" w:eastAsia="Times New Roman" w:hAnsi="Monotype Corsiva"/>
          <w:sz w:val="96"/>
          <w:szCs w:val="96"/>
        </w:rPr>
        <w:t>Орлов</w:t>
      </w:r>
      <w:r w:rsidR="000145E0">
        <w:rPr>
          <w:rFonts w:ascii="Monotype Corsiva" w:eastAsia="Times New Roman" w:hAnsi="Monotype Corsiva"/>
          <w:sz w:val="96"/>
          <w:szCs w:val="96"/>
        </w:rPr>
        <w:t>щины</w:t>
      </w:r>
      <w:r w:rsidR="005A7620" w:rsidRPr="0081253C">
        <w:rPr>
          <w:rFonts w:ascii="Monotype Corsiva" w:eastAsia="Times New Roman" w:hAnsi="Monotype Corsiva"/>
          <w:sz w:val="96"/>
          <w:szCs w:val="96"/>
        </w:rPr>
        <w:t xml:space="preserve"> – герои России</w:t>
      </w:r>
      <w:bookmarkEnd w:id="0"/>
      <w:r w:rsidR="0081253C">
        <w:rPr>
          <w:rFonts w:ascii="Monotype Corsiva" w:eastAsia="Times New Roman" w:hAnsi="Monotype Corsiva"/>
          <w:sz w:val="96"/>
          <w:szCs w:val="96"/>
        </w:rPr>
        <w:t>»</w:t>
      </w:r>
    </w:p>
    <w:p w:rsidR="005A7620" w:rsidRPr="0081253C" w:rsidRDefault="005A7620" w:rsidP="0081253C">
      <w:pPr>
        <w:shd w:val="clear" w:color="auto" w:fill="FFFFFF"/>
        <w:spacing w:line="480" w:lineRule="exact"/>
        <w:ind w:firstLine="701"/>
        <w:jc w:val="center"/>
        <w:rPr>
          <w:rFonts w:ascii="Monotype Corsiva" w:eastAsia="Times New Roman" w:hAnsi="Monotype Corsiva"/>
          <w:sz w:val="96"/>
          <w:szCs w:val="96"/>
        </w:rPr>
      </w:pPr>
    </w:p>
    <w:p w:rsidR="005A7620" w:rsidRPr="0081253C" w:rsidRDefault="005A7620">
      <w:pPr>
        <w:shd w:val="clear" w:color="auto" w:fill="FFFFFF"/>
        <w:spacing w:line="480" w:lineRule="exact"/>
        <w:ind w:firstLine="701"/>
        <w:jc w:val="both"/>
        <w:rPr>
          <w:rFonts w:eastAsia="Times New Roman"/>
          <w:sz w:val="36"/>
          <w:szCs w:val="28"/>
        </w:rPr>
      </w:pPr>
    </w:p>
    <w:p w:rsidR="0081253C" w:rsidRPr="0081253C" w:rsidRDefault="0081253C">
      <w:pPr>
        <w:shd w:val="clear" w:color="auto" w:fill="FFFFFF"/>
        <w:spacing w:line="480" w:lineRule="exact"/>
        <w:ind w:firstLine="701"/>
        <w:jc w:val="both"/>
        <w:rPr>
          <w:rFonts w:eastAsia="Times New Roman"/>
          <w:sz w:val="36"/>
          <w:szCs w:val="28"/>
        </w:rPr>
      </w:pPr>
    </w:p>
    <w:p w:rsidR="0081253C" w:rsidRPr="0081253C" w:rsidRDefault="000145E0" w:rsidP="000145E0">
      <w:pPr>
        <w:shd w:val="clear" w:color="auto" w:fill="FFFFFF"/>
        <w:tabs>
          <w:tab w:val="left" w:pos="7937"/>
        </w:tabs>
        <w:spacing w:line="480" w:lineRule="exact"/>
        <w:ind w:firstLine="701"/>
        <w:jc w:val="right"/>
        <w:rPr>
          <w:rFonts w:eastAsia="Times New Roman"/>
          <w:sz w:val="36"/>
          <w:szCs w:val="28"/>
        </w:rPr>
      </w:pPr>
      <w:proofErr w:type="spellStart"/>
      <w:r>
        <w:rPr>
          <w:rFonts w:eastAsia="Times New Roman"/>
          <w:sz w:val="36"/>
          <w:szCs w:val="28"/>
        </w:rPr>
        <w:t>Муницына</w:t>
      </w:r>
      <w:proofErr w:type="spellEnd"/>
      <w:r w:rsidRPr="0081253C">
        <w:rPr>
          <w:rFonts w:eastAsia="Times New Roman"/>
          <w:sz w:val="36"/>
          <w:szCs w:val="28"/>
        </w:rPr>
        <w:t xml:space="preserve"> Анн</w:t>
      </w:r>
      <w:r>
        <w:rPr>
          <w:rFonts w:eastAsia="Times New Roman"/>
          <w:sz w:val="36"/>
          <w:szCs w:val="28"/>
        </w:rPr>
        <w:t xml:space="preserve">а </w:t>
      </w:r>
      <w:r w:rsidRPr="0081253C">
        <w:rPr>
          <w:rFonts w:eastAsia="Times New Roman"/>
          <w:sz w:val="36"/>
          <w:szCs w:val="28"/>
        </w:rPr>
        <w:t>Андреевн</w:t>
      </w:r>
      <w:r>
        <w:rPr>
          <w:rFonts w:eastAsia="Times New Roman"/>
          <w:sz w:val="36"/>
          <w:szCs w:val="28"/>
        </w:rPr>
        <w:t>а</w:t>
      </w:r>
    </w:p>
    <w:p w:rsidR="00B57AFE" w:rsidRDefault="00B57AFE" w:rsidP="000145E0">
      <w:pPr>
        <w:shd w:val="clear" w:color="auto" w:fill="FFFFFF"/>
        <w:spacing w:line="480" w:lineRule="exact"/>
        <w:ind w:firstLine="701"/>
        <w:jc w:val="right"/>
        <w:rPr>
          <w:rFonts w:eastAsia="Times New Roman"/>
          <w:sz w:val="36"/>
          <w:szCs w:val="28"/>
        </w:rPr>
      </w:pPr>
    </w:p>
    <w:p w:rsidR="000145E0" w:rsidRPr="000145E0" w:rsidRDefault="00B57AFE" w:rsidP="000145E0">
      <w:pPr>
        <w:shd w:val="clear" w:color="auto" w:fill="FFFFFF"/>
        <w:spacing w:line="480" w:lineRule="exact"/>
        <w:ind w:firstLine="701"/>
        <w:jc w:val="right"/>
        <w:rPr>
          <w:rFonts w:eastAsia="Times New Roman"/>
          <w:sz w:val="36"/>
          <w:szCs w:val="28"/>
        </w:rPr>
      </w:pPr>
      <w:r>
        <w:rPr>
          <w:rFonts w:eastAsia="Times New Roman"/>
          <w:sz w:val="36"/>
          <w:szCs w:val="28"/>
        </w:rPr>
        <w:t>М</w:t>
      </w:r>
      <w:r w:rsidR="000145E0" w:rsidRPr="000145E0">
        <w:rPr>
          <w:rFonts w:eastAsia="Times New Roman"/>
          <w:sz w:val="36"/>
          <w:szCs w:val="28"/>
        </w:rPr>
        <w:t xml:space="preserve">униципальное бюджетное </w:t>
      </w:r>
    </w:p>
    <w:p w:rsidR="000145E0" w:rsidRPr="000145E0" w:rsidRDefault="000145E0" w:rsidP="000145E0">
      <w:pPr>
        <w:shd w:val="clear" w:color="auto" w:fill="FFFFFF"/>
        <w:spacing w:line="480" w:lineRule="exact"/>
        <w:ind w:firstLine="701"/>
        <w:jc w:val="right"/>
        <w:rPr>
          <w:rFonts w:eastAsia="Times New Roman"/>
          <w:sz w:val="36"/>
          <w:szCs w:val="28"/>
        </w:rPr>
      </w:pPr>
      <w:r w:rsidRPr="000145E0">
        <w:rPr>
          <w:rFonts w:eastAsia="Times New Roman"/>
          <w:sz w:val="36"/>
          <w:szCs w:val="28"/>
        </w:rPr>
        <w:t>общеобразовательное учреждение-</w:t>
      </w:r>
    </w:p>
    <w:p w:rsidR="00B57AFE" w:rsidRDefault="00B57AFE" w:rsidP="000145E0">
      <w:pPr>
        <w:shd w:val="clear" w:color="auto" w:fill="FFFFFF"/>
        <w:spacing w:line="480" w:lineRule="exact"/>
        <w:ind w:firstLine="701"/>
        <w:jc w:val="right"/>
        <w:rPr>
          <w:rFonts w:eastAsia="Times New Roman"/>
          <w:sz w:val="36"/>
          <w:szCs w:val="28"/>
        </w:rPr>
      </w:pPr>
      <w:r>
        <w:rPr>
          <w:rFonts w:eastAsia="Times New Roman"/>
          <w:sz w:val="36"/>
          <w:szCs w:val="28"/>
        </w:rPr>
        <w:t xml:space="preserve"> гимназия №34 г. Орла </w:t>
      </w:r>
    </w:p>
    <w:p w:rsidR="0081253C" w:rsidRDefault="000145E0" w:rsidP="000145E0">
      <w:pPr>
        <w:shd w:val="clear" w:color="auto" w:fill="FFFFFF"/>
        <w:spacing w:line="480" w:lineRule="exact"/>
        <w:ind w:firstLine="701"/>
        <w:jc w:val="right"/>
        <w:rPr>
          <w:rFonts w:eastAsia="Times New Roman"/>
          <w:sz w:val="36"/>
          <w:szCs w:val="28"/>
        </w:rPr>
      </w:pPr>
      <w:r w:rsidRPr="000145E0">
        <w:rPr>
          <w:rFonts w:eastAsia="Times New Roman"/>
          <w:sz w:val="36"/>
          <w:szCs w:val="28"/>
        </w:rPr>
        <w:t>1</w:t>
      </w:r>
      <w:r w:rsidR="00B57AFE">
        <w:rPr>
          <w:rFonts w:eastAsia="Times New Roman"/>
          <w:sz w:val="36"/>
          <w:szCs w:val="28"/>
        </w:rPr>
        <w:t>2</w:t>
      </w:r>
      <w:r w:rsidRPr="000145E0">
        <w:rPr>
          <w:rFonts w:eastAsia="Times New Roman"/>
          <w:sz w:val="36"/>
          <w:szCs w:val="28"/>
        </w:rPr>
        <w:t xml:space="preserve"> лет, </w:t>
      </w:r>
      <w:r w:rsidR="00B57AFE">
        <w:rPr>
          <w:rFonts w:eastAsia="Times New Roman"/>
          <w:sz w:val="36"/>
          <w:szCs w:val="28"/>
        </w:rPr>
        <w:t>6</w:t>
      </w:r>
      <w:r w:rsidRPr="000145E0">
        <w:rPr>
          <w:rFonts w:eastAsia="Times New Roman"/>
          <w:sz w:val="36"/>
          <w:szCs w:val="28"/>
        </w:rPr>
        <w:t xml:space="preserve"> "А" класс</w:t>
      </w:r>
    </w:p>
    <w:p w:rsidR="000145E0" w:rsidRPr="0081253C" w:rsidRDefault="000145E0" w:rsidP="000145E0">
      <w:pPr>
        <w:shd w:val="clear" w:color="auto" w:fill="FFFFFF"/>
        <w:spacing w:line="480" w:lineRule="exact"/>
        <w:ind w:firstLine="701"/>
        <w:jc w:val="right"/>
        <w:rPr>
          <w:rFonts w:eastAsia="Times New Roman"/>
          <w:sz w:val="36"/>
          <w:szCs w:val="28"/>
        </w:rPr>
      </w:pPr>
      <w:r>
        <w:rPr>
          <w:rFonts w:eastAsia="Times New Roman"/>
          <w:sz w:val="36"/>
          <w:szCs w:val="28"/>
        </w:rPr>
        <w:t>Дмитриева Анастасия Андреевна</w:t>
      </w:r>
    </w:p>
    <w:p w:rsidR="0081253C" w:rsidRPr="0081253C" w:rsidRDefault="0081253C">
      <w:pPr>
        <w:shd w:val="clear" w:color="auto" w:fill="FFFFFF"/>
        <w:spacing w:line="480" w:lineRule="exact"/>
        <w:ind w:firstLine="701"/>
        <w:jc w:val="both"/>
        <w:rPr>
          <w:rFonts w:eastAsia="Times New Roman"/>
          <w:sz w:val="36"/>
          <w:szCs w:val="28"/>
        </w:rPr>
      </w:pPr>
    </w:p>
    <w:p w:rsidR="0081253C" w:rsidRPr="0081253C" w:rsidRDefault="0081253C">
      <w:pPr>
        <w:shd w:val="clear" w:color="auto" w:fill="FFFFFF"/>
        <w:spacing w:line="480" w:lineRule="exact"/>
        <w:ind w:firstLine="701"/>
        <w:jc w:val="both"/>
        <w:rPr>
          <w:rFonts w:eastAsia="Times New Roman"/>
          <w:sz w:val="36"/>
          <w:szCs w:val="28"/>
        </w:rPr>
      </w:pPr>
    </w:p>
    <w:p w:rsidR="0081253C" w:rsidRDefault="0081253C">
      <w:pPr>
        <w:shd w:val="clear" w:color="auto" w:fill="FFFFFF"/>
        <w:spacing w:line="480" w:lineRule="exact"/>
        <w:ind w:firstLine="701"/>
        <w:jc w:val="both"/>
        <w:rPr>
          <w:rFonts w:eastAsia="Times New Roman"/>
          <w:sz w:val="28"/>
          <w:szCs w:val="28"/>
        </w:rPr>
      </w:pPr>
    </w:p>
    <w:p w:rsidR="0081253C" w:rsidRDefault="0081253C" w:rsidP="000145E0">
      <w:pPr>
        <w:shd w:val="clear" w:color="auto" w:fill="FFFFFF"/>
        <w:spacing w:line="480" w:lineRule="exact"/>
        <w:jc w:val="both"/>
        <w:rPr>
          <w:rFonts w:eastAsia="Times New Roman"/>
          <w:sz w:val="28"/>
          <w:szCs w:val="28"/>
        </w:rPr>
      </w:pPr>
    </w:p>
    <w:p w:rsidR="000145E0" w:rsidRDefault="000145E0" w:rsidP="000145E0">
      <w:pPr>
        <w:shd w:val="clear" w:color="auto" w:fill="FFFFFF"/>
        <w:spacing w:line="480" w:lineRule="exact"/>
        <w:jc w:val="both"/>
        <w:rPr>
          <w:rFonts w:eastAsia="Times New Roman"/>
          <w:sz w:val="28"/>
          <w:szCs w:val="28"/>
        </w:rPr>
      </w:pPr>
    </w:p>
    <w:p w:rsidR="0081253C" w:rsidRPr="0081253C" w:rsidRDefault="0081253C" w:rsidP="0081253C">
      <w:pPr>
        <w:shd w:val="clear" w:color="auto" w:fill="FFFFFF"/>
        <w:spacing w:line="480" w:lineRule="exact"/>
        <w:ind w:firstLine="701"/>
        <w:jc w:val="right"/>
        <w:rPr>
          <w:rFonts w:eastAsia="Times New Roman"/>
          <w:sz w:val="28"/>
          <w:szCs w:val="28"/>
        </w:rPr>
      </w:pPr>
      <w:r w:rsidRPr="0081253C">
        <w:rPr>
          <w:rFonts w:eastAsia="Times New Roman"/>
          <w:sz w:val="28"/>
          <w:szCs w:val="28"/>
        </w:rPr>
        <w:lastRenderedPageBreak/>
        <w:t>Я не напрасно беспокоюсь,</w:t>
      </w:r>
    </w:p>
    <w:p w:rsidR="0081253C" w:rsidRPr="0081253C" w:rsidRDefault="0081253C" w:rsidP="0081253C">
      <w:pPr>
        <w:shd w:val="clear" w:color="auto" w:fill="FFFFFF"/>
        <w:spacing w:line="480" w:lineRule="exact"/>
        <w:ind w:firstLine="701"/>
        <w:jc w:val="right"/>
        <w:rPr>
          <w:rFonts w:eastAsia="Times New Roman"/>
          <w:sz w:val="28"/>
          <w:szCs w:val="28"/>
        </w:rPr>
      </w:pPr>
      <w:r w:rsidRPr="0081253C">
        <w:rPr>
          <w:rFonts w:eastAsia="Times New Roman"/>
          <w:sz w:val="28"/>
          <w:szCs w:val="28"/>
        </w:rPr>
        <w:t>Чтоб не забылась та война:</w:t>
      </w:r>
    </w:p>
    <w:p w:rsidR="0081253C" w:rsidRPr="0081253C" w:rsidRDefault="0081253C" w:rsidP="0081253C">
      <w:pPr>
        <w:shd w:val="clear" w:color="auto" w:fill="FFFFFF"/>
        <w:spacing w:line="480" w:lineRule="exact"/>
        <w:ind w:firstLine="701"/>
        <w:jc w:val="right"/>
        <w:rPr>
          <w:rFonts w:eastAsia="Times New Roman"/>
          <w:sz w:val="28"/>
          <w:szCs w:val="28"/>
        </w:rPr>
      </w:pPr>
      <w:r w:rsidRPr="0081253C">
        <w:rPr>
          <w:rFonts w:eastAsia="Times New Roman"/>
          <w:sz w:val="28"/>
          <w:szCs w:val="28"/>
        </w:rPr>
        <w:t>Ведь эта память — наша совесть.</w:t>
      </w:r>
    </w:p>
    <w:p w:rsidR="0081253C" w:rsidRPr="0081253C" w:rsidRDefault="0081253C" w:rsidP="0081253C">
      <w:pPr>
        <w:shd w:val="clear" w:color="auto" w:fill="FFFFFF"/>
        <w:spacing w:line="480" w:lineRule="exact"/>
        <w:ind w:firstLine="701"/>
        <w:jc w:val="right"/>
        <w:rPr>
          <w:rFonts w:eastAsia="Times New Roman"/>
          <w:sz w:val="28"/>
          <w:szCs w:val="28"/>
        </w:rPr>
      </w:pPr>
      <w:r w:rsidRPr="0081253C">
        <w:rPr>
          <w:rFonts w:eastAsia="Times New Roman"/>
          <w:sz w:val="28"/>
          <w:szCs w:val="28"/>
        </w:rPr>
        <w:t>Она</w:t>
      </w:r>
      <w:r>
        <w:rPr>
          <w:rFonts w:eastAsia="Times New Roman"/>
          <w:sz w:val="28"/>
          <w:szCs w:val="28"/>
        </w:rPr>
        <w:t xml:space="preserve"> к</w:t>
      </w:r>
      <w:r w:rsidRPr="0081253C">
        <w:rPr>
          <w:rFonts w:eastAsia="Times New Roman"/>
          <w:sz w:val="28"/>
          <w:szCs w:val="28"/>
        </w:rPr>
        <w:t>ак сила нам нужна...</w:t>
      </w:r>
    </w:p>
    <w:p w:rsidR="0081253C" w:rsidRDefault="0081253C" w:rsidP="0081253C">
      <w:pPr>
        <w:shd w:val="clear" w:color="auto" w:fill="FFFFFF"/>
        <w:spacing w:line="480" w:lineRule="exact"/>
        <w:ind w:firstLine="701"/>
        <w:jc w:val="right"/>
        <w:rPr>
          <w:rFonts w:eastAsia="Times New Roman"/>
          <w:sz w:val="28"/>
          <w:szCs w:val="28"/>
        </w:rPr>
      </w:pPr>
      <w:r w:rsidRPr="0081253C">
        <w:rPr>
          <w:rFonts w:eastAsia="Times New Roman"/>
          <w:sz w:val="28"/>
          <w:szCs w:val="28"/>
        </w:rPr>
        <w:t>Ю. Воронов</w:t>
      </w:r>
    </w:p>
    <w:p w:rsidR="008C2072" w:rsidRDefault="00940B23" w:rsidP="008C2072">
      <w:pPr>
        <w:shd w:val="clear" w:color="auto" w:fill="FFFFFF"/>
        <w:spacing w:line="480" w:lineRule="exact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Великая Отечественная война советского народа 1941 —1945 гг. навсегда останется одной из самых ярких</w:t>
      </w:r>
      <w:r w:rsidR="0081253C">
        <w:rPr>
          <w:rFonts w:eastAsia="Times New Roman"/>
          <w:sz w:val="28"/>
          <w:szCs w:val="28"/>
        </w:rPr>
        <w:t xml:space="preserve"> и трагических</w:t>
      </w:r>
      <w:r>
        <w:rPr>
          <w:rFonts w:eastAsia="Times New Roman"/>
          <w:sz w:val="28"/>
          <w:szCs w:val="28"/>
        </w:rPr>
        <w:t xml:space="preserve"> страниц в истории всего </w:t>
      </w:r>
      <w:r>
        <w:rPr>
          <w:rFonts w:eastAsia="Times New Roman"/>
          <w:spacing w:val="-2"/>
          <w:sz w:val="28"/>
          <w:szCs w:val="28"/>
        </w:rPr>
        <w:t xml:space="preserve">человечества. Долгим и трудным был путь к Победе. Он пролег через огонь и </w:t>
      </w:r>
      <w:r>
        <w:rPr>
          <w:rFonts w:eastAsia="Times New Roman"/>
          <w:sz w:val="28"/>
          <w:szCs w:val="28"/>
        </w:rPr>
        <w:t xml:space="preserve">кровь небывалых по размаху и ожесточенности сражений на фронте, </w:t>
      </w:r>
      <w:r w:rsidR="0081253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через дни и ночи </w:t>
      </w:r>
      <w:r w:rsidR="0081253C">
        <w:rPr>
          <w:rFonts w:eastAsia="Times New Roman"/>
          <w:sz w:val="28"/>
          <w:szCs w:val="28"/>
        </w:rPr>
        <w:t xml:space="preserve">напряженной работы </w:t>
      </w:r>
      <w:r w:rsidR="00AC4545">
        <w:rPr>
          <w:rFonts w:eastAsia="Times New Roman"/>
          <w:sz w:val="28"/>
          <w:szCs w:val="28"/>
        </w:rPr>
        <w:t>в тылу</w:t>
      </w:r>
      <w:r w:rsidR="0081253C">
        <w:rPr>
          <w:rFonts w:eastAsia="Times New Roman"/>
          <w:sz w:val="28"/>
          <w:szCs w:val="28"/>
        </w:rPr>
        <w:t>, через боль и страдания миллионов людей</w:t>
      </w:r>
      <w:r>
        <w:rPr>
          <w:rFonts w:eastAsia="Times New Roman"/>
          <w:sz w:val="28"/>
          <w:szCs w:val="28"/>
        </w:rPr>
        <w:t xml:space="preserve">. </w:t>
      </w:r>
      <w:r w:rsidR="008C2072">
        <w:rPr>
          <w:rFonts w:eastAsia="Times New Roman"/>
          <w:sz w:val="28"/>
          <w:szCs w:val="28"/>
        </w:rPr>
        <w:t>Очень трудно было пройти этот путь до конца, лишь величайший патриотизм, несгибаемая воля, мужество и непоколебимая преданность свой Отчизне помогли выстоять и победить.</w:t>
      </w:r>
    </w:p>
    <w:p w:rsidR="0038069A" w:rsidRDefault="00940B23" w:rsidP="0038069A">
      <w:pPr>
        <w:shd w:val="clear" w:color="auto" w:fill="FFFFFF"/>
        <w:spacing w:line="480" w:lineRule="exact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Вот уже 70 лет отделяют нас от грозных военных лет. </w:t>
      </w:r>
      <w:r w:rsidR="008C2072">
        <w:rPr>
          <w:rFonts w:eastAsia="Times New Roman"/>
          <w:sz w:val="28"/>
          <w:szCs w:val="28"/>
        </w:rPr>
        <w:t>Я, как и мои ровесники, знаю об этих событиях только из книг, кинофильмов, журналов.</w:t>
      </w:r>
      <w:r w:rsidR="00B23BDC">
        <w:rPr>
          <w:rFonts w:eastAsia="Times New Roman"/>
          <w:sz w:val="28"/>
          <w:szCs w:val="28"/>
        </w:rPr>
        <w:t xml:space="preserve"> Все меньше остается ветеранов, которые молоденькими юношами, только вступившими в жизнь, уходили на поля сражений</w:t>
      </w:r>
      <w:r w:rsidR="00857698"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spacing w:val="-3"/>
          <w:sz w:val="28"/>
          <w:szCs w:val="28"/>
        </w:rPr>
        <w:t>не щадя себя, сраж</w:t>
      </w:r>
      <w:r w:rsidR="00857698">
        <w:rPr>
          <w:rFonts w:eastAsia="Times New Roman"/>
          <w:spacing w:val="-3"/>
          <w:sz w:val="28"/>
          <w:szCs w:val="28"/>
        </w:rPr>
        <w:t>ались</w:t>
      </w:r>
      <w:r>
        <w:rPr>
          <w:rFonts w:eastAsia="Times New Roman"/>
          <w:spacing w:val="-3"/>
          <w:sz w:val="28"/>
          <w:szCs w:val="28"/>
        </w:rPr>
        <w:t xml:space="preserve"> с фашизмом за честь, свободу и </w:t>
      </w:r>
      <w:r>
        <w:rPr>
          <w:rFonts w:eastAsia="Times New Roman"/>
          <w:sz w:val="28"/>
          <w:szCs w:val="28"/>
        </w:rPr>
        <w:t>независимость Родины</w:t>
      </w:r>
      <w:r w:rsidR="0038069A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И чем дальше в историю отходят от нас годы войны, тем </w:t>
      </w:r>
      <w:r w:rsidR="0038069A">
        <w:rPr>
          <w:rFonts w:eastAsia="Times New Roman"/>
          <w:sz w:val="28"/>
          <w:szCs w:val="28"/>
        </w:rPr>
        <w:t xml:space="preserve">важнее память и понимание значения  </w:t>
      </w:r>
      <w:r>
        <w:rPr>
          <w:rFonts w:eastAsia="Times New Roman"/>
          <w:spacing w:val="-2"/>
          <w:sz w:val="28"/>
          <w:szCs w:val="28"/>
        </w:rPr>
        <w:t xml:space="preserve">героического подвига советского народа, мужественно отстоявшего в невиданно жестокой борьбе с фашизмом нашу Родину. </w:t>
      </w:r>
    </w:p>
    <w:p w:rsidR="005A7620" w:rsidRPr="0038069A" w:rsidRDefault="00940B23" w:rsidP="0038069A">
      <w:pPr>
        <w:shd w:val="clear" w:color="auto" w:fill="FFFFFF"/>
        <w:spacing w:line="480" w:lineRule="exact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Орловской земле </w:t>
      </w:r>
      <w:r w:rsidR="0038069A">
        <w:rPr>
          <w:rFonts w:eastAsia="Times New Roman"/>
          <w:sz w:val="28"/>
          <w:szCs w:val="28"/>
        </w:rPr>
        <w:t>есть,</w:t>
      </w:r>
      <w:r>
        <w:rPr>
          <w:rFonts w:eastAsia="Times New Roman"/>
          <w:sz w:val="28"/>
          <w:szCs w:val="28"/>
        </w:rPr>
        <w:t xml:space="preserve"> кем гордиться. </w:t>
      </w:r>
      <w:r w:rsidR="005A7620">
        <w:rPr>
          <w:rFonts w:eastAsia="Times New Roman"/>
          <w:spacing w:val="-3"/>
          <w:sz w:val="28"/>
          <w:szCs w:val="28"/>
        </w:rPr>
        <w:t>Одним из наших земляков-</w:t>
      </w:r>
      <w:r w:rsidR="005A7620">
        <w:rPr>
          <w:rFonts w:eastAsia="Times New Roman"/>
          <w:sz w:val="28"/>
          <w:szCs w:val="28"/>
        </w:rPr>
        <w:t>героев является Георгий Михайлович Паршин (23 мая 1916—13 марта 1956)</w:t>
      </w:r>
      <w:r w:rsidR="0038069A">
        <w:rPr>
          <w:rFonts w:eastAsia="Times New Roman"/>
          <w:sz w:val="28"/>
          <w:szCs w:val="28"/>
        </w:rPr>
        <w:t xml:space="preserve"> </w:t>
      </w:r>
      <w:r w:rsidR="005A7620">
        <w:rPr>
          <w:rFonts w:eastAsia="Times New Roman"/>
          <w:sz w:val="28"/>
          <w:szCs w:val="28"/>
        </w:rPr>
        <w:t>— дважды Герой Советского Союза, командир эскадрильи штурмовой авиации, майор.</w:t>
      </w:r>
    </w:p>
    <w:p w:rsidR="008C6981" w:rsidRDefault="005A7620" w:rsidP="008C6981">
      <w:pPr>
        <w:shd w:val="clear" w:color="auto" w:fill="FFFFFF"/>
        <w:spacing w:before="14" w:line="360" w:lineRule="auto"/>
        <w:ind w:left="10" w:right="5" w:firstLine="701"/>
        <w:jc w:val="both"/>
      </w:pPr>
      <w:r>
        <w:rPr>
          <w:rFonts w:eastAsia="Times New Roman"/>
          <w:spacing w:val="-2"/>
          <w:sz w:val="28"/>
          <w:szCs w:val="28"/>
        </w:rPr>
        <w:t xml:space="preserve">Георгий Михайлович Паршин родился в селе </w:t>
      </w:r>
      <w:proofErr w:type="spellStart"/>
      <w:r>
        <w:rPr>
          <w:rFonts w:eastAsia="Times New Roman"/>
          <w:spacing w:val="-2"/>
          <w:sz w:val="28"/>
          <w:szCs w:val="28"/>
        </w:rPr>
        <w:t>Сетуха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(</w:t>
      </w:r>
      <w:proofErr w:type="spellStart"/>
      <w:r>
        <w:rPr>
          <w:rFonts w:eastAsia="Times New Roman"/>
          <w:spacing w:val="-2"/>
          <w:sz w:val="28"/>
          <w:szCs w:val="28"/>
        </w:rPr>
        <w:t>Залегощенского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района Орловской области) в крестьянской семье. В 1936 году поступил </w:t>
      </w:r>
      <w:r>
        <w:rPr>
          <w:rFonts w:eastAsia="Times New Roman"/>
          <w:spacing w:val="-1"/>
          <w:sz w:val="28"/>
          <w:szCs w:val="28"/>
        </w:rPr>
        <w:t>в Днепропетровский аэроклуб и окончил Херсонскую школу лётчиков-</w:t>
      </w:r>
      <w:r>
        <w:rPr>
          <w:rFonts w:eastAsia="Times New Roman"/>
          <w:spacing w:val="-2"/>
          <w:sz w:val="28"/>
          <w:szCs w:val="28"/>
        </w:rPr>
        <w:t xml:space="preserve">инструкторов ГВФ, а затем высшую парашютную школу, после чего стал </w:t>
      </w:r>
      <w:r w:rsidR="0038069A">
        <w:rPr>
          <w:rFonts w:eastAsia="Times New Roman"/>
          <w:sz w:val="28"/>
          <w:szCs w:val="28"/>
        </w:rPr>
        <w:t>инструктором. Долгое время р</w:t>
      </w:r>
      <w:r>
        <w:rPr>
          <w:rFonts w:eastAsia="Times New Roman"/>
          <w:sz w:val="28"/>
          <w:szCs w:val="28"/>
        </w:rPr>
        <w:t xml:space="preserve">аботал лётчиком-инструктором в </w:t>
      </w:r>
      <w:r>
        <w:rPr>
          <w:rFonts w:eastAsia="Times New Roman"/>
          <w:sz w:val="28"/>
          <w:szCs w:val="28"/>
        </w:rPr>
        <w:lastRenderedPageBreak/>
        <w:t>аэроклубах в Днепропетровске, Грозном и Чебоксарах.</w:t>
      </w:r>
      <w:r w:rsidR="0038069A">
        <w:t xml:space="preserve"> </w:t>
      </w:r>
      <w:r w:rsidR="0038069A">
        <w:rPr>
          <w:sz w:val="28"/>
          <w:szCs w:val="28"/>
        </w:rPr>
        <w:t xml:space="preserve">Практически с первых дней войны Георгий Михайлович был призван </w:t>
      </w:r>
      <w:r>
        <w:rPr>
          <w:rFonts w:eastAsia="Times New Roman"/>
          <w:spacing w:val="-3"/>
          <w:sz w:val="28"/>
          <w:szCs w:val="28"/>
        </w:rPr>
        <w:t>в Красную Армию и начал службу лётчиком-</w:t>
      </w:r>
      <w:r>
        <w:rPr>
          <w:rFonts w:eastAsia="Times New Roman"/>
          <w:sz w:val="28"/>
          <w:szCs w:val="28"/>
        </w:rPr>
        <w:t>инструктором 28-го запасного авиационного полка.</w:t>
      </w:r>
      <w:r w:rsidR="0038069A">
        <w:t xml:space="preserve"> </w:t>
      </w:r>
      <w:r>
        <w:rPr>
          <w:rFonts w:eastAsia="Times New Roman"/>
          <w:sz w:val="28"/>
          <w:szCs w:val="28"/>
        </w:rPr>
        <w:t xml:space="preserve">С января 1942 года Георгий Паршин </w:t>
      </w:r>
      <w:r w:rsidR="0038069A">
        <w:rPr>
          <w:rFonts w:eastAsia="Times New Roman"/>
          <w:sz w:val="28"/>
          <w:szCs w:val="28"/>
        </w:rPr>
        <w:t xml:space="preserve">служил </w:t>
      </w:r>
      <w:r>
        <w:rPr>
          <w:rFonts w:eastAsia="Times New Roman"/>
          <w:sz w:val="28"/>
          <w:szCs w:val="28"/>
        </w:rPr>
        <w:t xml:space="preserve">на фронтах Великой </w:t>
      </w:r>
      <w:r>
        <w:rPr>
          <w:rFonts w:eastAsia="Times New Roman"/>
          <w:spacing w:val="-2"/>
          <w:sz w:val="28"/>
          <w:szCs w:val="28"/>
        </w:rPr>
        <w:t xml:space="preserve">Отечественной войны в должности лётчика 65-го штурмового авиационного </w:t>
      </w:r>
      <w:r>
        <w:rPr>
          <w:rFonts w:eastAsia="Times New Roman"/>
          <w:spacing w:val="-1"/>
          <w:sz w:val="28"/>
          <w:szCs w:val="28"/>
        </w:rPr>
        <w:t xml:space="preserve">полка. В 1943 году был направлен на Ленинградский фронт командиром </w:t>
      </w:r>
      <w:r>
        <w:rPr>
          <w:rFonts w:eastAsia="Times New Roman"/>
          <w:sz w:val="28"/>
          <w:szCs w:val="28"/>
        </w:rPr>
        <w:t>эскадрильи 943-го штурмового авиационного полка.</w:t>
      </w:r>
    </w:p>
    <w:p w:rsidR="008C6981" w:rsidRDefault="008C6981" w:rsidP="008C6981">
      <w:pPr>
        <w:shd w:val="clear" w:color="auto" w:fill="FFFFFF"/>
        <w:spacing w:line="360" w:lineRule="auto"/>
        <w:ind w:firstLine="720"/>
        <w:jc w:val="both"/>
        <w:rPr>
          <w:rFonts w:eastAsia="Times New Roman"/>
          <w:spacing w:val="-2"/>
          <w:sz w:val="28"/>
          <w:szCs w:val="28"/>
        </w:rPr>
      </w:pPr>
      <w:r w:rsidRPr="008C6981">
        <w:rPr>
          <w:sz w:val="28"/>
          <w:szCs w:val="28"/>
        </w:rPr>
        <w:t>Слава храброго и неутомимого летчика-штурмовика пришла к Георгию Паршину с первыми же его полетами на Ленинградском фронте. На вид несколько старше своих лет, невысокий, стремительный, с размашистыми движениями, с золотым чубом, упрямо спадающим на лоб, казалось, он не мог существовать вне боя.</w:t>
      </w:r>
      <w:r w:rsidR="009F55FB">
        <w:rPr>
          <w:sz w:val="28"/>
          <w:szCs w:val="28"/>
        </w:rPr>
        <w:t xml:space="preserve"> </w:t>
      </w:r>
      <w:r>
        <w:rPr>
          <w:sz w:val="28"/>
          <w:szCs w:val="28"/>
        </w:rPr>
        <w:t>Своим сослуживцам Георгий Михайлович часто признавался, что у него особые счеты с немцами, которые сожгли его родную деревню,</w:t>
      </w:r>
      <w:r w:rsidR="009F55FB">
        <w:rPr>
          <w:sz w:val="28"/>
          <w:szCs w:val="28"/>
        </w:rPr>
        <w:t xml:space="preserve"> его отчий дом,</w:t>
      </w:r>
      <w:r>
        <w:rPr>
          <w:sz w:val="28"/>
          <w:szCs w:val="28"/>
        </w:rPr>
        <w:t xml:space="preserve"> расстреляли отца. </w:t>
      </w:r>
      <w:r w:rsidRPr="008C6981">
        <w:rPr>
          <w:rFonts w:eastAsia="Times New Roman"/>
          <w:spacing w:val="-2"/>
          <w:sz w:val="28"/>
          <w:szCs w:val="28"/>
        </w:rPr>
        <w:t>Но особенно острой болью и негодованием наполнялось сердце Георгия Паршина при мысли о том, что переносил осажденный Ленинград. Он, воин, близко видевший смерть на фронте, все же не мог без содрогания думать о тех пытках голода и холода, каким подвергались жители героического город</w:t>
      </w:r>
      <w:r>
        <w:rPr>
          <w:rFonts w:eastAsia="Times New Roman"/>
          <w:spacing w:val="-2"/>
          <w:sz w:val="28"/>
          <w:szCs w:val="28"/>
        </w:rPr>
        <w:t>а и</w:t>
      </w:r>
      <w:r w:rsidRPr="008C6981">
        <w:rPr>
          <w:rFonts w:eastAsia="Times New Roman"/>
          <w:spacing w:val="-2"/>
          <w:sz w:val="28"/>
          <w:szCs w:val="28"/>
        </w:rPr>
        <w:t xml:space="preserve"> ежедневных обстрелах Ленинграда вражескими минометными и артиллерийскими батареями.</w:t>
      </w:r>
    </w:p>
    <w:p w:rsidR="00344ADC" w:rsidRDefault="008C6981" w:rsidP="00344ADC">
      <w:pPr>
        <w:shd w:val="clear" w:color="auto" w:fill="FFFFFF"/>
        <w:spacing w:line="360" w:lineRule="auto"/>
        <w:ind w:firstLine="72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День за днем Георгий Михайлович вылетал на своем штурмовике, пытаясь обнаружить и подавить боевые точки врага, осаждающего изможденный и обескровленный голодом и холодом, но не сдающийся гордый Ленинград.</w:t>
      </w:r>
      <w:r w:rsidR="00D72507">
        <w:rPr>
          <w:rFonts w:eastAsia="Times New Roman"/>
          <w:spacing w:val="-2"/>
          <w:sz w:val="28"/>
          <w:szCs w:val="28"/>
        </w:rPr>
        <w:t xml:space="preserve"> До пяти боевых вылетов в день, превозмогая усталость, совершал Георгий Паршин</w:t>
      </w:r>
      <w:r w:rsidR="009F55FB">
        <w:rPr>
          <w:rFonts w:eastAsia="Times New Roman"/>
          <w:spacing w:val="-2"/>
          <w:sz w:val="28"/>
          <w:szCs w:val="28"/>
        </w:rPr>
        <w:t xml:space="preserve">, лишь </w:t>
      </w:r>
      <w:r w:rsidR="00D72507">
        <w:rPr>
          <w:rFonts w:eastAsia="Times New Roman"/>
          <w:spacing w:val="-2"/>
          <w:sz w:val="28"/>
          <w:szCs w:val="28"/>
        </w:rPr>
        <w:t xml:space="preserve">с одной целью – уничтожить врага и подарить </w:t>
      </w:r>
      <w:r w:rsidR="00D72507" w:rsidRPr="009F55FB">
        <w:rPr>
          <w:rFonts w:eastAsia="Times New Roman"/>
          <w:spacing w:val="-2"/>
          <w:sz w:val="28"/>
          <w:szCs w:val="28"/>
        </w:rPr>
        <w:t xml:space="preserve">утраченную свободу своему народу. Именно штурмовая группа Паршина нанесла решающий удар по силам противника на пути к освобождению Ленинграда. </w:t>
      </w:r>
      <w:r w:rsidR="009F55FB" w:rsidRPr="009F55FB">
        <w:rPr>
          <w:rFonts w:eastAsia="Times New Roman"/>
          <w:spacing w:val="-2"/>
          <w:sz w:val="28"/>
          <w:szCs w:val="28"/>
        </w:rPr>
        <w:t xml:space="preserve">Лишь </w:t>
      </w:r>
      <w:r w:rsidR="009F55FB" w:rsidRPr="009F55FB">
        <w:rPr>
          <w:sz w:val="28"/>
          <w:szCs w:val="28"/>
        </w:rPr>
        <w:t xml:space="preserve">когда последние вражеские орудия превратились в груды металла, </w:t>
      </w:r>
      <w:r w:rsidR="009F55FB">
        <w:rPr>
          <w:sz w:val="28"/>
          <w:szCs w:val="28"/>
        </w:rPr>
        <w:t>он смог</w:t>
      </w:r>
      <w:r w:rsidR="009F55FB" w:rsidRPr="009F55FB">
        <w:rPr>
          <w:sz w:val="28"/>
          <w:szCs w:val="28"/>
        </w:rPr>
        <w:t xml:space="preserve"> вздохнул облегченно.</w:t>
      </w:r>
    </w:p>
    <w:p w:rsidR="008B77C5" w:rsidRDefault="00C07F16" w:rsidP="008B77C5">
      <w:pPr>
        <w:shd w:val="clear" w:color="auto" w:fill="FFFFFF"/>
        <w:spacing w:line="360" w:lineRule="auto"/>
        <w:ind w:firstLine="72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Георгий Михайлович был не только замечательным летчиком, но и хорошим другом и боевым товарищем. </w:t>
      </w:r>
      <w:r w:rsidR="00344ADC">
        <w:rPr>
          <w:rFonts w:eastAsia="Times New Roman"/>
          <w:spacing w:val="-2"/>
          <w:sz w:val="28"/>
          <w:szCs w:val="28"/>
        </w:rPr>
        <w:t xml:space="preserve">Крепкая фронтовая дружба связывала </w:t>
      </w:r>
      <w:r w:rsidR="00344ADC">
        <w:rPr>
          <w:rFonts w:eastAsia="Times New Roman"/>
          <w:spacing w:val="-2"/>
          <w:sz w:val="28"/>
          <w:szCs w:val="28"/>
        </w:rPr>
        <w:lastRenderedPageBreak/>
        <w:t xml:space="preserve">его с Андреем </w:t>
      </w:r>
      <w:proofErr w:type="spellStart"/>
      <w:r w:rsidR="00344ADC">
        <w:rPr>
          <w:rFonts w:eastAsia="Times New Roman"/>
          <w:spacing w:val="-2"/>
          <w:sz w:val="28"/>
          <w:szCs w:val="28"/>
        </w:rPr>
        <w:t>Кизимой</w:t>
      </w:r>
      <w:proofErr w:type="spellEnd"/>
      <w:r w:rsidR="00344ADC">
        <w:rPr>
          <w:rFonts w:eastAsia="Times New Roman"/>
          <w:spacing w:val="-2"/>
          <w:sz w:val="28"/>
          <w:szCs w:val="28"/>
        </w:rPr>
        <w:t xml:space="preserve">. </w:t>
      </w:r>
      <w:r w:rsidR="008B77C5">
        <w:rPr>
          <w:rFonts w:eastAsia="Times New Roman"/>
          <w:spacing w:val="-2"/>
          <w:sz w:val="28"/>
          <w:szCs w:val="28"/>
        </w:rPr>
        <w:t>Однажды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в</w:t>
      </w:r>
      <w:r w:rsidR="005A7620">
        <w:rPr>
          <w:rFonts w:eastAsia="Times New Roman"/>
          <w:spacing w:val="-3"/>
          <w:sz w:val="28"/>
          <w:szCs w:val="28"/>
        </w:rPr>
        <w:t xml:space="preserve"> вылете на авиаразведку был подбит самолёт </w:t>
      </w:r>
      <w:proofErr w:type="spellStart"/>
      <w:r>
        <w:rPr>
          <w:rFonts w:eastAsia="Times New Roman"/>
          <w:spacing w:val="-3"/>
          <w:sz w:val="28"/>
          <w:szCs w:val="28"/>
        </w:rPr>
        <w:t>Кизимы</w:t>
      </w:r>
      <w:proofErr w:type="spellEnd"/>
      <w:r>
        <w:rPr>
          <w:rFonts w:eastAsia="Times New Roman"/>
          <w:spacing w:val="-3"/>
          <w:sz w:val="28"/>
          <w:szCs w:val="28"/>
        </w:rPr>
        <w:t>.</w:t>
      </w:r>
      <w:r w:rsidR="005A7620">
        <w:rPr>
          <w:rFonts w:eastAsia="Times New Roman"/>
          <w:spacing w:val="-3"/>
          <w:sz w:val="28"/>
          <w:szCs w:val="28"/>
        </w:rPr>
        <w:t xml:space="preserve"> Георгий Паршин до самого аэродрома прикрывал его от</w:t>
      </w:r>
      <w:r w:rsidR="00344ADC">
        <w:rPr>
          <w:rFonts w:eastAsia="Times New Roman"/>
          <w:spacing w:val="-3"/>
          <w:sz w:val="28"/>
          <w:szCs w:val="28"/>
        </w:rPr>
        <w:t xml:space="preserve"> обстрелов зенитной артиллерии. Словно связанные невидимой нитью настоящего боевого товарищества возвращались эти самолеты с боевого задания домой.</w:t>
      </w:r>
      <w:r w:rsidR="008B77C5">
        <w:rPr>
          <w:rFonts w:eastAsia="Times New Roman"/>
          <w:spacing w:val="-3"/>
          <w:sz w:val="28"/>
          <w:szCs w:val="28"/>
        </w:rPr>
        <w:t xml:space="preserve"> О</w:t>
      </w:r>
      <w:r w:rsidR="00344ADC">
        <w:rPr>
          <w:rFonts w:eastAsia="Times New Roman"/>
          <w:spacing w:val="-3"/>
          <w:sz w:val="28"/>
          <w:szCs w:val="28"/>
        </w:rPr>
        <w:t>днако</w:t>
      </w:r>
      <w:r>
        <w:rPr>
          <w:rFonts w:eastAsia="Times New Roman"/>
          <w:spacing w:val="-3"/>
          <w:sz w:val="28"/>
          <w:szCs w:val="28"/>
        </w:rPr>
        <w:t xml:space="preserve"> уже на следующий день </w:t>
      </w:r>
      <w:r w:rsidR="005A7620">
        <w:rPr>
          <w:rFonts w:eastAsia="Times New Roman"/>
          <w:spacing w:val="-3"/>
          <w:sz w:val="28"/>
          <w:szCs w:val="28"/>
        </w:rPr>
        <w:t xml:space="preserve">Паршин и </w:t>
      </w:r>
      <w:proofErr w:type="spellStart"/>
      <w:r w:rsidR="005A7620">
        <w:rPr>
          <w:rFonts w:eastAsia="Times New Roman"/>
          <w:spacing w:val="-3"/>
          <w:sz w:val="28"/>
          <w:szCs w:val="28"/>
        </w:rPr>
        <w:t>Кизима</w:t>
      </w:r>
      <w:proofErr w:type="spellEnd"/>
      <w:r w:rsidR="005A7620">
        <w:rPr>
          <w:rFonts w:eastAsia="Times New Roman"/>
          <w:spacing w:val="-3"/>
          <w:sz w:val="28"/>
          <w:szCs w:val="28"/>
        </w:rPr>
        <w:t xml:space="preserve"> </w:t>
      </w:r>
      <w:r w:rsidR="008B77C5">
        <w:rPr>
          <w:rFonts w:eastAsia="Times New Roman"/>
          <w:spacing w:val="-3"/>
          <w:sz w:val="28"/>
          <w:szCs w:val="28"/>
        </w:rPr>
        <w:t xml:space="preserve">вновь </w:t>
      </w:r>
      <w:r w:rsidR="005A7620">
        <w:rPr>
          <w:rFonts w:eastAsia="Times New Roman"/>
          <w:spacing w:val="-3"/>
          <w:sz w:val="28"/>
          <w:szCs w:val="28"/>
        </w:rPr>
        <w:t xml:space="preserve">вылетели на штурмовку большой группы танков. Во время боя эскадрилья была атакована самолётами противника. </w:t>
      </w:r>
      <w:r>
        <w:rPr>
          <w:rFonts w:eastAsia="Times New Roman"/>
          <w:spacing w:val="-3"/>
          <w:sz w:val="28"/>
          <w:szCs w:val="28"/>
        </w:rPr>
        <w:t xml:space="preserve">Андрей </w:t>
      </w:r>
      <w:proofErr w:type="spellStart"/>
      <w:r w:rsidR="005A7620">
        <w:rPr>
          <w:rFonts w:eastAsia="Times New Roman"/>
          <w:spacing w:val="-3"/>
          <w:sz w:val="28"/>
          <w:szCs w:val="28"/>
        </w:rPr>
        <w:t>Кизима</w:t>
      </w:r>
      <w:proofErr w:type="spellEnd"/>
      <w:r w:rsidR="005A7620">
        <w:rPr>
          <w:rFonts w:eastAsia="Times New Roman"/>
          <w:spacing w:val="-3"/>
          <w:sz w:val="28"/>
          <w:szCs w:val="28"/>
        </w:rPr>
        <w:t xml:space="preserve">, спасая товарища, сбил один из них. Тем не </w:t>
      </w:r>
      <w:r w:rsidR="005A7620">
        <w:rPr>
          <w:rFonts w:eastAsia="Times New Roman"/>
          <w:spacing w:val="-2"/>
          <w:sz w:val="28"/>
          <w:szCs w:val="28"/>
        </w:rPr>
        <w:t>менее, самолёт Паршина был подбит</w:t>
      </w:r>
      <w:r>
        <w:rPr>
          <w:rFonts w:eastAsia="Times New Roman"/>
          <w:spacing w:val="-2"/>
          <w:sz w:val="28"/>
          <w:szCs w:val="28"/>
        </w:rPr>
        <w:t>,</w:t>
      </w:r>
      <w:r w:rsidR="005A7620">
        <w:rPr>
          <w:rFonts w:eastAsia="Times New Roman"/>
          <w:spacing w:val="-2"/>
          <w:sz w:val="28"/>
          <w:szCs w:val="28"/>
        </w:rPr>
        <w:t xml:space="preserve"> и до линии фронта дотянуть не смог. </w:t>
      </w:r>
      <w:r>
        <w:rPr>
          <w:rFonts w:eastAsia="Times New Roman"/>
          <w:spacing w:val="-2"/>
          <w:sz w:val="28"/>
          <w:szCs w:val="28"/>
        </w:rPr>
        <w:t xml:space="preserve">Самолет упал на лес и загорелся. Георгий Михайлович и его стрелок чудом смогли выскочить из горящего самолета и добраться </w:t>
      </w:r>
      <w:proofErr w:type="gramStart"/>
      <w:r>
        <w:rPr>
          <w:rFonts w:eastAsia="Times New Roman"/>
          <w:spacing w:val="-2"/>
          <w:sz w:val="28"/>
          <w:szCs w:val="28"/>
        </w:rPr>
        <w:t>до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с</w:t>
      </w:r>
      <w:r w:rsidR="008B77C5">
        <w:rPr>
          <w:rFonts w:eastAsia="Times New Roman"/>
          <w:spacing w:val="-2"/>
          <w:sz w:val="28"/>
          <w:szCs w:val="28"/>
        </w:rPr>
        <w:t>воих.</w:t>
      </w:r>
    </w:p>
    <w:p w:rsidR="005A7620" w:rsidRDefault="005A7620" w:rsidP="008B77C5">
      <w:pPr>
        <w:shd w:val="clear" w:color="auto" w:fill="FFFFFF"/>
        <w:spacing w:line="360" w:lineRule="auto"/>
        <w:ind w:firstLine="72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 возвращении в полк Георгий Паршин получил новый самолёт. На </w:t>
      </w:r>
      <w:r>
        <w:rPr>
          <w:rFonts w:eastAsia="Times New Roman"/>
          <w:spacing w:val="-2"/>
          <w:sz w:val="28"/>
          <w:szCs w:val="28"/>
        </w:rPr>
        <w:t>левом борту самолёта было написано «Месть Бариновых», на правом — «За Ленинград!». В первом же вылете на новом самолёте Па</w:t>
      </w:r>
      <w:r w:rsidR="005A4D59">
        <w:rPr>
          <w:rFonts w:eastAsia="Times New Roman"/>
          <w:spacing w:val="-2"/>
          <w:sz w:val="28"/>
          <w:szCs w:val="28"/>
        </w:rPr>
        <w:t>ршин сбил самолёт противника.</w:t>
      </w:r>
    </w:p>
    <w:p w:rsidR="005A4D59" w:rsidRDefault="009F55FB" w:rsidP="008B77C5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«Виртуоз штурмовых ударов» - именно </w:t>
      </w:r>
      <w:r w:rsidR="005A4D59" w:rsidRPr="005A4D59">
        <w:rPr>
          <w:rFonts w:eastAsia="Times New Roman"/>
          <w:sz w:val="28"/>
          <w:szCs w:val="28"/>
        </w:rPr>
        <w:t>так называл его</w:t>
      </w:r>
      <w:r>
        <w:rPr>
          <w:rFonts w:eastAsia="Times New Roman"/>
          <w:sz w:val="28"/>
          <w:szCs w:val="28"/>
        </w:rPr>
        <w:t xml:space="preserve"> главный маршал авиации А.А. Новиков. </w:t>
      </w:r>
      <w:proofErr w:type="gramStart"/>
      <w:r>
        <w:rPr>
          <w:rFonts w:eastAsia="Times New Roman"/>
          <w:sz w:val="28"/>
          <w:szCs w:val="28"/>
        </w:rPr>
        <w:t>Т</w:t>
      </w:r>
      <w:r w:rsidR="005A4D59" w:rsidRPr="005A4D59">
        <w:rPr>
          <w:rFonts w:eastAsia="Times New Roman"/>
          <w:sz w:val="28"/>
          <w:szCs w:val="28"/>
        </w:rPr>
        <w:t>олько за время боев в Восточной Пруссии с 13 января по 1 февраля 1945 года, командуя эскадрильей 943 штурмового авиаполка, уничтожил со своими товарищами 46 танков, 271 автомашину, 28 орудий, 42 железнодорожных вагона, 8 складов с горючим и боеприпасами, около двух тысяч солдат против</w:t>
      </w:r>
      <w:r w:rsidR="005A4D59">
        <w:rPr>
          <w:rFonts w:eastAsia="Times New Roman"/>
          <w:sz w:val="28"/>
          <w:szCs w:val="28"/>
        </w:rPr>
        <w:t xml:space="preserve">ника, потеряв за это время лишь </w:t>
      </w:r>
      <w:r w:rsidR="005A4D59" w:rsidRPr="005A4D59">
        <w:rPr>
          <w:rFonts w:eastAsia="Times New Roman"/>
          <w:sz w:val="28"/>
          <w:szCs w:val="28"/>
        </w:rPr>
        <w:t>один самолет.</w:t>
      </w:r>
      <w:proofErr w:type="gramEnd"/>
    </w:p>
    <w:p w:rsidR="005A7620" w:rsidRPr="005A4D59" w:rsidRDefault="005A4D59" w:rsidP="005A4D59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A4D59">
        <w:rPr>
          <w:rFonts w:eastAsia="Times New Roman"/>
          <w:sz w:val="28"/>
          <w:szCs w:val="28"/>
        </w:rPr>
        <w:t xml:space="preserve">В августе 1944 года Георгию Михайловичу Паршину было присвоено звание </w:t>
      </w:r>
      <w:r w:rsidR="005A7620" w:rsidRPr="005A4D59">
        <w:rPr>
          <w:rFonts w:eastAsia="Times New Roman"/>
          <w:sz w:val="28"/>
          <w:szCs w:val="28"/>
        </w:rPr>
        <w:t xml:space="preserve">Героя Советского Союза. За последующие </w:t>
      </w:r>
      <w:r w:rsidR="005A7620" w:rsidRPr="005A4D59">
        <w:rPr>
          <w:rFonts w:eastAsia="Times New Roman"/>
          <w:bCs/>
          <w:sz w:val="28"/>
          <w:szCs w:val="28"/>
        </w:rPr>
        <w:t xml:space="preserve">96 вылетов и 10 </w:t>
      </w:r>
      <w:r w:rsidR="005A7620" w:rsidRPr="005A4D59">
        <w:rPr>
          <w:rFonts w:eastAsia="Times New Roman"/>
          <w:sz w:val="28"/>
          <w:szCs w:val="28"/>
        </w:rPr>
        <w:t xml:space="preserve">сбитых самолётов противника 19 </w:t>
      </w:r>
      <w:r w:rsidR="005A7620" w:rsidRPr="005A4D59">
        <w:rPr>
          <w:rFonts w:eastAsia="Times New Roman"/>
          <w:spacing w:val="-3"/>
          <w:sz w:val="28"/>
          <w:szCs w:val="28"/>
        </w:rPr>
        <w:t xml:space="preserve">апреля 1945 года он был </w:t>
      </w:r>
      <w:r w:rsidR="005A7620" w:rsidRPr="005A4D59">
        <w:rPr>
          <w:rFonts w:eastAsia="Times New Roman"/>
          <w:bCs/>
          <w:spacing w:val="-3"/>
          <w:sz w:val="28"/>
          <w:szCs w:val="28"/>
        </w:rPr>
        <w:t xml:space="preserve">удостоен второй </w:t>
      </w:r>
      <w:r w:rsidR="005A7620" w:rsidRPr="005A4D59">
        <w:rPr>
          <w:rFonts w:eastAsia="Times New Roman"/>
          <w:spacing w:val="-3"/>
          <w:sz w:val="28"/>
          <w:szCs w:val="28"/>
        </w:rPr>
        <w:t xml:space="preserve">медали «Золотая Звезда». Во время </w:t>
      </w:r>
      <w:r w:rsidR="005A7620" w:rsidRPr="005A4D59">
        <w:rPr>
          <w:rFonts w:eastAsia="Times New Roman"/>
          <w:sz w:val="28"/>
          <w:szCs w:val="28"/>
        </w:rPr>
        <w:t xml:space="preserve">боёв за освобождение </w:t>
      </w:r>
      <w:r w:rsidR="005A7620" w:rsidRPr="005A4D59">
        <w:rPr>
          <w:rFonts w:eastAsia="Times New Roman"/>
          <w:bCs/>
          <w:sz w:val="28"/>
          <w:szCs w:val="28"/>
        </w:rPr>
        <w:t xml:space="preserve">Эстонии Паршин был </w:t>
      </w:r>
      <w:r w:rsidR="005A7620" w:rsidRPr="005A4D59">
        <w:rPr>
          <w:rFonts w:eastAsia="Times New Roman"/>
          <w:sz w:val="28"/>
          <w:szCs w:val="28"/>
        </w:rPr>
        <w:t xml:space="preserve">назначен командиром авиационного штурмового полка. </w:t>
      </w:r>
      <w:r w:rsidR="005A7620" w:rsidRPr="005A4D59">
        <w:rPr>
          <w:rFonts w:eastAsia="Times New Roman"/>
          <w:bCs/>
          <w:sz w:val="28"/>
          <w:szCs w:val="28"/>
        </w:rPr>
        <w:t xml:space="preserve">Войну Георгий </w:t>
      </w:r>
      <w:r w:rsidR="005A7620" w:rsidRPr="005A4D59">
        <w:rPr>
          <w:rFonts w:eastAsia="Times New Roman"/>
          <w:sz w:val="28"/>
          <w:szCs w:val="28"/>
        </w:rPr>
        <w:t xml:space="preserve">Паршин заканчивал под Кенигсбергом: прикрывал высадку десантов </w:t>
      </w:r>
      <w:r w:rsidR="005A7620" w:rsidRPr="005A4D59">
        <w:rPr>
          <w:rFonts w:eastAsia="Times New Roman"/>
          <w:bCs/>
          <w:sz w:val="28"/>
          <w:szCs w:val="28"/>
        </w:rPr>
        <w:t xml:space="preserve">на </w:t>
      </w:r>
      <w:r w:rsidR="005A7620" w:rsidRPr="005A4D59">
        <w:rPr>
          <w:rFonts w:eastAsia="Times New Roman"/>
          <w:sz w:val="28"/>
          <w:szCs w:val="28"/>
        </w:rPr>
        <w:t>острова, штурмовал морские и наземные цели.</w:t>
      </w:r>
    </w:p>
    <w:p w:rsidR="005A7620" w:rsidRDefault="005A7620" w:rsidP="005A7620">
      <w:pPr>
        <w:shd w:val="clear" w:color="auto" w:fill="FFFFFF"/>
        <w:spacing w:line="485" w:lineRule="exact"/>
        <w:ind w:right="10" w:firstLine="706"/>
        <w:jc w:val="both"/>
      </w:pPr>
      <w:r>
        <w:rPr>
          <w:rFonts w:eastAsia="Times New Roman"/>
          <w:sz w:val="28"/>
          <w:szCs w:val="28"/>
        </w:rPr>
        <w:t xml:space="preserve">В 1946 году майор Георгий Паршин по состоянию здоровья демобилизовался из рядов Советской армии. Работал лётчиком в </w:t>
      </w:r>
      <w:r>
        <w:rPr>
          <w:rFonts w:eastAsia="Times New Roman"/>
          <w:spacing w:val="-1"/>
          <w:sz w:val="28"/>
          <w:szCs w:val="28"/>
        </w:rPr>
        <w:lastRenderedPageBreak/>
        <w:t xml:space="preserve">транспортном отряде Министерства авиационной промышленности. В 1952 году перешёл на работу в Научно-испытательный институт самолётного </w:t>
      </w:r>
      <w:r>
        <w:rPr>
          <w:rFonts w:eastAsia="Times New Roman"/>
          <w:spacing w:val="-2"/>
          <w:sz w:val="28"/>
          <w:szCs w:val="28"/>
        </w:rPr>
        <w:t xml:space="preserve">оборудования, испытывал различные системы и оборудование. 13 марта 1956 </w:t>
      </w:r>
      <w:r>
        <w:rPr>
          <w:rFonts w:eastAsia="Times New Roman"/>
          <w:sz w:val="28"/>
          <w:szCs w:val="28"/>
        </w:rPr>
        <w:t>года при испытании самолёта Ил-28 он погиб.</w:t>
      </w:r>
    </w:p>
    <w:p w:rsidR="00940B23" w:rsidRDefault="008D2DDF" w:rsidP="008D2DDF">
      <w:pPr>
        <w:shd w:val="clear" w:color="auto" w:fill="FFFFFF"/>
        <w:spacing w:line="485" w:lineRule="exact"/>
        <w:ind w:left="14" w:firstLine="686"/>
        <w:jc w:val="both"/>
      </w:pPr>
      <w:r>
        <w:rPr>
          <w:rFonts w:eastAsia="Times New Roman"/>
          <w:spacing w:val="-1"/>
          <w:sz w:val="28"/>
          <w:szCs w:val="28"/>
        </w:rPr>
        <w:t xml:space="preserve">Уже более 50 лет нет Георгия Михайловича Паршина. Вся его жизнь – пример патриотизма, непобедимого духа, </w:t>
      </w:r>
      <w:r w:rsidR="005A7620">
        <w:rPr>
          <w:rFonts w:eastAsia="Times New Roman"/>
          <w:sz w:val="28"/>
          <w:szCs w:val="28"/>
        </w:rPr>
        <w:t xml:space="preserve">самоотверженной </w:t>
      </w:r>
      <w:r>
        <w:rPr>
          <w:rFonts w:eastAsia="Times New Roman"/>
          <w:sz w:val="28"/>
          <w:szCs w:val="28"/>
        </w:rPr>
        <w:t>борьбы за свободу и на благо своей отчизны</w:t>
      </w:r>
      <w:r>
        <w:t xml:space="preserve">. </w:t>
      </w:r>
      <w:r>
        <w:rPr>
          <w:rFonts w:eastAsia="Times New Roman"/>
          <w:spacing w:val="-1"/>
          <w:sz w:val="28"/>
          <w:szCs w:val="28"/>
        </w:rPr>
        <w:t>Говорят, люди живы, пока жива память о них. Но мне кажется, что и мы живы лишь до тех пор, пока помним и чтим героические подвиги тех людей, которые не жалея своей жизни, сражались за наше будущее, за мирное небо над необъятными просторами нашей любимой Родины.</w:t>
      </w:r>
    </w:p>
    <w:sectPr w:rsidR="00940B23">
      <w:type w:val="continuous"/>
      <w:pgSz w:w="11909" w:h="16834"/>
      <w:pgMar w:top="1440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23"/>
    <w:rsid w:val="000145E0"/>
    <w:rsid w:val="00344ADC"/>
    <w:rsid w:val="0038069A"/>
    <w:rsid w:val="005A4D59"/>
    <w:rsid w:val="005A7620"/>
    <w:rsid w:val="0081253C"/>
    <w:rsid w:val="00857698"/>
    <w:rsid w:val="008B77C5"/>
    <w:rsid w:val="008C2072"/>
    <w:rsid w:val="008C6981"/>
    <w:rsid w:val="008D2DDF"/>
    <w:rsid w:val="00940B23"/>
    <w:rsid w:val="00985A0F"/>
    <w:rsid w:val="009F55FB"/>
    <w:rsid w:val="00AC4545"/>
    <w:rsid w:val="00B23BDC"/>
    <w:rsid w:val="00B57AFE"/>
    <w:rsid w:val="00C07F16"/>
    <w:rsid w:val="00D7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A4D59"/>
    <w:rPr>
      <w:i/>
      <w:iCs/>
    </w:rPr>
  </w:style>
  <w:style w:type="character" w:customStyle="1" w:styleId="apple-converted-space">
    <w:name w:val="apple-converted-space"/>
    <w:basedOn w:val="a0"/>
    <w:rsid w:val="005A4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A4D59"/>
    <w:rPr>
      <w:i/>
      <w:iCs/>
    </w:rPr>
  </w:style>
  <w:style w:type="character" w:customStyle="1" w:styleId="apple-converted-space">
    <w:name w:val="apple-converted-space"/>
    <w:basedOn w:val="a0"/>
    <w:rsid w:val="005A4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11</cp:revision>
  <dcterms:created xsi:type="dcterms:W3CDTF">2015-11-11T08:34:00Z</dcterms:created>
  <dcterms:modified xsi:type="dcterms:W3CDTF">2016-10-01T14:23:00Z</dcterms:modified>
</cp:coreProperties>
</file>