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1"/>
        <w:gridCol w:w="3655"/>
        <w:gridCol w:w="3655"/>
      </w:tblGrid>
      <w:tr w:rsidR="00CA2711" w:rsidRPr="00510184" w:rsidTr="00CA2711">
        <w:trPr>
          <w:trHeight w:val="1740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711" w:rsidRPr="00510184" w:rsidRDefault="00CA2711" w:rsidP="00CA271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lang w:eastAsia="ru-RU"/>
              </w:rPr>
            </w:pPr>
            <w:r w:rsidRPr="0051018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Согласовано:</w:t>
            </w:r>
          </w:p>
          <w:p w:rsidR="00CA2711" w:rsidRPr="00510184" w:rsidRDefault="00CA2711" w:rsidP="00CA271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lang w:eastAsia="ru-RU"/>
              </w:rPr>
            </w:pPr>
            <w:r w:rsidRPr="0051018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Совет </w:t>
            </w:r>
            <w:r w:rsidR="00D2342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родителей МБДОУ "Детский сад №15 "Бережок"</w:t>
            </w:r>
          </w:p>
          <w:p w:rsidR="00CA2711" w:rsidRPr="00510184" w:rsidRDefault="00D7489F" w:rsidP="00CA271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Протокол  № 5</w:t>
            </w:r>
            <w:r w:rsidR="00CA2711" w:rsidRPr="0051018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                         от 05.09.2016 г.</w:t>
            </w:r>
            <w:r w:rsidR="00CA2711" w:rsidRPr="0051018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711" w:rsidRPr="00510184" w:rsidRDefault="00CA2711" w:rsidP="00CA271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lang w:eastAsia="ru-RU"/>
              </w:rPr>
            </w:pPr>
            <w:r w:rsidRPr="0051018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Принято:</w:t>
            </w:r>
          </w:p>
          <w:p w:rsidR="00CA2711" w:rsidRPr="00510184" w:rsidRDefault="00CA2711" w:rsidP="00CA271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lang w:eastAsia="ru-RU"/>
              </w:rPr>
            </w:pPr>
            <w:r w:rsidRPr="0051018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Педагогический совет</w:t>
            </w:r>
          </w:p>
          <w:p w:rsidR="00CA2711" w:rsidRPr="00510184" w:rsidRDefault="00D2342A" w:rsidP="00CA271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МБДОУ "Детский сад №15 "Бережок"</w:t>
            </w:r>
          </w:p>
          <w:p w:rsidR="00CA2711" w:rsidRPr="00510184" w:rsidRDefault="00D7489F" w:rsidP="00CA271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Протокол  № 10</w:t>
            </w:r>
            <w:r w:rsidR="00CA2711" w:rsidRPr="0051018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                          </w:t>
            </w:r>
            <w:r w:rsidR="00D2342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       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 08.09.2016 г.</w:t>
            </w:r>
            <w:r w:rsidR="00CA2711" w:rsidRPr="0051018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711" w:rsidRPr="00510184" w:rsidRDefault="00CA2711" w:rsidP="00CA271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lang w:eastAsia="ru-RU"/>
              </w:rPr>
            </w:pPr>
            <w:r w:rsidRPr="0051018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Утверждено:</w:t>
            </w:r>
          </w:p>
          <w:p w:rsidR="00CA2711" w:rsidRPr="00510184" w:rsidRDefault="00CA2711" w:rsidP="00CA271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lang w:eastAsia="ru-RU"/>
              </w:rPr>
            </w:pPr>
            <w:r w:rsidRPr="0051018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Приказ по МБДОУ «Детский сад №1</w:t>
            </w:r>
            <w:r w:rsidR="00C20F8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 "Бережок" г. Салехард</w:t>
            </w:r>
          </w:p>
          <w:p w:rsidR="00D7489F" w:rsidRDefault="00D7489F" w:rsidP="00CA2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CA2711" w:rsidRPr="00510184" w:rsidRDefault="00CA2711" w:rsidP="00CA271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lang w:eastAsia="ru-RU"/>
              </w:rPr>
            </w:pPr>
            <w:r w:rsidRPr="0051018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от </w:t>
            </w:r>
            <w:r w:rsidR="00D748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09.09. 2016 г.</w:t>
            </w:r>
          </w:p>
          <w:p w:rsidR="00CA2711" w:rsidRPr="00510184" w:rsidRDefault="00CA2711" w:rsidP="00CA271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lang w:eastAsia="ru-RU"/>
              </w:rPr>
            </w:pPr>
            <w:r w:rsidRPr="0051018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</w:tbl>
    <w:p w:rsidR="00CA2711" w:rsidRPr="00510184" w:rsidRDefault="00CA2711" w:rsidP="00CA27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A2711" w:rsidRPr="00D2342A" w:rsidRDefault="00CA2711" w:rsidP="00CA271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Проект по организации социального партнерства</w:t>
      </w:r>
    </w:p>
    <w:p w:rsidR="00510184" w:rsidRPr="00D2342A" w:rsidRDefault="00510184" w:rsidP="00CA27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:rsidR="00CA2711" w:rsidRPr="00D2342A" w:rsidRDefault="00510184" w:rsidP="00CA271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МБДОУ «Детский сад №15 "Бережок"</w:t>
      </w:r>
      <w:r w:rsidR="00CA2711" w:rsidRPr="00D2342A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 xml:space="preserve"> </w:t>
      </w:r>
      <w:r w:rsidRPr="00D2342A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 xml:space="preserve">г. Салехард </w:t>
      </w:r>
      <w:r w:rsidR="00CA2711" w:rsidRPr="00D2342A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с учреждениями социума</w:t>
      </w:r>
    </w:p>
    <w:p w:rsidR="00510184" w:rsidRPr="00D2342A" w:rsidRDefault="00510184" w:rsidP="00CA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:rsidR="00CA2711" w:rsidRPr="00D2342A" w:rsidRDefault="00CA2711" w:rsidP="00CA27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 xml:space="preserve">Автор Проекта: </w:t>
      </w:r>
      <w:r w:rsidR="00510184" w:rsidRPr="00D2342A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Лаптева Ольга Анатольевна - воспитатель МБДОУ № 15 "Бережок"</w:t>
      </w:r>
    </w:p>
    <w:p w:rsidR="00510184" w:rsidRPr="00D2342A" w:rsidRDefault="00510184" w:rsidP="00CA27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:rsidR="00CA2711" w:rsidRDefault="00CA2711" w:rsidP="00CA27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Тема проекта: «Социально – сетевое взаимодействие  как фактор повышения качества образования дошкольников»</w:t>
      </w:r>
    </w:p>
    <w:p w:rsidR="004A268E" w:rsidRDefault="004A268E" w:rsidP="00CA27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:rsidR="00B80E81" w:rsidRPr="00B80E81" w:rsidRDefault="004A268E" w:rsidP="004A26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4A268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 xml:space="preserve">         </w:t>
      </w:r>
      <w:r w:rsidR="00B80E81" w:rsidRPr="004A268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Тип :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Pr="004A268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Познавательно - информационный</w:t>
      </w:r>
    </w:p>
    <w:p w:rsidR="00B80E81" w:rsidRPr="00B80E81" w:rsidRDefault="00B80E81" w:rsidP="004A26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B80E81" w:rsidRPr="00B80E81" w:rsidRDefault="004A268E" w:rsidP="004A26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4A268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 xml:space="preserve">         </w:t>
      </w:r>
      <w:r w:rsidR="00B80E81" w:rsidRPr="004A268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Вид</w:t>
      </w:r>
      <w:r w:rsidR="00B80E81" w:rsidRPr="00B80E8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="00B80E81" w:rsidRPr="004A268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Pr="004A268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Социально - коммуникативный</w:t>
      </w:r>
    </w:p>
    <w:p w:rsidR="00B80E81" w:rsidRPr="00B80E81" w:rsidRDefault="00B80E81" w:rsidP="004A26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B80E81" w:rsidRPr="004A268E" w:rsidRDefault="004A268E" w:rsidP="004A26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        </w:t>
      </w:r>
      <w:r w:rsidR="00B80E81" w:rsidRPr="004A268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Pr="004A268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Долгосрочный </w:t>
      </w:r>
    </w:p>
    <w:p w:rsidR="00B80E81" w:rsidRPr="00B80E81" w:rsidRDefault="00B80E81" w:rsidP="004A26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B80E81" w:rsidRPr="00B80E81" w:rsidRDefault="004A268E" w:rsidP="004A26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        </w:t>
      </w:r>
      <w:r w:rsidR="00B80E81" w:rsidRPr="004A268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Возраст: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Pr="004A268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Старший дошкольный</w:t>
      </w:r>
    </w:p>
    <w:p w:rsidR="00B80E81" w:rsidRPr="00B80E81" w:rsidRDefault="00B80E81" w:rsidP="004A26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B80E81" w:rsidRDefault="004A268E" w:rsidP="004A26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4A268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 xml:space="preserve">        </w:t>
      </w:r>
      <w:r w:rsidR="00B80E81" w:rsidRPr="004A268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Участники</w:t>
      </w:r>
      <w:r w:rsidR="00B80E81" w:rsidRPr="004A268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:</w:t>
      </w:r>
      <w:r w:rsidRPr="004A268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Воспитатели, дети, родители, педагоги доп. образования, музейные сотрудники, библиотекари, музыкальный руководитель, инструктор по физкультуре, администрация МБДОУ № 15 "Бережок".</w:t>
      </w:r>
    </w:p>
    <w:p w:rsidR="00D7489F" w:rsidRDefault="00D7489F" w:rsidP="004A26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</w:t>
      </w:r>
    </w:p>
    <w:p w:rsidR="00D7489F" w:rsidRPr="004A268E" w:rsidRDefault="00D7489F" w:rsidP="004A268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</w:t>
      </w:r>
      <w:r w:rsidRPr="00D7489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Форма работы: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Групповая, фронтальная.</w:t>
      </w:r>
    </w:p>
    <w:p w:rsidR="00510184" w:rsidRPr="00510184" w:rsidRDefault="00510184" w:rsidP="004A268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B80E81" w:rsidRDefault="00B80E81" w:rsidP="00CA271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B80E81" w:rsidRDefault="00B80E81" w:rsidP="00CA271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B80E81" w:rsidRDefault="00B80E81" w:rsidP="00CA271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D7489F" w:rsidRDefault="00D7489F" w:rsidP="00CA271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CA2711" w:rsidRPr="00D2342A" w:rsidRDefault="00B80E81" w:rsidP="00CA2711">
      <w:pPr>
        <w:shd w:val="clear" w:color="auto" w:fill="FFFFFF"/>
        <w:spacing w:after="0" w:line="312" w:lineRule="atLeast"/>
        <w:jc w:val="center"/>
        <w:rPr>
          <w:rFonts w:ascii="Calibri" w:eastAsia="Times New Roman" w:hAnsi="Calibri" w:cs="Times New Roman"/>
          <w:color w:val="00B05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lastRenderedPageBreak/>
        <w:t>Актуальность проекта</w:t>
      </w:r>
    </w:p>
    <w:p w:rsidR="00510184" w:rsidRPr="00510184" w:rsidRDefault="00510184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lang w:eastAsia="ru-RU"/>
        </w:rPr>
        <w:t>Настоящий Проект «Социально – сетевое взаимодействие  как фактор повышения качества образования дошкольников» </w:t>
      </w: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  <w:t>(далее – Проект) </w:t>
      </w:r>
      <w:r w:rsidRPr="00510184">
        <w:rPr>
          <w:rFonts w:ascii="Times New Roman" w:eastAsia="Times New Roman" w:hAnsi="Times New Roman" w:cs="Times New Roman"/>
          <w:color w:val="002060"/>
          <w:lang w:eastAsia="ru-RU"/>
        </w:rPr>
        <w:t>отражает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работу </w:t>
      </w:r>
      <w:r w:rsidR="00510184">
        <w:rPr>
          <w:rFonts w:ascii="Times New Roman" w:eastAsia="Times New Roman" w:hAnsi="Times New Roman" w:cs="Times New Roman"/>
          <w:color w:val="002060"/>
          <w:lang w:eastAsia="ru-RU"/>
        </w:rPr>
        <w:t xml:space="preserve">МБДОУ «Детский сад №15 "Бережок" г. Салехард </w:t>
      </w: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  <w:t>(далее – МБДОУ, ДОУ, учреждение, детский сад)</w:t>
      </w:r>
      <w:r w:rsidRPr="00510184">
        <w:rPr>
          <w:rFonts w:ascii="Times New Roman" w:eastAsia="Times New Roman" w:hAnsi="Times New Roman" w:cs="Times New Roman"/>
          <w:color w:val="002060"/>
          <w:lang w:eastAsia="ru-RU"/>
        </w:rPr>
        <w:t> по 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организации социального партнерства нашего учреждения с организациями и учреждениями социума г.</w:t>
      </w:r>
      <w:r w:rsid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Салехард.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Дошкольный возраст – важнейший период становления личности, когда закладываются предпосылки гражданских качеств, формируется ответственность и способность ребенка к свободному выбору, уважению и пониманию других людей независимо от их социального происхождения, расовой и национальной принадлежности, языка, пола и вероисповедания.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Предназначение дошкольного образования на современном этапе заключается не только в формировании определенных знаний, но в развитии базовых способностей личности, ее социальных и культурных навыков, основ экологически целесообразного поведения, здорового образа жизни.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Концепции социального развития детей дошкольного возраста перед образовательными учреждениями ставится  цель воспитывать культурного человека (субъекта культуры); свободного гражданина (субъекта истории, общества); творческую индивидуальность (субъекта деятельности, саморазвития).</w:t>
      </w:r>
    </w:p>
    <w:p w:rsidR="00CA2711" w:rsidRPr="00D2342A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b/>
          <w:color w:val="00B050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Реализация этой цели направлена на решение следующих задач:</w:t>
      </w:r>
    </w:p>
    <w:p w:rsidR="00CA2711" w:rsidRPr="00510184" w:rsidRDefault="00510184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-воспитание в ребёнке</w:t>
      </w:r>
      <w:r w:rsidR="00CA2711"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способностей и потребностей открывать и творить самого себя в основных формах человеческой деятельности;</w:t>
      </w:r>
    </w:p>
    <w:p w:rsidR="00FD12DA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-развитие способности познавать себя в единстве с миром, в диалоге с ним;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-развитие способности самоопределения, </w:t>
      </w:r>
      <w:proofErr w:type="spellStart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самоактуализации</w:t>
      </w:r>
      <w:proofErr w:type="spellEnd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 основе воспроизведения, освоения, присвоения культурного опыта предыдущих поколений;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-становление потребности и способности общения с миром на основе гуманистических ценностей и идеалов, прав свободного человека.</w:t>
      </w:r>
    </w:p>
    <w:p w:rsidR="00CA2711" w:rsidRPr="00D2342A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b/>
          <w:color w:val="E36C0A" w:themeColor="accent6" w:themeShade="BF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Социальное партнерство в образовании – это совместная коллективная распределенная деятельность различных социальных групп, которая приводит к позитивным и разделяемым всеми участниками данной деятельности эффектам. При этом указанная деятельность может осуществляться как перманентно, так и в ситуативных, специально планируемых в рамках социального партнерства акциях.</w:t>
      </w:r>
    </w:p>
    <w:p w:rsidR="00CA2711" w:rsidRPr="00D2342A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b/>
          <w:color w:val="E36C0A" w:themeColor="accent6" w:themeShade="BF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Дошкольному образовательному учреждению, чтобы успешно решать имеющиеся проблемы в воспитании, образовании, социализации детей, из «закрытой», достаточно автономной системы, какой оно было долгие годы, необходимо перейти на новый уровень взаимодействия с социумом, выйти за пределы территориальной ограниченности своего учреждения, стать «открытой системой».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Понятие «открытое дошкольное учреждение» включает широкий спектр признаков. Открытое дошкольное учреждение – это, прежде всего, «окно в мир»; оно открыто для межличностного и группового общения, как для детей, так и для взрослых.</w:t>
      </w:r>
    </w:p>
    <w:p w:rsidR="00D7489F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Такое дошкольное образовательное учреждение расширяет и укрепляет взаимосвязи с жизнью, </w:t>
      </w:r>
      <w:proofErr w:type="spellStart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социокультурной</w:t>
      </w:r>
      <w:proofErr w:type="spellEnd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средой, институтами воспитания, культуры, семьей, предприятиями, </w:t>
      </w:r>
      <w:proofErr w:type="spellStart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культурно-досуговыми</w:t>
      </w:r>
      <w:proofErr w:type="spellEnd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учреждениями, общественными организациями, местными структурами власти. </w:t>
      </w:r>
    </w:p>
    <w:p w:rsidR="00CA2711" w:rsidRPr="00D2342A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b/>
          <w:color w:val="E36C0A" w:themeColor="accent6" w:themeShade="BF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lastRenderedPageBreak/>
        <w:t xml:space="preserve">Цель деятельности дошкольного образовательного учреждения открытого типа в </w:t>
      </w:r>
      <w:proofErr w:type="spellStart"/>
      <w:r w:rsidRPr="00D2342A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микросоциуме</w:t>
      </w:r>
      <w:proofErr w:type="spellEnd"/>
      <w:r w:rsidR="00D7489F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 xml:space="preserve"> </w:t>
      </w:r>
      <w:r w:rsidRPr="00D2342A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состоит в том, чтобы способствовать реализации права семьи и детей на защиту и помощь со стороны общества и государства, содействовать развитию и формированию социальных навыков у детей, укреплению их здоровья и благополучия.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Социальное партнерство дошкольного учреждения с другими заинтересованными лицами может иметь разные формы и уровни: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-партнерство внутри системы образования между социальными группами профессиональной общности;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-партнерство работников образовательного учреждения с представителями иных сфер;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-партнерство со спонсорами, благотворительными организациями.</w:t>
      </w:r>
    </w:p>
    <w:p w:rsidR="00CA2711" w:rsidRPr="00510184" w:rsidRDefault="00FD12DA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</w:t>
      </w:r>
      <w:r w:rsidR="00CA2711"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Для того чтобы понять, как максимально полно использовать потенциал социального партнерства, руководству дошкольного образовательного учреждения необходимо четко осознавать миссию ДОУ, цели его развития и возможности привлечения социальных партнеров для их достижения; владеть методами, формами, технологиями организации взаимодействия с социальными партнерами; предвидеть возможные результаты партнерства для развития ДОУ, повышения качества образовательных услуг (ориентировка на положительный результат совместной деятельности - совершенствование процесса социального и личностного становления дошкольника).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результатам. Создаются условия: 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территориальной ограниченности ДОУ (экскурсии, поездки, походы); формирования навыков общения в различных социальных ситуациях, с людьми разного пола, возраста, национальности, с представителями разных профессий; воспитания уважения к труду взрослых; привлечения дополнительных инвестиций в финансовую базу ДОУ.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Взаимодействие ДОУ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спорта, культуры; с семьями воспитанников детского сада.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Взаимодействие с каждым из партнеров базируется на следующих принципах: добровольность, равноправие сторон, уважение интересов друг друга, соблюдение законов и иных нормативных актов. Взаимодействие с социальными партнерами может иметь вариативный характер построения взаимоотношений по времени сотрудничества и по оформлению договоренностей (планов) совместного сотрудничества. Разработка проекта социального взаимодействия строится поэтапно. Каждый этап имеет свои цели и решает конкретные задачи.</w:t>
      </w:r>
    </w:p>
    <w:p w:rsidR="00FD12DA" w:rsidRPr="00D2342A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Первый этап – подготовительный</w:t>
      </w:r>
      <w:r w:rsidRPr="00D2342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. 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Его цель - определение целей и форм взаимодействия с объектами социума. Задачи данного этапа: анализ объектов социума для определения целесообразности установления социального партнерства; установление контактов с организациями и учреждениями микрорайона, округа, города и т.д.; определений направлений взаимодействия, разработка программ сотрудничества с определением сроков, целей и конкретных форм взаимодействия;</w:t>
      </w:r>
    </w:p>
    <w:p w:rsidR="00D7489F" w:rsidRDefault="00D7489F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</w:p>
    <w:p w:rsidR="00FD12DA" w:rsidRPr="00D2342A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lastRenderedPageBreak/>
        <w:t>Следующий этап – практический.</w:t>
      </w:r>
      <w:r w:rsidRPr="00D2342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Его цель - реализация программ сотрудничества с организациями и учреждениями социума. Задачи данного этапа: формирование группы сотрудников детского сада, заинтересованных в участии в работе по реализации проекта; разработка социально-значимых проектов взаимодействия детского сада с объектами социума по различным направлениям деятельности детского сада; разработка методических материалов для реализации данных проектов; разработка системы материального поощрения для сотрудников, участвующих в реализации проектом взаимодействия с социальными партнерами.</w:t>
      </w:r>
    </w:p>
    <w:p w:rsidR="00D7489F" w:rsidRDefault="00D7489F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</w:p>
    <w:p w:rsidR="00FD12DA" w:rsidRPr="00D2342A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И последний – заключительный этап.</w:t>
      </w:r>
      <w:r w:rsidRPr="00D2342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Его цель – подведение итогов социального партнерства. Задачи данного этапа: проведение анализа проделанной работы; определение эффективности, целесообразности, перспектив дальнейшего сотрудничества с организациями социума.</w:t>
      </w:r>
    </w:p>
    <w:p w:rsidR="00FD12DA" w:rsidRDefault="00FD12DA" w:rsidP="00CA2711">
      <w:pPr>
        <w:shd w:val="clear" w:color="auto" w:fill="FFFFFF"/>
        <w:spacing w:after="0" w:line="240" w:lineRule="auto"/>
        <w:ind w:right="282" w:firstLine="708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A2711" w:rsidRPr="00D2342A" w:rsidRDefault="00CA2711" w:rsidP="00CA2711">
      <w:pPr>
        <w:shd w:val="clear" w:color="auto" w:fill="FFFFFF"/>
        <w:spacing w:after="0" w:line="240" w:lineRule="auto"/>
        <w:ind w:right="282" w:firstLine="708"/>
        <w:jc w:val="center"/>
        <w:rPr>
          <w:rFonts w:ascii="Calibri" w:eastAsia="Times New Roman" w:hAnsi="Calibri" w:cs="Times New Roman"/>
          <w:color w:val="00B050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Цель Проекта:</w:t>
      </w:r>
    </w:p>
    <w:p w:rsidR="00FD12DA" w:rsidRDefault="00FD12DA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Использовать возможность социума г. Салехард и </w:t>
      </w:r>
      <w:r w:rsidR="00FD12D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МБ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ДОУ</w:t>
      </w:r>
      <w:r w:rsidR="00FD12D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15 "Бережок"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для создания единой воспитательной системы.</w:t>
      </w:r>
    </w:p>
    <w:p w:rsidR="00FD12DA" w:rsidRDefault="00FD12DA" w:rsidP="00CA2711">
      <w:pPr>
        <w:shd w:val="clear" w:color="auto" w:fill="FFFFFF"/>
        <w:spacing w:after="0" w:line="240" w:lineRule="auto"/>
        <w:ind w:right="282" w:firstLine="708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A2711" w:rsidRPr="00D2342A" w:rsidRDefault="00CA2711" w:rsidP="00CA2711">
      <w:pPr>
        <w:shd w:val="clear" w:color="auto" w:fill="FFFFFF"/>
        <w:spacing w:after="0" w:line="240" w:lineRule="auto"/>
        <w:ind w:right="282" w:firstLine="708"/>
        <w:jc w:val="center"/>
        <w:rPr>
          <w:rFonts w:ascii="Calibri" w:eastAsia="Times New Roman" w:hAnsi="Calibri" w:cs="Times New Roman"/>
          <w:color w:val="00B050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Задачи Проекта:</w:t>
      </w:r>
    </w:p>
    <w:p w:rsidR="00FD12DA" w:rsidRDefault="00FD12DA" w:rsidP="00CA2711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-Отработать механизм взаимодействия с социальными институтами образования, культуры, и спорта.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-Формировать способность адекватно ориентироваться в доступном социальном окружении.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-Развивать коммуникативные способности, доброжелательность к окружающим, готовность к сотрудничеству и самореализации.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-Стимулировать развитие активной гражданской позиции сопричастности к с</w:t>
      </w:r>
      <w:r w:rsidR="00FD12D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удьбе детского сада, города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малой родины</w:t>
      </w:r>
      <w:r w:rsidR="00FD12D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страны.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-Обеспечение </w:t>
      </w:r>
      <w:proofErr w:type="spellStart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психоэмоционального</w:t>
      </w:r>
      <w:proofErr w:type="spellEnd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благополучия и здоровья участников образовательного процесса, использование навыков социального партнерства для личностно-гармоничного развития.</w:t>
      </w:r>
    </w:p>
    <w:p w:rsidR="00FD12DA" w:rsidRDefault="00FD12DA" w:rsidP="00CA2711">
      <w:pPr>
        <w:shd w:val="clear" w:color="auto" w:fill="FFFFFF"/>
        <w:spacing w:after="0" w:line="240" w:lineRule="auto"/>
        <w:ind w:right="282" w:firstLine="708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A2711" w:rsidRPr="00D2342A" w:rsidRDefault="00CA2711" w:rsidP="00CA2711">
      <w:pPr>
        <w:shd w:val="clear" w:color="auto" w:fill="FFFFFF"/>
        <w:spacing w:after="0" w:line="240" w:lineRule="auto"/>
        <w:ind w:right="282" w:firstLine="708"/>
        <w:jc w:val="center"/>
        <w:rPr>
          <w:rFonts w:ascii="Calibri" w:eastAsia="Times New Roman" w:hAnsi="Calibri" w:cs="Times New Roman"/>
          <w:color w:val="00B050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Предполагаемый результат:</w:t>
      </w:r>
    </w:p>
    <w:p w:rsidR="00FD12DA" w:rsidRDefault="00FD12DA" w:rsidP="00CA2711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1.Создание системы взаимодействия ДОУ с учреждениями социума г. Салехард на основе договоров и совместных планов.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2.Становление уровня социальной компетенции участников образовательного процесса, направленных на активное освоение мира.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4.Рост </w:t>
      </w:r>
      <w:proofErr w:type="spellStart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психоэмоционального</w:t>
      </w:r>
      <w:proofErr w:type="spellEnd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благополучия и здоровья участников образовательного процесса, основанных на творческом взаимодействии с социальными институтами.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5.Структура управления ДОУ, обеспечивающая координацию взаимодействия с социальными институтами, использование </w:t>
      </w:r>
      <w:proofErr w:type="spellStart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социокультурного</w:t>
      </w:r>
      <w:proofErr w:type="spellEnd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потенциала социума г. Салехард в создании единой воспитательной системы.</w:t>
      </w:r>
    </w:p>
    <w:p w:rsidR="00FD12DA" w:rsidRDefault="00FD12DA" w:rsidP="00CA2711">
      <w:pPr>
        <w:shd w:val="clear" w:color="auto" w:fill="FFFFFF"/>
        <w:spacing w:after="0" w:line="240" w:lineRule="auto"/>
        <w:ind w:right="282" w:firstLine="708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A2711" w:rsidRPr="00D2342A" w:rsidRDefault="00CA2711" w:rsidP="00CA2711">
      <w:pPr>
        <w:shd w:val="clear" w:color="auto" w:fill="FFFFFF"/>
        <w:spacing w:after="0" w:line="240" w:lineRule="auto"/>
        <w:ind w:right="282" w:firstLine="708"/>
        <w:jc w:val="center"/>
        <w:rPr>
          <w:rFonts w:ascii="Calibri" w:eastAsia="Times New Roman" w:hAnsi="Calibri" w:cs="Times New Roman"/>
          <w:color w:val="00B050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Механизм реализации:</w:t>
      </w:r>
    </w:p>
    <w:p w:rsidR="00FD12DA" w:rsidRDefault="00FD12DA" w:rsidP="00CA2711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-Конструирование социально-культурной образовательной среды для исследовательской, созидательной, познавательной деятельности;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-Социально-просветительская деятельность среди родительской общественности.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-Приобретение теоретических и практических навыков сотрудничества, освоение педагогами социально-педагогического пространства.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Опыт работы нашего МБДОУ с учреждениями социума показывает, что активная позиция дошкольного учреждения влияет на личную позицию педагогов, детей, родителей, делает учебно-воспитательный процесс более эффективным, открытым и полным.</w:t>
      </w:r>
    </w:p>
    <w:p w:rsidR="00FD12DA" w:rsidRDefault="00FD12DA" w:rsidP="00CA2711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A2711" w:rsidRPr="00D2342A" w:rsidRDefault="00CA2711" w:rsidP="00CA2711">
      <w:pPr>
        <w:shd w:val="clear" w:color="auto" w:fill="FFFFFF"/>
        <w:spacing w:after="0" w:line="240" w:lineRule="auto"/>
        <w:ind w:right="282"/>
        <w:jc w:val="center"/>
        <w:rPr>
          <w:rFonts w:ascii="Calibri" w:eastAsia="Times New Roman" w:hAnsi="Calibri" w:cs="Times New Roman"/>
          <w:color w:val="00B050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Схема реализации Проекта:</w:t>
      </w:r>
    </w:p>
    <w:p w:rsidR="00FD12DA" w:rsidRDefault="00FD12DA" w:rsidP="00CA2711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</w:pPr>
    </w:p>
    <w:p w:rsidR="00CA2711" w:rsidRPr="00D2342A" w:rsidRDefault="00CA2711" w:rsidP="00CA2711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u w:val="single"/>
          <w:lang w:eastAsia="ru-RU"/>
        </w:rPr>
        <w:t>Блок I «Взаимодействие с учреждениями дополнительного образования»</w:t>
      </w:r>
    </w:p>
    <w:p w:rsidR="00FD12DA" w:rsidRPr="00D2342A" w:rsidRDefault="00FD12DA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eastAsia="ru-RU"/>
        </w:rPr>
      </w:pPr>
    </w:p>
    <w:p w:rsidR="00FD12DA" w:rsidRPr="00D2342A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eastAsia="ru-RU"/>
        </w:rPr>
        <w:t>Социальный партнер</w:t>
      </w:r>
      <w:r w:rsidRPr="00D2342A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 –</w:t>
      </w:r>
      <w:r w:rsidR="007C4CF5" w:rsidRPr="00D2342A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МАУ ДО ЦДТ "Надежда" г. Салехард.</w:t>
      </w:r>
    </w:p>
    <w:p w:rsidR="007C4CF5" w:rsidRDefault="007C4CF5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FD12DA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Цель блока: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Создание единого образовательно-</w:t>
      </w:r>
      <w:r w:rsidR="007C4C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дополнительного развития дошкольников, проведение совместных </w:t>
      </w:r>
      <w:proofErr w:type="spellStart"/>
      <w:r w:rsidR="007C4C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культурно-досуговых</w:t>
      </w:r>
      <w:proofErr w:type="spellEnd"/>
      <w:r w:rsidR="007C4C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мероприятий ( акций, мастер-классов, выставок, конкурсов).</w:t>
      </w:r>
    </w:p>
    <w:p w:rsidR="007C4CF5" w:rsidRDefault="007C4CF5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Задачи: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1.Объединить усилия педагогов дошкольного образования, родителей и педагогов дополнительного образования для эффективной организации </w:t>
      </w:r>
      <w:r w:rsidR="007C4C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дополнительного образования 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системе  «ребенок-педагог-родитель».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2.Создать условия для гармоничного</w:t>
      </w:r>
      <w:r w:rsidR="007C4C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развития детей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совершенствование индивидуальных способностей и самостоятельности.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3.Формировать позитивное отношение участников образовательного процесса к занятиям</w:t>
      </w:r>
      <w:r w:rsidR="007C4C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изо, лепке из солёного теста, вязанию, выжиганию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развивать представления об особенностях</w:t>
      </w:r>
      <w:r w:rsidR="007C4C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искусства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4.Повышение квалификации педагогов и уровня знания родителей в области </w:t>
      </w:r>
      <w:r w:rsidR="007C4C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художественно-эстетического развития 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детей, </w:t>
      </w:r>
      <w:r w:rsidR="007C4C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взаимодействие 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всех участников образовательного процесса посредством педагогического взаимодействия.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Основные направления:</w:t>
      </w:r>
    </w:p>
    <w:p w:rsidR="00CA2711" w:rsidRPr="00510184" w:rsidRDefault="007C4CF5" w:rsidP="00CA2711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Художественно-эстетическое</w:t>
      </w:r>
      <w:r w:rsidR="00CA2711"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Личностно – ориентированные;</w:t>
      </w:r>
    </w:p>
    <w:p w:rsidR="00CA2711" w:rsidRDefault="00CA2711" w:rsidP="00CA2711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Мотивационное;</w:t>
      </w:r>
    </w:p>
    <w:p w:rsidR="007C4CF5" w:rsidRPr="00510184" w:rsidRDefault="007C4CF5" w:rsidP="00CA2711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Социально-коммуникативное.</w:t>
      </w:r>
    </w:p>
    <w:p w:rsidR="007C4CF5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 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Приложение 1. План социально – сетевого взаимодействия.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</w:pPr>
    </w:p>
    <w:p w:rsidR="00CA2711" w:rsidRPr="00D2342A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u w:val="single"/>
          <w:lang w:eastAsia="ru-RU"/>
        </w:rPr>
        <w:t>Блок II «Взаимодействие с общеобразовательными  учреждениями»</w:t>
      </w:r>
    </w:p>
    <w:p w:rsidR="001034AE" w:rsidRPr="00D2342A" w:rsidRDefault="001034AE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eastAsia="ru-RU"/>
        </w:rPr>
      </w:pPr>
    </w:p>
    <w:p w:rsidR="00CA2711" w:rsidRPr="00D2342A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eastAsia="ru-RU"/>
        </w:rPr>
        <w:t>Социальный партнер</w:t>
      </w:r>
      <w:r w:rsidR="004E2ABD" w:rsidRPr="00D2342A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 – МА</w:t>
      </w:r>
      <w:r w:rsidRPr="00D2342A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ОУ СОШ № 4 г. Салехард</w:t>
      </w:r>
    </w:p>
    <w:p w:rsidR="001034AE" w:rsidRDefault="001034AE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1034AE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Цель блока: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Создание преемственности в организации образовательной системы МБДОУ со школой. Выработка общих подходов к оценке готовности ребенка к школе с позиции </w:t>
      </w:r>
      <w:proofErr w:type="spellStart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самоценности</w:t>
      </w:r>
      <w:proofErr w:type="spellEnd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дошкольного возраста.</w:t>
      </w:r>
    </w:p>
    <w:p w:rsidR="001034AE" w:rsidRDefault="001034AE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Задачи блока: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 Установление партнерских взаимоотношений детского сада и школы.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Создание преемственности образовательных систем, способствующих позитивному отношению дошкольников к своей будущей социальной роли – ученик.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 Повышение уровня профессиональной компетентности педагогов и педагогической культуры родителей в подготовке детей к школе, посредством педагогического взаимодействия.</w:t>
      </w:r>
    </w:p>
    <w:p w:rsidR="004E2ABD" w:rsidRDefault="004E2ABD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4E2ABD" w:rsidRDefault="004E2ABD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4E2ABD" w:rsidRDefault="004E2ABD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Основные направления: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Информационное;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Методическое;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Практическое.</w:t>
      </w:r>
    </w:p>
    <w:p w:rsidR="0037064F" w:rsidRDefault="0037064F" w:rsidP="00CA2711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Приложение 2. План социально – сетевого взаимодействия.</w:t>
      </w:r>
      <w:r w:rsidRPr="00510184">
        <w:rPr>
          <w:rFonts w:ascii="Calibri" w:eastAsia="Times New Roman" w:hAnsi="Calibri" w:cs="Times New Roman"/>
          <w:color w:val="002060"/>
          <w:lang w:eastAsia="ru-RU"/>
        </w:rPr>
        <w:t xml:space="preserve"> 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</w:p>
    <w:p w:rsidR="00CA2711" w:rsidRPr="00D2342A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u w:val="single"/>
          <w:lang w:eastAsia="ru-RU"/>
        </w:rPr>
        <w:t>Блок III. Взаимодействие с учреждениями культуры.</w:t>
      </w:r>
    </w:p>
    <w:p w:rsidR="0037064F" w:rsidRPr="00D2342A" w:rsidRDefault="0037064F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eastAsia="ru-RU"/>
        </w:rPr>
      </w:pPr>
    </w:p>
    <w:p w:rsidR="00CA2711" w:rsidRPr="00D2342A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eastAsia="ru-RU"/>
        </w:rPr>
        <w:t>Социальный партнер</w:t>
      </w:r>
      <w:r w:rsidRPr="00D2342A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 – </w:t>
      </w:r>
      <w:r w:rsidR="00510184" w:rsidRPr="00D2342A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ГБУ ЯНАО "Ямало-Ненецкий окружной музейно-выставочный комплекс им. И. С. </w:t>
      </w:r>
      <w:proofErr w:type="spellStart"/>
      <w:r w:rsidR="00510184" w:rsidRPr="00D2342A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Шемановского</w:t>
      </w:r>
      <w:proofErr w:type="spellEnd"/>
      <w:r w:rsidR="00510184" w:rsidRPr="00D2342A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.</w:t>
      </w:r>
    </w:p>
    <w:p w:rsidR="0037064F" w:rsidRPr="00D2342A" w:rsidRDefault="0037064F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eastAsia="ru-RU"/>
        </w:rPr>
      </w:pP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Цель блока: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Формирование целостной </w:t>
      </w:r>
      <w:proofErr w:type="spellStart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социокультурной</w:t>
      </w:r>
      <w:proofErr w:type="spellEnd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системы взаимодействия МБДОУ с учреждениями культуры.</w:t>
      </w:r>
    </w:p>
    <w:p w:rsidR="0037064F" w:rsidRDefault="0037064F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lastRenderedPageBreak/>
        <w:t>Задачи блока: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1. Расширять творческое взаимодействие ДОУ с учреждениями культуры для создания единой </w:t>
      </w:r>
      <w:proofErr w:type="spellStart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социокультурной</w:t>
      </w:r>
      <w:proofErr w:type="spellEnd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педагогической системы.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Осуществлять интегрированный подход к эстетическому воспитанию и формированию художественно-творческих способностей в системе «ребенок-педагог-родитель».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 Способствовать развитию духовно-нравственной культуры участников образовательного процесса.</w:t>
      </w:r>
    </w:p>
    <w:p w:rsidR="0037064F" w:rsidRDefault="0037064F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Основные направления: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Эстетическое;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Духовно-нравственное;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Художественно-творческое;</w:t>
      </w: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Культурно-просветительское.</w:t>
      </w:r>
    </w:p>
    <w:p w:rsidR="0037064F" w:rsidRDefault="0037064F" w:rsidP="00CA2711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CA2711" w:rsidRPr="00510184" w:rsidRDefault="00CA2711" w:rsidP="00CA271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Приложение 3. План социально – сетевого взаимодействия.</w:t>
      </w:r>
    </w:p>
    <w:p w:rsidR="0037064F" w:rsidRDefault="0037064F" w:rsidP="00CA2711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7064F" w:rsidRPr="00D2342A" w:rsidRDefault="0037064F" w:rsidP="0037064F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u w:val="single"/>
          <w:lang w:eastAsia="ru-RU"/>
        </w:rPr>
        <w:t>Блок I</w:t>
      </w:r>
      <w:r w:rsidRPr="00D2342A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u w:val="single"/>
          <w:lang w:val="en-US" w:eastAsia="ru-RU"/>
        </w:rPr>
        <w:t>V</w:t>
      </w:r>
      <w:r w:rsidRPr="00D2342A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u w:val="single"/>
          <w:lang w:eastAsia="ru-RU"/>
        </w:rPr>
        <w:t>. Взаимодействие с центральной библиотечной системой г. Салехард.</w:t>
      </w:r>
    </w:p>
    <w:p w:rsidR="0037064F" w:rsidRDefault="0037064F" w:rsidP="0037064F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37064F" w:rsidRPr="00D2342A" w:rsidRDefault="0037064F" w:rsidP="0037064F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eastAsia="ru-RU"/>
        </w:rPr>
        <w:t>Социальный партнер</w:t>
      </w:r>
      <w:r w:rsidRPr="00D2342A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 – Библиотека семейного чтения г. Салехард.</w:t>
      </w:r>
    </w:p>
    <w:p w:rsidR="0037064F" w:rsidRDefault="0037064F" w:rsidP="0037064F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37064F" w:rsidRPr="00510184" w:rsidRDefault="0037064F" w:rsidP="0037064F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Цель блока: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Формирование целостной </w:t>
      </w:r>
      <w:proofErr w:type="spellStart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социокультурной</w:t>
      </w:r>
      <w:proofErr w:type="spellEnd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системы взаимодействия МБДОУ с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библиотечной системой.</w:t>
      </w:r>
    </w:p>
    <w:p w:rsidR="0037064F" w:rsidRDefault="0037064F" w:rsidP="0037064F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37064F" w:rsidRPr="00510184" w:rsidRDefault="0037064F" w:rsidP="0037064F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Задачи блока:</w:t>
      </w:r>
    </w:p>
    <w:p w:rsidR="0037064F" w:rsidRPr="00510184" w:rsidRDefault="0037064F" w:rsidP="0037064F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1. Расширять творческое взаимодействие ДОУ с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библиотекой в 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единой </w:t>
      </w:r>
      <w:proofErr w:type="spellStart"/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социок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ультурной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педагогической системе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37064F" w:rsidRPr="00510184" w:rsidRDefault="0037064F" w:rsidP="0037064F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Осуществлять интегрированный п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одход к речевому развитию детей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формированию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литературно - интеллектуальных знаний 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системе «ребенок-педагог-родитель».</w:t>
      </w:r>
    </w:p>
    <w:p w:rsidR="0037064F" w:rsidRPr="00510184" w:rsidRDefault="0037064F" w:rsidP="0037064F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 Способствовать развитию духовно-нравственной культуры участников образовательного процесса.</w:t>
      </w:r>
    </w:p>
    <w:p w:rsidR="0037064F" w:rsidRDefault="0037064F" w:rsidP="0037064F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37064F" w:rsidRPr="00510184" w:rsidRDefault="0037064F" w:rsidP="0037064F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Основные направления:</w:t>
      </w:r>
    </w:p>
    <w:p w:rsidR="0037064F" w:rsidRPr="00510184" w:rsidRDefault="0037064F" w:rsidP="0037064F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Речевое развитие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37064F" w:rsidRPr="00510184" w:rsidRDefault="0037064F" w:rsidP="0037064F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Духовно-нравственное;</w:t>
      </w:r>
    </w:p>
    <w:p w:rsidR="0037064F" w:rsidRPr="00510184" w:rsidRDefault="0037064F" w:rsidP="0037064F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Художественно-эстетическое</w:t>
      </w: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37064F" w:rsidRDefault="0037064F" w:rsidP="0037064F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Культурно-просветительское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37064F" w:rsidRPr="00510184" w:rsidRDefault="00D2342A" w:rsidP="0037064F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Социально-коммуникативное.</w:t>
      </w:r>
    </w:p>
    <w:p w:rsidR="0037064F" w:rsidRDefault="0037064F" w:rsidP="0037064F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37064F" w:rsidRPr="00510184" w:rsidRDefault="00D2342A" w:rsidP="0037064F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lastRenderedPageBreak/>
        <w:t>Приложение 4</w:t>
      </w:r>
      <w:r w:rsidR="0037064F" w:rsidRPr="0051018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. План социально – сетевого взаимодействия.</w:t>
      </w:r>
    </w:p>
    <w:p w:rsidR="0037064F" w:rsidRDefault="0037064F" w:rsidP="00CA2711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7064F" w:rsidRDefault="0037064F" w:rsidP="00CA2711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A2711" w:rsidRPr="00D2342A" w:rsidRDefault="00CA2711" w:rsidP="00CA2711">
      <w:pPr>
        <w:shd w:val="clear" w:color="auto" w:fill="FFFFFF"/>
        <w:spacing w:after="0" w:line="240" w:lineRule="auto"/>
        <w:ind w:right="282"/>
        <w:jc w:val="center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D2342A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Система реализации Проекта:</w:t>
      </w:r>
    </w:p>
    <w:p w:rsidR="0037064F" w:rsidRDefault="0037064F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CA2711" w:rsidRPr="00510184" w:rsidRDefault="00CA2711" w:rsidP="00CA2711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Сотрудничество с каждым учреждением строится на плановой основе с определением конкретной деятельности по развитию детей. Планы социально - сетевого взаимодействия прилагаются к настоящему Проекту.</w:t>
      </w:r>
    </w:p>
    <w:p w:rsidR="00CA2711" w:rsidRPr="00510184" w:rsidRDefault="00CA2711" w:rsidP="00CA27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5101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sectPr w:rsidR="00CA2711" w:rsidRPr="00510184" w:rsidSect="00CA27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7FA"/>
    <w:multiLevelType w:val="multilevel"/>
    <w:tmpl w:val="42120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02050"/>
    <w:multiLevelType w:val="multilevel"/>
    <w:tmpl w:val="99DE5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126C5"/>
    <w:multiLevelType w:val="multilevel"/>
    <w:tmpl w:val="3C9A3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971B7"/>
    <w:multiLevelType w:val="multilevel"/>
    <w:tmpl w:val="B79672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216C4"/>
    <w:multiLevelType w:val="multilevel"/>
    <w:tmpl w:val="15E2F3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D5EFB"/>
    <w:multiLevelType w:val="multilevel"/>
    <w:tmpl w:val="31C839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2731D"/>
    <w:multiLevelType w:val="multilevel"/>
    <w:tmpl w:val="C032D2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433D5"/>
    <w:multiLevelType w:val="multilevel"/>
    <w:tmpl w:val="65AC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47D60"/>
    <w:multiLevelType w:val="multilevel"/>
    <w:tmpl w:val="19AEA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60B66"/>
    <w:multiLevelType w:val="multilevel"/>
    <w:tmpl w:val="ED9625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B12B8"/>
    <w:multiLevelType w:val="multilevel"/>
    <w:tmpl w:val="9F004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B219F"/>
    <w:multiLevelType w:val="multilevel"/>
    <w:tmpl w:val="0164A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9445B9"/>
    <w:multiLevelType w:val="multilevel"/>
    <w:tmpl w:val="18CA61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E476F"/>
    <w:multiLevelType w:val="multilevel"/>
    <w:tmpl w:val="6C0EF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32927"/>
    <w:multiLevelType w:val="multilevel"/>
    <w:tmpl w:val="A82C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F5C57"/>
    <w:multiLevelType w:val="multilevel"/>
    <w:tmpl w:val="9DB0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AD62D4"/>
    <w:multiLevelType w:val="multilevel"/>
    <w:tmpl w:val="3270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D419E"/>
    <w:multiLevelType w:val="multilevel"/>
    <w:tmpl w:val="151C37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C427E"/>
    <w:multiLevelType w:val="multilevel"/>
    <w:tmpl w:val="34AC2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A80F5D"/>
    <w:multiLevelType w:val="multilevel"/>
    <w:tmpl w:val="10366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22655"/>
    <w:multiLevelType w:val="multilevel"/>
    <w:tmpl w:val="7E1457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1F365F"/>
    <w:multiLevelType w:val="multilevel"/>
    <w:tmpl w:val="271CE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8C6F02"/>
    <w:multiLevelType w:val="multilevel"/>
    <w:tmpl w:val="DDFE14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7B7374"/>
    <w:multiLevelType w:val="multilevel"/>
    <w:tmpl w:val="F392CF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503544"/>
    <w:multiLevelType w:val="multilevel"/>
    <w:tmpl w:val="39E0D7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5C311D"/>
    <w:multiLevelType w:val="multilevel"/>
    <w:tmpl w:val="B22A7E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5360A1"/>
    <w:multiLevelType w:val="multilevel"/>
    <w:tmpl w:val="75025D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C97986"/>
    <w:multiLevelType w:val="multilevel"/>
    <w:tmpl w:val="CEBE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0A4B03"/>
    <w:multiLevelType w:val="multilevel"/>
    <w:tmpl w:val="D166F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D7532E"/>
    <w:multiLevelType w:val="multilevel"/>
    <w:tmpl w:val="8ACA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96E45"/>
    <w:multiLevelType w:val="multilevel"/>
    <w:tmpl w:val="39C84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923AA8"/>
    <w:multiLevelType w:val="multilevel"/>
    <w:tmpl w:val="E08E3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87DBF"/>
    <w:multiLevelType w:val="multilevel"/>
    <w:tmpl w:val="A5AC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A25D26"/>
    <w:multiLevelType w:val="multilevel"/>
    <w:tmpl w:val="7842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C537F0"/>
    <w:multiLevelType w:val="multilevel"/>
    <w:tmpl w:val="460E13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AC2D21"/>
    <w:multiLevelType w:val="multilevel"/>
    <w:tmpl w:val="1C9A9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15"/>
  </w:num>
  <w:num w:numId="5">
    <w:abstractNumId w:val="16"/>
  </w:num>
  <w:num w:numId="6">
    <w:abstractNumId w:val="27"/>
  </w:num>
  <w:num w:numId="7">
    <w:abstractNumId w:val="7"/>
  </w:num>
  <w:num w:numId="8">
    <w:abstractNumId w:val="21"/>
  </w:num>
  <w:num w:numId="9">
    <w:abstractNumId w:val="35"/>
  </w:num>
  <w:num w:numId="10">
    <w:abstractNumId w:val="11"/>
  </w:num>
  <w:num w:numId="11">
    <w:abstractNumId w:val="0"/>
  </w:num>
  <w:num w:numId="12">
    <w:abstractNumId w:val="29"/>
  </w:num>
  <w:num w:numId="13">
    <w:abstractNumId w:val="31"/>
  </w:num>
  <w:num w:numId="14">
    <w:abstractNumId w:val="13"/>
  </w:num>
  <w:num w:numId="15">
    <w:abstractNumId w:val="33"/>
  </w:num>
  <w:num w:numId="16">
    <w:abstractNumId w:val="30"/>
  </w:num>
  <w:num w:numId="17">
    <w:abstractNumId w:val="2"/>
  </w:num>
  <w:num w:numId="18">
    <w:abstractNumId w:val="9"/>
  </w:num>
  <w:num w:numId="19">
    <w:abstractNumId w:val="28"/>
  </w:num>
  <w:num w:numId="20">
    <w:abstractNumId w:val="23"/>
  </w:num>
  <w:num w:numId="21">
    <w:abstractNumId w:val="6"/>
  </w:num>
  <w:num w:numId="22">
    <w:abstractNumId w:val="12"/>
  </w:num>
  <w:num w:numId="23">
    <w:abstractNumId w:val="4"/>
  </w:num>
  <w:num w:numId="24">
    <w:abstractNumId w:val="20"/>
  </w:num>
  <w:num w:numId="25">
    <w:abstractNumId w:val="3"/>
  </w:num>
  <w:num w:numId="26">
    <w:abstractNumId w:val="32"/>
  </w:num>
  <w:num w:numId="27">
    <w:abstractNumId w:val="18"/>
  </w:num>
  <w:num w:numId="28">
    <w:abstractNumId w:val="1"/>
  </w:num>
  <w:num w:numId="29">
    <w:abstractNumId w:val="34"/>
  </w:num>
  <w:num w:numId="30">
    <w:abstractNumId w:val="8"/>
  </w:num>
  <w:num w:numId="31">
    <w:abstractNumId w:val="22"/>
  </w:num>
  <w:num w:numId="32">
    <w:abstractNumId w:val="24"/>
  </w:num>
  <w:num w:numId="33">
    <w:abstractNumId w:val="17"/>
  </w:num>
  <w:num w:numId="34">
    <w:abstractNumId w:val="26"/>
  </w:num>
  <w:num w:numId="35">
    <w:abstractNumId w:val="5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CA2711"/>
    <w:rsid w:val="000105E4"/>
    <w:rsid w:val="000B2A30"/>
    <w:rsid w:val="001034AE"/>
    <w:rsid w:val="001227B1"/>
    <w:rsid w:val="00176ECC"/>
    <w:rsid w:val="00245717"/>
    <w:rsid w:val="00271419"/>
    <w:rsid w:val="002777A3"/>
    <w:rsid w:val="00337CCF"/>
    <w:rsid w:val="0036265A"/>
    <w:rsid w:val="0037064F"/>
    <w:rsid w:val="00405665"/>
    <w:rsid w:val="00406C1A"/>
    <w:rsid w:val="0042353D"/>
    <w:rsid w:val="00453867"/>
    <w:rsid w:val="004A268E"/>
    <w:rsid w:val="004E2ABD"/>
    <w:rsid w:val="00510184"/>
    <w:rsid w:val="00644E6C"/>
    <w:rsid w:val="006764FD"/>
    <w:rsid w:val="006F7F4A"/>
    <w:rsid w:val="007866DC"/>
    <w:rsid w:val="007C4CF5"/>
    <w:rsid w:val="008E6FEF"/>
    <w:rsid w:val="008F470E"/>
    <w:rsid w:val="00905F5D"/>
    <w:rsid w:val="009C3942"/>
    <w:rsid w:val="009D4183"/>
    <w:rsid w:val="009D4C06"/>
    <w:rsid w:val="009E24C8"/>
    <w:rsid w:val="00A03413"/>
    <w:rsid w:val="00A23904"/>
    <w:rsid w:val="00A85099"/>
    <w:rsid w:val="00B80E81"/>
    <w:rsid w:val="00BA4B2D"/>
    <w:rsid w:val="00C20F8C"/>
    <w:rsid w:val="00CA2711"/>
    <w:rsid w:val="00D0171D"/>
    <w:rsid w:val="00D2342A"/>
    <w:rsid w:val="00D7489F"/>
    <w:rsid w:val="00E15771"/>
    <w:rsid w:val="00E62DB4"/>
    <w:rsid w:val="00EA0688"/>
    <w:rsid w:val="00F5284F"/>
    <w:rsid w:val="00FB72C2"/>
    <w:rsid w:val="00FD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A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2711"/>
  </w:style>
  <w:style w:type="paragraph" w:customStyle="1" w:styleId="c26">
    <w:name w:val="c26"/>
    <w:basedOn w:val="a"/>
    <w:rsid w:val="00CA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2711"/>
  </w:style>
  <w:style w:type="paragraph" w:customStyle="1" w:styleId="c18">
    <w:name w:val="c18"/>
    <w:basedOn w:val="a"/>
    <w:rsid w:val="00CA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A2711"/>
  </w:style>
  <w:style w:type="character" w:customStyle="1" w:styleId="apple-converted-space">
    <w:name w:val="apple-converted-space"/>
    <w:basedOn w:val="a0"/>
    <w:rsid w:val="00CA2711"/>
  </w:style>
  <w:style w:type="paragraph" w:customStyle="1" w:styleId="c8">
    <w:name w:val="c8"/>
    <w:basedOn w:val="a"/>
    <w:rsid w:val="00CA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2711"/>
  </w:style>
  <w:style w:type="paragraph" w:customStyle="1" w:styleId="c32">
    <w:name w:val="c32"/>
    <w:basedOn w:val="a"/>
    <w:rsid w:val="00CA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CA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A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2711"/>
  </w:style>
  <w:style w:type="paragraph" w:customStyle="1" w:styleId="c30">
    <w:name w:val="c30"/>
    <w:basedOn w:val="a"/>
    <w:rsid w:val="00CA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A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A2711"/>
  </w:style>
  <w:style w:type="character" w:customStyle="1" w:styleId="c0">
    <w:name w:val="c0"/>
    <w:basedOn w:val="a0"/>
    <w:rsid w:val="00CA2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5</cp:revision>
  <dcterms:created xsi:type="dcterms:W3CDTF">2016-09-24T06:57:00Z</dcterms:created>
  <dcterms:modified xsi:type="dcterms:W3CDTF">2016-09-24T09:13:00Z</dcterms:modified>
</cp:coreProperties>
</file>