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4C" w:rsidRPr="00520C4C" w:rsidRDefault="00520C4C" w:rsidP="00520C4C">
      <w:pPr>
        <w:jc w:val="center"/>
        <w:rPr>
          <w:rFonts w:ascii="Times New Roman" w:hAnsi="Times New Roman" w:cs="Times New Roman"/>
          <w:b/>
          <w:sz w:val="24"/>
        </w:rPr>
      </w:pPr>
      <w:r w:rsidRPr="00520C4C">
        <w:rPr>
          <w:rFonts w:ascii="Times New Roman" w:hAnsi="Times New Roman" w:cs="Times New Roman"/>
          <w:b/>
          <w:sz w:val="24"/>
        </w:rPr>
        <w:t>Урок математики в современной школе</w:t>
      </w:r>
    </w:p>
    <w:p w:rsidR="00004383" w:rsidRDefault="00520C4C" w:rsidP="00572177">
      <w:pPr>
        <w:jc w:val="both"/>
        <w:rPr>
          <w:rFonts w:ascii="Times New Roman" w:hAnsi="Times New Roman" w:cs="Times New Roman"/>
          <w:sz w:val="24"/>
        </w:rPr>
      </w:pPr>
      <w:r>
        <w:rPr>
          <w:rFonts w:ascii="Times New Roman" w:hAnsi="Times New Roman" w:cs="Times New Roman"/>
          <w:sz w:val="24"/>
        </w:rPr>
        <w:t>Современный</w:t>
      </w:r>
      <w:r w:rsidR="00004383">
        <w:rPr>
          <w:rFonts w:ascii="Times New Roman" w:hAnsi="Times New Roman" w:cs="Times New Roman"/>
          <w:sz w:val="24"/>
        </w:rPr>
        <w:t xml:space="preserve"> урок по математике 3 класс (УМК «Школа 2100»)</w:t>
      </w:r>
    </w:p>
    <w:p w:rsidR="00004383" w:rsidRDefault="00004383" w:rsidP="00572177">
      <w:pPr>
        <w:jc w:val="both"/>
        <w:rPr>
          <w:rFonts w:ascii="Times New Roman" w:hAnsi="Times New Roman" w:cs="Times New Roman"/>
          <w:sz w:val="24"/>
        </w:rPr>
      </w:pPr>
      <w:r w:rsidRPr="00520C4C">
        <w:rPr>
          <w:rFonts w:ascii="Times New Roman" w:hAnsi="Times New Roman" w:cs="Times New Roman"/>
          <w:b/>
          <w:sz w:val="24"/>
        </w:rPr>
        <w:t>Тема:</w:t>
      </w:r>
      <w:r>
        <w:rPr>
          <w:rFonts w:ascii="Times New Roman" w:hAnsi="Times New Roman" w:cs="Times New Roman"/>
          <w:sz w:val="24"/>
        </w:rPr>
        <w:t xml:space="preserve"> Линейные и столбчатые диаграммы</w:t>
      </w:r>
    </w:p>
    <w:p w:rsidR="00EA1999" w:rsidRPr="00520C4C" w:rsidRDefault="00004383" w:rsidP="00572177">
      <w:pPr>
        <w:jc w:val="both"/>
        <w:rPr>
          <w:rFonts w:ascii="Times New Roman" w:hAnsi="Times New Roman" w:cs="Times New Roman"/>
          <w:b/>
          <w:sz w:val="24"/>
        </w:rPr>
      </w:pPr>
      <w:r w:rsidRPr="00520C4C">
        <w:rPr>
          <w:rFonts w:ascii="Times New Roman" w:hAnsi="Times New Roman" w:cs="Times New Roman"/>
          <w:b/>
          <w:sz w:val="24"/>
        </w:rPr>
        <w:t xml:space="preserve">Цели: </w:t>
      </w:r>
    </w:p>
    <w:p w:rsidR="00004383" w:rsidRDefault="00EA1999" w:rsidP="00572177">
      <w:pPr>
        <w:pStyle w:val="a3"/>
        <w:numPr>
          <w:ilvl w:val="0"/>
          <w:numId w:val="1"/>
        </w:numPr>
        <w:jc w:val="both"/>
        <w:rPr>
          <w:rFonts w:ascii="Times New Roman" w:hAnsi="Times New Roman" w:cs="Times New Roman"/>
          <w:sz w:val="24"/>
        </w:rPr>
      </w:pPr>
      <w:r>
        <w:rPr>
          <w:rFonts w:ascii="Times New Roman" w:hAnsi="Times New Roman" w:cs="Times New Roman"/>
          <w:sz w:val="24"/>
        </w:rPr>
        <w:t>раскрыть смысл понятия «диаграмма»;</w:t>
      </w:r>
    </w:p>
    <w:p w:rsidR="00EA1999" w:rsidRDefault="00EA1999" w:rsidP="00572177">
      <w:pPr>
        <w:pStyle w:val="a3"/>
        <w:numPr>
          <w:ilvl w:val="0"/>
          <w:numId w:val="1"/>
        </w:numPr>
        <w:jc w:val="both"/>
        <w:rPr>
          <w:rFonts w:ascii="Times New Roman" w:hAnsi="Times New Roman" w:cs="Times New Roman"/>
          <w:sz w:val="24"/>
        </w:rPr>
      </w:pPr>
      <w:r>
        <w:rPr>
          <w:rFonts w:ascii="Times New Roman" w:hAnsi="Times New Roman" w:cs="Times New Roman"/>
          <w:sz w:val="24"/>
        </w:rPr>
        <w:t>научиться строить и анализировать диаграммы;</w:t>
      </w:r>
    </w:p>
    <w:p w:rsidR="00EA1999" w:rsidRDefault="00EA1999" w:rsidP="00572177">
      <w:pPr>
        <w:pStyle w:val="a3"/>
        <w:numPr>
          <w:ilvl w:val="0"/>
          <w:numId w:val="1"/>
        </w:numPr>
        <w:jc w:val="both"/>
        <w:rPr>
          <w:rFonts w:ascii="Times New Roman" w:hAnsi="Times New Roman" w:cs="Times New Roman"/>
          <w:sz w:val="24"/>
        </w:rPr>
      </w:pPr>
      <w:r>
        <w:rPr>
          <w:rFonts w:ascii="Times New Roman" w:hAnsi="Times New Roman" w:cs="Times New Roman"/>
          <w:sz w:val="24"/>
        </w:rPr>
        <w:t>сравнивать различные виды диаграмм, их применение в жизни;</w:t>
      </w:r>
    </w:p>
    <w:p w:rsidR="00EA1999" w:rsidRDefault="00EA1999" w:rsidP="00572177">
      <w:pPr>
        <w:pStyle w:val="a3"/>
        <w:numPr>
          <w:ilvl w:val="0"/>
          <w:numId w:val="1"/>
        </w:numPr>
        <w:jc w:val="both"/>
        <w:rPr>
          <w:rFonts w:ascii="Times New Roman" w:hAnsi="Times New Roman" w:cs="Times New Roman"/>
          <w:sz w:val="24"/>
        </w:rPr>
      </w:pPr>
      <w:r>
        <w:rPr>
          <w:rFonts w:ascii="Times New Roman" w:hAnsi="Times New Roman" w:cs="Times New Roman"/>
          <w:sz w:val="24"/>
        </w:rPr>
        <w:t>использовать диаграммы для наглядного оформления информации.</w:t>
      </w:r>
    </w:p>
    <w:p w:rsidR="00EA1999" w:rsidRDefault="00EA1999" w:rsidP="00572177">
      <w:pPr>
        <w:jc w:val="both"/>
        <w:rPr>
          <w:rFonts w:ascii="Times New Roman" w:hAnsi="Times New Roman" w:cs="Times New Roman"/>
          <w:sz w:val="24"/>
        </w:rPr>
      </w:pPr>
      <w:r w:rsidRPr="00520C4C">
        <w:rPr>
          <w:rFonts w:ascii="Times New Roman" w:hAnsi="Times New Roman" w:cs="Times New Roman"/>
          <w:b/>
          <w:sz w:val="24"/>
        </w:rPr>
        <w:t>Задачи:</w:t>
      </w:r>
      <w:r>
        <w:rPr>
          <w:rFonts w:ascii="Times New Roman" w:hAnsi="Times New Roman" w:cs="Times New Roman"/>
          <w:sz w:val="24"/>
        </w:rPr>
        <w:t xml:space="preserve"> </w:t>
      </w:r>
      <w:r w:rsidR="000979AA">
        <w:rPr>
          <w:rFonts w:ascii="Times New Roman" w:hAnsi="Times New Roman" w:cs="Times New Roman"/>
          <w:sz w:val="24"/>
        </w:rPr>
        <w:t>о</w:t>
      </w:r>
      <w:r w:rsidR="00572177">
        <w:rPr>
          <w:rFonts w:ascii="Times New Roman" w:hAnsi="Times New Roman" w:cs="Times New Roman"/>
          <w:sz w:val="24"/>
        </w:rPr>
        <w:t>владеть графи</w:t>
      </w:r>
      <w:r>
        <w:rPr>
          <w:rFonts w:ascii="Times New Roman" w:hAnsi="Times New Roman" w:cs="Times New Roman"/>
          <w:sz w:val="24"/>
        </w:rPr>
        <w:t>ческими и знако-символическими способами выражения информации</w:t>
      </w:r>
    </w:p>
    <w:p w:rsidR="00EA1999" w:rsidRPr="00520C4C" w:rsidRDefault="00EA1999" w:rsidP="00572177">
      <w:pPr>
        <w:jc w:val="both"/>
        <w:rPr>
          <w:rFonts w:ascii="Times New Roman" w:hAnsi="Times New Roman" w:cs="Times New Roman"/>
          <w:b/>
          <w:sz w:val="24"/>
        </w:rPr>
      </w:pPr>
      <w:r w:rsidRPr="00520C4C">
        <w:rPr>
          <w:rFonts w:ascii="Times New Roman" w:hAnsi="Times New Roman" w:cs="Times New Roman"/>
          <w:b/>
          <w:sz w:val="24"/>
        </w:rPr>
        <w:t>Планируемые результаты:</w:t>
      </w:r>
    </w:p>
    <w:p w:rsidR="00EA1999" w:rsidRPr="00520C4C" w:rsidRDefault="00EA1999" w:rsidP="00572177">
      <w:pPr>
        <w:jc w:val="both"/>
        <w:rPr>
          <w:rFonts w:ascii="Times New Roman" w:hAnsi="Times New Roman" w:cs="Times New Roman"/>
          <w:b/>
          <w:sz w:val="24"/>
        </w:rPr>
      </w:pPr>
      <w:r w:rsidRPr="00520C4C">
        <w:rPr>
          <w:rFonts w:ascii="Times New Roman" w:hAnsi="Times New Roman" w:cs="Times New Roman"/>
          <w:b/>
          <w:sz w:val="24"/>
        </w:rPr>
        <w:t>Личностные:</w:t>
      </w:r>
    </w:p>
    <w:p w:rsidR="00EA1999" w:rsidRDefault="00EA1999" w:rsidP="00572177">
      <w:pPr>
        <w:pStyle w:val="a3"/>
        <w:numPr>
          <w:ilvl w:val="0"/>
          <w:numId w:val="2"/>
        </w:numPr>
        <w:jc w:val="both"/>
        <w:rPr>
          <w:rFonts w:ascii="Times New Roman" w:hAnsi="Times New Roman" w:cs="Times New Roman"/>
          <w:sz w:val="24"/>
        </w:rPr>
      </w:pPr>
      <w:r>
        <w:rPr>
          <w:rFonts w:ascii="Times New Roman" w:hAnsi="Times New Roman" w:cs="Times New Roman"/>
          <w:sz w:val="24"/>
        </w:rPr>
        <w:t>творчески использовать различные способы и формы выражения информации в жизни;</w:t>
      </w:r>
    </w:p>
    <w:p w:rsidR="00EA1999" w:rsidRDefault="00EA1999" w:rsidP="00572177">
      <w:pPr>
        <w:pStyle w:val="a3"/>
        <w:numPr>
          <w:ilvl w:val="0"/>
          <w:numId w:val="2"/>
        </w:numPr>
        <w:jc w:val="both"/>
        <w:rPr>
          <w:rFonts w:ascii="Times New Roman" w:hAnsi="Times New Roman" w:cs="Times New Roman"/>
          <w:sz w:val="24"/>
        </w:rPr>
      </w:pPr>
      <w:r>
        <w:rPr>
          <w:rFonts w:ascii="Times New Roman" w:hAnsi="Times New Roman" w:cs="Times New Roman"/>
          <w:sz w:val="24"/>
        </w:rPr>
        <w:t>аргументировать свои выводы с помощью нагля</w:t>
      </w:r>
      <w:r w:rsidR="00572177">
        <w:rPr>
          <w:rFonts w:ascii="Times New Roman" w:hAnsi="Times New Roman" w:cs="Times New Roman"/>
          <w:sz w:val="24"/>
        </w:rPr>
        <w:t>дных знаково-символических форм.</w:t>
      </w:r>
    </w:p>
    <w:p w:rsidR="00EA1999" w:rsidRPr="00520C4C" w:rsidRDefault="00EA1999" w:rsidP="00572177">
      <w:pPr>
        <w:jc w:val="both"/>
        <w:rPr>
          <w:rFonts w:ascii="Times New Roman" w:hAnsi="Times New Roman" w:cs="Times New Roman"/>
          <w:b/>
          <w:sz w:val="24"/>
        </w:rPr>
      </w:pPr>
      <w:r w:rsidRPr="00520C4C">
        <w:rPr>
          <w:rFonts w:ascii="Times New Roman" w:hAnsi="Times New Roman" w:cs="Times New Roman"/>
          <w:b/>
          <w:sz w:val="24"/>
        </w:rPr>
        <w:t>Метапредметные:</w:t>
      </w:r>
    </w:p>
    <w:p w:rsidR="00EA1999" w:rsidRDefault="00EA1999" w:rsidP="00572177">
      <w:pPr>
        <w:pStyle w:val="a3"/>
        <w:numPr>
          <w:ilvl w:val="0"/>
          <w:numId w:val="3"/>
        </w:numPr>
        <w:jc w:val="both"/>
        <w:rPr>
          <w:rFonts w:ascii="Times New Roman" w:hAnsi="Times New Roman" w:cs="Times New Roman"/>
          <w:sz w:val="24"/>
        </w:rPr>
      </w:pPr>
      <w:r>
        <w:rPr>
          <w:rFonts w:ascii="Times New Roman" w:hAnsi="Times New Roman" w:cs="Times New Roman"/>
          <w:sz w:val="24"/>
        </w:rPr>
        <w:t>получать информацию из различных источников, понимать её, анализировать, преобразовывать и использовать на практике (познавательная компетения);</w:t>
      </w:r>
    </w:p>
    <w:p w:rsidR="00EA1999" w:rsidRDefault="00EA1999" w:rsidP="00572177">
      <w:pPr>
        <w:pStyle w:val="a3"/>
        <w:numPr>
          <w:ilvl w:val="0"/>
          <w:numId w:val="3"/>
        </w:numPr>
        <w:jc w:val="both"/>
        <w:rPr>
          <w:rFonts w:ascii="Times New Roman" w:hAnsi="Times New Roman" w:cs="Times New Roman"/>
          <w:sz w:val="24"/>
        </w:rPr>
      </w:pPr>
      <w:r>
        <w:rPr>
          <w:rFonts w:ascii="Times New Roman" w:hAnsi="Times New Roman" w:cs="Times New Roman"/>
          <w:sz w:val="24"/>
        </w:rPr>
        <w:t>оценивать полученную информацию, анализировать, сравнивать, обобщать (мыслительно-логическая компетенция);</w:t>
      </w:r>
    </w:p>
    <w:p w:rsidR="00EA1999" w:rsidRDefault="00EA1999" w:rsidP="00572177">
      <w:pPr>
        <w:pStyle w:val="a3"/>
        <w:numPr>
          <w:ilvl w:val="0"/>
          <w:numId w:val="3"/>
        </w:numPr>
        <w:jc w:val="both"/>
        <w:rPr>
          <w:rFonts w:ascii="Times New Roman" w:hAnsi="Times New Roman" w:cs="Times New Roman"/>
          <w:sz w:val="24"/>
        </w:rPr>
      </w:pPr>
      <w:r>
        <w:rPr>
          <w:rFonts w:ascii="Times New Roman" w:hAnsi="Times New Roman" w:cs="Times New Roman"/>
          <w:sz w:val="24"/>
        </w:rPr>
        <w:t xml:space="preserve">отбирать </w:t>
      </w:r>
      <w:r w:rsidR="000979AA">
        <w:rPr>
          <w:rFonts w:ascii="Times New Roman" w:hAnsi="Times New Roman" w:cs="Times New Roman"/>
          <w:sz w:val="24"/>
        </w:rPr>
        <w:t>информацию</w:t>
      </w:r>
      <w:r>
        <w:rPr>
          <w:rFonts w:ascii="Times New Roman" w:hAnsi="Times New Roman" w:cs="Times New Roman"/>
          <w:sz w:val="24"/>
        </w:rPr>
        <w:t xml:space="preserve"> для решения практических задач и жизненных целей (коммуникативная компетенция);</w:t>
      </w:r>
    </w:p>
    <w:p w:rsidR="00EA1999" w:rsidRDefault="00EA1999" w:rsidP="00572177">
      <w:pPr>
        <w:pStyle w:val="a3"/>
        <w:numPr>
          <w:ilvl w:val="0"/>
          <w:numId w:val="3"/>
        </w:numPr>
        <w:jc w:val="both"/>
        <w:rPr>
          <w:rFonts w:ascii="Times New Roman" w:hAnsi="Times New Roman" w:cs="Times New Roman"/>
          <w:sz w:val="24"/>
        </w:rPr>
      </w:pPr>
      <w:r>
        <w:rPr>
          <w:rFonts w:ascii="Times New Roman" w:hAnsi="Times New Roman" w:cs="Times New Roman"/>
          <w:sz w:val="24"/>
        </w:rPr>
        <w:t>оценивать свои достижения и планировать пути дальнейшего расширения практических возможностей (регулятивная компетенция)</w:t>
      </w:r>
    </w:p>
    <w:p w:rsidR="00EA1999" w:rsidRPr="00520C4C" w:rsidRDefault="00EA1999" w:rsidP="00572177">
      <w:pPr>
        <w:jc w:val="both"/>
        <w:rPr>
          <w:rFonts w:ascii="Times New Roman" w:hAnsi="Times New Roman" w:cs="Times New Roman"/>
          <w:b/>
          <w:sz w:val="24"/>
        </w:rPr>
      </w:pPr>
      <w:r w:rsidRPr="00520C4C">
        <w:rPr>
          <w:rFonts w:ascii="Times New Roman" w:hAnsi="Times New Roman" w:cs="Times New Roman"/>
          <w:b/>
          <w:sz w:val="24"/>
        </w:rPr>
        <w:t>Предметные:</w:t>
      </w:r>
    </w:p>
    <w:p w:rsidR="00EA1999" w:rsidRDefault="000979AA" w:rsidP="00572177">
      <w:pPr>
        <w:pStyle w:val="a3"/>
        <w:numPr>
          <w:ilvl w:val="0"/>
          <w:numId w:val="4"/>
        </w:numPr>
        <w:jc w:val="both"/>
        <w:rPr>
          <w:rFonts w:ascii="Times New Roman" w:hAnsi="Times New Roman" w:cs="Times New Roman"/>
          <w:sz w:val="24"/>
        </w:rPr>
      </w:pPr>
      <w:r>
        <w:rPr>
          <w:rFonts w:ascii="Times New Roman" w:hAnsi="Times New Roman" w:cs="Times New Roman"/>
          <w:sz w:val="24"/>
        </w:rPr>
        <w:t>понимать термины</w:t>
      </w:r>
      <w:r w:rsidR="00EA1999">
        <w:rPr>
          <w:rFonts w:ascii="Times New Roman" w:hAnsi="Times New Roman" w:cs="Times New Roman"/>
          <w:sz w:val="24"/>
        </w:rPr>
        <w:t xml:space="preserve"> и назначение диаграмм;</w:t>
      </w:r>
    </w:p>
    <w:p w:rsidR="00EA1999" w:rsidRDefault="00EA1999" w:rsidP="00572177">
      <w:pPr>
        <w:pStyle w:val="a3"/>
        <w:numPr>
          <w:ilvl w:val="0"/>
          <w:numId w:val="4"/>
        </w:numPr>
        <w:jc w:val="both"/>
        <w:rPr>
          <w:rFonts w:ascii="Times New Roman" w:hAnsi="Times New Roman" w:cs="Times New Roman"/>
          <w:sz w:val="24"/>
        </w:rPr>
      </w:pPr>
      <w:r>
        <w:rPr>
          <w:rFonts w:ascii="Times New Roman" w:hAnsi="Times New Roman" w:cs="Times New Roman"/>
          <w:sz w:val="24"/>
        </w:rPr>
        <w:t>строить диаграммы, преобразрвывать линейные диаграммы в столбчатые.</w:t>
      </w:r>
    </w:p>
    <w:p w:rsidR="00EA1999" w:rsidRPr="00520C4C" w:rsidRDefault="00EA1999" w:rsidP="00520C4C">
      <w:pPr>
        <w:jc w:val="center"/>
        <w:rPr>
          <w:rFonts w:ascii="Times New Roman" w:hAnsi="Times New Roman" w:cs="Times New Roman"/>
          <w:b/>
          <w:sz w:val="24"/>
        </w:rPr>
      </w:pPr>
      <w:r w:rsidRPr="00520C4C">
        <w:rPr>
          <w:rFonts w:ascii="Times New Roman" w:hAnsi="Times New Roman" w:cs="Times New Roman"/>
          <w:b/>
          <w:sz w:val="24"/>
        </w:rPr>
        <w:t>Ход урока:</w:t>
      </w:r>
    </w:p>
    <w:p w:rsidR="00EA1999" w:rsidRPr="00520C4C" w:rsidRDefault="00D671BB" w:rsidP="00572177">
      <w:pPr>
        <w:pStyle w:val="a3"/>
        <w:numPr>
          <w:ilvl w:val="0"/>
          <w:numId w:val="5"/>
        </w:numPr>
        <w:jc w:val="both"/>
        <w:rPr>
          <w:rFonts w:ascii="Times New Roman" w:hAnsi="Times New Roman" w:cs="Times New Roman"/>
          <w:b/>
          <w:sz w:val="24"/>
        </w:rPr>
      </w:pPr>
      <w:r w:rsidRPr="00520C4C">
        <w:rPr>
          <w:rFonts w:ascii="Times New Roman" w:hAnsi="Times New Roman" w:cs="Times New Roman"/>
          <w:b/>
          <w:sz w:val="24"/>
        </w:rPr>
        <w:t>Постановка учебн</w:t>
      </w:r>
      <w:r w:rsidR="00EA1999" w:rsidRPr="00520C4C">
        <w:rPr>
          <w:rFonts w:ascii="Times New Roman" w:hAnsi="Times New Roman" w:cs="Times New Roman"/>
          <w:b/>
          <w:sz w:val="24"/>
        </w:rPr>
        <w:t>ой задачи</w:t>
      </w:r>
    </w:p>
    <w:p w:rsidR="00EA1999" w:rsidRDefault="00EA1999" w:rsidP="00572177">
      <w:pPr>
        <w:jc w:val="both"/>
        <w:rPr>
          <w:rFonts w:ascii="Times New Roman" w:hAnsi="Times New Roman" w:cs="Times New Roman"/>
          <w:sz w:val="24"/>
        </w:rPr>
      </w:pPr>
      <w:r>
        <w:rPr>
          <w:rFonts w:ascii="Times New Roman" w:hAnsi="Times New Roman" w:cs="Times New Roman"/>
          <w:sz w:val="24"/>
        </w:rPr>
        <w:t>Ребята, сегодня к нам за помощью обратилась воспитательница детского сада «Капелька». Дошкольники из подготовительной группы рассыпали ящички с геометрическим материалом. Его следует собрать, сортировать и сравнить. Как будем действовать? С чего начнём выполнять задание?</w:t>
      </w:r>
    </w:p>
    <w:p w:rsidR="00EA1999" w:rsidRDefault="00EA1999" w:rsidP="00572177">
      <w:pPr>
        <w:jc w:val="both"/>
        <w:rPr>
          <w:rFonts w:ascii="Times New Roman" w:hAnsi="Times New Roman" w:cs="Times New Roman"/>
          <w:sz w:val="24"/>
        </w:rPr>
      </w:pPr>
      <w:r>
        <w:rPr>
          <w:rFonts w:ascii="Times New Roman" w:hAnsi="Times New Roman" w:cs="Times New Roman"/>
          <w:sz w:val="24"/>
        </w:rPr>
        <w:t xml:space="preserve">Дети предлагают группировать геометрический материал по разным критериям: по форме, цвету и по размеру. Собранные фигуры пересчитать и составить таблицу, куда занести числовые данные. Для </w:t>
      </w:r>
      <w:r w:rsidR="000979AA">
        <w:rPr>
          <w:rFonts w:ascii="Times New Roman" w:hAnsi="Times New Roman" w:cs="Times New Roman"/>
          <w:sz w:val="24"/>
        </w:rPr>
        <w:t xml:space="preserve">выполнения </w:t>
      </w:r>
      <w:r>
        <w:rPr>
          <w:rFonts w:ascii="Times New Roman" w:hAnsi="Times New Roman" w:cs="Times New Roman"/>
          <w:sz w:val="24"/>
        </w:rPr>
        <w:t xml:space="preserve">этого </w:t>
      </w:r>
      <w:r w:rsidR="000979AA">
        <w:rPr>
          <w:rFonts w:ascii="Times New Roman" w:hAnsi="Times New Roman" w:cs="Times New Roman"/>
          <w:sz w:val="24"/>
        </w:rPr>
        <w:t xml:space="preserve">задания решили </w:t>
      </w:r>
      <w:r>
        <w:rPr>
          <w:rFonts w:ascii="Times New Roman" w:hAnsi="Times New Roman" w:cs="Times New Roman"/>
          <w:sz w:val="24"/>
        </w:rPr>
        <w:t xml:space="preserve">работать в группах. </w:t>
      </w:r>
    </w:p>
    <w:p w:rsidR="00EA1999" w:rsidRPr="00520C4C" w:rsidRDefault="000979AA" w:rsidP="00572177">
      <w:pPr>
        <w:pStyle w:val="a3"/>
        <w:numPr>
          <w:ilvl w:val="0"/>
          <w:numId w:val="5"/>
        </w:numPr>
        <w:jc w:val="both"/>
        <w:rPr>
          <w:rFonts w:ascii="Times New Roman" w:hAnsi="Times New Roman" w:cs="Times New Roman"/>
          <w:b/>
          <w:sz w:val="24"/>
        </w:rPr>
      </w:pPr>
      <w:r w:rsidRPr="00520C4C">
        <w:rPr>
          <w:rFonts w:ascii="Times New Roman" w:hAnsi="Times New Roman" w:cs="Times New Roman"/>
          <w:b/>
          <w:sz w:val="24"/>
        </w:rPr>
        <w:lastRenderedPageBreak/>
        <w:t>Проверка решения задачи</w:t>
      </w:r>
    </w:p>
    <w:p w:rsidR="00EA1999" w:rsidRDefault="00EA1999" w:rsidP="00EA1999">
      <w:pPr>
        <w:rPr>
          <w:rFonts w:ascii="Times New Roman" w:hAnsi="Times New Roman" w:cs="Times New Roman"/>
          <w:sz w:val="24"/>
        </w:rPr>
      </w:pPr>
      <w:r>
        <w:rPr>
          <w:rFonts w:ascii="Times New Roman" w:hAnsi="Times New Roman" w:cs="Times New Roman"/>
          <w:sz w:val="24"/>
        </w:rPr>
        <w:t>В ходе п</w:t>
      </w:r>
      <w:r w:rsidR="000979AA">
        <w:rPr>
          <w:rFonts w:ascii="Times New Roman" w:hAnsi="Times New Roman" w:cs="Times New Roman"/>
          <w:sz w:val="24"/>
        </w:rPr>
        <w:t>рактической работы каждая группа сгруппировала геометрический материал по одному признаку и заполнила таблицу.</w:t>
      </w:r>
    </w:p>
    <w:p w:rsidR="000979AA" w:rsidRDefault="000979AA" w:rsidP="00EA1999">
      <w:pPr>
        <w:rPr>
          <w:rFonts w:ascii="Times New Roman" w:hAnsi="Times New Roman" w:cs="Times New Roman"/>
          <w:sz w:val="24"/>
        </w:rPr>
      </w:pPr>
      <w:r>
        <w:rPr>
          <w:rFonts w:ascii="Times New Roman" w:hAnsi="Times New Roman" w:cs="Times New Roman"/>
          <w:sz w:val="24"/>
        </w:rPr>
        <w:t>Результат первой группы</w:t>
      </w:r>
    </w:p>
    <w:tbl>
      <w:tblPr>
        <w:tblStyle w:val="a4"/>
        <w:tblW w:w="0" w:type="auto"/>
        <w:tblLook w:val="04A0"/>
      </w:tblPr>
      <w:tblGrid>
        <w:gridCol w:w="2392"/>
        <w:gridCol w:w="2393"/>
        <w:gridCol w:w="2393"/>
        <w:gridCol w:w="2393"/>
      </w:tblGrid>
      <w:tr w:rsidR="000979AA" w:rsidTr="000979AA">
        <w:tc>
          <w:tcPr>
            <w:tcW w:w="2392"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Цвет фигуры</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красные</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жёлтые</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зелёные</w:t>
            </w:r>
          </w:p>
        </w:tc>
      </w:tr>
      <w:tr w:rsidR="000979AA" w:rsidTr="000979AA">
        <w:tc>
          <w:tcPr>
            <w:tcW w:w="2392"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Количество фигур</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8</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6</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9</w:t>
            </w:r>
          </w:p>
        </w:tc>
      </w:tr>
    </w:tbl>
    <w:p w:rsidR="000979AA" w:rsidRDefault="000979AA" w:rsidP="00EA1999">
      <w:pPr>
        <w:rPr>
          <w:rFonts w:ascii="Times New Roman" w:hAnsi="Times New Roman" w:cs="Times New Roman"/>
          <w:sz w:val="24"/>
        </w:rPr>
      </w:pPr>
    </w:p>
    <w:p w:rsidR="000979AA" w:rsidRDefault="000979AA" w:rsidP="00EA1999">
      <w:pPr>
        <w:rPr>
          <w:rFonts w:ascii="Times New Roman" w:hAnsi="Times New Roman" w:cs="Times New Roman"/>
          <w:sz w:val="24"/>
        </w:rPr>
      </w:pPr>
      <w:r>
        <w:rPr>
          <w:rFonts w:ascii="Times New Roman" w:hAnsi="Times New Roman" w:cs="Times New Roman"/>
          <w:sz w:val="24"/>
        </w:rPr>
        <w:t>Результат второй группы</w:t>
      </w:r>
    </w:p>
    <w:tbl>
      <w:tblPr>
        <w:tblStyle w:val="a4"/>
        <w:tblW w:w="0" w:type="auto"/>
        <w:tblLook w:val="04A0"/>
      </w:tblPr>
      <w:tblGrid>
        <w:gridCol w:w="2392"/>
        <w:gridCol w:w="2393"/>
        <w:gridCol w:w="2393"/>
        <w:gridCol w:w="2393"/>
      </w:tblGrid>
      <w:tr w:rsidR="000979AA" w:rsidTr="000979AA">
        <w:tc>
          <w:tcPr>
            <w:tcW w:w="2392"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Форма фигуры</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круглые</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квадратные</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треугольные</w:t>
            </w:r>
          </w:p>
        </w:tc>
      </w:tr>
      <w:tr w:rsidR="000979AA" w:rsidTr="000979AA">
        <w:tc>
          <w:tcPr>
            <w:tcW w:w="2392"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Количество фигур</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7</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8</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8</w:t>
            </w:r>
          </w:p>
        </w:tc>
      </w:tr>
    </w:tbl>
    <w:p w:rsidR="000979AA" w:rsidRDefault="000979AA" w:rsidP="00EA1999">
      <w:pPr>
        <w:rPr>
          <w:rFonts w:ascii="Times New Roman" w:hAnsi="Times New Roman" w:cs="Times New Roman"/>
          <w:sz w:val="24"/>
        </w:rPr>
      </w:pPr>
    </w:p>
    <w:p w:rsidR="000979AA" w:rsidRDefault="000979AA" w:rsidP="00EA1999">
      <w:pPr>
        <w:rPr>
          <w:rFonts w:ascii="Times New Roman" w:hAnsi="Times New Roman" w:cs="Times New Roman"/>
          <w:sz w:val="24"/>
        </w:rPr>
      </w:pPr>
      <w:r>
        <w:rPr>
          <w:rFonts w:ascii="Times New Roman" w:hAnsi="Times New Roman" w:cs="Times New Roman"/>
          <w:sz w:val="24"/>
        </w:rPr>
        <w:t>Результат третьей группы</w:t>
      </w:r>
    </w:p>
    <w:tbl>
      <w:tblPr>
        <w:tblStyle w:val="a4"/>
        <w:tblW w:w="0" w:type="auto"/>
        <w:tblLook w:val="04A0"/>
      </w:tblPr>
      <w:tblGrid>
        <w:gridCol w:w="2392"/>
        <w:gridCol w:w="2393"/>
        <w:gridCol w:w="2393"/>
        <w:gridCol w:w="2393"/>
      </w:tblGrid>
      <w:tr w:rsidR="000979AA" w:rsidTr="000979AA">
        <w:tc>
          <w:tcPr>
            <w:tcW w:w="2392"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Размер фигуры</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маленькие</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средние</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большие</w:t>
            </w:r>
          </w:p>
        </w:tc>
      </w:tr>
      <w:tr w:rsidR="000979AA" w:rsidTr="000979AA">
        <w:tc>
          <w:tcPr>
            <w:tcW w:w="2392"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Количество фигур</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7</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6</w:t>
            </w:r>
          </w:p>
        </w:tc>
        <w:tc>
          <w:tcPr>
            <w:tcW w:w="2393" w:type="dxa"/>
          </w:tcPr>
          <w:p w:rsidR="000979AA" w:rsidRDefault="000979AA" w:rsidP="000979AA">
            <w:pPr>
              <w:jc w:val="center"/>
              <w:rPr>
                <w:rFonts w:ascii="Times New Roman" w:hAnsi="Times New Roman" w:cs="Times New Roman"/>
                <w:sz w:val="24"/>
              </w:rPr>
            </w:pPr>
            <w:r>
              <w:rPr>
                <w:rFonts w:ascii="Times New Roman" w:hAnsi="Times New Roman" w:cs="Times New Roman"/>
                <w:sz w:val="24"/>
              </w:rPr>
              <w:t>10</w:t>
            </w:r>
          </w:p>
        </w:tc>
      </w:tr>
    </w:tbl>
    <w:p w:rsidR="000979AA" w:rsidRDefault="000979AA" w:rsidP="00EA1999">
      <w:pPr>
        <w:rPr>
          <w:rFonts w:ascii="Times New Roman" w:hAnsi="Times New Roman" w:cs="Times New Roman"/>
          <w:sz w:val="24"/>
        </w:rPr>
      </w:pPr>
    </w:p>
    <w:p w:rsidR="000979AA" w:rsidRDefault="00572177" w:rsidP="00572177">
      <w:pPr>
        <w:jc w:val="both"/>
        <w:rPr>
          <w:rFonts w:ascii="Times New Roman" w:hAnsi="Times New Roman" w:cs="Times New Roman"/>
          <w:sz w:val="24"/>
        </w:rPr>
      </w:pPr>
      <w:r>
        <w:rPr>
          <w:rFonts w:ascii="Times New Roman" w:hAnsi="Times New Roman" w:cs="Times New Roman"/>
          <w:sz w:val="24"/>
        </w:rPr>
        <w:t>Как бы</w:t>
      </w:r>
      <w:r w:rsidR="000979AA">
        <w:rPr>
          <w:rFonts w:ascii="Times New Roman" w:hAnsi="Times New Roman" w:cs="Times New Roman"/>
          <w:sz w:val="24"/>
        </w:rPr>
        <w:t xml:space="preserve">стро узнать правильно выполнила задание каждая группа? </w:t>
      </w:r>
      <w:r>
        <w:rPr>
          <w:rFonts w:ascii="Times New Roman" w:hAnsi="Times New Roman" w:cs="Times New Roman"/>
          <w:sz w:val="24"/>
        </w:rPr>
        <w:t>(пересчитать общее количество фи</w:t>
      </w:r>
      <w:r w:rsidR="000979AA">
        <w:rPr>
          <w:rFonts w:ascii="Times New Roman" w:hAnsi="Times New Roman" w:cs="Times New Roman"/>
          <w:sz w:val="24"/>
        </w:rPr>
        <w:t>гур – их должно быть 23 фигуры)</w:t>
      </w:r>
    </w:p>
    <w:p w:rsidR="000979AA" w:rsidRPr="00520C4C" w:rsidRDefault="000979AA" w:rsidP="00572177">
      <w:pPr>
        <w:pStyle w:val="a3"/>
        <w:numPr>
          <w:ilvl w:val="0"/>
          <w:numId w:val="5"/>
        </w:numPr>
        <w:jc w:val="both"/>
        <w:rPr>
          <w:rFonts w:ascii="Times New Roman" w:hAnsi="Times New Roman" w:cs="Times New Roman"/>
          <w:b/>
          <w:sz w:val="24"/>
        </w:rPr>
      </w:pPr>
      <w:r w:rsidRPr="00520C4C">
        <w:rPr>
          <w:rFonts w:ascii="Times New Roman" w:hAnsi="Times New Roman" w:cs="Times New Roman"/>
          <w:b/>
          <w:sz w:val="24"/>
        </w:rPr>
        <w:t>Выявление проблемы</w:t>
      </w:r>
    </w:p>
    <w:p w:rsidR="000979AA" w:rsidRDefault="000979AA" w:rsidP="00572177">
      <w:pPr>
        <w:jc w:val="both"/>
        <w:rPr>
          <w:rFonts w:ascii="Times New Roman" w:hAnsi="Times New Roman" w:cs="Times New Roman"/>
          <w:sz w:val="24"/>
        </w:rPr>
      </w:pPr>
      <w:r>
        <w:rPr>
          <w:rFonts w:ascii="Times New Roman" w:hAnsi="Times New Roman" w:cs="Times New Roman"/>
          <w:sz w:val="24"/>
        </w:rPr>
        <w:t>Вспомните, какое было задание? Всё ли его выполнили до конца? (нет, не до конца) Что осталось выполнить? (сравнить количество фигур). Видно ли из таблиц, каких фигур больше или меньше? (нет, для дошколят эти числа ни о чём не говорят). Как показать наглядно, каких фигур больше (меньше)? Какие способы графического выражения  информацию вы знаете? (Ребята выдвигают гипотезы: рисунок, множества, чертёж)</w:t>
      </w:r>
    </w:p>
    <w:p w:rsidR="000979AA" w:rsidRDefault="000979AA" w:rsidP="00572177">
      <w:pPr>
        <w:jc w:val="both"/>
        <w:rPr>
          <w:rFonts w:ascii="Times New Roman" w:hAnsi="Times New Roman" w:cs="Times New Roman"/>
          <w:sz w:val="24"/>
        </w:rPr>
      </w:pPr>
      <w:r w:rsidRPr="00520C4C">
        <w:rPr>
          <w:rFonts w:ascii="Times New Roman" w:hAnsi="Times New Roman" w:cs="Times New Roman"/>
          <w:b/>
          <w:sz w:val="24"/>
        </w:rPr>
        <w:t>Формулирование проблемы</w:t>
      </w:r>
      <w:r>
        <w:rPr>
          <w:rFonts w:ascii="Times New Roman" w:hAnsi="Times New Roman" w:cs="Times New Roman"/>
          <w:sz w:val="24"/>
        </w:rPr>
        <w:t>: наглядное выражение информации в соотношении количества фигур. (формулируют сами учащиеся, учитель корректирует формулировку).</w:t>
      </w:r>
    </w:p>
    <w:p w:rsidR="000979AA" w:rsidRDefault="000979AA" w:rsidP="00572177">
      <w:pPr>
        <w:jc w:val="both"/>
        <w:rPr>
          <w:rFonts w:ascii="Times New Roman" w:hAnsi="Times New Roman" w:cs="Times New Roman"/>
          <w:sz w:val="24"/>
        </w:rPr>
      </w:pPr>
      <w:r w:rsidRPr="00520C4C">
        <w:rPr>
          <w:rFonts w:ascii="Times New Roman" w:hAnsi="Times New Roman" w:cs="Times New Roman"/>
          <w:b/>
          <w:sz w:val="24"/>
        </w:rPr>
        <w:t>Уточнение практического задания:</w:t>
      </w:r>
      <w:r>
        <w:rPr>
          <w:rFonts w:ascii="Times New Roman" w:hAnsi="Times New Roman" w:cs="Times New Roman"/>
          <w:sz w:val="24"/>
        </w:rPr>
        <w:t xml:space="preserve"> выявить удобный наглядный способ выражения числовой информации в сравнительном соотношении.</w:t>
      </w:r>
    </w:p>
    <w:p w:rsidR="000979AA" w:rsidRDefault="000979AA" w:rsidP="00572177">
      <w:pPr>
        <w:jc w:val="both"/>
        <w:rPr>
          <w:rFonts w:ascii="Times New Roman" w:hAnsi="Times New Roman" w:cs="Times New Roman"/>
          <w:sz w:val="24"/>
        </w:rPr>
      </w:pPr>
      <w:r>
        <w:rPr>
          <w:rFonts w:ascii="Times New Roman" w:hAnsi="Times New Roman" w:cs="Times New Roman"/>
          <w:sz w:val="24"/>
        </w:rPr>
        <w:t xml:space="preserve">Учащиеся обсуждают </w:t>
      </w:r>
      <w:r w:rsidRPr="00520C4C">
        <w:rPr>
          <w:rFonts w:ascii="Times New Roman" w:hAnsi="Times New Roman" w:cs="Times New Roman"/>
          <w:b/>
          <w:sz w:val="24"/>
        </w:rPr>
        <w:t>критерии оценки результата:</w:t>
      </w:r>
      <w:r>
        <w:rPr>
          <w:rFonts w:ascii="Times New Roman" w:hAnsi="Times New Roman" w:cs="Times New Roman"/>
          <w:sz w:val="24"/>
        </w:rPr>
        <w:t xml:space="preserve"> точность, лаконичность, выразительность.</w:t>
      </w:r>
    </w:p>
    <w:p w:rsidR="000979AA" w:rsidRPr="00520C4C" w:rsidRDefault="000979AA" w:rsidP="00572177">
      <w:pPr>
        <w:pStyle w:val="a3"/>
        <w:numPr>
          <w:ilvl w:val="0"/>
          <w:numId w:val="5"/>
        </w:numPr>
        <w:jc w:val="both"/>
        <w:rPr>
          <w:rFonts w:ascii="Times New Roman" w:hAnsi="Times New Roman" w:cs="Times New Roman"/>
          <w:b/>
          <w:sz w:val="24"/>
        </w:rPr>
      </w:pPr>
      <w:r w:rsidRPr="00520C4C">
        <w:rPr>
          <w:rFonts w:ascii="Times New Roman" w:hAnsi="Times New Roman" w:cs="Times New Roman"/>
          <w:b/>
          <w:sz w:val="24"/>
        </w:rPr>
        <w:t>Практическое решение проблемы в группах</w:t>
      </w:r>
    </w:p>
    <w:p w:rsidR="000979AA" w:rsidRDefault="000979AA" w:rsidP="00572177">
      <w:pPr>
        <w:jc w:val="both"/>
        <w:rPr>
          <w:rFonts w:ascii="Times New Roman" w:hAnsi="Times New Roman" w:cs="Times New Roman"/>
          <w:sz w:val="24"/>
        </w:rPr>
      </w:pPr>
      <w:r>
        <w:rPr>
          <w:rFonts w:ascii="Times New Roman" w:hAnsi="Times New Roman" w:cs="Times New Roman"/>
          <w:sz w:val="24"/>
        </w:rPr>
        <w:t>Каждая группа представляет полученную информацию в различной форме.</w:t>
      </w:r>
    </w:p>
    <w:p w:rsidR="000979AA" w:rsidRDefault="000979AA" w:rsidP="00520C4C">
      <w:pPr>
        <w:spacing w:after="0"/>
        <w:jc w:val="both"/>
        <w:rPr>
          <w:rFonts w:ascii="Times New Roman" w:hAnsi="Times New Roman" w:cs="Times New Roman"/>
          <w:sz w:val="24"/>
        </w:rPr>
      </w:pPr>
      <w:r>
        <w:rPr>
          <w:rFonts w:ascii="Times New Roman" w:hAnsi="Times New Roman" w:cs="Times New Roman"/>
          <w:sz w:val="24"/>
        </w:rPr>
        <w:t>Результат первой группы: рисунок (фигуры располагаются друг под другом в три ряда)</w:t>
      </w:r>
    </w:p>
    <w:p w:rsidR="000979AA" w:rsidRDefault="000979AA" w:rsidP="00520C4C">
      <w:pPr>
        <w:spacing w:after="0"/>
        <w:jc w:val="both"/>
        <w:rPr>
          <w:rFonts w:ascii="Times New Roman" w:hAnsi="Times New Roman" w:cs="Times New Roman"/>
          <w:sz w:val="24"/>
        </w:rPr>
      </w:pPr>
      <w:r>
        <w:rPr>
          <w:rFonts w:ascii="Times New Roman" w:hAnsi="Times New Roman" w:cs="Times New Roman"/>
          <w:sz w:val="24"/>
        </w:rPr>
        <w:t>Вывод: информация представлена точно, можно соотнести количесвто фигур разного цвета; но рисунок оказался громоздким, невыразительным.</w:t>
      </w:r>
    </w:p>
    <w:p w:rsidR="00520C4C" w:rsidRDefault="00520C4C" w:rsidP="00520C4C">
      <w:pPr>
        <w:spacing w:after="0"/>
        <w:jc w:val="both"/>
        <w:rPr>
          <w:rFonts w:ascii="Times New Roman" w:hAnsi="Times New Roman" w:cs="Times New Roman"/>
          <w:sz w:val="24"/>
        </w:rPr>
      </w:pPr>
    </w:p>
    <w:p w:rsidR="000979AA" w:rsidRDefault="000979AA" w:rsidP="00520C4C">
      <w:pPr>
        <w:spacing w:after="0"/>
        <w:jc w:val="both"/>
        <w:rPr>
          <w:rFonts w:ascii="Times New Roman" w:hAnsi="Times New Roman" w:cs="Times New Roman"/>
          <w:sz w:val="24"/>
        </w:rPr>
      </w:pPr>
      <w:r>
        <w:rPr>
          <w:rFonts w:ascii="Times New Roman" w:hAnsi="Times New Roman" w:cs="Times New Roman"/>
          <w:sz w:val="24"/>
        </w:rPr>
        <w:lastRenderedPageBreak/>
        <w:t>Результат второй группы: множества (элементы множеств соединены между собой стрелками для сравнения количества фигур)</w:t>
      </w:r>
    </w:p>
    <w:p w:rsidR="000979AA" w:rsidRDefault="000979AA" w:rsidP="00520C4C">
      <w:pPr>
        <w:spacing w:after="0"/>
        <w:jc w:val="both"/>
        <w:rPr>
          <w:rFonts w:ascii="Times New Roman" w:hAnsi="Times New Roman" w:cs="Times New Roman"/>
          <w:sz w:val="24"/>
        </w:rPr>
      </w:pPr>
      <w:r>
        <w:rPr>
          <w:rFonts w:ascii="Times New Roman" w:hAnsi="Times New Roman" w:cs="Times New Roman"/>
          <w:sz w:val="24"/>
        </w:rPr>
        <w:t>Вывод: информация представлена точно, можно соотнести количество фигур разной формы, но схема громоздка и невыразительна.</w:t>
      </w:r>
    </w:p>
    <w:p w:rsidR="00520C4C" w:rsidRDefault="00520C4C" w:rsidP="00520C4C">
      <w:pPr>
        <w:spacing w:after="0"/>
        <w:jc w:val="both"/>
        <w:rPr>
          <w:rFonts w:ascii="Times New Roman" w:hAnsi="Times New Roman" w:cs="Times New Roman"/>
          <w:sz w:val="24"/>
        </w:rPr>
      </w:pPr>
    </w:p>
    <w:p w:rsidR="000979AA" w:rsidRDefault="000979AA" w:rsidP="00520C4C">
      <w:pPr>
        <w:spacing w:after="0"/>
        <w:jc w:val="both"/>
        <w:rPr>
          <w:rFonts w:ascii="Times New Roman" w:hAnsi="Times New Roman" w:cs="Times New Roman"/>
          <w:sz w:val="24"/>
        </w:rPr>
      </w:pPr>
      <w:r>
        <w:rPr>
          <w:rFonts w:ascii="Times New Roman" w:hAnsi="Times New Roman" w:cs="Times New Roman"/>
          <w:sz w:val="24"/>
        </w:rPr>
        <w:t>Результат третьей группы: чертёж (отрезки разного цвета построены друг под другом, с использованием единой мерки)</w:t>
      </w:r>
    </w:p>
    <w:p w:rsidR="000979AA" w:rsidRDefault="000979AA" w:rsidP="00520C4C">
      <w:pPr>
        <w:spacing w:after="0"/>
        <w:jc w:val="both"/>
        <w:rPr>
          <w:rFonts w:ascii="Times New Roman" w:hAnsi="Times New Roman" w:cs="Times New Roman"/>
          <w:sz w:val="24"/>
        </w:rPr>
      </w:pPr>
      <w:r>
        <w:rPr>
          <w:rFonts w:ascii="Times New Roman" w:hAnsi="Times New Roman" w:cs="Times New Roman"/>
          <w:sz w:val="24"/>
        </w:rPr>
        <w:t>Вывод: инофрмация представлена лаконично и выразительно, но точность проверить затруднительно.</w:t>
      </w:r>
    </w:p>
    <w:p w:rsidR="00520C4C" w:rsidRDefault="00520C4C" w:rsidP="00520C4C">
      <w:pPr>
        <w:spacing w:after="0"/>
        <w:jc w:val="both"/>
        <w:rPr>
          <w:rFonts w:ascii="Times New Roman" w:hAnsi="Times New Roman" w:cs="Times New Roman"/>
          <w:sz w:val="24"/>
        </w:rPr>
      </w:pPr>
    </w:p>
    <w:p w:rsidR="000979AA" w:rsidRPr="00520C4C" w:rsidRDefault="000979AA" w:rsidP="00572177">
      <w:pPr>
        <w:spacing w:after="0"/>
        <w:jc w:val="both"/>
        <w:rPr>
          <w:rFonts w:ascii="Times New Roman" w:hAnsi="Times New Roman" w:cs="Times New Roman"/>
          <w:b/>
          <w:sz w:val="24"/>
        </w:rPr>
      </w:pPr>
      <w:r w:rsidRPr="00520C4C">
        <w:rPr>
          <w:rFonts w:ascii="Times New Roman" w:hAnsi="Times New Roman" w:cs="Times New Roman"/>
          <w:b/>
          <w:sz w:val="24"/>
        </w:rPr>
        <w:t>Обсуждение результатов практической работы:</w:t>
      </w:r>
    </w:p>
    <w:p w:rsidR="000979AA" w:rsidRDefault="000979AA" w:rsidP="00572177">
      <w:pPr>
        <w:spacing w:after="0"/>
        <w:jc w:val="both"/>
        <w:rPr>
          <w:rFonts w:ascii="Times New Roman" w:hAnsi="Times New Roman" w:cs="Times New Roman"/>
          <w:sz w:val="24"/>
        </w:rPr>
      </w:pPr>
      <w:r>
        <w:rPr>
          <w:rFonts w:ascii="Times New Roman" w:hAnsi="Times New Roman" w:cs="Times New Roman"/>
          <w:sz w:val="24"/>
        </w:rPr>
        <w:t>- Сумели найти решение, которое отвечает всем критериям? (нет)</w:t>
      </w:r>
    </w:p>
    <w:p w:rsidR="000979AA" w:rsidRDefault="000979AA" w:rsidP="00572177">
      <w:pPr>
        <w:spacing w:after="0"/>
        <w:jc w:val="both"/>
        <w:rPr>
          <w:rFonts w:ascii="Times New Roman" w:hAnsi="Times New Roman" w:cs="Times New Roman"/>
          <w:sz w:val="24"/>
        </w:rPr>
      </w:pPr>
      <w:r>
        <w:rPr>
          <w:rFonts w:ascii="Times New Roman" w:hAnsi="Times New Roman" w:cs="Times New Roman"/>
          <w:sz w:val="24"/>
        </w:rPr>
        <w:t>- Приблизились ли к решению проблемы? (немного)</w:t>
      </w:r>
    </w:p>
    <w:p w:rsidR="000979AA" w:rsidRDefault="000979AA" w:rsidP="00572177">
      <w:pPr>
        <w:spacing w:after="0"/>
        <w:jc w:val="both"/>
        <w:rPr>
          <w:rFonts w:ascii="Times New Roman" w:hAnsi="Times New Roman" w:cs="Times New Roman"/>
          <w:sz w:val="24"/>
        </w:rPr>
      </w:pPr>
      <w:r>
        <w:rPr>
          <w:rFonts w:ascii="Times New Roman" w:hAnsi="Times New Roman" w:cs="Times New Roman"/>
          <w:sz w:val="24"/>
        </w:rPr>
        <w:t>- Как же быть дальше? ( можно усовершенствовать чертёж)</w:t>
      </w:r>
    </w:p>
    <w:p w:rsidR="000979AA" w:rsidRDefault="000979AA" w:rsidP="00572177">
      <w:pPr>
        <w:spacing w:after="0"/>
        <w:jc w:val="both"/>
        <w:rPr>
          <w:rFonts w:ascii="Times New Roman" w:hAnsi="Times New Roman" w:cs="Times New Roman"/>
          <w:sz w:val="24"/>
        </w:rPr>
      </w:pPr>
      <w:r>
        <w:rPr>
          <w:rFonts w:ascii="Times New Roman" w:hAnsi="Times New Roman" w:cs="Times New Roman"/>
          <w:sz w:val="24"/>
        </w:rPr>
        <w:t>- Каким образом поступим? (не хватает необходимых знаний)</w:t>
      </w:r>
    </w:p>
    <w:p w:rsidR="00572177" w:rsidRDefault="00572177" w:rsidP="00572177">
      <w:pPr>
        <w:spacing w:after="0"/>
        <w:jc w:val="both"/>
        <w:rPr>
          <w:rFonts w:ascii="Times New Roman" w:hAnsi="Times New Roman" w:cs="Times New Roman"/>
          <w:sz w:val="24"/>
        </w:rPr>
      </w:pPr>
    </w:p>
    <w:p w:rsidR="000979AA" w:rsidRPr="00520C4C" w:rsidRDefault="000979AA" w:rsidP="00572177">
      <w:pPr>
        <w:pStyle w:val="a3"/>
        <w:numPr>
          <w:ilvl w:val="0"/>
          <w:numId w:val="5"/>
        </w:numPr>
        <w:jc w:val="both"/>
        <w:rPr>
          <w:rFonts w:ascii="Times New Roman" w:hAnsi="Times New Roman" w:cs="Times New Roman"/>
          <w:b/>
          <w:sz w:val="24"/>
        </w:rPr>
      </w:pPr>
      <w:r w:rsidRPr="00520C4C">
        <w:rPr>
          <w:rFonts w:ascii="Times New Roman" w:hAnsi="Times New Roman" w:cs="Times New Roman"/>
          <w:b/>
          <w:sz w:val="24"/>
        </w:rPr>
        <w:t>Мотивирование к изучению новой темы</w:t>
      </w:r>
    </w:p>
    <w:p w:rsidR="000979AA" w:rsidRDefault="000979AA" w:rsidP="00572177">
      <w:pPr>
        <w:jc w:val="both"/>
        <w:rPr>
          <w:rFonts w:ascii="Times New Roman" w:hAnsi="Times New Roman" w:cs="Times New Roman"/>
          <w:sz w:val="24"/>
        </w:rPr>
      </w:pPr>
      <w:r>
        <w:rPr>
          <w:rFonts w:ascii="Times New Roman" w:hAnsi="Times New Roman" w:cs="Times New Roman"/>
          <w:sz w:val="24"/>
        </w:rPr>
        <w:t xml:space="preserve">Учитель должен похвалить учащихся за то, что они очень близко подошли к решению поставленной задачи, но не смогли выполнить её только потому, </w:t>
      </w:r>
      <w:r w:rsidR="00572177">
        <w:rPr>
          <w:rFonts w:ascii="Times New Roman" w:hAnsi="Times New Roman" w:cs="Times New Roman"/>
          <w:sz w:val="24"/>
        </w:rPr>
        <w:t xml:space="preserve">что </w:t>
      </w:r>
      <w:r>
        <w:rPr>
          <w:rFonts w:ascii="Times New Roman" w:hAnsi="Times New Roman" w:cs="Times New Roman"/>
          <w:sz w:val="24"/>
        </w:rPr>
        <w:t>не хватает знаний в области графических построений. Эти знания можно почерпнуть из учебника. Откройте учебник на странице 3. Рассмотрите в учебнике задачу №1. Найдите её решение. Каким способом представили информацию наши герои – помощники? (Они построили диаграмму). Что напоминает диаграмма? (чертёж). Сравните диаграмму и чертёж. Что необходимо добавить, чтобы построить диаграмму? (числовой угол).</w:t>
      </w:r>
    </w:p>
    <w:p w:rsidR="000979AA" w:rsidRPr="00520C4C" w:rsidRDefault="000979AA" w:rsidP="00572177">
      <w:pPr>
        <w:pStyle w:val="a3"/>
        <w:numPr>
          <w:ilvl w:val="0"/>
          <w:numId w:val="5"/>
        </w:numPr>
        <w:jc w:val="both"/>
        <w:rPr>
          <w:rFonts w:ascii="Times New Roman" w:hAnsi="Times New Roman" w:cs="Times New Roman"/>
          <w:b/>
          <w:sz w:val="24"/>
        </w:rPr>
      </w:pPr>
      <w:r w:rsidRPr="00520C4C">
        <w:rPr>
          <w:rFonts w:ascii="Times New Roman" w:hAnsi="Times New Roman" w:cs="Times New Roman"/>
          <w:b/>
          <w:sz w:val="24"/>
        </w:rPr>
        <w:t>Изучение новой темы</w:t>
      </w:r>
    </w:p>
    <w:p w:rsidR="000979AA" w:rsidRDefault="000979AA" w:rsidP="00572177">
      <w:pPr>
        <w:jc w:val="both"/>
        <w:rPr>
          <w:rFonts w:ascii="Times New Roman" w:hAnsi="Times New Roman" w:cs="Times New Roman"/>
          <w:sz w:val="24"/>
        </w:rPr>
      </w:pPr>
      <w:r>
        <w:rPr>
          <w:rFonts w:ascii="Times New Roman" w:hAnsi="Times New Roman" w:cs="Times New Roman"/>
          <w:sz w:val="24"/>
        </w:rPr>
        <w:t xml:space="preserve">Прочитайте название новой темы. Определите цели урока (выносятся на интерактивную доску). Построение плана урока (ранжирование целей). </w:t>
      </w:r>
    </w:p>
    <w:p w:rsidR="000979AA" w:rsidRDefault="000979AA" w:rsidP="00572177">
      <w:pPr>
        <w:pStyle w:val="a3"/>
        <w:numPr>
          <w:ilvl w:val="0"/>
          <w:numId w:val="6"/>
        </w:numPr>
        <w:jc w:val="both"/>
        <w:rPr>
          <w:rFonts w:ascii="Times New Roman" w:hAnsi="Times New Roman" w:cs="Times New Roman"/>
          <w:sz w:val="24"/>
        </w:rPr>
      </w:pPr>
      <w:r>
        <w:rPr>
          <w:rFonts w:ascii="Times New Roman" w:hAnsi="Times New Roman" w:cs="Times New Roman"/>
          <w:sz w:val="24"/>
        </w:rPr>
        <w:t>усвоить новое понятие, математический термин;</w:t>
      </w:r>
    </w:p>
    <w:p w:rsidR="000979AA" w:rsidRDefault="000979AA" w:rsidP="00572177">
      <w:pPr>
        <w:pStyle w:val="a3"/>
        <w:numPr>
          <w:ilvl w:val="0"/>
          <w:numId w:val="6"/>
        </w:numPr>
        <w:jc w:val="both"/>
        <w:rPr>
          <w:rFonts w:ascii="Times New Roman" w:hAnsi="Times New Roman" w:cs="Times New Roman"/>
          <w:sz w:val="24"/>
        </w:rPr>
      </w:pPr>
      <w:r>
        <w:rPr>
          <w:rFonts w:ascii="Times New Roman" w:hAnsi="Times New Roman" w:cs="Times New Roman"/>
          <w:sz w:val="24"/>
        </w:rPr>
        <w:t>научиться строить диаграммы;</w:t>
      </w:r>
    </w:p>
    <w:p w:rsidR="000979AA" w:rsidRDefault="000979AA" w:rsidP="00572177">
      <w:pPr>
        <w:pStyle w:val="a3"/>
        <w:numPr>
          <w:ilvl w:val="0"/>
          <w:numId w:val="6"/>
        </w:numPr>
        <w:jc w:val="both"/>
        <w:rPr>
          <w:rFonts w:ascii="Times New Roman" w:hAnsi="Times New Roman" w:cs="Times New Roman"/>
          <w:sz w:val="24"/>
        </w:rPr>
      </w:pPr>
      <w:r>
        <w:rPr>
          <w:rFonts w:ascii="Times New Roman" w:hAnsi="Times New Roman" w:cs="Times New Roman"/>
          <w:sz w:val="24"/>
        </w:rPr>
        <w:t>анализировать их, извлекать информацию;</w:t>
      </w:r>
    </w:p>
    <w:p w:rsidR="000979AA" w:rsidRDefault="000979AA" w:rsidP="00572177">
      <w:pPr>
        <w:pStyle w:val="a3"/>
        <w:numPr>
          <w:ilvl w:val="0"/>
          <w:numId w:val="6"/>
        </w:numPr>
        <w:jc w:val="both"/>
        <w:rPr>
          <w:rFonts w:ascii="Times New Roman" w:hAnsi="Times New Roman" w:cs="Times New Roman"/>
          <w:sz w:val="24"/>
        </w:rPr>
      </w:pPr>
      <w:r>
        <w:rPr>
          <w:rFonts w:ascii="Times New Roman" w:hAnsi="Times New Roman" w:cs="Times New Roman"/>
          <w:sz w:val="24"/>
        </w:rPr>
        <w:t>сранивать виды диаграмм, их применение в жизни;</w:t>
      </w:r>
    </w:p>
    <w:p w:rsidR="000979AA" w:rsidRDefault="000979AA" w:rsidP="00572177">
      <w:pPr>
        <w:pStyle w:val="a3"/>
        <w:numPr>
          <w:ilvl w:val="0"/>
          <w:numId w:val="6"/>
        </w:numPr>
        <w:jc w:val="both"/>
        <w:rPr>
          <w:rFonts w:ascii="Times New Roman" w:hAnsi="Times New Roman" w:cs="Times New Roman"/>
          <w:sz w:val="24"/>
        </w:rPr>
      </w:pPr>
      <w:r>
        <w:rPr>
          <w:rFonts w:ascii="Times New Roman" w:hAnsi="Times New Roman" w:cs="Times New Roman"/>
          <w:sz w:val="24"/>
        </w:rPr>
        <w:t>использовать диаграммы для аргументирования высказывания;</w:t>
      </w:r>
    </w:p>
    <w:p w:rsidR="000979AA" w:rsidRDefault="000979AA" w:rsidP="00572177">
      <w:pPr>
        <w:pStyle w:val="a3"/>
        <w:numPr>
          <w:ilvl w:val="0"/>
          <w:numId w:val="6"/>
        </w:numPr>
        <w:jc w:val="both"/>
        <w:rPr>
          <w:rFonts w:ascii="Times New Roman" w:hAnsi="Times New Roman" w:cs="Times New Roman"/>
          <w:sz w:val="24"/>
        </w:rPr>
      </w:pPr>
      <w:r>
        <w:rPr>
          <w:rFonts w:ascii="Times New Roman" w:hAnsi="Times New Roman" w:cs="Times New Roman"/>
          <w:sz w:val="24"/>
        </w:rPr>
        <w:t>оценивать результаты достижений.</w:t>
      </w:r>
    </w:p>
    <w:p w:rsidR="000979AA" w:rsidRDefault="000979AA" w:rsidP="00520C4C">
      <w:pPr>
        <w:jc w:val="both"/>
        <w:rPr>
          <w:rFonts w:ascii="Times New Roman" w:hAnsi="Times New Roman" w:cs="Times New Roman"/>
          <w:sz w:val="24"/>
        </w:rPr>
      </w:pPr>
      <w:r>
        <w:rPr>
          <w:rFonts w:ascii="Times New Roman" w:hAnsi="Times New Roman" w:cs="Times New Roman"/>
          <w:sz w:val="24"/>
        </w:rPr>
        <w:t xml:space="preserve">Рассмотрите в учебнике на с.3-4 таблицу и диаграмму. Сравните их. Вывод: каждое число из таблицы представлено в диаграмме в форме столбика или отрезка. Что же такое диаграмма? (прочитать в учебнике). Какие бывают диаграммы? (линейные и столбчатые). Чем они различаются? (числовые данные представлены в виде столбика или отрезка). Объясни название этих диаграмм. Назови составные части диаграммы. </w:t>
      </w:r>
    </w:p>
    <w:p w:rsidR="000979AA" w:rsidRPr="00520C4C" w:rsidRDefault="000979AA" w:rsidP="000979AA">
      <w:pPr>
        <w:pStyle w:val="a3"/>
        <w:numPr>
          <w:ilvl w:val="0"/>
          <w:numId w:val="5"/>
        </w:numPr>
        <w:rPr>
          <w:rFonts w:ascii="Times New Roman" w:hAnsi="Times New Roman" w:cs="Times New Roman"/>
          <w:b/>
          <w:sz w:val="24"/>
        </w:rPr>
      </w:pPr>
      <w:r w:rsidRPr="00520C4C">
        <w:rPr>
          <w:rFonts w:ascii="Times New Roman" w:hAnsi="Times New Roman" w:cs="Times New Roman"/>
          <w:b/>
          <w:sz w:val="24"/>
        </w:rPr>
        <w:t>Первичное усвоение нового материала.</w:t>
      </w:r>
    </w:p>
    <w:p w:rsidR="00797E83" w:rsidRDefault="00797E83" w:rsidP="00572177">
      <w:pPr>
        <w:jc w:val="both"/>
        <w:rPr>
          <w:rFonts w:ascii="Times New Roman" w:hAnsi="Times New Roman" w:cs="Times New Roman"/>
          <w:sz w:val="24"/>
        </w:rPr>
      </w:pPr>
      <w:r>
        <w:rPr>
          <w:rFonts w:ascii="Times New Roman" w:hAnsi="Times New Roman" w:cs="Times New Roman"/>
          <w:sz w:val="24"/>
        </w:rPr>
        <w:t xml:space="preserve">Рассмотрите подготовленные заранее листы с числовым углом. (Листы раздаются каждому учащемуся индивидуально). Назовите составные части, которые вы видите. </w:t>
      </w:r>
      <w:r>
        <w:rPr>
          <w:rFonts w:ascii="Times New Roman" w:hAnsi="Times New Roman" w:cs="Times New Roman"/>
          <w:sz w:val="24"/>
        </w:rPr>
        <w:lastRenderedPageBreak/>
        <w:t xml:space="preserve">Назовите недостающие части диаграммы. Можете ли вы теперь закончить решение практической задачи? Попробуйте достроить диаграмму по условию практической задачи. </w:t>
      </w:r>
    </w:p>
    <w:p w:rsidR="00797E83" w:rsidRDefault="00797E83" w:rsidP="00572177">
      <w:pPr>
        <w:jc w:val="both"/>
        <w:rPr>
          <w:rFonts w:ascii="Times New Roman" w:hAnsi="Times New Roman" w:cs="Times New Roman"/>
          <w:sz w:val="24"/>
        </w:rPr>
      </w:pPr>
      <w:r>
        <w:rPr>
          <w:rFonts w:ascii="Times New Roman" w:hAnsi="Times New Roman" w:cs="Times New Roman"/>
          <w:sz w:val="24"/>
        </w:rPr>
        <w:t xml:space="preserve">Учащиеся каждой группы достраивают диаграмму по таблице, заполненной раннее. Проверить работу сначала в группах друг у друга, а после представить результат классу. </w:t>
      </w:r>
    </w:p>
    <w:p w:rsidR="00572177" w:rsidRDefault="00572177" w:rsidP="000979AA">
      <w:pPr>
        <w:rPr>
          <w:rFonts w:ascii="Times New Roman" w:hAnsi="Times New Roman" w:cs="Times New Roman"/>
          <w:sz w:val="24"/>
        </w:rPr>
      </w:pPr>
      <w:r>
        <w:rPr>
          <w:rFonts w:ascii="Times New Roman" w:hAnsi="Times New Roman" w:cs="Times New Roman"/>
          <w:sz w:val="24"/>
        </w:rPr>
        <w:t>Результат первой группы.</w:t>
      </w:r>
    </w:p>
    <w:p w:rsidR="00797E83" w:rsidRDefault="00572177" w:rsidP="000979AA">
      <w:pPr>
        <w:rPr>
          <w:rFonts w:ascii="Times New Roman" w:hAnsi="Times New Roman" w:cs="Times New Roman"/>
          <w:sz w:val="24"/>
        </w:rPr>
      </w:pPr>
      <w:r w:rsidRPr="00572177">
        <w:rPr>
          <w:rFonts w:ascii="Times New Roman" w:hAnsi="Times New Roman" w:cs="Times New Roman"/>
          <w:noProof/>
          <w:sz w:val="24"/>
          <w:lang w:eastAsia="ru-RU"/>
        </w:rPr>
        <w:drawing>
          <wp:inline distT="0" distB="0" distL="0" distR="0">
            <wp:extent cx="4147508" cy="2605177"/>
            <wp:effectExtent l="19050" t="0" r="24442" b="4673"/>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7E83" w:rsidRDefault="00797E83" w:rsidP="00572177">
      <w:pPr>
        <w:spacing w:after="0"/>
        <w:jc w:val="both"/>
        <w:rPr>
          <w:rFonts w:ascii="Times New Roman" w:hAnsi="Times New Roman" w:cs="Times New Roman"/>
          <w:sz w:val="24"/>
        </w:rPr>
      </w:pPr>
      <w:r>
        <w:rPr>
          <w:rFonts w:ascii="Times New Roman" w:hAnsi="Times New Roman" w:cs="Times New Roman"/>
          <w:sz w:val="24"/>
        </w:rPr>
        <w:t>Вопросы другим группам:</w:t>
      </w:r>
    </w:p>
    <w:p w:rsidR="00797E83" w:rsidRDefault="00797E83" w:rsidP="00572177">
      <w:pPr>
        <w:spacing w:after="0"/>
        <w:jc w:val="both"/>
        <w:rPr>
          <w:rFonts w:ascii="Times New Roman" w:hAnsi="Times New Roman" w:cs="Times New Roman"/>
          <w:sz w:val="24"/>
        </w:rPr>
      </w:pPr>
      <w:r>
        <w:rPr>
          <w:rFonts w:ascii="Times New Roman" w:hAnsi="Times New Roman" w:cs="Times New Roman"/>
          <w:sz w:val="24"/>
        </w:rPr>
        <w:t>Что можно увидеть на диаграмме? Что обозначает каждый столбик? Как называется такая диаграмма? Можно ли узнать каких фигур больше всего? Каких фигур меньше всего? Удобно ли читать такую диаграмму? Что можно сделать, чтобы диаграмма стала более выразительной? (расположить столбики в порядке возрастания или убывания).</w:t>
      </w:r>
    </w:p>
    <w:p w:rsidR="00572177" w:rsidRDefault="00572177" w:rsidP="00572177">
      <w:pPr>
        <w:spacing w:after="0"/>
        <w:jc w:val="both"/>
        <w:rPr>
          <w:rFonts w:ascii="Times New Roman" w:hAnsi="Times New Roman" w:cs="Times New Roman"/>
          <w:sz w:val="24"/>
        </w:rPr>
      </w:pPr>
    </w:p>
    <w:p w:rsidR="00797E83" w:rsidRDefault="00797E83" w:rsidP="00572177">
      <w:pPr>
        <w:jc w:val="both"/>
        <w:rPr>
          <w:rFonts w:ascii="Times New Roman" w:hAnsi="Times New Roman" w:cs="Times New Roman"/>
          <w:sz w:val="24"/>
        </w:rPr>
      </w:pPr>
      <w:r>
        <w:rPr>
          <w:rFonts w:ascii="Times New Roman" w:hAnsi="Times New Roman" w:cs="Times New Roman"/>
          <w:sz w:val="24"/>
        </w:rPr>
        <w:t>Результат второй группы.</w:t>
      </w:r>
    </w:p>
    <w:p w:rsidR="00572177" w:rsidRDefault="00572177" w:rsidP="000979AA">
      <w:pPr>
        <w:rPr>
          <w:rFonts w:ascii="Times New Roman" w:hAnsi="Times New Roman" w:cs="Times New Roman"/>
          <w:sz w:val="24"/>
        </w:rPr>
      </w:pPr>
      <w:r w:rsidRPr="00572177">
        <w:rPr>
          <w:rFonts w:ascii="Times New Roman" w:hAnsi="Times New Roman" w:cs="Times New Roman"/>
          <w:noProof/>
          <w:sz w:val="24"/>
          <w:lang w:eastAsia="ru-RU"/>
        </w:rPr>
        <w:drawing>
          <wp:inline distT="0" distB="0" distL="0" distR="0">
            <wp:extent cx="4231340" cy="2544793"/>
            <wp:effectExtent l="19050" t="0" r="16810" b="7907"/>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7E83" w:rsidRDefault="00572177" w:rsidP="00572177">
      <w:pPr>
        <w:spacing w:after="0"/>
        <w:jc w:val="both"/>
        <w:rPr>
          <w:rFonts w:ascii="Times New Roman" w:hAnsi="Times New Roman" w:cs="Times New Roman"/>
          <w:sz w:val="24"/>
        </w:rPr>
      </w:pPr>
      <w:r>
        <w:rPr>
          <w:rFonts w:ascii="Times New Roman" w:hAnsi="Times New Roman" w:cs="Times New Roman"/>
          <w:sz w:val="24"/>
        </w:rPr>
        <w:t>Вопросы другим группам:</w:t>
      </w:r>
    </w:p>
    <w:p w:rsidR="00572177" w:rsidRDefault="00572177" w:rsidP="00572177">
      <w:pPr>
        <w:spacing w:after="0"/>
        <w:jc w:val="both"/>
        <w:rPr>
          <w:rFonts w:ascii="Times New Roman" w:hAnsi="Times New Roman" w:cs="Times New Roman"/>
          <w:sz w:val="24"/>
        </w:rPr>
      </w:pPr>
      <w:r>
        <w:rPr>
          <w:rFonts w:ascii="Times New Roman" w:hAnsi="Times New Roman" w:cs="Times New Roman"/>
          <w:sz w:val="24"/>
        </w:rPr>
        <w:t xml:space="preserve">Каких фигур поравну? Каких фигур меньше всего? На сколько круглых меньше, чем треугольных фигур? На сколько квадратных больше, чем круглых? Удобно ли читать </w:t>
      </w:r>
      <w:r>
        <w:rPr>
          <w:rFonts w:ascii="Times New Roman" w:hAnsi="Times New Roman" w:cs="Times New Roman"/>
          <w:sz w:val="24"/>
        </w:rPr>
        <w:lastRenderedPageBreak/>
        <w:t>такую диаграмму? Что можно сделать, чтобы диаграмма стала выразительной? (раскрасить столбики разными цветами).</w:t>
      </w:r>
    </w:p>
    <w:p w:rsidR="00572177" w:rsidRDefault="00572177" w:rsidP="00572177">
      <w:pPr>
        <w:spacing w:after="0"/>
        <w:jc w:val="both"/>
        <w:rPr>
          <w:rFonts w:ascii="Times New Roman" w:hAnsi="Times New Roman" w:cs="Times New Roman"/>
          <w:sz w:val="24"/>
        </w:rPr>
      </w:pPr>
    </w:p>
    <w:p w:rsidR="00572177" w:rsidRDefault="00572177" w:rsidP="00572177">
      <w:pPr>
        <w:jc w:val="both"/>
        <w:rPr>
          <w:rFonts w:ascii="Times New Roman" w:hAnsi="Times New Roman" w:cs="Times New Roman"/>
          <w:sz w:val="24"/>
        </w:rPr>
      </w:pPr>
      <w:r>
        <w:rPr>
          <w:rFonts w:ascii="Times New Roman" w:hAnsi="Times New Roman" w:cs="Times New Roman"/>
          <w:sz w:val="24"/>
        </w:rPr>
        <w:t>Результаты третьей группы.</w:t>
      </w:r>
    </w:p>
    <w:p w:rsidR="00572177" w:rsidRDefault="00572177" w:rsidP="000979AA">
      <w:pPr>
        <w:rPr>
          <w:rFonts w:ascii="Times New Roman" w:hAnsi="Times New Roman" w:cs="Times New Roman"/>
          <w:sz w:val="24"/>
        </w:rPr>
      </w:pPr>
      <w:r w:rsidRPr="00572177">
        <w:rPr>
          <w:rFonts w:ascii="Times New Roman" w:hAnsi="Times New Roman" w:cs="Times New Roman"/>
          <w:noProof/>
          <w:sz w:val="24"/>
          <w:lang w:eastAsia="ru-RU"/>
        </w:rPr>
        <w:drawing>
          <wp:inline distT="0" distB="0" distL="0" distR="0">
            <wp:extent cx="4189388" cy="2718942"/>
            <wp:effectExtent l="19050" t="0" r="20662" b="5208"/>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2177" w:rsidRDefault="00572177" w:rsidP="00572177">
      <w:pPr>
        <w:spacing w:after="0"/>
        <w:jc w:val="both"/>
        <w:rPr>
          <w:rFonts w:ascii="Times New Roman" w:hAnsi="Times New Roman" w:cs="Times New Roman"/>
          <w:sz w:val="24"/>
        </w:rPr>
      </w:pPr>
      <w:r>
        <w:rPr>
          <w:rFonts w:ascii="Times New Roman" w:hAnsi="Times New Roman" w:cs="Times New Roman"/>
          <w:sz w:val="24"/>
        </w:rPr>
        <w:t>Можно попросить самих ребят составить вопросы к учащимся других групп по аналогии с предыдущими.</w:t>
      </w:r>
    </w:p>
    <w:p w:rsidR="00572177" w:rsidRDefault="00572177" w:rsidP="00572177">
      <w:pPr>
        <w:spacing w:after="0"/>
        <w:jc w:val="both"/>
        <w:rPr>
          <w:rFonts w:ascii="Times New Roman" w:hAnsi="Times New Roman" w:cs="Times New Roman"/>
          <w:sz w:val="24"/>
        </w:rPr>
      </w:pPr>
    </w:p>
    <w:p w:rsidR="00572177" w:rsidRPr="00520C4C" w:rsidRDefault="00572177" w:rsidP="00572177">
      <w:pPr>
        <w:spacing w:after="0"/>
        <w:jc w:val="both"/>
        <w:rPr>
          <w:rFonts w:ascii="Times New Roman" w:hAnsi="Times New Roman" w:cs="Times New Roman"/>
          <w:b/>
          <w:sz w:val="24"/>
        </w:rPr>
      </w:pPr>
      <w:r w:rsidRPr="00520C4C">
        <w:rPr>
          <w:rFonts w:ascii="Times New Roman" w:hAnsi="Times New Roman" w:cs="Times New Roman"/>
          <w:b/>
          <w:sz w:val="24"/>
        </w:rPr>
        <w:t>Обобщающая беседа.</w:t>
      </w:r>
    </w:p>
    <w:p w:rsidR="00572177" w:rsidRDefault="00572177" w:rsidP="00572177">
      <w:pPr>
        <w:spacing w:after="0"/>
        <w:jc w:val="both"/>
        <w:rPr>
          <w:rFonts w:ascii="Times New Roman" w:hAnsi="Times New Roman" w:cs="Times New Roman"/>
          <w:sz w:val="24"/>
        </w:rPr>
      </w:pPr>
      <w:r>
        <w:rPr>
          <w:rFonts w:ascii="Times New Roman" w:hAnsi="Times New Roman" w:cs="Times New Roman"/>
          <w:sz w:val="24"/>
        </w:rPr>
        <w:t xml:space="preserve">Вопросы: </w:t>
      </w:r>
    </w:p>
    <w:p w:rsidR="00572177" w:rsidRDefault="00572177" w:rsidP="00520C4C">
      <w:pPr>
        <w:spacing w:after="0"/>
        <w:jc w:val="both"/>
        <w:rPr>
          <w:rFonts w:ascii="Times New Roman" w:hAnsi="Times New Roman" w:cs="Times New Roman"/>
          <w:sz w:val="24"/>
        </w:rPr>
      </w:pPr>
      <w:r>
        <w:rPr>
          <w:rFonts w:ascii="Times New Roman" w:hAnsi="Times New Roman" w:cs="Times New Roman"/>
          <w:sz w:val="24"/>
        </w:rPr>
        <w:t>Можно ли считать, что практическая задача решена? Почему так думаете? Понятно ли будем дошколятам, каких фигур больше или меньше всего? Какие возникли проблемы при решении задачи? Что помогло решить задачу? (усвоение нового способа графического изображения информации). Какие символы использовали для изображения информации? (столбики и отрезки разной длины)</w:t>
      </w:r>
    </w:p>
    <w:p w:rsidR="00572177" w:rsidRDefault="00572177" w:rsidP="00520C4C">
      <w:pPr>
        <w:spacing w:after="0"/>
        <w:jc w:val="both"/>
        <w:rPr>
          <w:rFonts w:ascii="Times New Roman" w:hAnsi="Times New Roman" w:cs="Times New Roman"/>
          <w:sz w:val="24"/>
        </w:rPr>
      </w:pPr>
      <w:r>
        <w:rPr>
          <w:rFonts w:ascii="Times New Roman" w:hAnsi="Times New Roman" w:cs="Times New Roman"/>
          <w:sz w:val="24"/>
        </w:rPr>
        <w:t xml:space="preserve">Вывод: числовую информацию можно представить наглядно в сравнительном соотношении с помощью диаграммы. </w:t>
      </w:r>
    </w:p>
    <w:p w:rsidR="00520C4C" w:rsidRDefault="00520C4C" w:rsidP="00520C4C">
      <w:pPr>
        <w:spacing w:after="0"/>
        <w:jc w:val="both"/>
        <w:rPr>
          <w:rFonts w:ascii="Times New Roman" w:hAnsi="Times New Roman" w:cs="Times New Roman"/>
          <w:sz w:val="24"/>
        </w:rPr>
      </w:pPr>
    </w:p>
    <w:p w:rsidR="00572177" w:rsidRPr="00520C4C" w:rsidRDefault="00572177" w:rsidP="00572177">
      <w:pPr>
        <w:pStyle w:val="a3"/>
        <w:numPr>
          <w:ilvl w:val="0"/>
          <w:numId w:val="5"/>
        </w:numPr>
        <w:jc w:val="both"/>
        <w:rPr>
          <w:rFonts w:ascii="Times New Roman" w:hAnsi="Times New Roman" w:cs="Times New Roman"/>
          <w:b/>
          <w:sz w:val="24"/>
        </w:rPr>
      </w:pPr>
      <w:r w:rsidRPr="00520C4C">
        <w:rPr>
          <w:rFonts w:ascii="Times New Roman" w:hAnsi="Times New Roman" w:cs="Times New Roman"/>
          <w:b/>
          <w:sz w:val="24"/>
        </w:rPr>
        <w:t>Использование новых знаний в нестандартных ситуациях.</w:t>
      </w:r>
    </w:p>
    <w:p w:rsidR="00572177" w:rsidRPr="00572177" w:rsidRDefault="00572177" w:rsidP="00572177">
      <w:pPr>
        <w:jc w:val="both"/>
        <w:rPr>
          <w:rFonts w:ascii="Times New Roman" w:hAnsi="Times New Roman" w:cs="Times New Roman"/>
          <w:sz w:val="24"/>
        </w:rPr>
      </w:pPr>
      <w:r w:rsidRPr="00520C4C">
        <w:rPr>
          <w:rFonts w:ascii="Times New Roman" w:hAnsi="Times New Roman" w:cs="Times New Roman"/>
          <w:b/>
          <w:sz w:val="24"/>
        </w:rPr>
        <w:t>Нестандартная задача.</w:t>
      </w:r>
      <w:r>
        <w:rPr>
          <w:rFonts w:ascii="Times New Roman" w:hAnsi="Times New Roman" w:cs="Times New Roman"/>
          <w:sz w:val="24"/>
        </w:rPr>
        <w:t xml:space="preserve"> Учителю необходимо срочно выявить предпочтения детей нашего класса в выборе спортивных секций. Как это сделать быстро и наглядно? (предложения ребят). Учитель направляет учащихся в необходимое русло. После чего было решено провести опрос учащихся класса и построить столбчатую диаграмму. С чего следует начинать построение диаграммы? (заполнить таблицу).</w:t>
      </w:r>
    </w:p>
    <w:p w:rsidR="00572177" w:rsidRDefault="00797E83" w:rsidP="00520C4C">
      <w:pPr>
        <w:spacing w:after="0"/>
        <w:jc w:val="both"/>
        <w:rPr>
          <w:rFonts w:ascii="Times New Roman" w:hAnsi="Times New Roman" w:cs="Times New Roman"/>
          <w:sz w:val="24"/>
        </w:rPr>
      </w:pPr>
      <w:r w:rsidRPr="00520C4C">
        <w:rPr>
          <w:rFonts w:ascii="Times New Roman" w:hAnsi="Times New Roman" w:cs="Times New Roman"/>
          <w:b/>
          <w:sz w:val="24"/>
        </w:rPr>
        <w:t>Проведение социологического опроса</w:t>
      </w:r>
      <w:r>
        <w:rPr>
          <w:rFonts w:ascii="Times New Roman" w:hAnsi="Times New Roman" w:cs="Times New Roman"/>
          <w:sz w:val="24"/>
        </w:rPr>
        <w:t xml:space="preserve"> в классе и заполнен</w:t>
      </w:r>
      <w:r w:rsidR="00572177">
        <w:rPr>
          <w:rFonts w:ascii="Times New Roman" w:hAnsi="Times New Roman" w:cs="Times New Roman"/>
          <w:sz w:val="24"/>
        </w:rPr>
        <w:t>ие таблицы (таблица заполняется на интерактивной доске)</w:t>
      </w:r>
    </w:p>
    <w:p w:rsidR="00572177" w:rsidRPr="00520C4C" w:rsidRDefault="00572177" w:rsidP="00520C4C">
      <w:pPr>
        <w:spacing w:after="0"/>
        <w:jc w:val="center"/>
        <w:rPr>
          <w:rFonts w:ascii="Times New Roman" w:hAnsi="Times New Roman" w:cs="Times New Roman"/>
          <w:b/>
          <w:sz w:val="24"/>
        </w:rPr>
      </w:pPr>
      <w:r w:rsidRPr="00520C4C">
        <w:rPr>
          <w:rFonts w:ascii="Times New Roman" w:hAnsi="Times New Roman" w:cs="Times New Roman"/>
          <w:b/>
          <w:sz w:val="24"/>
        </w:rPr>
        <w:t>Предпочтения учащихся нашего класса</w:t>
      </w:r>
    </w:p>
    <w:tbl>
      <w:tblPr>
        <w:tblStyle w:val="a4"/>
        <w:tblW w:w="0" w:type="auto"/>
        <w:tblLook w:val="04A0"/>
      </w:tblPr>
      <w:tblGrid>
        <w:gridCol w:w="1595"/>
        <w:gridCol w:w="1595"/>
        <w:gridCol w:w="1595"/>
        <w:gridCol w:w="1595"/>
        <w:gridCol w:w="1595"/>
        <w:gridCol w:w="1596"/>
      </w:tblGrid>
      <w:tr w:rsidR="00572177" w:rsidTr="00572177">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Название секции</w:t>
            </w:r>
          </w:p>
        </w:tc>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баскетбол</w:t>
            </w:r>
          </w:p>
        </w:tc>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волейбол</w:t>
            </w:r>
          </w:p>
        </w:tc>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футбол</w:t>
            </w:r>
          </w:p>
        </w:tc>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плавание</w:t>
            </w:r>
          </w:p>
        </w:tc>
        <w:tc>
          <w:tcPr>
            <w:tcW w:w="1596"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Коньки</w:t>
            </w:r>
          </w:p>
        </w:tc>
      </w:tr>
      <w:tr w:rsidR="00572177" w:rsidTr="00572177">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Количество ребят</w:t>
            </w:r>
          </w:p>
        </w:tc>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7</w:t>
            </w:r>
          </w:p>
        </w:tc>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6</w:t>
            </w:r>
          </w:p>
        </w:tc>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6</w:t>
            </w:r>
          </w:p>
        </w:tc>
        <w:tc>
          <w:tcPr>
            <w:tcW w:w="1595"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9</w:t>
            </w:r>
          </w:p>
        </w:tc>
        <w:tc>
          <w:tcPr>
            <w:tcW w:w="1596" w:type="dxa"/>
          </w:tcPr>
          <w:p w:rsidR="00572177" w:rsidRDefault="00572177" w:rsidP="00572177">
            <w:pPr>
              <w:jc w:val="center"/>
              <w:rPr>
                <w:rFonts w:ascii="Times New Roman" w:hAnsi="Times New Roman" w:cs="Times New Roman"/>
                <w:sz w:val="24"/>
              </w:rPr>
            </w:pPr>
            <w:r>
              <w:rPr>
                <w:rFonts w:ascii="Times New Roman" w:hAnsi="Times New Roman" w:cs="Times New Roman"/>
                <w:sz w:val="24"/>
              </w:rPr>
              <w:t>5</w:t>
            </w:r>
          </w:p>
        </w:tc>
      </w:tr>
    </w:tbl>
    <w:p w:rsidR="00572177" w:rsidRDefault="00572177" w:rsidP="000979AA">
      <w:pPr>
        <w:rPr>
          <w:rFonts w:ascii="Times New Roman" w:hAnsi="Times New Roman" w:cs="Times New Roman"/>
          <w:sz w:val="24"/>
        </w:rPr>
      </w:pPr>
    </w:p>
    <w:p w:rsidR="00572177" w:rsidRDefault="00572177" w:rsidP="00572177">
      <w:pPr>
        <w:jc w:val="both"/>
        <w:rPr>
          <w:rFonts w:ascii="Times New Roman" w:hAnsi="Times New Roman" w:cs="Times New Roman"/>
          <w:sz w:val="24"/>
        </w:rPr>
      </w:pPr>
      <w:r>
        <w:rPr>
          <w:rFonts w:ascii="Times New Roman" w:hAnsi="Times New Roman" w:cs="Times New Roman"/>
          <w:sz w:val="24"/>
        </w:rPr>
        <w:t>Каков следующий шаг в построении диаграммы? Попробуй построить линейную диаграмму по значениям таблицы (задание выполняется на листе с заготовленным числовым углом). Преобразуйте линейную диаграмму в столбчатую. Какие встретили затруднения? Как с ними справиться?</w:t>
      </w:r>
    </w:p>
    <w:p w:rsidR="00572177" w:rsidRPr="00520C4C" w:rsidRDefault="00572177" w:rsidP="00572177">
      <w:pPr>
        <w:jc w:val="both"/>
        <w:rPr>
          <w:rFonts w:ascii="Times New Roman" w:hAnsi="Times New Roman" w:cs="Times New Roman"/>
          <w:b/>
          <w:sz w:val="24"/>
        </w:rPr>
      </w:pPr>
      <w:r w:rsidRPr="00520C4C">
        <w:rPr>
          <w:rFonts w:ascii="Times New Roman" w:hAnsi="Times New Roman" w:cs="Times New Roman"/>
          <w:b/>
          <w:sz w:val="24"/>
        </w:rPr>
        <w:t xml:space="preserve">Проверка результата. На интерактивную доску выводится изображение диаграммы. </w:t>
      </w:r>
    </w:p>
    <w:p w:rsidR="00572177" w:rsidRDefault="00572177" w:rsidP="00572177">
      <w:pPr>
        <w:jc w:val="both"/>
        <w:rPr>
          <w:rFonts w:ascii="Times New Roman" w:hAnsi="Times New Roman" w:cs="Times New Roman"/>
          <w:sz w:val="24"/>
        </w:rPr>
      </w:pPr>
      <w:r>
        <w:rPr>
          <w:rFonts w:ascii="Times New Roman" w:hAnsi="Times New Roman" w:cs="Times New Roman"/>
          <w:sz w:val="24"/>
        </w:rPr>
        <w:t xml:space="preserve">Всё ли выполнил правильно? Что не доделал? (проверить надписи на лучах числового угла). Доделай или исправь работу. Обменяйтесь работами в паре и взаимно проверьте работы. Какие возникли вопросы? Сумел ли ты справиться с работой сам или тебе понадобилась помощь? Оцени свой результат. </w:t>
      </w:r>
    </w:p>
    <w:p w:rsidR="00572177" w:rsidRDefault="00572177" w:rsidP="000979AA">
      <w:pPr>
        <w:rPr>
          <w:rFonts w:ascii="Times New Roman" w:hAnsi="Times New Roman" w:cs="Times New Roman"/>
          <w:sz w:val="24"/>
        </w:rPr>
      </w:pPr>
      <w:r w:rsidRPr="00572177">
        <w:rPr>
          <w:rFonts w:ascii="Times New Roman" w:hAnsi="Times New Roman" w:cs="Times New Roman"/>
          <w:noProof/>
          <w:sz w:val="24"/>
          <w:lang w:eastAsia="ru-RU"/>
        </w:rPr>
        <w:drawing>
          <wp:inline distT="0" distB="0" distL="0" distR="0">
            <wp:extent cx="4837872" cy="2168912"/>
            <wp:effectExtent l="19050" t="0" r="19878" b="2788"/>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2177" w:rsidRDefault="00572177" w:rsidP="00572177">
      <w:pPr>
        <w:jc w:val="both"/>
        <w:rPr>
          <w:rFonts w:ascii="Times New Roman" w:hAnsi="Times New Roman" w:cs="Times New Roman"/>
          <w:sz w:val="24"/>
        </w:rPr>
      </w:pPr>
      <w:r>
        <w:rPr>
          <w:rFonts w:ascii="Times New Roman" w:hAnsi="Times New Roman" w:cs="Times New Roman"/>
          <w:sz w:val="24"/>
        </w:rPr>
        <w:t xml:space="preserve">Каждой группе предлагается составить вопросы к диаграмме и найти ответы. Сделать вывод после анализа диаграммы. </w:t>
      </w:r>
    </w:p>
    <w:p w:rsidR="00572177" w:rsidRPr="00520C4C" w:rsidRDefault="00572177" w:rsidP="00572177">
      <w:pPr>
        <w:pStyle w:val="a3"/>
        <w:numPr>
          <w:ilvl w:val="0"/>
          <w:numId w:val="5"/>
        </w:numPr>
        <w:jc w:val="both"/>
        <w:rPr>
          <w:rFonts w:ascii="Times New Roman" w:hAnsi="Times New Roman" w:cs="Times New Roman"/>
          <w:b/>
          <w:sz w:val="24"/>
        </w:rPr>
      </w:pPr>
      <w:r w:rsidRPr="00520C4C">
        <w:rPr>
          <w:rFonts w:ascii="Times New Roman" w:hAnsi="Times New Roman" w:cs="Times New Roman"/>
          <w:b/>
          <w:sz w:val="24"/>
        </w:rPr>
        <w:t>Нахождение аналогий</w:t>
      </w:r>
    </w:p>
    <w:p w:rsidR="00572177" w:rsidRDefault="00572177" w:rsidP="00572177">
      <w:pPr>
        <w:spacing w:after="0"/>
        <w:jc w:val="both"/>
        <w:rPr>
          <w:rFonts w:ascii="Times New Roman" w:hAnsi="Times New Roman" w:cs="Times New Roman"/>
          <w:sz w:val="24"/>
        </w:rPr>
      </w:pPr>
      <w:r>
        <w:rPr>
          <w:rFonts w:ascii="Times New Roman" w:hAnsi="Times New Roman" w:cs="Times New Roman"/>
          <w:sz w:val="24"/>
        </w:rPr>
        <w:t>Рассмотрите рисунки на интерактивной доске.</w:t>
      </w:r>
    </w:p>
    <w:p w:rsidR="00572177" w:rsidRDefault="00572177" w:rsidP="00572177">
      <w:pPr>
        <w:spacing w:after="0"/>
        <w:jc w:val="both"/>
        <w:rPr>
          <w:rFonts w:ascii="Times New Roman" w:hAnsi="Times New Roman" w:cs="Times New Roman"/>
          <w:sz w:val="24"/>
        </w:rPr>
      </w:pPr>
      <w:r>
        <w:rPr>
          <w:rFonts w:ascii="Times New Roman" w:hAnsi="Times New Roman" w:cs="Times New Roman"/>
          <w:sz w:val="24"/>
        </w:rPr>
        <w:t>Для чего служит диаграмма? Где она применяется в жизни?</w:t>
      </w:r>
    </w:p>
    <w:p w:rsidR="00572177" w:rsidRDefault="00572177" w:rsidP="00572177">
      <w:pPr>
        <w:spacing w:after="0"/>
        <w:jc w:val="both"/>
        <w:rPr>
          <w:rFonts w:ascii="Times New Roman" w:hAnsi="Times New Roman" w:cs="Times New Roman"/>
          <w:sz w:val="24"/>
        </w:rPr>
      </w:pPr>
      <w:r>
        <w:rPr>
          <w:rFonts w:ascii="Times New Roman" w:hAnsi="Times New Roman" w:cs="Times New Roman"/>
          <w:sz w:val="24"/>
        </w:rPr>
        <w:t>Диаграмма 1</w:t>
      </w:r>
    </w:p>
    <w:p w:rsidR="00572177" w:rsidRDefault="00572177" w:rsidP="00572177">
      <w:pPr>
        <w:rPr>
          <w:rFonts w:ascii="Times New Roman" w:hAnsi="Times New Roman" w:cs="Times New Roman"/>
          <w:sz w:val="24"/>
        </w:rPr>
      </w:pPr>
      <w:r w:rsidRPr="00572177">
        <w:rPr>
          <w:rFonts w:ascii="Times New Roman" w:hAnsi="Times New Roman" w:cs="Times New Roman"/>
          <w:noProof/>
          <w:sz w:val="24"/>
          <w:lang w:eastAsia="ru-RU"/>
        </w:rPr>
        <w:drawing>
          <wp:inline distT="0" distB="0" distL="0" distR="0">
            <wp:extent cx="4374046" cy="1755913"/>
            <wp:effectExtent l="19050" t="0" r="26504"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2177" w:rsidRDefault="00572177" w:rsidP="00572177">
      <w:pPr>
        <w:rPr>
          <w:rFonts w:ascii="Times New Roman" w:hAnsi="Times New Roman" w:cs="Times New Roman"/>
          <w:sz w:val="24"/>
        </w:rPr>
      </w:pPr>
      <w:r>
        <w:rPr>
          <w:rFonts w:ascii="Times New Roman" w:hAnsi="Times New Roman" w:cs="Times New Roman"/>
          <w:sz w:val="24"/>
        </w:rPr>
        <w:t>Диаграмма 2</w:t>
      </w:r>
    </w:p>
    <w:p w:rsidR="00572177" w:rsidRDefault="00572177" w:rsidP="00572177">
      <w:pPr>
        <w:rPr>
          <w:rFonts w:ascii="Times New Roman" w:hAnsi="Times New Roman" w:cs="Times New Roman"/>
          <w:sz w:val="24"/>
        </w:rPr>
      </w:pPr>
      <w:r w:rsidRPr="00572177">
        <w:rPr>
          <w:rFonts w:ascii="Times New Roman" w:hAnsi="Times New Roman" w:cs="Times New Roman"/>
          <w:noProof/>
          <w:sz w:val="24"/>
          <w:lang w:eastAsia="ru-RU"/>
        </w:rPr>
        <w:lastRenderedPageBreak/>
        <w:drawing>
          <wp:inline distT="0" distB="0" distL="0" distR="0">
            <wp:extent cx="4082498" cy="2738755"/>
            <wp:effectExtent l="19050" t="0" r="13252" b="444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2177" w:rsidRDefault="00572177" w:rsidP="00572177">
      <w:pPr>
        <w:rPr>
          <w:rFonts w:ascii="Times New Roman" w:hAnsi="Times New Roman" w:cs="Times New Roman"/>
          <w:sz w:val="24"/>
        </w:rPr>
      </w:pPr>
      <w:r>
        <w:rPr>
          <w:rFonts w:ascii="Times New Roman" w:hAnsi="Times New Roman" w:cs="Times New Roman"/>
          <w:sz w:val="24"/>
        </w:rPr>
        <w:t xml:space="preserve">Диаграмма 3. </w:t>
      </w:r>
    </w:p>
    <w:p w:rsidR="00572177" w:rsidRDefault="00572177" w:rsidP="00572177">
      <w:pPr>
        <w:rPr>
          <w:rFonts w:ascii="Times New Roman" w:hAnsi="Times New Roman" w:cs="Times New Roman"/>
          <w:sz w:val="24"/>
        </w:rPr>
      </w:pPr>
      <w:r w:rsidRPr="00572177">
        <w:rPr>
          <w:rFonts w:ascii="Times New Roman" w:hAnsi="Times New Roman" w:cs="Times New Roman"/>
          <w:noProof/>
          <w:sz w:val="24"/>
          <w:lang w:eastAsia="ru-RU"/>
        </w:rPr>
        <w:drawing>
          <wp:inline distT="0" distB="0" distL="0" distR="0">
            <wp:extent cx="4135507" cy="2405270"/>
            <wp:effectExtent l="19050" t="0" r="17393"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2177" w:rsidRDefault="00572177" w:rsidP="00572177">
      <w:pPr>
        <w:jc w:val="both"/>
        <w:rPr>
          <w:rFonts w:ascii="Times New Roman" w:hAnsi="Times New Roman" w:cs="Times New Roman"/>
          <w:sz w:val="24"/>
        </w:rPr>
      </w:pPr>
      <w:r w:rsidRPr="00520C4C">
        <w:rPr>
          <w:rFonts w:ascii="Times New Roman" w:hAnsi="Times New Roman" w:cs="Times New Roman"/>
          <w:b/>
          <w:sz w:val="24"/>
        </w:rPr>
        <w:t>Приведите свои примеры использования диаграмм в жизни.</w:t>
      </w:r>
      <w:r>
        <w:rPr>
          <w:rFonts w:ascii="Times New Roman" w:hAnsi="Times New Roman" w:cs="Times New Roman"/>
          <w:sz w:val="24"/>
        </w:rPr>
        <w:t xml:space="preserve"> Рассмотри представленные диаграммы, сравни их. Сделай вывод. В компьютере можно построить разные виды диаграмм в программе </w:t>
      </w:r>
      <w:r>
        <w:rPr>
          <w:rFonts w:ascii="Times New Roman" w:hAnsi="Times New Roman" w:cs="Times New Roman"/>
          <w:sz w:val="24"/>
          <w:lang w:val="en-US"/>
        </w:rPr>
        <w:t>Microsoft Excel</w:t>
      </w:r>
      <w:r>
        <w:rPr>
          <w:rFonts w:ascii="Times New Roman" w:hAnsi="Times New Roman" w:cs="Times New Roman"/>
          <w:sz w:val="24"/>
        </w:rPr>
        <w:t>. Хотел бы ты научиться строить диаграммы на компьютере? Я обязательно покажу как строить такие диаграммы на других занятиях.</w:t>
      </w:r>
    </w:p>
    <w:p w:rsidR="00572177" w:rsidRPr="00520C4C" w:rsidRDefault="00572177" w:rsidP="00572177">
      <w:pPr>
        <w:pStyle w:val="a3"/>
        <w:numPr>
          <w:ilvl w:val="0"/>
          <w:numId w:val="5"/>
        </w:numPr>
        <w:jc w:val="both"/>
        <w:rPr>
          <w:rFonts w:ascii="Times New Roman" w:hAnsi="Times New Roman" w:cs="Times New Roman"/>
          <w:b/>
          <w:sz w:val="24"/>
        </w:rPr>
      </w:pPr>
      <w:r w:rsidRPr="00520C4C">
        <w:rPr>
          <w:rFonts w:ascii="Times New Roman" w:hAnsi="Times New Roman" w:cs="Times New Roman"/>
          <w:b/>
          <w:sz w:val="24"/>
        </w:rPr>
        <w:t>Домашнее задание</w:t>
      </w:r>
    </w:p>
    <w:p w:rsidR="00572177" w:rsidRDefault="00572177" w:rsidP="00572177">
      <w:pPr>
        <w:jc w:val="both"/>
        <w:rPr>
          <w:rFonts w:ascii="Times New Roman" w:hAnsi="Times New Roman" w:cs="Times New Roman"/>
          <w:sz w:val="24"/>
        </w:rPr>
      </w:pPr>
      <w:r>
        <w:rPr>
          <w:rFonts w:ascii="Times New Roman" w:hAnsi="Times New Roman" w:cs="Times New Roman"/>
          <w:sz w:val="24"/>
        </w:rPr>
        <w:t xml:space="preserve">Придумай сам ситуацию, когда необходимо построить диаграмму. Построй диаграмму на отдельном бумажном листе. Какие затруднения могут возникнуть при выполнении домашнего задания? (возможно, трудности в построении числового угла) Что необходимо учитывать при построении числового угла? (выбрать единичный отрезок, промежуток между делениями шкалы одинаковый, начинать нумерацию с нуля). </w:t>
      </w:r>
    </w:p>
    <w:p w:rsidR="00572177" w:rsidRPr="00520C4C" w:rsidRDefault="00572177" w:rsidP="00520C4C">
      <w:pPr>
        <w:pStyle w:val="a3"/>
        <w:numPr>
          <w:ilvl w:val="0"/>
          <w:numId w:val="5"/>
        </w:numPr>
        <w:ind w:left="0" w:firstLine="0"/>
        <w:rPr>
          <w:rFonts w:ascii="Times New Roman" w:hAnsi="Times New Roman" w:cs="Times New Roman"/>
          <w:b/>
          <w:sz w:val="24"/>
        </w:rPr>
      </w:pPr>
      <w:r w:rsidRPr="00520C4C">
        <w:rPr>
          <w:rFonts w:ascii="Times New Roman" w:hAnsi="Times New Roman" w:cs="Times New Roman"/>
          <w:b/>
          <w:sz w:val="24"/>
        </w:rPr>
        <w:t>Рефлексия</w:t>
      </w:r>
      <w:r w:rsidR="00520C4C">
        <w:rPr>
          <w:rFonts w:ascii="Times New Roman" w:hAnsi="Times New Roman" w:cs="Times New Roman"/>
          <w:b/>
          <w:sz w:val="24"/>
        </w:rPr>
        <w:t xml:space="preserve">. </w:t>
      </w:r>
      <w:r w:rsidRPr="00520C4C">
        <w:rPr>
          <w:rFonts w:ascii="Times New Roman" w:hAnsi="Times New Roman" w:cs="Times New Roman"/>
          <w:sz w:val="24"/>
        </w:rPr>
        <w:t>Какие цели ставили перед собой? Как их решали? Всё ли получилось? Какие были затруднения? Что помогло справиться с затруднениями? Как оцениваешь свои достижения? Где их будешь использовать? Для чего? Учитель благодарит учащихся.</w:t>
      </w:r>
    </w:p>
    <w:sectPr w:rsidR="00572177" w:rsidRPr="00520C4C" w:rsidSect="00E529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7EA" w:rsidRDefault="002677EA" w:rsidP="00572177">
      <w:pPr>
        <w:spacing w:after="0" w:line="240" w:lineRule="auto"/>
      </w:pPr>
      <w:r>
        <w:separator/>
      </w:r>
    </w:p>
  </w:endnote>
  <w:endnote w:type="continuationSeparator" w:id="0">
    <w:p w:rsidR="002677EA" w:rsidRDefault="002677EA" w:rsidP="00572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7EA" w:rsidRDefault="002677EA" w:rsidP="00572177">
      <w:pPr>
        <w:spacing w:after="0" w:line="240" w:lineRule="auto"/>
      </w:pPr>
      <w:r>
        <w:separator/>
      </w:r>
    </w:p>
  </w:footnote>
  <w:footnote w:type="continuationSeparator" w:id="0">
    <w:p w:rsidR="002677EA" w:rsidRDefault="002677EA" w:rsidP="00572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52979"/>
    <w:multiLevelType w:val="hybridMultilevel"/>
    <w:tmpl w:val="79E83A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E62896"/>
    <w:multiLevelType w:val="hybridMultilevel"/>
    <w:tmpl w:val="2814E5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B44DA"/>
    <w:multiLevelType w:val="hybridMultilevel"/>
    <w:tmpl w:val="326E10E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ED72CE1"/>
    <w:multiLevelType w:val="hybridMultilevel"/>
    <w:tmpl w:val="7066638E"/>
    <w:lvl w:ilvl="0" w:tplc="4C30562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36D2721"/>
    <w:multiLevelType w:val="hybridMultilevel"/>
    <w:tmpl w:val="B97E94B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35E2069"/>
    <w:multiLevelType w:val="hybridMultilevel"/>
    <w:tmpl w:val="9094FBE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04383"/>
    <w:rsid w:val="00004383"/>
    <w:rsid w:val="00031493"/>
    <w:rsid w:val="000979AA"/>
    <w:rsid w:val="002677EA"/>
    <w:rsid w:val="00520C4C"/>
    <w:rsid w:val="00572177"/>
    <w:rsid w:val="00714A97"/>
    <w:rsid w:val="00797E83"/>
    <w:rsid w:val="007E33D0"/>
    <w:rsid w:val="00A34824"/>
    <w:rsid w:val="00A71162"/>
    <w:rsid w:val="00A928D1"/>
    <w:rsid w:val="00D671BB"/>
    <w:rsid w:val="00DB6126"/>
    <w:rsid w:val="00E529D6"/>
    <w:rsid w:val="00EA1999"/>
    <w:rsid w:val="00FC5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383"/>
    <w:pPr>
      <w:ind w:left="720"/>
      <w:contextualSpacing/>
    </w:pPr>
  </w:style>
  <w:style w:type="table" w:styleId="a4">
    <w:name w:val="Table Grid"/>
    <w:basedOn w:val="a1"/>
    <w:uiPriority w:val="59"/>
    <w:rsid w:val="0009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97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7E83"/>
    <w:rPr>
      <w:rFonts w:ascii="Tahoma" w:hAnsi="Tahoma" w:cs="Tahoma"/>
      <w:sz w:val="16"/>
      <w:szCs w:val="16"/>
    </w:rPr>
  </w:style>
  <w:style w:type="paragraph" w:styleId="a7">
    <w:name w:val="header"/>
    <w:basedOn w:val="a"/>
    <w:link w:val="a8"/>
    <w:uiPriority w:val="99"/>
    <w:semiHidden/>
    <w:unhideWhenUsed/>
    <w:rsid w:val="0057217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72177"/>
  </w:style>
  <w:style w:type="paragraph" w:styleId="a9">
    <w:name w:val="footer"/>
    <w:basedOn w:val="a"/>
    <w:link w:val="aa"/>
    <w:uiPriority w:val="99"/>
    <w:semiHidden/>
    <w:unhideWhenUsed/>
    <w:rsid w:val="0057217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721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XTreme.ws\Documents\&#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XTreme.ws\Documents\&#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XTreme.ws\Documents\&#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XTreme.ws\Documents\&#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XTreme.ws\Documents\&#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XTreme.ws\Documents\&#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XTreme.ws\Documents\&#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title/>
    <c:plotArea>
      <c:layout/>
      <c:barChart>
        <c:barDir val="col"/>
        <c:grouping val="clustered"/>
        <c:ser>
          <c:idx val="0"/>
          <c:order val="0"/>
          <c:tx>
            <c:strRef>
              <c:f>Лист1!$A$2</c:f>
              <c:strCache>
                <c:ptCount val="1"/>
                <c:pt idx="0">
                  <c:v>Количество фигур</c:v>
                </c:pt>
              </c:strCache>
            </c:strRef>
          </c:tx>
          <c:cat>
            <c:strRef>
              <c:f>Лист1!$B$1:$D$1</c:f>
              <c:strCache>
                <c:ptCount val="3"/>
                <c:pt idx="0">
                  <c:v>красные</c:v>
                </c:pt>
                <c:pt idx="1">
                  <c:v>жёлтые</c:v>
                </c:pt>
                <c:pt idx="2">
                  <c:v>зелёные</c:v>
                </c:pt>
              </c:strCache>
            </c:strRef>
          </c:cat>
          <c:val>
            <c:numRef>
              <c:f>Лист1!$B$2:$D$2</c:f>
              <c:numCache>
                <c:formatCode>General</c:formatCode>
                <c:ptCount val="3"/>
                <c:pt idx="0">
                  <c:v>8</c:v>
                </c:pt>
                <c:pt idx="1">
                  <c:v>6</c:v>
                </c:pt>
                <c:pt idx="2">
                  <c:v>9</c:v>
                </c:pt>
              </c:numCache>
            </c:numRef>
          </c:val>
        </c:ser>
        <c:axId val="78577024"/>
        <c:axId val="80340480"/>
      </c:barChart>
      <c:catAx>
        <c:axId val="78577024"/>
        <c:scaling>
          <c:orientation val="minMax"/>
        </c:scaling>
        <c:axPos val="b"/>
        <c:tickLblPos val="nextTo"/>
        <c:crossAx val="80340480"/>
        <c:crosses val="autoZero"/>
        <c:auto val="1"/>
        <c:lblAlgn val="ctr"/>
        <c:lblOffset val="100"/>
      </c:catAx>
      <c:valAx>
        <c:axId val="80340480"/>
        <c:scaling>
          <c:orientation val="minMax"/>
        </c:scaling>
        <c:axPos val="l"/>
        <c:majorGridlines/>
        <c:numFmt formatCode="General" sourceLinked="1"/>
        <c:tickLblPos val="nextTo"/>
        <c:crossAx val="785770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title/>
    <c:plotArea>
      <c:layout/>
      <c:barChart>
        <c:barDir val="col"/>
        <c:grouping val="clustered"/>
        <c:ser>
          <c:idx val="0"/>
          <c:order val="0"/>
          <c:tx>
            <c:strRef>
              <c:f>Лист2!$A$2</c:f>
              <c:strCache>
                <c:ptCount val="1"/>
                <c:pt idx="0">
                  <c:v>Количество фигур</c:v>
                </c:pt>
              </c:strCache>
            </c:strRef>
          </c:tx>
          <c:cat>
            <c:strRef>
              <c:f>Лист2!$B$1:$D$1</c:f>
              <c:strCache>
                <c:ptCount val="3"/>
                <c:pt idx="0">
                  <c:v>круглые</c:v>
                </c:pt>
                <c:pt idx="1">
                  <c:v>квадратные</c:v>
                </c:pt>
                <c:pt idx="2">
                  <c:v>треугольные</c:v>
                </c:pt>
              </c:strCache>
            </c:strRef>
          </c:cat>
          <c:val>
            <c:numRef>
              <c:f>Лист2!$B$2:$D$2</c:f>
              <c:numCache>
                <c:formatCode>General</c:formatCode>
                <c:ptCount val="3"/>
                <c:pt idx="0">
                  <c:v>7</c:v>
                </c:pt>
                <c:pt idx="1">
                  <c:v>8</c:v>
                </c:pt>
                <c:pt idx="2">
                  <c:v>8</c:v>
                </c:pt>
              </c:numCache>
            </c:numRef>
          </c:val>
        </c:ser>
        <c:axId val="96510720"/>
        <c:axId val="96512256"/>
      </c:barChart>
      <c:catAx>
        <c:axId val="96510720"/>
        <c:scaling>
          <c:orientation val="minMax"/>
        </c:scaling>
        <c:axPos val="b"/>
        <c:tickLblPos val="nextTo"/>
        <c:crossAx val="96512256"/>
        <c:crossesAt val="0"/>
        <c:auto val="1"/>
        <c:lblAlgn val="ctr"/>
        <c:lblOffset val="100"/>
      </c:catAx>
      <c:valAx>
        <c:axId val="96512256"/>
        <c:scaling>
          <c:orientation val="minMax"/>
          <c:max val="10"/>
          <c:min val="0"/>
        </c:scaling>
        <c:axPos val="l"/>
        <c:majorGridlines/>
        <c:numFmt formatCode="General" sourceLinked="1"/>
        <c:tickLblPos val="nextTo"/>
        <c:crossAx val="96510720"/>
        <c:crosses val="autoZero"/>
        <c:crossBetween val="between"/>
        <c:majorUnit val="1"/>
        <c:minorUnit val="0.5"/>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plotArea>
      <c:layout/>
      <c:barChart>
        <c:barDir val="col"/>
        <c:grouping val="clustered"/>
        <c:ser>
          <c:idx val="0"/>
          <c:order val="0"/>
          <c:tx>
            <c:strRef>
              <c:f>Лист3!$A$2</c:f>
              <c:strCache>
                <c:ptCount val="1"/>
                <c:pt idx="0">
                  <c:v>Количество фигур</c:v>
                </c:pt>
              </c:strCache>
            </c:strRef>
          </c:tx>
          <c:spPr>
            <a:solidFill>
              <a:schemeClr val="accent6"/>
            </a:solidFill>
          </c:spPr>
          <c:dPt>
            <c:idx val="0"/>
            <c:spPr>
              <a:solidFill>
                <a:schemeClr val="tx2"/>
              </a:solidFill>
            </c:spPr>
          </c:dPt>
          <c:dPt>
            <c:idx val="1"/>
            <c:spPr>
              <a:solidFill>
                <a:schemeClr val="accent3"/>
              </a:solidFill>
            </c:spPr>
          </c:dPt>
          <c:cat>
            <c:strRef>
              <c:f>Лист3!$B$1:$D$1</c:f>
              <c:strCache>
                <c:ptCount val="3"/>
                <c:pt idx="0">
                  <c:v>маленькие</c:v>
                </c:pt>
                <c:pt idx="1">
                  <c:v>средние</c:v>
                </c:pt>
                <c:pt idx="2">
                  <c:v>большие</c:v>
                </c:pt>
              </c:strCache>
            </c:strRef>
          </c:cat>
          <c:val>
            <c:numRef>
              <c:f>Лист3!$B$2:$D$2</c:f>
              <c:numCache>
                <c:formatCode>General</c:formatCode>
                <c:ptCount val="3"/>
                <c:pt idx="0">
                  <c:v>7</c:v>
                </c:pt>
                <c:pt idx="1">
                  <c:v>6</c:v>
                </c:pt>
                <c:pt idx="2">
                  <c:v>10</c:v>
                </c:pt>
              </c:numCache>
            </c:numRef>
          </c:val>
        </c:ser>
        <c:axId val="113457408"/>
        <c:axId val="113467392"/>
      </c:barChart>
      <c:catAx>
        <c:axId val="113457408"/>
        <c:scaling>
          <c:orientation val="minMax"/>
        </c:scaling>
        <c:axPos val="b"/>
        <c:numFmt formatCode="General" sourceLinked="1"/>
        <c:tickLblPos val="nextTo"/>
        <c:crossAx val="113467392"/>
        <c:crossesAt val="0"/>
        <c:auto val="1"/>
        <c:lblAlgn val="ctr"/>
        <c:lblOffset val="100"/>
      </c:catAx>
      <c:valAx>
        <c:axId val="113467392"/>
        <c:scaling>
          <c:orientation val="minMax"/>
        </c:scaling>
        <c:axPos val="l"/>
        <c:majorGridlines/>
        <c:numFmt formatCode="General" sourceLinked="1"/>
        <c:tickLblPos val="nextTo"/>
        <c:crossAx val="113457408"/>
        <c:crosses val="autoZero"/>
        <c:crossBetween val="between"/>
        <c:majorUnit val="1"/>
        <c:minorUnit val="0.5"/>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plotArea>
      <c:layout/>
      <c:barChart>
        <c:barDir val="col"/>
        <c:grouping val="clustered"/>
        <c:ser>
          <c:idx val="0"/>
          <c:order val="0"/>
          <c:tx>
            <c:strRef>
              <c:f>Лист1!$A$2</c:f>
              <c:strCache>
                <c:ptCount val="1"/>
                <c:pt idx="0">
                  <c:v>Количество ребят</c:v>
                </c:pt>
              </c:strCache>
            </c:strRef>
          </c:tx>
          <c:cat>
            <c:strRef>
              <c:f>Лист1!$B$1:$F$1</c:f>
              <c:strCache>
                <c:ptCount val="5"/>
                <c:pt idx="0">
                  <c:v>баскетбол</c:v>
                </c:pt>
                <c:pt idx="1">
                  <c:v>волейбол</c:v>
                </c:pt>
                <c:pt idx="2">
                  <c:v>футбол</c:v>
                </c:pt>
                <c:pt idx="3">
                  <c:v>плавание</c:v>
                </c:pt>
                <c:pt idx="4">
                  <c:v>коньки</c:v>
                </c:pt>
              </c:strCache>
            </c:strRef>
          </c:cat>
          <c:val>
            <c:numRef>
              <c:f>Лист1!$B$2:$F$2</c:f>
              <c:numCache>
                <c:formatCode>General</c:formatCode>
                <c:ptCount val="5"/>
                <c:pt idx="0">
                  <c:v>7</c:v>
                </c:pt>
                <c:pt idx="1">
                  <c:v>6</c:v>
                </c:pt>
                <c:pt idx="2">
                  <c:v>6</c:v>
                </c:pt>
                <c:pt idx="3">
                  <c:v>9</c:v>
                </c:pt>
                <c:pt idx="4">
                  <c:v>5</c:v>
                </c:pt>
              </c:numCache>
            </c:numRef>
          </c:val>
        </c:ser>
        <c:axId val="113761280"/>
        <c:axId val="121924608"/>
      </c:barChart>
      <c:catAx>
        <c:axId val="113761280"/>
        <c:scaling>
          <c:orientation val="minMax"/>
        </c:scaling>
        <c:axPos val="b"/>
        <c:tickLblPos val="nextTo"/>
        <c:crossAx val="121924608"/>
        <c:crosses val="autoZero"/>
        <c:auto val="1"/>
        <c:lblAlgn val="ctr"/>
        <c:lblOffset val="100"/>
      </c:catAx>
      <c:valAx>
        <c:axId val="121924608"/>
        <c:scaling>
          <c:orientation val="minMax"/>
        </c:scaling>
        <c:axPos val="l"/>
        <c:majorGridlines/>
        <c:numFmt formatCode="General" sourceLinked="1"/>
        <c:tickLblPos val="nextTo"/>
        <c:crossAx val="113761280"/>
        <c:crosses val="autoZero"/>
        <c:crossBetween val="between"/>
        <c:majorUnit val="1"/>
        <c:minorUnit val="0.5"/>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Количество</a:t>
            </a:r>
            <a:r>
              <a:rPr lang="ru-RU" sz="1200" baseline="0"/>
              <a:t> дней в сентябре</a:t>
            </a:r>
            <a:endParaRPr lang="ru-RU" sz="1200"/>
          </a:p>
        </c:rich>
      </c:tx>
    </c:title>
    <c:view3D>
      <c:rAngAx val="1"/>
    </c:view3D>
    <c:plotArea>
      <c:layout/>
      <c:bar3DChart>
        <c:barDir val="bar"/>
        <c:grouping val="clustered"/>
        <c:ser>
          <c:idx val="0"/>
          <c:order val="0"/>
          <c:tx>
            <c:strRef>
              <c:f>Лист2!$A$1</c:f>
              <c:strCache>
                <c:ptCount val="1"/>
                <c:pt idx="0">
                  <c:v>пасмурных дней</c:v>
                </c:pt>
              </c:strCache>
            </c:strRef>
          </c:tx>
          <c:val>
            <c:numRef>
              <c:f>Лист2!$B$1</c:f>
              <c:numCache>
                <c:formatCode>General</c:formatCode>
                <c:ptCount val="1"/>
                <c:pt idx="0">
                  <c:v>12</c:v>
                </c:pt>
              </c:numCache>
            </c:numRef>
          </c:val>
        </c:ser>
        <c:ser>
          <c:idx val="1"/>
          <c:order val="1"/>
          <c:tx>
            <c:strRef>
              <c:f>Лист2!$A$2</c:f>
              <c:strCache>
                <c:ptCount val="1"/>
                <c:pt idx="0">
                  <c:v>с переменной облачностью</c:v>
                </c:pt>
              </c:strCache>
            </c:strRef>
          </c:tx>
          <c:spPr>
            <a:scene3d>
              <a:camera prst="orthographicFront"/>
              <a:lightRig rig="threePt" dir="t"/>
            </a:scene3d>
            <a:sp3d/>
          </c:spPr>
          <c:val>
            <c:numRef>
              <c:f>Лист2!$B$2</c:f>
              <c:numCache>
                <c:formatCode>General</c:formatCode>
                <c:ptCount val="1"/>
                <c:pt idx="0">
                  <c:v>8</c:v>
                </c:pt>
              </c:numCache>
            </c:numRef>
          </c:val>
        </c:ser>
        <c:ser>
          <c:idx val="2"/>
          <c:order val="2"/>
          <c:tx>
            <c:strRef>
              <c:f>Лист2!$A$3</c:f>
              <c:strCache>
                <c:ptCount val="1"/>
                <c:pt idx="0">
                  <c:v>ясных дней</c:v>
                </c:pt>
              </c:strCache>
            </c:strRef>
          </c:tx>
          <c:spPr>
            <a:scene3d>
              <a:camera prst="orthographicFront"/>
              <a:lightRig rig="threePt" dir="t"/>
            </a:scene3d>
            <a:sp3d/>
          </c:spPr>
          <c:val>
            <c:numRef>
              <c:f>Лист2!$B$3</c:f>
              <c:numCache>
                <c:formatCode>General</c:formatCode>
                <c:ptCount val="1"/>
                <c:pt idx="0">
                  <c:v>10</c:v>
                </c:pt>
              </c:numCache>
            </c:numRef>
          </c:val>
        </c:ser>
        <c:shape val="cylinder"/>
        <c:axId val="130894080"/>
        <c:axId val="139024640"/>
        <c:axId val="0"/>
      </c:bar3DChart>
      <c:catAx>
        <c:axId val="130894080"/>
        <c:scaling>
          <c:orientation val="minMax"/>
        </c:scaling>
        <c:axPos val="l"/>
        <c:tickLblPos val="nextTo"/>
        <c:crossAx val="139024640"/>
        <c:crosses val="autoZero"/>
        <c:auto val="1"/>
        <c:lblAlgn val="ctr"/>
        <c:lblOffset val="100"/>
      </c:catAx>
      <c:valAx>
        <c:axId val="139024640"/>
        <c:scaling>
          <c:orientation val="minMax"/>
        </c:scaling>
        <c:axPos val="b"/>
        <c:majorGridlines/>
        <c:numFmt formatCode="General" sourceLinked="1"/>
        <c:tickLblPos val="nextTo"/>
        <c:crossAx val="130894080"/>
        <c:crosses val="autoZero"/>
        <c:crossBetween val="between"/>
        <c:majorUnit val="1"/>
        <c:minorUnit val="0.5"/>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Количество</a:t>
            </a:r>
            <a:r>
              <a:rPr lang="ru-RU" sz="1400" baseline="0"/>
              <a:t> болеющих учащихся</a:t>
            </a:r>
            <a:endParaRPr lang="ru-RU" sz="1400"/>
          </a:p>
        </c:rich>
      </c:tx>
    </c:title>
    <c:view3D>
      <c:rAngAx val="1"/>
    </c:view3D>
    <c:plotArea>
      <c:layout/>
      <c:bar3DChart>
        <c:barDir val="col"/>
        <c:grouping val="standard"/>
        <c:ser>
          <c:idx val="0"/>
          <c:order val="0"/>
          <c:dPt>
            <c:idx val="0"/>
            <c:spPr>
              <a:solidFill>
                <a:schemeClr val="accent2"/>
              </a:solidFill>
            </c:spPr>
          </c:dPt>
          <c:dPt>
            <c:idx val="2"/>
            <c:spPr>
              <a:solidFill>
                <a:schemeClr val="accent3"/>
              </a:solidFill>
            </c:spPr>
          </c:dPt>
          <c:cat>
            <c:strRef>
              <c:f>Лист3!$A$1:$A$3</c:f>
              <c:strCache>
                <c:ptCount val="3"/>
                <c:pt idx="0">
                  <c:v>осенью</c:v>
                </c:pt>
                <c:pt idx="1">
                  <c:v>зимой</c:v>
                </c:pt>
                <c:pt idx="2">
                  <c:v>весной</c:v>
                </c:pt>
              </c:strCache>
            </c:strRef>
          </c:cat>
          <c:val>
            <c:numRef>
              <c:f>Лист3!$B$1:$B$3</c:f>
              <c:numCache>
                <c:formatCode>General</c:formatCode>
                <c:ptCount val="3"/>
                <c:pt idx="0">
                  <c:v>6</c:v>
                </c:pt>
                <c:pt idx="1">
                  <c:v>13</c:v>
                </c:pt>
                <c:pt idx="2">
                  <c:v>7</c:v>
                </c:pt>
              </c:numCache>
            </c:numRef>
          </c:val>
        </c:ser>
        <c:shape val="pyramid"/>
        <c:axId val="96354304"/>
        <c:axId val="96355840"/>
        <c:axId val="96229568"/>
      </c:bar3DChart>
      <c:catAx>
        <c:axId val="96354304"/>
        <c:scaling>
          <c:orientation val="minMax"/>
        </c:scaling>
        <c:axPos val="b"/>
        <c:tickLblPos val="nextTo"/>
        <c:crossAx val="96355840"/>
        <c:crosses val="autoZero"/>
        <c:auto val="1"/>
        <c:lblAlgn val="ctr"/>
        <c:lblOffset val="100"/>
      </c:catAx>
      <c:valAx>
        <c:axId val="96355840"/>
        <c:scaling>
          <c:orientation val="minMax"/>
        </c:scaling>
        <c:axPos val="l"/>
        <c:majorGridlines/>
        <c:numFmt formatCode="General" sourceLinked="1"/>
        <c:tickLblPos val="nextTo"/>
        <c:crossAx val="96354304"/>
        <c:crosses val="autoZero"/>
        <c:crossBetween val="between"/>
        <c:majorUnit val="1"/>
        <c:minorUnit val="0.5"/>
      </c:valAx>
      <c:serAx>
        <c:axId val="96229568"/>
        <c:scaling>
          <c:orientation val="minMax"/>
        </c:scaling>
        <c:axPos val="b"/>
        <c:tickLblPos val="nextTo"/>
        <c:crossAx val="96355840"/>
        <c:crosses val="autoZero"/>
      </c:ser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100"/>
              <a:t>Стоимость</a:t>
            </a:r>
            <a:r>
              <a:rPr lang="ru-RU" sz="1100" baseline="0"/>
              <a:t> школьных принадлежностей</a:t>
            </a:r>
            <a:endParaRPr lang="ru-RU" sz="1100"/>
          </a:p>
        </c:rich>
      </c:tx>
    </c:title>
    <c:view3D>
      <c:rAngAx val="1"/>
    </c:view3D>
    <c:plotArea>
      <c:layout/>
      <c:bar3DChart>
        <c:barDir val="col"/>
        <c:grouping val="standard"/>
        <c:ser>
          <c:idx val="0"/>
          <c:order val="0"/>
          <c:tx>
            <c:strRef>
              <c:f>Лист4!$A$1</c:f>
              <c:strCache>
                <c:ptCount val="1"/>
                <c:pt idx="0">
                  <c:v>блокнот </c:v>
                </c:pt>
              </c:strCache>
            </c:strRef>
          </c:tx>
          <c:val>
            <c:numRef>
              <c:f>Лист4!$B$1</c:f>
              <c:numCache>
                <c:formatCode>General</c:formatCode>
                <c:ptCount val="1"/>
                <c:pt idx="0">
                  <c:v>10</c:v>
                </c:pt>
              </c:numCache>
            </c:numRef>
          </c:val>
        </c:ser>
        <c:ser>
          <c:idx val="1"/>
          <c:order val="1"/>
          <c:tx>
            <c:strRef>
              <c:f>Лист4!$A$2</c:f>
              <c:strCache>
                <c:ptCount val="1"/>
                <c:pt idx="0">
                  <c:v>альбом</c:v>
                </c:pt>
              </c:strCache>
            </c:strRef>
          </c:tx>
          <c:val>
            <c:numRef>
              <c:f>Лист4!$B$2</c:f>
              <c:numCache>
                <c:formatCode>General</c:formatCode>
                <c:ptCount val="1"/>
                <c:pt idx="0">
                  <c:v>12</c:v>
                </c:pt>
              </c:numCache>
            </c:numRef>
          </c:val>
        </c:ser>
        <c:ser>
          <c:idx val="2"/>
          <c:order val="2"/>
          <c:tx>
            <c:strRef>
              <c:f>Лист4!$A$3</c:f>
              <c:strCache>
                <c:ptCount val="1"/>
                <c:pt idx="0">
                  <c:v>тетрадь</c:v>
                </c:pt>
              </c:strCache>
            </c:strRef>
          </c:tx>
          <c:val>
            <c:numRef>
              <c:f>Лист4!$B$3</c:f>
              <c:numCache>
                <c:formatCode>General</c:formatCode>
                <c:ptCount val="1"/>
                <c:pt idx="0">
                  <c:v>8</c:v>
                </c:pt>
              </c:numCache>
            </c:numRef>
          </c:val>
        </c:ser>
        <c:ser>
          <c:idx val="3"/>
          <c:order val="3"/>
          <c:tx>
            <c:strRef>
              <c:f>Лист4!$A$4</c:f>
              <c:strCache>
                <c:ptCount val="1"/>
                <c:pt idx="0">
                  <c:v>краски</c:v>
                </c:pt>
              </c:strCache>
            </c:strRef>
          </c:tx>
          <c:val>
            <c:numRef>
              <c:f>Лист4!$B$4</c:f>
              <c:numCache>
                <c:formatCode>General</c:formatCode>
                <c:ptCount val="1"/>
                <c:pt idx="0">
                  <c:v>20</c:v>
                </c:pt>
              </c:numCache>
            </c:numRef>
          </c:val>
        </c:ser>
        <c:ser>
          <c:idx val="4"/>
          <c:order val="4"/>
          <c:tx>
            <c:strRef>
              <c:f>Лист4!$A$5</c:f>
              <c:strCache>
                <c:ptCount val="1"/>
                <c:pt idx="0">
                  <c:v>карандаш</c:v>
                </c:pt>
              </c:strCache>
            </c:strRef>
          </c:tx>
          <c:val>
            <c:numRef>
              <c:f>Лист4!$B$5</c:f>
              <c:numCache>
                <c:formatCode>General</c:formatCode>
                <c:ptCount val="1"/>
                <c:pt idx="0">
                  <c:v>12</c:v>
                </c:pt>
              </c:numCache>
            </c:numRef>
          </c:val>
        </c:ser>
        <c:ser>
          <c:idx val="5"/>
          <c:order val="5"/>
          <c:tx>
            <c:strRef>
              <c:f>Лист4!$A$6</c:f>
              <c:strCache>
                <c:ptCount val="1"/>
                <c:pt idx="0">
                  <c:v>фломастер</c:v>
                </c:pt>
              </c:strCache>
            </c:strRef>
          </c:tx>
          <c:val>
            <c:numRef>
              <c:f>Лист4!$B$6</c:f>
              <c:numCache>
                <c:formatCode>General</c:formatCode>
                <c:ptCount val="1"/>
                <c:pt idx="0">
                  <c:v>15</c:v>
                </c:pt>
              </c:numCache>
            </c:numRef>
          </c:val>
        </c:ser>
        <c:shape val="cylinder"/>
        <c:axId val="96414336"/>
        <c:axId val="96465280"/>
        <c:axId val="96372480"/>
      </c:bar3DChart>
      <c:catAx>
        <c:axId val="96414336"/>
        <c:scaling>
          <c:orientation val="minMax"/>
        </c:scaling>
        <c:axPos val="b"/>
        <c:tickLblPos val="nextTo"/>
        <c:crossAx val="96465280"/>
        <c:crosses val="autoZero"/>
        <c:auto val="1"/>
        <c:lblAlgn val="ctr"/>
        <c:lblOffset val="100"/>
      </c:catAx>
      <c:valAx>
        <c:axId val="96465280"/>
        <c:scaling>
          <c:orientation val="minMax"/>
        </c:scaling>
        <c:axPos val="l"/>
        <c:majorGridlines/>
        <c:numFmt formatCode="General" sourceLinked="1"/>
        <c:tickLblPos val="nextTo"/>
        <c:crossAx val="96414336"/>
        <c:crosses val="autoZero"/>
        <c:crossBetween val="between"/>
      </c:valAx>
      <c:serAx>
        <c:axId val="96372480"/>
        <c:scaling>
          <c:orientation val="minMax"/>
        </c:scaling>
        <c:axPos val="b"/>
        <c:tickLblPos val="nextTo"/>
        <c:crossAx val="96465280"/>
        <c:crosses val="autoZero"/>
      </c:ser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11</cp:revision>
  <dcterms:created xsi:type="dcterms:W3CDTF">2016-07-26T11:38:00Z</dcterms:created>
  <dcterms:modified xsi:type="dcterms:W3CDTF">2016-07-30T17:34:00Z</dcterms:modified>
</cp:coreProperties>
</file>