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99" w:rsidRDefault="002D2F99" w:rsidP="002D2F9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 "Детский сад №13" ГБОУ СОШ №9 г.о. Октябрьск</w:t>
      </w:r>
    </w:p>
    <w:p w:rsidR="002D2F99" w:rsidRDefault="002D2F99" w:rsidP="002D2F9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2F99" w:rsidRDefault="002D2F99" w:rsidP="002D2F9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2F99" w:rsidRDefault="002D2F99" w:rsidP="002D2F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2F99" w:rsidRDefault="002D2F99" w:rsidP="002D2F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2F99" w:rsidRDefault="002D2F99" w:rsidP="002D2F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2F99" w:rsidRDefault="002D2F99" w:rsidP="002D2F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2F99" w:rsidRDefault="002D2F99" w:rsidP="002D2F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2F99" w:rsidRDefault="002D2F99" w:rsidP="002D2F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F99" w:rsidRDefault="002D2F99" w:rsidP="002D2F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План-конспект образовательной деятельности </w:t>
      </w:r>
    </w:p>
    <w:p w:rsidR="002D2F99" w:rsidRDefault="002D2F99" w:rsidP="002D2F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патриотическому воспитанию детей.</w:t>
      </w:r>
    </w:p>
    <w:p w:rsidR="002D2F99" w:rsidRDefault="002D2F99" w:rsidP="002D2F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тему: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«День победы»</w:t>
      </w:r>
    </w:p>
    <w:p w:rsidR="002D2F99" w:rsidRDefault="002D2F99" w:rsidP="002D2F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F99" w:rsidRDefault="002D2F99" w:rsidP="002D2F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F99" w:rsidRDefault="002D2F99" w:rsidP="002D2F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F99" w:rsidRDefault="002D2F99" w:rsidP="002D2F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F99" w:rsidRDefault="002D2F99" w:rsidP="002D2F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F99" w:rsidRDefault="002D2F99" w:rsidP="002D2F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F99" w:rsidRDefault="002D2F99" w:rsidP="002D2F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Выполнила</w:t>
      </w:r>
    </w:p>
    <w:p w:rsidR="002D2F99" w:rsidRDefault="002D2F99" w:rsidP="002D2F99">
      <w:pPr>
        <w:spacing w:after="0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Семенкина Наталья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D2F99" w:rsidRDefault="002D2F99" w:rsidP="002D2F99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 «Детский сад №13»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D2F99" w:rsidRDefault="002D2F99" w:rsidP="002D2F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ГБОУ СОШ № 9 г.о. Октябрьск </w:t>
      </w:r>
    </w:p>
    <w:p w:rsidR="002D2F99" w:rsidRDefault="002D2F99" w:rsidP="002D2F99">
      <w:pPr>
        <w:spacing w:line="36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D2F99" w:rsidRDefault="002D2F99" w:rsidP="002D2F99">
      <w:pPr>
        <w:spacing w:line="36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D2F99" w:rsidRDefault="002D2F99" w:rsidP="002D2F99">
      <w:pPr>
        <w:spacing w:line="36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D2F99" w:rsidRDefault="002D2F99" w:rsidP="002D2F99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D0DA0" w:rsidRPr="00AD0DA0" w:rsidRDefault="002D2F99" w:rsidP="00AD0DA0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br/>
      </w:r>
      <w:r w:rsidR="00AD0DA0" w:rsidRPr="00AD0DA0">
        <w:rPr>
          <w:rFonts w:ascii="Times New Roman" w:hAnsi="Times New Roman" w:cs="Times New Roman"/>
          <w:b/>
          <w:sz w:val="44"/>
          <w:szCs w:val="44"/>
        </w:rPr>
        <w:t>План-конспект</w:t>
      </w:r>
    </w:p>
    <w:p w:rsidR="00AD0DA0" w:rsidRDefault="0082207E" w:rsidP="00AD0DA0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0DA0">
        <w:rPr>
          <w:rFonts w:ascii="Times New Roman" w:hAnsi="Times New Roman" w:cs="Times New Roman"/>
          <w:b/>
          <w:sz w:val="44"/>
          <w:szCs w:val="44"/>
        </w:rPr>
        <w:t xml:space="preserve">образовательной деятельности </w:t>
      </w:r>
      <w:r w:rsidR="00AD0DA0" w:rsidRPr="00AD0DA0">
        <w:rPr>
          <w:rFonts w:ascii="Times New Roman" w:hAnsi="Times New Roman" w:cs="Times New Roman"/>
          <w:b/>
          <w:sz w:val="44"/>
          <w:szCs w:val="44"/>
        </w:rPr>
        <w:t>для детей</w:t>
      </w:r>
      <w:r w:rsidRPr="00AD0DA0">
        <w:rPr>
          <w:rFonts w:ascii="Times New Roman" w:hAnsi="Times New Roman" w:cs="Times New Roman"/>
          <w:b/>
          <w:sz w:val="44"/>
          <w:szCs w:val="44"/>
        </w:rPr>
        <w:t xml:space="preserve"> средней групп</w:t>
      </w:r>
      <w:r w:rsidR="00AD0DA0" w:rsidRPr="00AD0DA0">
        <w:rPr>
          <w:rFonts w:ascii="Times New Roman" w:hAnsi="Times New Roman" w:cs="Times New Roman"/>
          <w:b/>
          <w:sz w:val="44"/>
          <w:szCs w:val="44"/>
        </w:rPr>
        <w:t>ы</w:t>
      </w:r>
      <w:r w:rsidRPr="00AD0DA0">
        <w:rPr>
          <w:rFonts w:ascii="Times New Roman" w:hAnsi="Times New Roman" w:cs="Times New Roman"/>
          <w:b/>
          <w:sz w:val="44"/>
          <w:szCs w:val="44"/>
        </w:rPr>
        <w:t xml:space="preserve"> на тему: </w:t>
      </w:r>
    </w:p>
    <w:p w:rsidR="0082207E" w:rsidRPr="00AD0DA0" w:rsidRDefault="0082207E" w:rsidP="00AD0DA0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0DA0">
        <w:rPr>
          <w:rFonts w:ascii="Times New Roman" w:hAnsi="Times New Roman" w:cs="Times New Roman"/>
          <w:b/>
          <w:sz w:val="44"/>
          <w:szCs w:val="44"/>
        </w:rPr>
        <w:t>«День Победы».</w:t>
      </w:r>
    </w:p>
    <w:p w:rsidR="00811B2A" w:rsidRDefault="00811B2A" w:rsidP="00AD0D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19F" w:rsidRPr="0082207E" w:rsidRDefault="00F7219F" w:rsidP="00AD0DA0">
      <w:pPr>
        <w:jc w:val="both"/>
        <w:rPr>
          <w:rFonts w:ascii="Times New Roman" w:hAnsi="Times New Roman" w:cs="Times New Roman"/>
          <w:sz w:val="28"/>
          <w:szCs w:val="28"/>
        </w:rPr>
      </w:pPr>
      <w:r w:rsidRPr="0082207E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82207E">
        <w:rPr>
          <w:rFonts w:ascii="Times New Roman" w:hAnsi="Times New Roman" w:cs="Times New Roman"/>
          <w:sz w:val="28"/>
          <w:szCs w:val="28"/>
        </w:rP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F7219F" w:rsidRPr="00AD0DA0" w:rsidRDefault="00F7219F" w:rsidP="00AD0D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0D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219F" w:rsidRPr="00AD0DA0" w:rsidRDefault="00F7219F" w:rsidP="00AD0D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0DA0">
        <w:rPr>
          <w:rFonts w:ascii="Times New Roman" w:hAnsi="Times New Roman" w:cs="Times New Roman"/>
          <w:b/>
          <w:sz w:val="28"/>
          <w:szCs w:val="28"/>
        </w:rPr>
        <w:t>«Соци</w:t>
      </w:r>
      <w:r w:rsidR="00AD0DA0">
        <w:rPr>
          <w:rFonts w:ascii="Times New Roman" w:hAnsi="Times New Roman" w:cs="Times New Roman"/>
          <w:b/>
          <w:sz w:val="28"/>
          <w:szCs w:val="28"/>
        </w:rPr>
        <w:t>ально-коммуникативное развитие»</w:t>
      </w:r>
    </w:p>
    <w:p w:rsidR="00F7219F" w:rsidRPr="00AD0DA0" w:rsidRDefault="00F7219F" w:rsidP="00AD0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DA0">
        <w:rPr>
          <w:rFonts w:ascii="Times New Roman" w:hAnsi="Times New Roman" w:cs="Times New Roman"/>
          <w:sz w:val="28"/>
          <w:szCs w:val="28"/>
        </w:rPr>
        <w:t xml:space="preserve">- Сформировать представление о празднике </w:t>
      </w:r>
      <w:r w:rsidR="00E9310F" w:rsidRPr="00AD0DA0">
        <w:rPr>
          <w:rFonts w:ascii="Times New Roman" w:hAnsi="Times New Roman" w:cs="Times New Roman"/>
          <w:sz w:val="28"/>
          <w:szCs w:val="28"/>
        </w:rPr>
        <w:t>«День Победы».</w:t>
      </w:r>
    </w:p>
    <w:p w:rsidR="00E9310F" w:rsidRPr="00AD0DA0" w:rsidRDefault="00E9310F" w:rsidP="00AD0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DA0">
        <w:rPr>
          <w:rFonts w:ascii="Times New Roman" w:hAnsi="Times New Roman" w:cs="Times New Roman"/>
          <w:sz w:val="28"/>
          <w:szCs w:val="28"/>
        </w:rPr>
        <w:t>- Продолжать формировать умение детей высказывать и обосновывать свои суждения.</w:t>
      </w:r>
    </w:p>
    <w:p w:rsidR="00E9310F" w:rsidRPr="00AD0DA0" w:rsidRDefault="00E9310F" w:rsidP="00AD0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DA0">
        <w:rPr>
          <w:rFonts w:ascii="Times New Roman" w:hAnsi="Times New Roman" w:cs="Times New Roman"/>
          <w:sz w:val="28"/>
          <w:szCs w:val="28"/>
        </w:rPr>
        <w:t>- Воспитывать умение внимательно слушать взрослого.</w:t>
      </w:r>
    </w:p>
    <w:p w:rsidR="00E9310F" w:rsidRPr="00AD0DA0" w:rsidRDefault="00E9310F" w:rsidP="00AD0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DA0">
        <w:rPr>
          <w:rFonts w:ascii="Times New Roman" w:hAnsi="Times New Roman" w:cs="Times New Roman"/>
          <w:sz w:val="28"/>
          <w:szCs w:val="28"/>
        </w:rPr>
        <w:t>- Совершенствовать умение детей выполнять правила поведения в совместной игре.</w:t>
      </w:r>
    </w:p>
    <w:p w:rsidR="00E9310F" w:rsidRPr="00AD0DA0" w:rsidRDefault="00AD0DA0" w:rsidP="00AD0D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E9310F" w:rsidRPr="00AD0DA0" w:rsidRDefault="00453EED" w:rsidP="00AD0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DA0">
        <w:rPr>
          <w:rFonts w:ascii="Times New Roman" w:hAnsi="Times New Roman" w:cs="Times New Roman"/>
          <w:sz w:val="28"/>
          <w:szCs w:val="28"/>
        </w:rPr>
        <w:t>- Формировать представление о людях защищавших нашу Родину.</w:t>
      </w:r>
    </w:p>
    <w:p w:rsidR="00453EED" w:rsidRPr="00AD0DA0" w:rsidRDefault="00453EED" w:rsidP="00AD0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DA0">
        <w:rPr>
          <w:rFonts w:ascii="Times New Roman" w:hAnsi="Times New Roman" w:cs="Times New Roman"/>
          <w:sz w:val="28"/>
          <w:szCs w:val="28"/>
        </w:rPr>
        <w:t>- Воспитывать уважение к ветеранам.</w:t>
      </w:r>
    </w:p>
    <w:p w:rsidR="00453EED" w:rsidRPr="00AD0DA0" w:rsidRDefault="00AD0DA0" w:rsidP="00AD0D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682B98" w:rsidRPr="00AD0DA0" w:rsidRDefault="00682B98" w:rsidP="00AD0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DA0">
        <w:rPr>
          <w:rFonts w:ascii="Times New Roman" w:hAnsi="Times New Roman" w:cs="Times New Roman"/>
          <w:sz w:val="28"/>
          <w:szCs w:val="28"/>
        </w:rPr>
        <w:t>- Активизировать словарь детей: война, солдаты, ветераны, победа, торжественная.</w:t>
      </w:r>
    </w:p>
    <w:p w:rsidR="00682B98" w:rsidRPr="00AD0DA0" w:rsidRDefault="00682B98" w:rsidP="00AD0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DA0">
        <w:rPr>
          <w:rFonts w:ascii="Times New Roman" w:hAnsi="Times New Roman" w:cs="Times New Roman"/>
          <w:sz w:val="28"/>
          <w:szCs w:val="28"/>
        </w:rPr>
        <w:t xml:space="preserve">- </w:t>
      </w:r>
      <w:r w:rsidR="00DE0746" w:rsidRPr="00AD0DA0">
        <w:rPr>
          <w:rFonts w:ascii="Times New Roman" w:hAnsi="Times New Roman" w:cs="Times New Roman"/>
          <w:sz w:val="28"/>
          <w:szCs w:val="28"/>
        </w:rPr>
        <w:t>Формировать развитие связной, грамматически правильной диалогической речи.</w:t>
      </w:r>
    </w:p>
    <w:p w:rsidR="00DE0746" w:rsidRPr="00AD0DA0" w:rsidRDefault="00DE0746" w:rsidP="00AD0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DA0">
        <w:rPr>
          <w:rFonts w:ascii="Times New Roman" w:hAnsi="Times New Roman" w:cs="Times New Roman"/>
          <w:sz w:val="28"/>
          <w:szCs w:val="28"/>
        </w:rPr>
        <w:t>- Способствовать формированию понимания на слух текста произведения.</w:t>
      </w:r>
    </w:p>
    <w:p w:rsidR="00DE0746" w:rsidRPr="00AD0DA0" w:rsidRDefault="00DE0746" w:rsidP="00AD0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DA0">
        <w:rPr>
          <w:rFonts w:ascii="Times New Roman" w:hAnsi="Times New Roman" w:cs="Times New Roman"/>
          <w:sz w:val="28"/>
          <w:szCs w:val="28"/>
        </w:rPr>
        <w:t>- Развивать речевую активность.</w:t>
      </w:r>
    </w:p>
    <w:p w:rsidR="00DE0746" w:rsidRPr="00AD0DA0" w:rsidRDefault="00DE0746" w:rsidP="00AD0D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0DA0">
        <w:rPr>
          <w:rFonts w:ascii="Times New Roman" w:hAnsi="Times New Roman" w:cs="Times New Roman"/>
          <w:b/>
          <w:sz w:val="28"/>
          <w:szCs w:val="28"/>
        </w:rPr>
        <w:t>«Худож</w:t>
      </w:r>
      <w:r w:rsidR="00AD0DA0">
        <w:rPr>
          <w:rFonts w:ascii="Times New Roman" w:hAnsi="Times New Roman" w:cs="Times New Roman"/>
          <w:b/>
          <w:sz w:val="28"/>
          <w:szCs w:val="28"/>
        </w:rPr>
        <w:t>ественно-эстетическое развитие»</w:t>
      </w:r>
    </w:p>
    <w:p w:rsidR="00DE0746" w:rsidRPr="00AD0DA0" w:rsidRDefault="00DE0746" w:rsidP="00AD0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DA0">
        <w:rPr>
          <w:rFonts w:ascii="Times New Roman" w:hAnsi="Times New Roman" w:cs="Times New Roman"/>
          <w:sz w:val="28"/>
          <w:szCs w:val="28"/>
        </w:rPr>
        <w:t>- Создать условие для восприятия литературных произведений и музыки.</w:t>
      </w:r>
    </w:p>
    <w:p w:rsidR="00DE0746" w:rsidRPr="00AD0DA0" w:rsidRDefault="00DE0746" w:rsidP="00AD0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DA0">
        <w:rPr>
          <w:rFonts w:ascii="Times New Roman" w:hAnsi="Times New Roman" w:cs="Times New Roman"/>
          <w:sz w:val="28"/>
          <w:szCs w:val="28"/>
        </w:rPr>
        <w:t>- Способствовать реализации самостоятельной творческой деятельности детей.</w:t>
      </w:r>
    </w:p>
    <w:p w:rsidR="00DE0746" w:rsidRPr="00AD0DA0" w:rsidRDefault="00DE0746" w:rsidP="00AD0D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0DA0">
        <w:rPr>
          <w:rFonts w:ascii="Times New Roman" w:hAnsi="Times New Roman" w:cs="Times New Roman"/>
          <w:b/>
          <w:sz w:val="28"/>
          <w:szCs w:val="28"/>
        </w:rPr>
        <w:t>«Физическое разв</w:t>
      </w:r>
      <w:r w:rsidR="00AD0DA0">
        <w:rPr>
          <w:rFonts w:ascii="Times New Roman" w:hAnsi="Times New Roman" w:cs="Times New Roman"/>
          <w:b/>
          <w:sz w:val="28"/>
          <w:szCs w:val="28"/>
        </w:rPr>
        <w:t>итие»</w:t>
      </w:r>
    </w:p>
    <w:p w:rsidR="00DE0746" w:rsidRPr="00AD0DA0" w:rsidRDefault="00DE0746" w:rsidP="00AD0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DA0">
        <w:rPr>
          <w:rFonts w:ascii="Times New Roman" w:hAnsi="Times New Roman" w:cs="Times New Roman"/>
          <w:sz w:val="28"/>
          <w:szCs w:val="28"/>
        </w:rPr>
        <w:t>- проявлять интерес к участию в подвижных играх.</w:t>
      </w:r>
    </w:p>
    <w:p w:rsidR="00DE0746" w:rsidRPr="00AD0DA0" w:rsidRDefault="00DE0746" w:rsidP="00AD0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DA0">
        <w:rPr>
          <w:rFonts w:ascii="Times New Roman" w:hAnsi="Times New Roman" w:cs="Times New Roman"/>
          <w:sz w:val="28"/>
          <w:szCs w:val="28"/>
        </w:rPr>
        <w:t>- Развивать быстроту, ловкость, внимание.</w:t>
      </w:r>
    </w:p>
    <w:p w:rsidR="00AD0DA0" w:rsidRDefault="00AD0DA0" w:rsidP="00AD0DA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C0DC5" w:rsidRPr="00AD0DA0" w:rsidRDefault="001C0DC5" w:rsidP="00AD0D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0DA0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1C0DC5" w:rsidRPr="00AD0DA0" w:rsidRDefault="001C0DC5" w:rsidP="00AD0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DA0">
        <w:rPr>
          <w:rFonts w:ascii="Times New Roman" w:hAnsi="Times New Roman" w:cs="Times New Roman"/>
          <w:sz w:val="28"/>
          <w:szCs w:val="28"/>
        </w:rPr>
        <w:t>- практические: подвижные игры, создание рисунка.</w:t>
      </w:r>
    </w:p>
    <w:p w:rsidR="001C0DC5" w:rsidRPr="00AD0DA0" w:rsidRDefault="001C0DC5" w:rsidP="00AD0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DA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0DA0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AD0DA0">
        <w:rPr>
          <w:rFonts w:ascii="Times New Roman" w:hAnsi="Times New Roman" w:cs="Times New Roman"/>
          <w:sz w:val="28"/>
          <w:szCs w:val="28"/>
        </w:rPr>
        <w:t>: рассматривание иллюстраций, фотографий.</w:t>
      </w:r>
    </w:p>
    <w:p w:rsidR="001C0DC5" w:rsidRPr="00AD0DA0" w:rsidRDefault="001C0DC5" w:rsidP="00AD0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DA0">
        <w:rPr>
          <w:rFonts w:ascii="Times New Roman" w:hAnsi="Times New Roman" w:cs="Times New Roman"/>
          <w:sz w:val="28"/>
          <w:szCs w:val="28"/>
        </w:rPr>
        <w:t>- словесные: стихи, рассказы, музыка.</w:t>
      </w:r>
    </w:p>
    <w:p w:rsidR="00AD0DA0" w:rsidRDefault="00AD0DA0">
      <w:pPr>
        <w:rPr>
          <w:rFonts w:ascii="Times New Roman" w:hAnsi="Times New Roman" w:cs="Times New Roman"/>
          <w:b/>
          <w:sz w:val="28"/>
          <w:szCs w:val="28"/>
        </w:rPr>
      </w:pPr>
    </w:p>
    <w:p w:rsidR="001C0DC5" w:rsidRPr="0082207E" w:rsidRDefault="001C0DC5">
      <w:pPr>
        <w:rPr>
          <w:rFonts w:ascii="Times New Roman" w:hAnsi="Times New Roman" w:cs="Times New Roman"/>
          <w:sz w:val="28"/>
          <w:szCs w:val="28"/>
        </w:rPr>
      </w:pPr>
      <w:r w:rsidRPr="0082207E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</w:t>
      </w:r>
      <w:r w:rsidRPr="0082207E">
        <w:rPr>
          <w:rFonts w:ascii="Times New Roman" w:hAnsi="Times New Roman" w:cs="Times New Roman"/>
          <w:sz w:val="28"/>
          <w:szCs w:val="28"/>
        </w:rPr>
        <w:t>: иллюстрации с изображением военных действий, фотографии участников военных действий и празднование «Дня Победы»</w:t>
      </w:r>
      <w:r w:rsidR="0042553A" w:rsidRPr="0082207E">
        <w:rPr>
          <w:rFonts w:ascii="Times New Roman" w:hAnsi="Times New Roman" w:cs="Times New Roman"/>
          <w:sz w:val="28"/>
          <w:szCs w:val="28"/>
        </w:rPr>
        <w:t>, диск с записями песен о победе, игрушки военной техники, листы бумаги, краски, кисточки, кегли.</w:t>
      </w:r>
    </w:p>
    <w:p w:rsidR="00753C8D" w:rsidRPr="0082207E" w:rsidRDefault="00753C8D">
      <w:pPr>
        <w:rPr>
          <w:rFonts w:ascii="Times New Roman" w:hAnsi="Times New Roman" w:cs="Times New Roman"/>
          <w:b/>
          <w:sz w:val="28"/>
          <w:szCs w:val="28"/>
        </w:rPr>
      </w:pPr>
      <w:r w:rsidRPr="0082207E">
        <w:rPr>
          <w:rFonts w:ascii="Times New Roman" w:hAnsi="Times New Roman" w:cs="Times New Roman"/>
          <w:b/>
          <w:sz w:val="28"/>
          <w:szCs w:val="28"/>
        </w:rPr>
        <w:t xml:space="preserve">                   Формы организации совместной деятельности.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5134BB" w:rsidRPr="0082207E" w:rsidTr="005134BB">
        <w:tc>
          <w:tcPr>
            <w:tcW w:w="3227" w:type="dxa"/>
          </w:tcPr>
          <w:p w:rsidR="005134BB" w:rsidRPr="0082207E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  <w:r w:rsidR="000222E6" w:rsidRPr="0082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4" w:type="dxa"/>
          </w:tcPr>
          <w:p w:rsidR="005134BB" w:rsidRPr="0082207E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Формы методы организации совместной деятельности</w:t>
            </w:r>
            <w:r w:rsidR="000222E6" w:rsidRPr="00822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34BB" w:rsidRPr="0082207E" w:rsidTr="005134BB">
        <w:tc>
          <w:tcPr>
            <w:tcW w:w="3227" w:type="dxa"/>
          </w:tcPr>
          <w:p w:rsidR="005134BB" w:rsidRPr="0082207E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Двигательная.</w:t>
            </w:r>
          </w:p>
        </w:tc>
        <w:tc>
          <w:tcPr>
            <w:tcW w:w="6344" w:type="dxa"/>
          </w:tcPr>
          <w:p w:rsidR="005134BB" w:rsidRPr="0082207E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Эстафета: «Кто быстрее доставит донесение в штаб».</w:t>
            </w:r>
          </w:p>
          <w:p w:rsidR="005134BB" w:rsidRPr="0082207E" w:rsidRDefault="0051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Цель: развивать быстроту, ловкость, внимание.</w:t>
            </w:r>
          </w:p>
        </w:tc>
      </w:tr>
      <w:tr w:rsidR="005134BB" w:rsidRPr="0082207E" w:rsidTr="005134BB">
        <w:tc>
          <w:tcPr>
            <w:tcW w:w="3227" w:type="dxa"/>
          </w:tcPr>
          <w:p w:rsidR="005134BB" w:rsidRPr="0082207E" w:rsidRDefault="0002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Продуктивная.</w:t>
            </w:r>
          </w:p>
        </w:tc>
        <w:tc>
          <w:tcPr>
            <w:tcW w:w="6344" w:type="dxa"/>
          </w:tcPr>
          <w:p w:rsidR="005134BB" w:rsidRPr="0082207E" w:rsidRDefault="0002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Рисование «Военная техника»</w:t>
            </w:r>
          </w:p>
          <w:p w:rsidR="000222E6" w:rsidRPr="0082207E" w:rsidRDefault="0002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рисовать военную технику по образцу.</w:t>
            </w:r>
          </w:p>
        </w:tc>
      </w:tr>
      <w:tr w:rsidR="005134BB" w:rsidRPr="0082207E" w:rsidTr="005134BB">
        <w:tc>
          <w:tcPr>
            <w:tcW w:w="3227" w:type="dxa"/>
          </w:tcPr>
          <w:p w:rsidR="005134BB" w:rsidRPr="0082207E" w:rsidRDefault="0002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Познавательно-исследовательская.</w:t>
            </w:r>
          </w:p>
        </w:tc>
        <w:tc>
          <w:tcPr>
            <w:tcW w:w="6344" w:type="dxa"/>
          </w:tcPr>
          <w:p w:rsidR="005134BB" w:rsidRPr="0082207E" w:rsidRDefault="00F8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1.Рассматривание иллюстраций о военных действиях в книгах, сюжетных картинок о войне.</w:t>
            </w:r>
          </w:p>
          <w:p w:rsidR="00F87E03" w:rsidRPr="0082207E" w:rsidRDefault="00F8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детей о войне.</w:t>
            </w:r>
          </w:p>
          <w:p w:rsidR="00F87E03" w:rsidRPr="0082207E" w:rsidRDefault="00F8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644BC" w:rsidRPr="0082207E">
              <w:rPr>
                <w:rFonts w:ascii="Times New Roman" w:hAnsi="Times New Roman" w:cs="Times New Roman"/>
                <w:sz w:val="28"/>
                <w:szCs w:val="28"/>
              </w:rPr>
              <w:t>Беседы о тех, кто напал на нашу страну</w:t>
            </w:r>
            <w:r w:rsidR="0082207E" w:rsidRPr="008220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44BC" w:rsidRPr="0082207E">
              <w:rPr>
                <w:rFonts w:ascii="Times New Roman" w:hAnsi="Times New Roman" w:cs="Times New Roman"/>
                <w:sz w:val="28"/>
                <w:szCs w:val="28"/>
              </w:rPr>
              <w:t xml:space="preserve"> и кто защищал Родину от врага.</w:t>
            </w:r>
          </w:p>
          <w:p w:rsidR="002644BC" w:rsidRPr="0082207E" w:rsidRDefault="0026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знание о том кто защитник, а кто враг.</w:t>
            </w:r>
          </w:p>
        </w:tc>
      </w:tr>
      <w:tr w:rsidR="005134BB" w:rsidRPr="0082207E" w:rsidTr="005134BB">
        <w:tc>
          <w:tcPr>
            <w:tcW w:w="3227" w:type="dxa"/>
          </w:tcPr>
          <w:p w:rsidR="005134BB" w:rsidRPr="0082207E" w:rsidRDefault="0026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Игровая.</w:t>
            </w:r>
          </w:p>
        </w:tc>
        <w:tc>
          <w:tcPr>
            <w:tcW w:w="6344" w:type="dxa"/>
          </w:tcPr>
          <w:p w:rsidR="005134BB" w:rsidRPr="0082207E" w:rsidRDefault="0026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6B488D" w:rsidRPr="0082207E">
              <w:rPr>
                <w:rFonts w:ascii="Times New Roman" w:hAnsi="Times New Roman" w:cs="Times New Roman"/>
                <w:sz w:val="28"/>
                <w:szCs w:val="28"/>
              </w:rPr>
              <w:t xml:space="preserve"> «Мы не скажем, а покажем».</w:t>
            </w:r>
          </w:p>
          <w:p w:rsidR="006B488D" w:rsidRPr="0082207E" w:rsidRDefault="006B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детей о воздушном, водном, наземном транспорте.</w:t>
            </w:r>
          </w:p>
        </w:tc>
      </w:tr>
      <w:tr w:rsidR="005134BB" w:rsidRPr="0082207E" w:rsidTr="005134BB">
        <w:tc>
          <w:tcPr>
            <w:tcW w:w="3227" w:type="dxa"/>
          </w:tcPr>
          <w:p w:rsidR="005134BB" w:rsidRPr="0082207E" w:rsidRDefault="006B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Коммуникативная.</w:t>
            </w:r>
          </w:p>
        </w:tc>
        <w:tc>
          <w:tcPr>
            <w:tcW w:w="6344" w:type="dxa"/>
          </w:tcPr>
          <w:p w:rsidR="005134BB" w:rsidRPr="0082207E" w:rsidRDefault="006B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Рассказы о войне.</w:t>
            </w:r>
          </w:p>
          <w:p w:rsidR="006B488D" w:rsidRPr="0082207E" w:rsidRDefault="006B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Цель: побуждать детей к совместной беседе</w:t>
            </w:r>
            <w:r w:rsidR="0093466A" w:rsidRPr="0082207E">
              <w:rPr>
                <w:rFonts w:ascii="Times New Roman" w:hAnsi="Times New Roman" w:cs="Times New Roman"/>
                <w:sz w:val="28"/>
                <w:szCs w:val="28"/>
              </w:rPr>
              <w:t>, высказывать и обосновывать свои суждения.</w:t>
            </w:r>
          </w:p>
        </w:tc>
      </w:tr>
      <w:tr w:rsidR="005134BB" w:rsidRPr="0082207E" w:rsidTr="005134BB">
        <w:tc>
          <w:tcPr>
            <w:tcW w:w="3227" w:type="dxa"/>
          </w:tcPr>
          <w:p w:rsidR="005134BB" w:rsidRPr="0082207E" w:rsidRDefault="0093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6344" w:type="dxa"/>
          </w:tcPr>
          <w:p w:rsidR="005134BB" w:rsidRPr="0082207E" w:rsidRDefault="00934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Чтение рассказов «За Родину», «Точ</w:t>
            </w:r>
            <w:r w:rsidR="000A2CF2" w:rsidRPr="0082207E">
              <w:rPr>
                <w:rFonts w:ascii="Times New Roman" w:hAnsi="Times New Roman" w:cs="Times New Roman"/>
                <w:sz w:val="28"/>
                <w:szCs w:val="28"/>
              </w:rPr>
              <w:t xml:space="preserve">но в цель», «Страшный клад» </w:t>
            </w:r>
            <w:proofErr w:type="spellStart"/>
            <w:r w:rsidR="000A2CF2" w:rsidRPr="0082207E">
              <w:rPr>
                <w:rFonts w:ascii="Times New Roman" w:hAnsi="Times New Roman" w:cs="Times New Roman"/>
                <w:sz w:val="28"/>
                <w:szCs w:val="28"/>
              </w:rPr>
              <w:t>С.Баруздина</w:t>
            </w:r>
            <w:proofErr w:type="spellEnd"/>
            <w:r w:rsidR="000A2CF2" w:rsidRPr="0082207E">
              <w:rPr>
                <w:rFonts w:ascii="Times New Roman" w:hAnsi="Times New Roman" w:cs="Times New Roman"/>
                <w:sz w:val="28"/>
                <w:szCs w:val="28"/>
              </w:rPr>
              <w:t>, «Защитники наших морей», «Лесные партизаны», «Катюша» Л.Кассиль.</w:t>
            </w:r>
          </w:p>
        </w:tc>
      </w:tr>
      <w:tr w:rsidR="005134BB" w:rsidRPr="0082207E" w:rsidTr="005134BB">
        <w:tc>
          <w:tcPr>
            <w:tcW w:w="3227" w:type="dxa"/>
          </w:tcPr>
          <w:p w:rsidR="005134BB" w:rsidRPr="0082207E" w:rsidRDefault="000A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6344" w:type="dxa"/>
          </w:tcPr>
          <w:p w:rsidR="005134BB" w:rsidRPr="0082207E" w:rsidRDefault="0095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музыкального произведения «День Победы».</w:t>
            </w:r>
          </w:p>
        </w:tc>
      </w:tr>
    </w:tbl>
    <w:p w:rsidR="005134BB" w:rsidRPr="0082207E" w:rsidRDefault="005134BB">
      <w:pPr>
        <w:rPr>
          <w:rFonts w:ascii="Times New Roman" w:hAnsi="Times New Roman" w:cs="Times New Roman"/>
          <w:sz w:val="28"/>
          <w:szCs w:val="28"/>
        </w:rPr>
      </w:pPr>
    </w:p>
    <w:p w:rsidR="00955CB9" w:rsidRPr="0082207E" w:rsidRDefault="00955CB9">
      <w:pPr>
        <w:rPr>
          <w:rFonts w:ascii="Times New Roman" w:hAnsi="Times New Roman" w:cs="Times New Roman"/>
          <w:sz w:val="28"/>
          <w:szCs w:val="28"/>
        </w:rPr>
      </w:pPr>
    </w:p>
    <w:p w:rsidR="00955CB9" w:rsidRPr="0082207E" w:rsidRDefault="00955CB9">
      <w:pPr>
        <w:rPr>
          <w:rFonts w:ascii="Times New Roman" w:hAnsi="Times New Roman" w:cs="Times New Roman"/>
          <w:sz w:val="28"/>
          <w:szCs w:val="28"/>
        </w:rPr>
      </w:pPr>
    </w:p>
    <w:p w:rsidR="00955CB9" w:rsidRPr="0082207E" w:rsidRDefault="00955CB9">
      <w:pPr>
        <w:rPr>
          <w:rFonts w:ascii="Times New Roman" w:hAnsi="Times New Roman" w:cs="Times New Roman"/>
          <w:sz w:val="28"/>
          <w:szCs w:val="28"/>
        </w:rPr>
      </w:pPr>
    </w:p>
    <w:p w:rsidR="00955CB9" w:rsidRPr="0082207E" w:rsidRDefault="00955CB9">
      <w:pPr>
        <w:rPr>
          <w:rFonts w:ascii="Times New Roman" w:hAnsi="Times New Roman" w:cs="Times New Roman"/>
          <w:sz w:val="28"/>
          <w:szCs w:val="28"/>
        </w:rPr>
      </w:pPr>
    </w:p>
    <w:p w:rsidR="00955CB9" w:rsidRPr="0082207E" w:rsidRDefault="00955CB9">
      <w:pPr>
        <w:rPr>
          <w:rFonts w:ascii="Times New Roman" w:hAnsi="Times New Roman" w:cs="Times New Roman"/>
          <w:sz w:val="28"/>
          <w:szCs w:val="28"/>
        </w:rPr>
      </w:pPr>
    </w:p>
    <w:p w:rsidR="00955CB9" w:rsidRPr="0082207E" w:rsidRDefault="00955CB9">
      <w:pPr>
        <w:rPr>
          <w:rFonts w:ascii="Times New Roman" w:hAnsi="Times New Roman" w:cs="Times New Roman"/>
          <w:sz w:val="28"/>
          <w:szCs w:val="28"/>
        </w:rPr>
      </w:pPr>
    </w:p>
    <w:p w:rsidR="000E05E8" w:rsidRDefault="000E05E8">
      <w:pPr>
        <w:rPr>
          <w:rFonts w:ascii="Times New Roman" w:hAnsi="Times New Roman" w:cs="Times New Roman"/>
          <w:sz w:val="28"/>
          <w:szCs w:val="28"/>
        </w:rPr>
      </w:pPr>
    </w:p>
    <w:p w:rsidR="0082207E" w:rsidRDefault="0082207E">
      <w:pPr>
        <w:rPr>
          <w:rFonts w:ascii="Times New Roman" w:hAnsi="Times New Roman" w:cs="Times New Roman"/>
          <w:sz w:val="28"/>
          <w:szCs w:val="28"/>
        </w:rPr>
      </w:pPr>
    </w:p>
    <w:p w:rsidR="0082207E" w:rsidRPr="0082207E" w:rsidRDefault="0082207E">
      <w:pPr>
        <w:rPr>
          <w:rFonts w:ascii="Times New Roman" w:hAnsi="Times New Roman" w:cs="Times New Roman"/>
          <w:sz w:val="28"/>
          <w:szCs w:val="28"/>
        </w:rPr>
      </w:pPr>
    </w:p>
    <w:p w:rsidR="00955CB9" w:rsidRPr="0082207E" w:rsidRDefault="00955CB9">
      <w:pPr>
        <w:rPr>
          <w:rFonts w:ascii="Times New Roman" w:hAnsi="Times New Roman" w:cs="Times New Roman"/>
          <w:b/>
          <w:sz w:val="28"/>
          <w:szCs w:val="28"/>
        </w:rPr>
      </w:pPr>
      <w:r w:rsidRPr="0082207E">
        <w:rPr>
          <w:rFonts w:ascii="Times New Roman" w:hAnsi="Times New Roman" w:cs="Times New Roman"/>
          <w:b/>
          <w:sz w:val="28"/>
          <w:szCs w:val="28"/>
        </w:rPr>
        <w:t xml:space="preserve">                          Логика образовательной деятельности.</w:t>
      </w:r>
    </w:p>
    <w:tbl>
      <w:tblPr>
        <w:tblStyle w:val="a3"/>
        <w:tblW w:w="0" w:type="auto"/>
        <w:tblLook w:val="04A0"/>
      </w:tblPr>
      <w:tblGrid>
        <w:gridCol w:w="534"/>
        <w:gridCol w:w="3685"/>
        <w:gridCol w:w="2410"/>
        <w:gridCol w:w="2942"/>
      </w:tblGrid>
      <w:tr w:rsidR="00955CB9" w:rsidRPr="0082207E" w:rsidTr="00A24378">
        <w:tc>
          <w:tcPr>
            <w:tcW w:w="534" w:type="dxa"/>
          </w:tcPr>
          <w:p w:rsidR="00955CB9" w:rsidRPr="0082207E" w:rsidRDefault="00955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955CB9" w:rsidRPr="0082207E" w:rsidRDefault="00955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410" w:type="dxa"/>
          </w:tcPr>
          <w:p w:rsidR="00955CB9" w:rsidRPr="0082207E" w:rsidRDefault="00A24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942" w:type="dxa"/>
          </w:tcPr>
          <w:p w:rsidR="00955CB9" w:rsidRPr="0082207E" w:rsidRDefault="00A24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955CB9" w:rsidRPr="0082207E" w:rsidTr="00A24378">
        <w:tc>
          <w:tcPr>
            <w:tcW w:w="534" w:type="dxa"/>
          </w:tcPr>
          <w:p w:rsidR="00955CB9" w:rsidRPr="0082207E" w:rsidRDefault="00A2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955CB9" w:rsidRPr="0082207E" w:rsidRDefault="0082207E" w:rsidP="0082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вносит альбом с </w:t>
            </w: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, сюжетны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картин</w:t>
            </w: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 xml:space="preserve"> о войне.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Обращает внимание детей на него, р</w:t>
            </w:r>
            <w:r w:rsidR="00A24378" w:rsidRPr="0082207E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альбома</w:t>
            </w:r>
          </w:p>
        </w:tc>
        <w:tc>
          <w:tcPr>
            <w:tcW w:w="2410" w:type="dxa"/>
          </w:tcPr>
          <w:p w:rsidR="00955CB9" w:rsidRPr="0082207E" w:rsidRDefault="00A2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Дети с интересом рассматривают, задают в</w:t>
            </w:r>
            <w:r w:rsidR="009F5694" w:rsidRPr="0082207E">
              <w:rPr>
                <w:rFonts w:ascii="Times New Roman" w:hAnsi="Times New Roman" w:cs="Times New Roman"/>
                <w:sz w:val="28"/>
                <w:szCs w:val="28"/>
              </w:rPr>
              <w:t>опросы.</w:t>
            </w:r>
          </w:p>
        </w:tc>
        <w:tc>
          <w:tcPr>
            <w:tcW w:w="2942" w:type="dxa"/>
          </w:tcPr>
          <w:p w:rsidR="00955CB9" w:rsidRPr="0082207E" w:rsidRDefault="009F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Активно взаимодействуют с педагогом в решении познавательных задач.</w:t>
            </w:r>
          </w:p>
        </w:tc>
      </w:tr>
      <w:tr w:rsidR="00955CB9" w:rsidRPr="0082207E" w:rsidTr="00A24378">
        <w:tc>
          <w:tcPr>
            <w:tcW w:w="534" w:type="dxa"/>
          </w:tcPr>
          <w:p w:rsidR="00955CB9" w:rsidRPr="0082207E" w:rsidRDefault="009F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955CB9" w:rsidRPr="0082207E" w:rsidRDefault="009F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410" w:type="dxa"/>
          </w:tcPr>
          <w:p w:rsidR="00955CB9" w:rsidRPr="0082207E" w:rsidRDefault="009F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Дети слушают, отвечают на вопросы.</w:t>
            </w:r>
          </w:p>
        </w:tc>
        <w:tc>
          <w:tcPr>
            <w:tcW w:w="2942" w:type="dxa"/>
          </w:tcPr>
          <w:p w:rsidR="00955CB9" w:rsidRPr="0082207E" w:rsidRDefault="006B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Способствовать пониманию художественного произведения.</w:t>
            </w:r>
          </w:p>
        </w:tc>
      </w:tr>
      <w:tr w:rsidR="0082207E" w:rsidRPr="0082207E" w:rsidTr="00A24378">
        <w:tc>
          <w:tcPr>
            <w:tcW w:w="534" w:type="dxa"/>
          </w:tcPr>
          <w:p w:rsidR="0082207E" w:rsidRPr="0082207E" w:rsidRDefault="0082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82207E" w:rsidRPr="00AD0DA0" w:rsidRDefault="0082207E" w:rsidP="007A0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Физкультминутка</w:t>
            </w:r>
          </w:p>
          <w:p w:rsidR="0082207E" w:rsidRPr="00AD0DA0" w:rsidRDefault="0082207E" w:rsidP="007A0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«Дружба»</w:t>
            </w:r>
          </w:p>
          <w:p w:rsidR="0082207E" w:rsidRPr="0082207E" w:rsidRDefault="0082207E" w:rsidP="007A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Дружат в нашей группе</w:t>
            </w:r>
          </w:p>
          <w:p w:rsidR="0082207E" w:rsidRPr="0082207E" w:rsidRDefault="0082207E" w:rsidP="007A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Девочки и мальчики.</w:t>
            </w:r>
          </w:p>
          <w:p w:rsidR="0082207E" w:rsidRPr="0082207E" w:rsidRDefault="0082207E" w:rsidP="007A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(соединять пальцы в «замок»)</w:t>
            </w:r>
          </w:p>
          <w:p w:rsidR="0082207E" w:rsidRPr="0082207E" w:rsidRDefault="0082207E" w:rsidP="007A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С вами мы подружим</w:t>
            </w:r>
          </w:p>
          <w:p w:rsidR="0082207E" w:rsidRPr="0082207E" w:rsidRDefault="0082207E" w:rsidP="007A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Маленькие пальчики</w:t>
            </w:r>
          </w:p>
          <w:p w:rsidR="0082207E" w:rsidRPr="0082207E" w:rsidRDefault="0082207E" w:rsidP="007A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(касание кончиков пальцев обеих рук)</w:t>
            </w:r>
          </w:p>
          <w:p w:rsidR="0082207E" w:rsidRPr="0082207E" w:rsidRDefault="0082207E" w:rsidP="007A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</w:tc>
        <w:tc>
          <w:tcPr>
            <w:tcW w:w="2410" w:type="dxa"/>
          </w:tcPr>
          <w:p w:rsidR="0082207E" w:rsidRPr="0082207E" w:rsidRDefault="0082207E" w:rsidP="007A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Дети выполняют действия.</w:t>
            </w:r>
          </w:p>
        </w:tc>
        <w:tc>
          <w:tcPr>
            <w:tcW w:w="2942" w:type="dxa"/>
          </w:tcPr>
          <w:p w:rsidR="0082207E" w:rsidRPr="0082207E" w:rsidRDefault="0082207E" w:rsidP="007A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Способствовать закреплению слов и действий.</w:t>
            </w:r>
          </w:p>
        </w:tc>
      </w:tr>
      <w:tr w:rsidR="0082207E" w:rsidRPr="0082207E" w:rsidTr="00A24378">
        <w:tc>
          <w:tcPr>
            <w:tcW w:w="534" w:type="dxa"/>
          </w:tcPr>
          <w:p w:rsidR="0082207E" w:rsidRPr="0082207E" w:rsidRDefault="0082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82207E" w:rsidRPr="0082207E" w:rsidRDefault="0082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Беседы о войне.</w:t>
            </w:r>
          </w:p>
        </w:tc>
        <w:tc>
          <w:tcPr>
            <w:tcW w:w="2410" w:type="dxa"/>
          </w:tcPr>
          <w:p w:rsidR="0082207E" w:rsidRPr="0082207E" w:rsidRDefault="0082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Дети высказывают и обосновывают свои суждения</w:t>
            </w:r>
          </w:p>
        </w:tc>
        <w:tc>
          <w:tcPr>
            <w:tcW w:w="2942" w:type="dxa"/>
          </w:tcPr>
          <w:p w:rsidR="0082207E" w:rsidRPr="0082207E" w:rsidRDefault="0082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врагах и защитниках Родины.</w:t>
            </w:r>
          </w:p>
        </w:tc>
      </w:tr>
      <w:tr w:rsidR="0082207E" w:rsidRPr="0082207E" w:rsidTr="00A24378">
        <w:tc>
          <w:tcPr>
            <w:tcW w:w="534" w:type="dxa"/>
          </w:tcPr>
          <w:p w:rsidR="0082207E" w:rsidRPr="0082207E" w:rsidRDefault="0082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82207E" w:rsidRPr="0082207E" w:rsidRDefault="0082207E" w:rsidP="008220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Создание проблемной ситуации</w:t>
            </w:r>
          </w:p>
          <w:p w:rsidR="0082207E" w:rsidRPr="0082207E" w:rsidRDefault="0082207E" w:rsidP="0082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предметы, с которыми можно поиграть в п</w:t>
            </w: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одвижные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детям самим придумать игру</w:t>
            </w:r>
          </w:p>
        </w:tc>
        <w:tc>
          <w:tcPr>
            <w:tcW w:w="2410" w:type="dxa"/>
          </w:tcPr>
          <w:p w:rsidR="0082207E" w:rsidRDefault="0082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решают проблемную ситуацию</w:t>
            </w:r>
          </w:p>
          <w:p w:rsidR="0082207E" w:rsidRPr="0082207E" w:rsidRDefault="0082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Проявляют интерес к участию в подвижных играх.</w:t>
            </w:r>
          </w:p>
        </w:tc>
        <w:tc>
          <w:tcPr>
            <w:tcW w:w="2942" w:type="dxa"/>
          </w:tcPr>
          <w:p w:rsidR="0082207E" w:rsidRDefault="0082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правила подвижных игр.</w:t>
            </w:r>
          </w:p>
          <w:p w:rsidR="0082207E" w:rsidRPr="0082207E" w:rsidRDefault="0082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Доброжелательно и активно взаимодействуют с педагогом и сверстниками в решении игровых задач.</w:t>
            </w:r>
          </w:p>
        </w:tc>
      </w:tr>
      <w:tr w:rsidR="0082207E" w:rsidRPr="0082207E" w:rsidTr="00A24378">
        <w:trPr>
          <w:trHeight w:val="158"/>
        </w:trPr>
        <w:tc>
          <w:tcPr>
            <w:tcW w:w="534" w:type="dxa"/>
          </w:tcPr>
          <w:p w:rsidR="0082207E" w:rsidRPr="0082207E" w:rsidRDefault="0082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82207E" w:rsidRPr="0082207E" w:rsidRDefault="0082207E" w:rsidP="002C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  <w:p w:rsidR="0082207E" w:rsidRPr="0082207E" w:rsidRDefault="0082207E" w:rsidP="002C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Рисование «Военная техника».</w:t>
            </w:r>
          </w:p>
        </w:tc>
        <w:tc>
          <w:tcPr>
            <w:tcW w:w="2410" w:type="dxa"/>
          </w:tcPr>
          <w:p w:rsidR="0082207E" w:rsidRPr="0082207E" w:rsidRDefault="0082207E" w:rsidP="002C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 xml:space="preserve">Дети самостоятельно выполняют </w:t>
            </w:r>
            <w:r w:rsidRPr="00822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задание.</w:t>
            </w:r>
          </w:p>
        </w:tc>
        <w:tc>
          <w:tcPr>
            <w:tcW w:w="2942" w:type="dxa"/>
          </w:tcPr>
          <w:p w:rsidR="0082207E" w:rsidRPr="0082207E" w:rsidRDefault="0082207E" w:rsidP="002C3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детей рисовать по образцу.</w:t>
            </w:r>
          </w:p>
        </w:tc>
      </w:tr>
      <w:tr w:rsidR="0082207E" w:rsidRPr="0082207E" w:rsidTr="00A24378">
        <w:tc>
          <w:tcPr>
            <w:tcW w:w="534" w:type="dxa"/>
          </w:tcPr>
          <w:p w:rsidR="0082207E" w:rsidRPr="0082207E" w:rsidRDefault="0082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5" w:type="dxa"/>
          </w:tcPr>
          <w:p w:rsidR="0082207E" w:rsidRPr="0082207E" w:rsidRDefault="0082207E" w:rsidP="004B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«Мы не скажем, а покажем»</w:t>
            </w:r>
          </w:p>
        </w:tc>
        <w:tc>
          <w:tcPr>
            <w:tcW w:w="2410" w:type="dxa"/>
          </w:tcPr>
          <w:p w:rsidR="0082207E" w:rsidRPr="0082207E" w:rsidRDefault="0082207E" w:rsidP="004B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Дети выполняют действия.</w:t>
            </w:r>
          </w:p>
        </w:tc>
        <w:tc>
          <w:tcPr>
            <w:tcW w:w="2942" w:type="dxa"/>
          </w:tcPr>
          <w:p w:rsidR="0082207E" w:rsidRPr="0082207E" w:rsidRDefault="0082207E" w:rsidP="004B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07E">
              <w:rPr>
                <w:rFonts w:ascii="Times New Roman" w:hAnsi="Times New Roman" w:cs="Times New Roman"/>
                <w:sz w:val="28"/>
                <w:szCs w:val="28"/>
              </w:rPr>
              <w:t>Способствовать закреплению видов транспорта.</w:t>
            </w:r>
          </w:p>
        </w:tc>
      </w:tr>
    </w:tbl>
    <w:p w:rsidR="00AD0DA0" w:rsidRDefault="00AD0DA0">
      <w:pPr>
        <w:rPr>
          <w:rFonts w:ascii="Times New Roman" w:hAnsi="Times New Roman" w:cs="Times New Roman"/>
          <w:b/>
          <w:sz w:val="28"/>
          <w:szCs w:val="28"/>
        </w:rPr>
      </w:pPr>
    </w:p>
    <w:p w:rsidR="00F1420B" w:rsidRPr="0082207E" w:rsidRDefault="00F1420B" w:rsidP="002B2E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420B" w:rsidRPr="0082207E" w:rsidSect="00AD0DA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19F"/>
    <w:rsid w:val="000222E6"/>
    <w:rsid w:val="00084E8B"/>
    <w:rsid w:val="000A2CF2"/>
    <w:rsid w:val="000E05E8"/>
    <w:rsid w:val="00173465"/>
    <w:rsid w:val="0019672B"/>
    <w:rsid w:val="001C0DC5"/>
    <w:rsid w:val="002644BC"/>
    <w:rsid w:val="002B2EB0"/>
    <w:rsid w:val="002B3333"/>
    <w:rsid w:val="002D1CEA"/>
    <w:rsid w:val="002D2F99"/>
    <w:rsid w:val="0030522F"/>
    <w:rsid w:val="00371470"/>
    <w:rsid w:val="003A3060"/>
    <w:rsid w:val="0042553A"/>
    <w:rsid w:val="00453EED"/>
    <w:rsid w:val="004D0B5D"/>
    <w:rsid w:val="00512DF6"/>
    <w:rsid w:val="005134BB"/>
    <w:rsid w:val="006105B7"/>
    <w:rsid w:val="00682B98"/>
    <w:rsid w:val="006B488D"/>
    <w:rsid w:val="006B51F0"/>
    <w:rsid w:val="007407B4"/>
    <w:rsid w:val="00753C8D"/>
    <w:rsid w:val="00811B2A"/>
    <w:rsid w:val="0082207E"/>
    <w:rsid w:val="00855DAB"/>
    <w:rsid w:val="0093466A"/>
    <w:rsid w:val="00955CB9"/>
    <w:rsid w:val="009F5694"/>
    <w:rsid w:val="00A24378"/>
    <w:rsid w:val="00A31853"/>
    <w:rsid w:val="00AD0DA0"/>
    <w:rsid w:val="00AD638F"/>
    <w:rsid w:val="00C94924"/>
    <w:rsid w:val="00CC4906"/>
    <w:rsid w:val="00CC547E"/>
    <w:rsid w:val="00D07784"/>
    <w:rsid w:val="00DE0746"/>
    <w:rsid w:val="00E9310F"/>
    <w:rsid w:val="00EC70FB"/>
    <w:rsid w:val="00F128B6"/>
    <w:rsid w:val="00F1420B"/>
    <w:rsid w:val="00F7219F"/>
    <w:rsid w:val="00F74D82"/>
    <w:rsid w:val="00F8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0D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ECFD-FFD4-4495-AD57-D6876552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2015-04-29T10:48:00Z</cp:lastPrinted>
  <dcterms:created xsi:type="dcterms:W3CDTF">2015-04-19T10:50:00Z</dcterms:created>
  <dcterms:modified xsi:type="dcterms:W3CDTF">2016-06-15T07:14:00Z</dcterms:modified>
</cp:coreProperties>
</file>