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5" w:rsidRPr="00F05F53" w:rsidRDefault="000740C5" w:rsidP="000740C5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5F53">
        <w:rPr>
          <w:rFonts w:ascii="Times New Roman" w:eastAsia="Calibri" w:hAnsi="Times New Roman" w:cs="Times New Roman"/>
          <w:b/>
          <w:i/>
          <w:sz w:val="32"/>
          <w:szCs w:val="32"/>
        </w:rPr>
        <w:t>Муниципальное казенное общеобразовательное учреждение</w:t>
      </w:r>
    </w:p>
    <w:p w:rsidR="000740C5" w:rsidRPr="00F05F53" w:rsidRDefault="000740C5" w:rsidP="000740C5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05F5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«Средняя общеобразовательная школа №13»</w:t>
      </w:r>
    </w:p>
    <w:p w:rsidR="000740C5" w:rsidRPr="000740C5" w:rsidRDefault="00942A57" w:rsidP="000740C5">
      <w:pPr>
        <w:spacing w:after="0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69E8A" wp14:editId="3D1CEB20">
                <wp:simplePos x="0" y="0"/>
                <wp:positionH relativeFrom="column">
                  <wp:posOffset>-241935</wp:posOffset>
                </wp:positionH>
                <wp:positionV relativeFrom="paragraph">
                  <wp:posOffset>95250</wp:posOffset>
                </wp:positionV>
                <wp:extent cx="4610100" cy="3067050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745C" w:rsidRDefault="006A18BB" w:rsidP="00942A57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5F5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E745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Методическая разработка </w:t>
                            </w:r>
                            <w:r w:rsidR="00116675" w:rsidRPr="00F05F5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Интерактивная технология </w:t>
                            </w:r>
                            <w:r w:rsidR="00532CE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 </w:t>
                            </w:r>
                            <w:r w:rsidR="00116675" w:rsidRPr="00F05F5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Активные методы обучения как </w:t>
                            </w:r>
                          </w:p>
                          <w:p w:rsidR="00116675" w:rsidRPr="00F05F53" w:rsidRDefault="00116675" w:rsidP="00942A57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5F5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способ повышения учебной мотивации»</w:t>
                            </w:r>
                          </w:p>
                          <w:p w:rsidR="00116675" w:rsidRPr="00F05F53" w:rsidRDefault="00116675">
                            <w:pPr>
                              <w:rPr>
                                <w:b/>
                                <w:caps/>
                                <w:color w:val="C000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9" o:spid="_x0000_s1026" type="#_x0000_t202" style="position:absolute;margin-left:-19.05pt;margin-top:7.5pt;width:363pt;height:241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" filled="f" stroked="f">
                <v:textbox>
                  <w:txbxContent>
                    <w:p w:rsidR="002E745C" w:rsidRDefault="006A18BB" w:rsidP="00942A57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5F53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E745C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Методическая разработка </w:t>
                      </w:r>
                      <w:r w:rsidR="00116675" w:rsidRPr="00F05F53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Интерактивная технология </w:t>
                      </w:r>
                      <w:r w:rsidR="00532CED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 </w:t>
                      </w:r>
                      <w:r w:rsidR="00116675" w:rsidRPr="00F05F53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Активные методы обучения как </w:t>
                      </w:r>
                    </w:p>
                    <w:p w:rsidR="00116675" w:rsidRPr="00F05F53" w:rsidRDefault="00116675" w:rsidP="00942A57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5F53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способ повышения учебной мотивации»</w:t>
                      </w:r>
                    </w:p>
                    <w:p w:rsidR="00116675" w:rsidRPr="00F05F53" w:rsidRDefault="00116675">
                      <w:pPr>
                        <w:rPr>
                          <w:b/>
                          <w:caps/>
                          <w:color w:val="C000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40C5" w:rsidRPr="000740C5" w:rsidRDefault="000740C5" w:rsidP="000740C5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0740C5" w:rsidRPr="000740C5" w:rsidRDefault="000740C5" w:rsidP="000740C5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0740C5" w:rsidRPr="000740C5" w:rsidRDefault="000740C5" w:rsidP="000740C5">
      <w:pPr>
        <w:spacing w:after="0"/>
        <w:rPr>
          <w:rFonts w:ascii="Calibri" w:eastAsia="Calibri" w:hAnsi="Calibri" w:cs="Times New Roman"/>
          <w:b/>
          <w:sz w:val="40"/>
          <w:szCs w:val="40"/>
        </w:rPr>
      </w:pPr>
      <w:r w:rsidRPr="000740C5">
        <w:rPr>
          <w:rFonts w:ascii="Calibri" w:eastAsia="Calibri" w:hAnsi="Calibri" w:cs="Times New Roman"/>
          <w:b/>
          <w:sz w:val="40"/>
          <w:szCs w:val="40"/>
        </w:rPr>
        <w:t xml:space="preserve">         </w:t>
      </w:r>
    </w:p>
    <w:p w:rsidR="000740C5" w:rsidRPr="000740C5" w:rsidRDefault="000740C5" w:rsidP="000740C5">
      <w:pPr>
        <w:spacing w:after="0"/>
        <w:rPr>
          <w:rFonts w:ascii="Calibri" w:eastAsia="Calibri" w:hAnsi="Calibri" w:cs="Times New Roman"/>
          <w:b/>
          <w:color w:val="0070C0"/>
          <w:sz w:val="40"/>
          <w:szCs w:val="40"/>
        </w:rPr>
      </w:pPr>
    </w:p>
    <w:p w:rsidR="000740C5" w:rsidRPr="000740C5" w:rsidRDefault="000740C5" w:rsidP="000740C5">
      <w:pPr>
        <w:spacing w:after="0"/>
        <w:rPr>
          <w:rFonts w:ascii="Calibri" w:eastAsia="Calibri" w:hAnsi="Calibri" w:cs="Times New Roman"/>
          <w:b/>
          <w:color w:val="0070C0"/>
          <w:sz w:val="48"/>
          <w:szCs w:val="48"/>
        </w:rPr>
      </w:pPr>
      <w:r w:rsidRPr="000740C5">
        <w:rPr>
          <w:rFonts w:ascii="Calibri" w:eastAsia="Calibri" w:hAnsi="Calibri" w:cs="Times New Roman"/>
          <w:b/>
          <w:color w:val="0070C0"/>
          <w:sz w:val="40"/>
          <w:szCs w:val="40"/>
        </w:rPr>
        <w:t xml:space="preserve">             </w:t>
      </w:r>
      <w:r w:rsidR="00942A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6B864" wp14:editId="7FEC98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Square wrapText="bothSides"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6675" w:rsidRPr="00942A57" w:rsidRDefault="00116675" w:rsidP="00942A57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5X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2s8OVzQCAABe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116675" w:rsidRPr="00942A57" w:rsidRDefault="00116675" w:rsidP="00942A57">
                      <w:pPr>
                        <w:pStyle w:val="a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40C5" w:rsidRPr="000740C5" w:rsidRDefault="000740C5" w:rsidP="000740C5">
      <w:pPr>
        <w:spacing w:after="0"/>
        <w:rPr>
          <w:rFonts w:ascii="Calibri" w:eastAsia="Calibri" w:hAnsi="Calibri" w:cs="Times New Roman"/>
          <w:b/>
          <w:color w:val="0070C0"/>
          <w:sz w:val="48"/>
          <w:szCs w:val="48"/>
        </w:rPr>
      </w:pPr>
    </w:p>
    <w:p w:rsidR="000740C5" w:rsidRDefault="000740C5" w:rsidP="000740C5">
      <w:pPr>
        <w:spacing w:after="0"/>
        <w:rPr>
          <w:rFonts w:ascii="Calibri" w:eastAsia="Calibri" w:hAnsi="Calibri" w:cs="Times New Roman"/>
          <w:b/>
          <w:color w:val="0070C0"/>
          <w:sz w:val="48"/>
          <w:szCs w:val="48"/>
        </w:rPr>
      </w:pPr>
    </w:p>
    <w:p w:rsidR="002E745C" w:rsidRPr="000740C5" w:rsidRDefault="002E745C" w:rsidP="000740C5">
      <w:pPr>
        <w:spacing w:after="0"/>
        <w:rPr>
          <w:rFonts w:ascii="Calibri" w:eastAsia="Calibri" w:hAnsi="Calibri" w:cs="Times New Roman"/>
          <w:b/>
          <w:color w:val="0070C0"/>
          <w:sz w:val="48"/>
          <w:szCs w:val="48"/>
        </w:rPr>
      </w:pPr>
    </w:p>
    <w:p w:rsidR="000740C5" w:rsidRPr="000740C5" w:rsidRDefault="00F05F53" w:rsidP="00F05F53">
      <w:pPr>
        <w:spacing w:after="0"/>
        <w:jc w:val="center"/>
        <w:rPr>
          <w:rFonts w:ascii="Calibri" w:eastAsia="Calibri" w:hAnsi="Calibri" w:cs="Times New Roman"/>
          <w:b/>
          <w:color w:val="943634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7ED576C0" wp14:editId="78B5A0CA">
            <wp:extent cx="5162550" cy="3771900"/>
            <wp:effectExtent l="0" t="0" r="0" b="0"/>
            <wp:docPr id="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969" cy="377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CED" w:rsidRDefault="00F05F53" w:rsidP="00F05F53">
      <w:pPr>
        <w:spacing w:after="0"/>
        <w:jc w:val="center"/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</w:pPr>
      <w:bookmarkStart w:id="0" w:name="_GoBack"/>
      <w:bookmarkEnd w:id="0"/>
      <w:r w:rsidRPr="00F05F53"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  <w:t>Автор:  у</w:t>
      </w:r>
      <w:r w:rsidR="000740C5" w:rsidRPr="00F05F53"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  <w:t>читель начальных классов</w:t>
      </w:r>
    </w:p>
    <w:p w:rsidR="00532CED" w:rsidRDefault="006A18BB" w:rsidP="00F05F53">
      <w:pPr>
        <w:spacing w:after="0"/>
        <w:jc w:val="center"/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  <w:t xml:space="preserve"> МКОУ «СОШ №13» с. Надежда </w:t>
      </w:r>
    </w:p>
    <w:p w:rsidR="000740C5" w:rsidRPr="00F05F53" w:rsidRDefault="006A18BB" w:rsidP="00F05F53">
      <w:pPr>
        <w:spacing w:after="0"/>
        <w:jc w:val="center"/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7030A0"/>
          <w:sz w:val="40"/>
          <w:szCs w:val="40"/>
        </w:rPr>
        <w:t xml:space="preserve">Шпаковского района Ставропольского края </w:t>
      </w:r>
    </w:p>
    <w:p w:rsidR="000740C5" w:rsidRPr="00F05F53" w:rsidRDefault="000740C5" w:rsidP="00F05F53">
      <w:pPr>
        <w:spacing w:after="0"/>
        <w:jc w:val="center"/>
        <w:rPr>
          <w:rFonts w:ascii="Times New Roman" w:eastAsia="Calibri" w:hAnsi="Times New Roman" w:cs="Times New Roman"/>
          <w:b/>
          <w:i/>
          <w:color w:val="7030A0"/>
          <w:sz w:val="48"/>
          <w:szCs w:val="48"/>
        </w:rPr>
      </w:pPr>
      <w:proofErr w:type="spellStart"/>
      <w:r w:rsidRPr="00F05F53">
        <w:rPr>
          <w:rFonts w:ascii="Times New Roman" w:eastAsia="Calibri" w:hAnsi="Times New Roman" w:cs="Times New Roman"/>
          <w:b/>
          <w:i/>
          <w:color w:val="7030A0"/>
          <w:sz w:val="48"/>
          <w:szCs w:val="48"/>
        </w:rPr>
        <w:t>Бузулукина</w:t>
      </w:r>
      <w:proofErr w:type="spellEnd"/>
      <w:r w:rsidRPr="00F05F53">
        <w:rPr>
          <w:rFonts w:ascii="Times New Roman" w:eastAsia="Calibri" w:hAnsi="Times New Roman" w:cs="Times New Roman"/>
          <w:b/>
          <w:i/>
          <w:color w:val="7030A0"/>
          <w:sz w:val="48"/>
          <w:szCs w:val="48"/>
        </w:rPr>
        <w:t xml:space="preserve"> Татьяна Николаевна</w:t>
      </w:r>
    </w:p>
    <w:p w:rsidR="006A18BB" w:rsidRPr="00BC7A97" w:rsidRDefault="006A18BB" w:rsidP="006A18BB">
      <w:pPr>
        <w:pStyle w:val="a7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BC7A97">
        <w:rPr>
          <w:rFonts w:ascii="Times New Roman" w:hAnsi="Times New Roman" w:cs="Times New Roman"/>
          <w:i/>
          <w:sz w:val="24"/>
          <w:szCs w:val="24"/>
        </w:rPr>
        <w:t>Чтобы полноценно усваивать знания, нужно поглощать их с аппетитом.</w:t>
      </w:r>
    </w:p>
    <w:p w:rsidR="008C4689" w:rsidRDefault="008C4689" w:rsidP="006A18BB">
      <w:pPr>
        <w:pStyle w:val="a7"/>
        <w:ind w:left="6372" w:firstLine="708"/>
        <w:rPr>
          <w:rFonts w:ascii="Times New Roman" w:hAnsi="Times New Roman" w:cs="Times New Roman"/>
          <w:i/>
          <w:sz w:val="24"/>
          <w:szCs w:val="24"/>
        </w:rPr>
      </w:pPr>
    </w:p>
    <w:p w:rsidR="006A18BB" w:rsidRPr="00BC7A97" w:rsidRDefault="006A18BB" w:rsidP="006A18BB">
      <w:pPr>
        <w:pStyle w:val="a7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BC7A97">
        <w:rPr>
          <w:rFonts w:ascii="Times New Roman" w:hAnsi="Times New Roman" w:cs="Times New Roman"/>
          <w:i/>
          <w:sz w:val="24"/>
          <w:szCs w:val="24"/>
        </w:rPr>
        <w:t>Анатоль Франс</w:t>
      </w:r>
    </w:p>
    <w:p w:rsidR="008C4689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</w:t>
      </w:r>
      <w:r w:rsidR="00CE43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4689" w:rsidRDefault="008C4689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Я помню, как в школьные годы нам  нравилось играть с друзьями во дворе или на переменах в школе. Как огорчала нас необходимость читать серые и скучные учебники,  запоминать новые термины.  </w:t>
      </w:r>
    </w:p>
    <w:p w:rsidR="006A18BB" w:rsidRPr="00BC7A97" w:rsidRDefault="006A18BB" w:rsidP="006A18B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Сегодня  дети точно так же хотят играть и точно так же не любят заниматься навязанными нами   непонятными и неинтересными делами. Детям не нравится молча  и неподвижно   сидеть на длиннющих неинтересных уроках, запоминать  массу информации, а   затем пытаться непонятно для чего ее пересказывать. Поэтому у меня возник  вопрос - как же превратить скучный, принудительный урок  - в урок интересный, увлекательный. </w:t>
      </w: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</w:t>
      </w:r>
      <w:r w:rsidRPr="00BC7A97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proofErr w:type="gramStart"/>
      <w:r w:rsidRPr="00BC7A9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C7A97">
        <w:rPr>
          <w:rFonts w:ascii="Times New Roman" w:hAnsi="Times New Roman" w:cs="Times New Roman"/>
          <w:sz w:val="24"/>
          <w:szCs w:val="24"/>
        </w:rPr>
        <w:t>, что  я приняла участие      в</w:t>
      </w:r>
      <w:r w:rsidR="00BC7A97" w:rsidRPr="00BC7A97">
        <w:rPr>
          <w:rFonts w:ascii="Times New Roman" w:hAnsi="Times New Roman" w:cs="Times New Roman"/>
          <w:sz w:val="24"/>
          <w:szCs w:val="24"/>
        </w:rPr>
        <w:t xml:space="preserve">о Всероссийском </w:t>
      </w:r>
      <w:r w:rsidRPr="00BC7A97">
        <w:rPr>
          <w:rFonts w:ascii="Times New Roman" w:hAnsi="Times New Roman" w:cs="Times New Roman"/>
          <w:sz w:val="24"/>
          <w:szCs w:val="24"/>
        </w:rPr>
        <w:t xml:space="preserve">  педагогическом конкурсе «Активные методы обучения» (образовательный  портал «Мой университет»)!  Разрабатывая урок, я поняла, что каждый его  этап   можно провести  с применением активных методов обучения. А это значит – задействовать каждого ученика на каждом этапе урока. Это позволяет учителю  осуществить переход от пассивного объекта к активному субъекту. </w:t>
      </w: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   «Как бы не навредить», - говорила я себе, планируя использовать данную методику   на практике. Казалось бы,  стаж моей  работы дает     право сказать: «Я знаю, как учить».</w:t>
      </w:r>
      <w:r w:rsidR="00BC7A97" w:rsidRPr="00BC7A97">
        <w:rPr>
          <w:rFonts w:ascii="Times New Roman" w:hAnsi="Times New Roman" w:cs="Times New Roman"/>
          <w:sz w:val="24"/>
          <w:szCs w:val="24"/>
        </w:rPr>
        <w:t xml:space="preserve"> </w:t>
      </w:r>
      <w:r w:rsidRPr="00BC7A97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BC7A97">
        <w:rPr>
          <w:rFonts w:ascii="Times New Roman" w:hAnsi="Times New Roman" w:cs="Times New Roman"/>
          <w:sz w:val="24"/>
          <w:szCs w:val="24"/>
        </w:rPr>
        <w:t>нет… Современное общество требует</w:t>
      </w:r>
      <w:proofErr w:type="gramEnd"/>
      <w:r w:rsidRPr="00BC7A97">
        <w:rPr>
          <w:rFonts w:ascii="Times New Roman" w:hAnsi="Times New Roman" w:cs="Times New Roman"/>
          <w:sz w:val="24"/>
          <w:szCs w:val="24"/>
        </w:rPr>
        <w:t xml:space="preserve"> от учителя непрерывного движения, постоянного самообразования.   </w:t>
      </w:r>
    </w:p>
    <w:p w:rsidR="008C4689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</w:t>
      </w:r>
      <w:r w:rsidR="00CE4310">
        <w:rPr>
          <w:rFonts w:ascii="Times New Roman" w:hAnsi="Times New Roman" w:cs="Times New Roman"/>
          <w:sz w:val="24"/>
          <w:szCs w:val="24"/>
        </w:rPr>
        <w:t xml:space="preserve">   </w:t>
      </w:r>
      <w:r w:rsidRPr="00BC7A97">
        <w:rPr>
          <w:rFonts w:ascii="Times New Roman" w:hAnsi="Times New Roman" w:cs="Times New Roman"/>
          <w:sz w:val="24"/>
          <w:szCs w:val="24"/>
        </w:rPr>
        <w:t xml:space="preserve">И чтобы «не навредить», я начала </w:t>
      </w:r>
      <w:r w:rsidR="008C4689">
        <w:rPr>
          <w:rFonts w:ascii="Times New Roman" w:hAnsi="Times New Roman" w:cs="Times New Roman"/>
          <w:sz w:val="24"/>
          <w:szCs w:val="24"/>
        </w:rPr>
        <w:t xml:space="preserve">изучать эту  активные методы обучения. </w:t>
      </w:r>
      <w:r w:rsidR="008C4689" w:rsidRPr="008C4689">
        <w:rPr>
          <w:rFonts w:ascii="Times New Roman" w:hAnsi="Times New Roman" w:cs="Times New Roman"/>
          <w:sz w:val="24"/>
          <w:szCs w:val="24"/>
        </w:rPr>
        <w:t xml:space="preserve">Появление методов активного обучения связано со стремлением преподавателей и тренеров активизировать познавательную деятельность обучающихся или способствовать  </w:t>
      </w:r>
      <w:r w:rsidR="008C4689">
        <w:rPr>
          <w:rFonts w:ascii="Times New Roman" w:hAnsi="Times New Roman" w:cs="Times New Roman"/>
          <w:sz w:val="24"/>
          <w:szCs w:val="24"/>
        </w:rPr>
        <w:t xml:space="preserve">ее </w:t>
      </w:r>
      <w:r w:rsidR="008C4689" w:rsidRPr="008C4689">
        <w:rPr>
          <w:rFonts w:ascii="Times New Roman" w:hAnsi="Times New Roman" w:cs="Times New Roman"/>
          <w:sz w:val="24"/>
          <w:szCs w:val="24"/>
        </w:rPr>
        <w:t>повышению.</w:t>
      </w:r>
      <w:r w:rsidR="008C4689" w:rsidRPr="008C4689">
        <w:t xml:space="preserve"> </w:t>
      </w:r>
      <w:r w:rsidR="008C4689" w:rsidRPr="008C4689">
        <w:rPr>
          <w:rFonts w:ascii="Times New Roman" w:hAnsi="Times New Roman" w:cs="Times New Roman"/>
        </w:rPr>
        <w:t>Я узнала, что и</w:t>
      </w:r>
      <w:r w:rsidR="008C4689" w:rsidRPr="008C4689">
        <w:rPr>
          <w:rFonts w:ascii="Times New Roman" w:hAnsi="Times New Roman" w:cs="Times New Roman"/>
          <w:sz w:val="24"/>
          <w:szCs w:val="24"/>
        </w:rPr>
        <w:t>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дисциплину. К родоначальникам идей активизации относят Я.А. Коменского, Ж.-Ж. Руссо, И.Г. Песталоцци, К.Д Ушинского и других. Из числа отечественных психологов к идее активности в разное время обращались Б.Г. Ананьев, Л.С. Выготский, А.Н. Леонтьев, Б.Ф. Ломов, С.Л. Рубинштейн и другие.</w:t>
      </w:r>
      <w:r w:rsidR="008C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8BB" w:rsidRPr="00BC7A97" w:rsidRDefault="008C4689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Затем стала </w:t>
      </w:r>
      <w:r w:rsidR="006A18BB" w:rsidRPr="00BC7A97">
        <w:rPr>
          <w:rFonts w:ascii="Times New Roman" w:hAnsi="Times New Roman" w:cs="Times New Roman"/>
          <w:sz w:val="24"/>
          <w:szCs w:val="24"/>
        </w:rPr>
        <w:t>осваивать</w:t>
      </w:r>
      <w:r w:rsidR="003246C8">
        <w:rPr>
          <w:rFonts w:ascii="Times New Roman" w:hAnsi="Times New Roman" w:cs="Times New Roman"/>
          <w:sz w:val="24"/>
          <w:szCs w:val="24"/>
        </w:rPr>
        <w:t xml:space="preserve"> </w:t>
      </w:r>
      <w:r w:rsidR="006A18BB" w:rsidRPr="00BC7A97">
        <w:rPr>
          <w:rFonts w:ascii="Times New Roman" w:hAnsi="Times New Roman" w:cs="Times New Roman"/>
          <w:sz w:val="24"/>
          <w:szCs w:val="24"/>
        </w:rPr>
        <w:t xml:space="preserve"> дистанционные  курсы «Активные методы обучения» и «Интерактивные технологии».  Они    помогли   мне узнать, как с использованием  активных методов обучения м</w:t>
      </w:r>
      <w:r w:rsidR="00874376">
        <w:rPr>
          <w:rFonts w:ascii="Times New Roman" w:hAnsi="Times New Roman" w:cs="Times New Roman"/>
          <w:sz w:val="24"/>
          <w:szCs w:val="24"/>
        </w:rPr>
        <w:t>ожно повысит</w:t>
      </w:r>
      <w:r w:rsidR="006A18BB" w:rsidRPr="00BC7A97">
        <w:rPr>
          <w:rFonts w:ascii="Times New Roman" w:hAnsi="Times New Roman" w:cs="Times New Roman"/>
          <w:sz w:val="24"/>
          <w:szCs w:val="24"/>
        </w:rPr>
        <w:t xml:space="preserve">ь учебную мотивацию  одноминутным настроем на урок. Вот такое небольшое стихотворение  поможет  ребятам избавиться от плохого настроения: </w:t>
      </w:r>
    </w:p>
    <w:p w:rsidR="008C4689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A18BB" w:rsidRPr="00BC7A97" w:rsidRDefault="008C4689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18BB" w:rsidRPr="00BC7A97">
        <w:rPr>
          <w:rFonts w:ascii="Times New Roman" w:hAnsi="Times New Roman" w:cs="Times New Roman"/>
          <w:sz w:val="24"/>
          <w:szCs w:val="24"/>
        </w:rPr>
        <w:t>Все мальчишки подтянитесь!</w:t>
      </w: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                       Все девчонки улыбнитесь!</w:t>
      </w: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                       Со словами «Знания добуду!»</w:t>
      </w: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                        Помашите вы друг другу!     </w:t>
      </w:r>
    </w:p>
    <w:p w:rsidR="006A18BB" w:rsidRPr="00BC7A97" w:rsidRDefault="006A18BB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 </w:t>
      </w:r>
      <w:r w:rsidR="00CE4310">
        <w:rPr>
          <w:rFonts w:ascii="Times New Roman" w:hAnsi="Times New Roman" w:cs="Times New Roman"/>
          <w:sz w:val="24"/>
          <w:szCs w:val="24"/>
        </w:rPr>
        <w:t xml:space="preserve">  </w:t>
      </w:r>
      <w:r w:rsidRPr="00BC7A97">
        <w:rPr>
          <w:rFonts w:ascii="Times New Roman" w:hAnsi="Times New Roman" w:cs="Times New Roman"/>
          <w:sz w:val="24"/>
          <w:szCs w:val="24"/>
        </w:rPr>
        <w:t xml:space="preserve"> А как эффективно с помощью активных методов обучения можно провести объяснение нового материала, организовать самостоятельную работу над темой, поднять энергетику учащихся, помочь   ребятам оглянуться назад и оценить приобретенные знания и умения, выявить свои успехи и подвести итоги урока!</w:t>
      </w:r>
    </w:p>
    <w:p w:rsidR="00532CED" w:rsidRDefault="006A18BB" w:rsidP="00DF67E3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97">
        <w:rPr>
          <w:rFonts w:ascii="Times New Roman" w:hAnsi="Times New Roman" w:cs="Times New Roman"/>
          <w:sz w:val="24"/>
          <w:szCs w:val="24"/>
        </w:rPr>
        <w:t xml:space="preserve">    </w:t>
      </w:r>
      <w:r w:rsidR="00CE4310">
        <w:rPr>
          <w:rFonts w:ascii="Times New Roman" w:hAnsi="Times New Roman" w:cs="Times New Roman"/>
          <w:sz w:val="24"/>
          <w:szCs w:val="24"/>
        </w:rPr>
        <w:t xml:space="preserve">  </w:t>
      </w:r>
      <w:r w:rsidRPr="00BC7A97">
        <w:rPr>
          <w:rFonts w:ascii="Times New Roman" w:hAnsi="Times New Roman" w:cs="Times New Roman"/>
          <w:sz w:val="24"/>
          <w:szCs w:val="24"/>
        </w:rPr>
        <w:t xml:space="preserve"> Но это теория. А как же быть на практике?!</w:t>
      </w:r>
      <w:r w:rsidR="00DF67E3">
        <w:rPr>
          <w:rFonts w:ascii="Times New Roman" w:eastAsia="Times New Roman" w:hAnsi="Times New Roman" w:cs="Times New Roman"/>
          <w:sz w:val="24"/>
          <w:szCs w:val="24"/>
        </w:rPr>
        <w:t xml:space="preserve">    Чтобы ответить на этот вопрос я провела сравнительный анализ урока, построенного по технологии </w:t>
      </w:r>
      <w:proofErr w:type="spellStart"/>
      <w:r w:rsidR="00DF67E3">
        <w:rPr>
          <w:rFonts w:ascii="Times New Roman" w:eastAsia="Times New Roman" w:hAnsi="Times New Roman" w:cs="Times New Roman"/>
          <w:sz w:val="24"/>
          <w:szCs w:val="24"/>
        </w:rPr>
        <w:t>модерации</w:t>
      </w:r>
      <w:proofErr w:type="spellEnd"/>
      <w:r w:rsidR="00DF67E3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активных методов обучения с традиционным уроком.</w:t>
      </w:r>
      <w:r w:rsidR="00532CED">
        <w:rPr>
          <w:rFonts w:ascii="Times New Roman" w:eastAsia="Times New Roman" w:hAnsi="Times New Roman" w:cs="Times New Roman"/>
          <w:sz w:val="24"/>
          <w:szCs w:val="24"/>
        </w:rPr>
        <w:t xml:space="preserve"> Апробировала</w:t>
      </w:r>
      <w:r w:rsidR="00DF67E3">
        <w:rPr>
          <w:rFonts w:ascii="Times New Roman" w:eastAsia="Times New Roman" w:hAnsi="Times New Roman" w:cs="Times New Roman"/>
          <w:sz w:val="24"/>
          <w:szCs w:val="24"/>
        </w:rPr>
        <w:t xml:space="preserve"> АМО на каждом этапе урока, построенного  по технологии интерактивного  обучения. Чтобы </w:t>
      </w:r>
      <w:r w:rsidR="00DF67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сделать определенные выводы об эффективности применения активных методов, сначала  я проводила  опытный этап урока по традиционной форме проведения уроков.      </w:t>
      </w:r>
    </w:p>
    <w:p w:rsidR="00DF67E3" w:rsidRDefault="00DF67E3" w:rsidP="00DF67E3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43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 таблиц</w:t>
      </w:r>
      <w:r w:rsidR="00874376">
        <w:rPr>
          <w:rFonts w:ascii="Times New Roman" w:eastAsia="Times New Roman" w:hAnsi="Times New Roman" w:cs="Times New Roman"/>
          <w:sz w:val="24"/>
          <w:szCs w:val="24"/>
        </w:rPr>
        <w:t>е отображены сравнительные  данные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67E3" w:rsidRDefault="00DF67E3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67E3" w:rsidRDefault="00DF67E3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67E3" w:rsidRDefault="00DF67E3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F67E3" w:rsidRDefault="00DF67E3" w:rsidP="006A18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B53F3" w:rsidRDefault="009B53F3" w:rsidP="009B53F3">
      <w:pPr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B53F3" w:rsidSect="003246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3F3" w:rsidRPr="009B53F3" w:rsidRDefault="009B53F3" w:rsidP="00117C80">
      <w:pPr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3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Данные  исследования «Эффективность </w:t>
      </w:r>
      <w:r w:rsidR="0067069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технологии </w:t>
      </w:r>
      <w:proofErr w:type="spellStart"/>
      <w:r w:rsidR="0067069E">
        <w:rPr>
          <w:rFonts w:ascii="Times New Roman" w:eastAsia="Times New Roman" w:hAnsi="Times New Roman" w:cs="Times New Roman"/>
          <w:b/>
          <w:sz w:val="24"/>
          <w:szCs w:val="24"/>
        </w:rPr>
        <w:t>модерации</w:t>
      </w:r>
      <w:proofErr w:type="spellEnd"/>
      <w:r w:rsidR="0067069E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 w:rsidRPr="009B53F3">
        <w:rPr>
          <w:rFonts w:ascii="Times New Roman" w:eastAsia="Times New Roman" w:hAnsi="Times New Roman" w:cs="Times New Roman"/>
          <w:b/>
          <w:sz w:val="24"/>
          <w:szCs w:val="24"/>
        </w:rPr>
        <w:t>активных методов обучения»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833"/>
        <w:gridCol w:w="2058"/>
        <w:gridCol w:w="2542"/>
        <w:gridCol w:w="5348"/>
        <w:gridCol w:w="3528"/>
      </w:tblGrid>
      <w:tr w:rsidR="00E207A8" w:rsidTr="008F4327">
        <w:tc>
          <w:tcPr>
            <w:tcW w:w="1833" w:type="dxa"/>
          </w:tcPr>
          <w:p w:rsidR="00E207A8" w:rsidRPr="008C145C" w:rsidRDefault="00E207A8" w:rsidP="009B53F3">
            <w:pPr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8C145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058" w:type="dxa"/>
          </w:tcPr>
          <w:p w:rsidR="00E207A8" w:rsidRPr="008C145C" w:rsidRDefault="00E207A8" w:rsidP="009B53F3">
            <w:pPr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8C145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42" w:type="dxa"/>
          </w:tcPr>
          <w:p w:rsidR="00E207A8" w:rsidRPr="008C145C" w:rsidRDefault="00E207A8" w:rsidP="009B53F3">
            <w:pPr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8C145C">
              <w:rPr>
                <w:b/>
                <w:sz w:val="24"/>
                <w:szCs w:val="24"/>
              </w:rPr>
              <w:t>Технология урока</w:t>
            </w:r>
          </w:p>
        </w:tc>
        <w:tc>
          <w:tcPr>
            <w:tcW w:w="5348" w:type="dxa"/>
          </w:tcPr>
          <w:p w:rsidR="00E207A8" w:rsidRPr="008C145C" w:rsidRDefault="00E207A8" w:rsidP="009B53F3">
            <w:pPr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8C145C">
              <w:rPr>
                <w:b/>
                <w:sz w:val="24"/>
                <w:szCs w:val="24"/>
              </w:rPr>
              <w:t>Инструкция проведения</w:t>
            </w:r>
          </w:p>
        </w:tc>
        <w:tc>
          <w:tcPr>
            <w:tcW w:w="3528" w:type="dxa"/>
          </w:tcPr>
          <w:p w:rsidR="00E207A8" w:rsidRPr="008C145C" w:rsidRDefault="00E207A8" w:rsidP="009B53F3">
            <w:pPr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8C145C">
              <w:rPr>
                <w:b/>
                <w:sz w:val="24"/>
                <w:szCs w:val="24"/>
              </w:rPr>
              <w:t>Результат</w:t>
            </w:r>
          </w:p>
        </w:tc>
      </w:tr>
      <w:tr w:rsidR="000D226E" w:rsidTr="008F4327">
        <w:tc>
          <w:tcPr>
            <w:tcW w:w="1833" w:type="dxa"/>
            <w:vMerge w:val="restart"/>
            <w:shd w:val="clear" w:color="auto" w:fill="DBE5F1" w:themeFill="accent1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Инициация </w:t>
            </w: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(настрой на урок)</w:t>
            </w:r>
          </w:p>
        </w:tc>
        <w:tc>
          <w:tcPr>
            <w:tcW w:w="2058" w:type="dxa"/>
            <w:vMerge w:val="restart"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</w:t>
            </w: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5.</w:t>
            </w:r>
          </w:p>
        </w:tc>
        <w:tc>
          <w:tcPr>
            <w:tcW w:w="2542" w:type="dxa"/>
            <w:shd w:val="clear" w:color="auto" w:fill="DBE5F1" w:themeFill="accent1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0D226E" w:rsidRDefault="0042220B" w:rsidP="0042220B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Строгая подготовка</w:t>
            </w:r>
            <w:r w:rsidR="000D226E">
              <w:rPr>
                <w:sz w:val="24"/>
                <w:szCs w:val="24"/>
              </w:rPr>
              <w:t xml:space="preserve"> к уроку.</w:t>
            </w:r>
          </w:p>
        </w:tc>
      </w:tr>
      <w:tr w:rsidR="000D226E" w:rsidTr="008F4327">
        <w:tc>
          <w:tcPr>
            <w:tcW w:w="1833" w:type="dxa"/>
            <w:vMerge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DBE5F1" w:themeFill="accent1" w:themeFillTint="33"/>
          </w:tcPr>
          <w:p w:rsidR="000D226E" w:rsidRDefault="000D226E" w:rsidP="000D226E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DBE5F1" w:themeFill="accent1" w:themeFillTint="33"/>
          </w:tcPr>
          <w:p w:rsidR="000D226E" w:rsidRPr="00E207A8" w:rsidRDefault="000D226E" w:rsidP="00E207A8">
            <w:pPr>
              <w:pStyle w:val="a7"/>
              <w:rPr>
                <w:sz w:val="24"/>
                <w:szCs w:val="24"/>
              </w:rPr>
            </w:pPr>
            <w:r w:rsidRPr="00E207A8">
              <w:rPr>
                <w:sz w:val="24"/>
                <w:szCs w:val="24"/>
              </w:rPr>
              <w:t>Учитель читает стихотворение:</w:t>
            </w:r>
          </w:p>
          <w:p w:rsidR="000D226E" w:rsidRPr="00E207A8" w:rsidRDefault="000D226E" w:rsidP="00E207A8">
            <w:pPr>
              <w:pStyle w:val="a7"/>
              <w:rPr>
                <w:sz w:val="24"/>
                <w:szCs w:val="24"/>
              </w:rPr>
            </w:pPr>
            <w:r w:rsidRPr="00E207A8">
              <w:rPr>
                <w:sz w:val="24"/>
                <w:szCs w:val="24"/>
              </w:rPr>
              <w:t>Все мальчишки подтянитесь.</w:t>
            </w:r>
          </w:p>
          <w:p w:rsidR="000D226E" w:rsidRDefault="000D226E" w:rsidP="00E207A8">
            <w:pPr>
              <w:pStyle w:val="a7"/>
              <w:rPr>
                <w:sz w:val="24"/>
                <w:szCs w:val="24"/>
              </w:rPr>
            </w:pPr>
            <w:r w:rsidRPr="00E207A8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девчонки улыбнитесь.</w:t>
            </w:r>
          </w:p>
          <w:p w:rsidR="000D226E" w:rsidRDefault="000D226E" w:rsidP="00E207A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словами «Знания добуду»</w:t>
            </w:r>
          </w:p>
          <w:p w:rsidR="000D226E" w:rsidRDefault="000D226E" w:rsidP="00E207A8">
            <w:pPr>
              <w:pStyle w:val="a7"/>
            </w:pPr>
            <w:r>
              <w:rPr>
                <w:sz w:val="24"/>
                <w:szCs w:val="24"/>
              </w:rPr>
              <w:t>Помашите вы друг другу.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Доброжелательный  настрой на урок, повышение</w:t>
            </w:r>
            <w:r w:rsidR="0042220B">
              <w:rPr>
                <w:sz w:val="24"/>
                <w:szCs w:val="24"/>
              </w:rPr>
              <w:t xml:space="preserve"> интереса к уроку</w:t>
            </w:r>
            <w:r>
              <w:rPr>
                <w:sz w:val="24"/>
                <w:szCs w:val="24"/>
              </w:rPr>
              <w:t>, приветствие друг с другом.</w:t>
            </w:r>
          </w:p>
        </w:tc>
      </w:tr>
      <w:tr w:rsidR="000D226E" w:rsidTr="008F4327">
        <w:tc>
          <w:tcPr>
            <w:tcW w:w="1833" w:type="dxa"/>
            <w:vMerge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shd w:val="clear" w:color="auto" w:fill="DBE5F1" w:themeFill="accent1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 Материки и океаны.</w:t>
            </w:r>
          </w:p>
        </w:tc>
        <w:tc>
          <w:tcPr>
            <w:tcW w:w="2542" w:type="dxa"/>
            <w:shd w:val="clear" w:color="auto" w:fill="DBE5F1" w:themeFill="accent1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DBE5F1" w:themeFill="accent1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8021E9" w:rsidRDefault="000D226E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42220B">
              <w:rPr>
                <w:sz w:val="24"/>
                <w:szCs w:val="24"/>
              </w:rPr>
              <w:t xml:space="preserve"> </w:t>
            </w:r>
          </w:p>
          <w:p w:rsidR="000D226E" w:rsidRDefault="0042220B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Строгая подготовка к уроку.</w:t>
            </w:r>
          </w:p>
        </w:tc>
      </w:tr>
      <w:tr w:rsidR="000D226E" w:rsidTr="008F4327">
        <w:tc>
          <w:tcPr>
            <w:tcW w:w="1833" w:type="dxa"/>
            <w:vMerge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DBE5F1" w:themeFill="accent1" w:themeFillTint="33"/>
          </w:tcPr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учителя:</w:t>
            </w: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мудрец сказал:</w:t>
            </w: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Считай, что потерял ты день, в который не улыбнулся </w:t>
            </w: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подарил кому-то доброту.</w:t>
            </w:r>
          </w:p>
          <w:p w:rsidR="000D226E" w:rsidRDefault="000D226E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давайте наберем в руки свою доброту и подуем на нее так, чтобы ее получили все присутствующие.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0D226E" w:rsidRDefault="000D226E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Доброжелательный  настрой на урок, повышение интереса к у</w:t>
            </w:r>
            <w:r w:rsidR="0042220B">
              <w:rPr>
                <w:sz w:val="24"/>
                <w:szCs w:val="24"/>
              </w:rPr>
              <w:t>року</w:t>
            </w:r>
            <w:r>
              <w:rPr>
                <w:sz w:val="24"/>
                <w:szCs w:val="24"/>
              </w:rPr>
              <w:t>, воспитывать чувство быть добрым</w:t>
            </w:r>
            <w:r w:rsidR="001F7EE5">
              <w:rPr>
                <w:sz w:val="24"/>
                <w:szCs w:val="24"/>
              </w:rPr>
              <w:t>, задают  нужный ритм, обеспечивают</w:t>
            </w:r>
            <w:r w:rsidR="001F7EE5" w:rsidRPr="001F7EE5">
              <w:rPr>
                <w:sz w:val="24"/>
                <w:szCs w:val="24"/>
              </w:rPr>
              <w:t xml:space="preserve"> рабочий настрой и хорошую атмосферу в классе.</w:t>
            </w:r>
          </w:p>
        </w:tc>
      </w:tr>
      <w:tr w:rsidR="0042220B" w:rsidTr="008F4327">
        <w:tc>
          <w:tcPr>
            <w:tcW w:w="1833" w:type="dxa"/>
            <w:vMerge w:val="restart"/>
            <w:shd w:val="clear" w:color="auto" w:fill="F2DBDB" w:themeFill="accent2" w:themeFillTint="33"/>
          </w:tcPr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42220B" w:rsidRDefault="0042220B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Вхождение или погружение в тему</w:t>
            </w:r>
          </w:p>
        </w:tc>
        <w:tc>
          <w:tcPr>
            <w:tcW w:w="2058" w:type="dxa"/>
            <w:vMerge w:val="restart"/>
            <w:shd w:val="clear" w:color="auto" w:fill="F2DBDB" w:themeFill="accent2" w:themeFillTint="33"/>
          </w:tcPr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42220B" w:rsidRDefault="0042220B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 Глобус и карта.</w:t>
            </w:r>
          </w:p>
        </w:tc>
        <w:tc>
          <w:tcPr>
            <w:tcW w:w="2542" w:type="dxa"/>
            <w:shd w:val="clear" w:color="auto" w:fill="F2DBDB" w:themeFill="accent2" w:themeFillTint="33"/>
          </w:tcPr>
          <w:p w:rsidR="0042220B" w:rsidRDefault="0042220B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42220B" w:rsidRDefault="0042220B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учителя в руке глобус, а на доске висит карта. Ребята, вы знаете, как называются эти предметы? </w:t>
            </w:r>
          </w:p>
          <w:p w:rsidR="0042220B" w:rsidRDefault="0042220B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«глобус и карта»</w:t>
            </w:r>
          </w:p>
        </w:tc>
        <w:tc>
          <w:tcPr>
            <w:tcW w:w="3528" w:type="dxa"/>
            <w:shd w:val="clear" w:color="auto" w:fill="F2DBDB" w:themeFill="accent2" w:themeFillTint="33"/>
          </w:tcPr>
          <w:p w:rsidR="0042220B" w:rsidRDefault="0042220B" w:rsidP="00F5058E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учеников подняли руки, а остальные</w:t>
            </w:r>
            <w:r w:rsidR="008C145C">
              <w:rPr>
                <w:sz w:val="24"/>
                <w:szCs w:val="24"/>
              </w:rPr>
              <w:t xml:space="preserve"> занимались своим</w:t>
            </w:r>
            <w:r w:rsidR="00F5058E">
              <w:rPr>
                <w:sz w:val="24"/>
                <w:szCs w:val="24"/>
              </w:rPr>
              <w:t>и делами</w:t>
            </w:r>
            <w:r w:rsidR="008C145C">
              <w:rPr>
                <w:sz w:val="24"/>
                <w:szCs w:val="24"/>
              </w:rPr>
              <w:t>.</w:t>
            </w:r>
          </w:p>
        </w:tc>
      </w:tr>
      <w:tr w:rsidR="0042220B" w:rsidTr="008F4327">
        <w:tc>
          <w:tcPr>
            <w:tcW w:w="1833" w:type="dxa"/>
            <w:vMerge/>
            <w:shd w:val="clear" w:color="auto" w:fill="F2DBDB" w:themeFill="accent2" w:themeFillTint="33"/>
          </w:tcPr>
          <w:p w:rsidR="0042220B" w:rsidRDefault="0042220B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F2DBDB" w:themeFill="accent2" w:themeFillTint="33"/>
          </w:tcPr>
          <w:p w:rsidR="0042220B" w:rsidRDefault="0042220B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F2DBDB" w:themeFill="accent2" w:themeFillTint="33"/>
          </w:tcPr>
          <w:p w:rsidR="0042220B" w:rsidRDefault="0042220B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42220B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вы любите разгадывать кроссворды? Я вам предлагаю разгадать кроссворд, а ключевые  слова нам подскажут тему сегодняшнего урока. </w:t>
            </w:r>
          </w:p>
        </w:tc>
        <w:tc>
          <w:tcPr>
            <w:tcW w:w="3528" w:type="dxa"/>
            <w:shd w:val="clear" w:color="auto" w:fill="F2DBDB" w:themeFill="accent2" w:themeFillTint="33"/>
          </w:tcPr>
          <w:p w:rsidR="0042220B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учащиеся включились в интересный для них вид деятельности, в ходе которого </w:t>
            </w:r>
            <w:r>
              <w:rPr>
                <w:sz w:val="24"/>
                <w:szCs w:val="24"/>
              </w:rPr>
              <w:lastRenderedPageBreak/>
              <w:t xml:space="preserve">вспомнили понятия, с которыми они знакомились на предыдущих уроках. </w:t>
            </w:r>
          </w:p>
        </w:tc>
      </w:tr>
      <w:tr w:rsidR="008C145C" w:rsidTr="008F4327">
        <w:tc>
          <w:tcPr>
            <w:tcW w:w="1833" w:type="dxa"/>
            <w:vMerge/>
            <w:shd w:val="clear" w:color="auto" w:fill="F2DBDB" w:themeFill="accent2" w:themeFillTint="33"/>
          </w:tcPr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shd w:val="clear" w:color="auto" w:fill="F2DBDB" w:themeFill="accent2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Числа до 20. </w:t>
            </w:r>
          </w:p>
        </w:tc>
        <w:tc>
          <w:tcPr>
            <w:tcW w:w="2542" w:type="dxa"/>
            <w:shd w:val="clear" w:color="auto" w:fill="F2DBDB" w:themeFill="accent2" w:themeFillTint="33"/>
          </w:tcPr>
          <w:p w:rsidR="008C145C" w:rsidRDefault="008C145C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</w:t>
            </w:r>
            <w:r w:rsidR="00812CA4">
              <w:rPr>
                <w:sz w:val="24"/>
                <w:szCs w:val="24"/>
              </w:rPr>
              <w:t>та, вы уже хорошо знаете числа о</w:t>
            </w:r>
            <w:r>
              <w:rPr>
                <w:sz w:val="24"/>
                <w:szCs w:val="24"/>
              </w:rPr>
              <w:t>т 1 до 9. Как они называются? (однозначные)  Назовите, пожалуйста, следующие за ними числа. А как они называются? (двузначные) Тема нашего урока: Двузначные числа.</w:t>
            </w:r>
          </w:p>
        </w:tc>
        <w:tc>
          <w:tcPr>
            <w:tcW w:w="3528" w:type="dxa"/>
            <w:shd w:val="clear" w:color="auto" w:fill="F2DBDB" w:themeFill="accent2" w:themeFillTint="33"/>
          </w:tcPr>
          <w:p w:rsidR="008C145C" w:rsidRDefault="00812CA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 ученики включились в работу.</w:t>
            </w:r>
          </w:p>
        </w:tc>
      </w:tr>
      <w:tr w:rsidR="008C145C" w:rsidTr="008F4327">
        <w:tc>
          <w:tcPr>
            <w:tcW w:w="1833" w:type="dxa"/>
            <w:vMerge/>
            <w:shd w:val="clear" w:color="auto" w:fill="F2DBDB" w:themeFill="accent2" w:themeFillTint="33"/>
          </w:tcPr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F2DBDB" w:themeFill="accent2" w:themeFillTint="33"/>
          </w:tcPr>
          <w:p w:rsidR="008C145C" w:rsidRDefault="008C145C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F2DBDB" w:themeFill="accent2" w:themeFillTint="33"/>
          </w:tcPr>
          <w:p w:rsidR="008C145C" w:rsidRDefault="008C145C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8C145C" w:rsidRDefault="00812CA4" w:rsidP="00812CA4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у вас на столах лежит  счетный материал - числа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1 до 20) Поработайте в парах, распределите  все числа по группам. Какие группы у вас получились.</w:t>
            </w:r>
          </w:p>
        </w:tc>
        <w:tc>
          <w:tcPr>
            <w:tcW w:w="3528" w:type="dxa"/>
            <w:shd w:val="clear" w:color="auto" w:fill="F2DBDB" w:themeFill="accent2" w:themeFillTint="33"/>
          </w:tcPr>
          <w:p w:rsidR="008C145C" w:rsidRDefault="00812CA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ученики включились в работу. Варианты распределения разнообразны. Появилась проблемная ситуация, у учащихся активизировалась мыслительная деятельность.</w:t>
            </w:r>
          </w:p>
        </w:tc>
      </w:tr>
      <w:tr w:rsidR="00E67324" w:rsidTr="008F4327">
        <w:tc>
          <w:tcPr>
            <w:tcW w:w="1833" w:type="dxa"/>
            <w:vMerge w:val="restart"/>
            <w:shd w:val="clear" w:color="auto" w:fill="D9D9D9" w:themeFill="background1" w:themeFillShade="D9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ожиданий учеников</w:t>
            </w:r>
          </w:p>
        </w:tc>
        <w:tc>
          <w:tcPr>
            <w:tcW w:w="2058" w:type="dxa"/>
            <w:vMerge w:val="restart"/>
            <w:shd w:val="clear" w:color="auto" w:fill="D9D9D9" w:themeFill="background1" w:themeFillShade="D9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Имена собственные.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:rsidR="008021E9" w:rsidRDefault="008021E9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E67324" w:rsidRDefault="00E67324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  <w:p w:rsidR="008021E9" w:rsidRDefault="008021E9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D9D9D9" w:themeFill="background1" w:themeFillShade="D9"/>
          </w:tcPr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традиционной форме проведения урока этого этапа нет.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:rsidR="00E67324" w:rsidRDefault="00E67324" w:rsidP="001F7EE5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E67324" w:rsidTr="008F4327">
        <w:trPr>
          <w:trHeight w:val="1549"/>
        </w:trPr>
        <w:tc>
          <w:tcPr>
            <w:tcW w:w="1833" w:type="dxa"/>
            <w:vMerge/>
            <w:shd w:val="clear" w:color="auto" w:fill="D9D9D9" w:themeFill="background1" w:themeFillShade="D9"/>
          </w:tcPr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D9D9D9" w:themeFill="background1" w:themeFillShade="D9"/>
          </w:tcPr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D9D9D9" w:themeFill="background1" w:themeFillShade="D9"/>
          </w:tcPr>
          <w:p w:rsidR="00E67324" w:rsidRDefault="00E67324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D9D9D9" w:themeFill="background1" w:themeFillShade="D9"/>
          </w:tcPr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 «Дерево ожиданий и успеха». После определения темы урока учащиеся на листах, похожие на листья деревьев, пишут те действия,  какие они ожидают выполнять на уроке по данной теме.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:rsidR="00E67324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действия по целеполаганию.</w:t>
            </w:r>
          </w:p>
        </w:tc>
      </w:tr>
      <w:tr w:rsidR="001F7EE5" w:rsidTr="008F4327">
        <w:tc>
          <w:tcPr>
            <w:tcW w:w="1833" w:type="dxa"/>
            <w:vMerge w:val="restart"/>
            <w:shd w:val="clear" w:color="auto" w:fill="B8CCE4" w:themeFill="accent1" w:themeFillTint="66"/>
          </w:tcPr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F7EE5" w:rsidRDefault="001F7EE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</w:t>
            </w:r>
          </w:p>
          <w:p w:rsidR="001F7EE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F7EE5">
              <w:rPr>
                <w:sz w:val="24"/>
                <w:szCs w:val="24"/>
              </w:rPr>
              <w:t>екция</w:t>
            </w: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16675" w:rsidRDefault="0011667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shd w:val="clear" w:color="auto" w:fill="B8CCE4" w:themeFill="accent1" w:themeFillTint="66"/>
          </w:tcPr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F7EE5" w:rsidRDefault="001F7EE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Виды линий: прямая и кривая.</w:t>
            </w:r>
          </w:p>
        </w:tc>
        <w:tc>
          <w:tcPr>
            <w:tcW w:w="2542" w:type="dxa"/>
            <w:shd w:val="clear" w:color="auto" w:fill="B8CCE4" w:themeFill="accent1" w:themeFillTint="66"/>
          </w:tcPr>
          <w:p w:rsidR="008021E9" w:rsidRDefault="008021E9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F7EE5" w:rsidRDefault="001F7EE5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</w:tc>
        <w:tc>
          <w:tcPr>
            <w:tcW w:w="5348" w:type="dxa"/>
            <w:shd w:val="clear" w:color="auto" w:fill="B8CCE4" w:themeFill="accent1" w:themeFillTint="66"/>
          </w:tcPr>
          <w:p w:rsidR="008021E9" w:rsidRDefault="008021E9" w:rsidP="00E67324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1F7EE5" w:rsidRDefault="001F7EE5" w:rsidP="00E67324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</w:t>
            </w:r>
            <w:r w:rsidR="00E67324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то может сказать</w:t>
            </w:r>
            <w:r w:rsidR="00E673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такое прямая линия, </w:t>
            </w:r>
            <w:r w:rsidR="00E67324">
              <w:rPr>
                <w:sz w:val="24"/>
                <w:szCs w:val="24"/>
              </w:rPr>
              <w:t>что такое кривая?</w:t>
            </w:r>
          </w:p>
          <w:p w:rsidR="008021E9" w:rsidRDefault="008021E9" w:rsidP="00E67324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1F7EE5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учеников услышали вопрос учителя, 3-4 -подняли руки, 7-9 не поняли о чем идет речь.</w:t>
            </w:r>
          </w:p>
        </w:tc>
      </w:tr>
      <w:tr w:rsidR="001F7EE5" w:rsidTr="008F4327">
        <w:tc>
          <w:tcPr>
            <w:tcW w:w="1833" w:type="dxa"/>
            <w:vMerge/>
            <w:shd w:val="clear" w:color="auto" w:fill="B8CCE4" w:themeFill="accent1" w:themeFillTint="66"/>
          </w:tcPr>
          <w:p w:rsidR="001F7EE5" w:rsidRDefault="001F7EE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B8CCE4" w:themeFill="accent1" w:themeFillTint="66"/>
          </w:tcPr>
          <w:p w:rsidR="001F7EE5" w:rsidRDefault="001F7EE5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B8CCE4" w:themeFill="accent1" w:themeFillTint="66"/>
          </w:tcPr>
          <w:p w:rsidR="001F7EE5" w:rsidRDefault="001F7EE5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технология с </w:t>
            </w:r>
            <w:r>
              <w:rPr>
                <w:sz w:val="24"/>
                <w:szCs w:val="24"/>
              </w:rPr>
              <w:lastRenderedPageBreak/>
              <w:t>применением  АМО</w:t>
            </w:r>
          </w:p>
        </w:tc>
        <w:tc>
          <w:tcPr>
            <w:tcW w:w="5348" w:type="dxa"/>
            <w:shd w:val="clear" w:color="auto" w:fill="B8CCE4" w:themeFill="accent1" w:themeFillTint="66"/>
          </w:tcPr>
          <w:p w:rsidR="001F7EE5" w:rsidRDefault="00E67324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слайде изображения прямой и кривой. </w:t>
            </w:r>
            <w:proofErr w:type="gramStart"/>
            <w:r>
              <w:rPr>
                <w:sz w:val="24"/>
                <w:szCs w:val="24"/>
              </w:rPr>
              <w:t xml:space="preserve">Ребята, посмотрите на экран и встаньте все как эта линия </w:t>
            </w:r>
            <w:r>
              <w:rPr>
                <w:sz w:val="24"/>
                <w:szCs w:val="24"/>
              </w:rPr>
              <w:lastRenderedPageBreak/>
              <w:t>(учитель показывает на прямую</w:t>
            </w:r>
            <w:r w:rsidR="0011667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а сейчас встаньте как эта линия (учитель показывает на кривую).</w:t>
            </w:r>
            <w:proofErr w:type="gramEnd"/>
            <w:r>
              <w:rPr>
                <w:sz w:val="24"/>
                <w:szCs w:val="24"/>
              </w:rPr>
              <w:t xml:space="preserve"> А сейчас опять как эта линия. </w:t>
            </w:r>
            <w:proofErr w:type="gramStart"/>
            <w:r>
              <w:rPr>
                <w:sz w:val="24"/>
                <w:szCs w:val="24"/>
              </w:rPr>
              <w:t>Как вы стоите? (прямо, ровно) Как называется линия? (прямая) Сможем мы ее начертить без линейки (нет), а эту линию? (да) Как она называется? (кривая)</w:t>
            </w:r>
            <w:proofErr w:type="gramEnd"/>
          </w:p>
          <w:p w:rsidR="00C14111" w:rsidRDefault="00C14111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B8CCE4" w:themeFill="accent1" w:themeFillTint="66"/>
          </w:tcPr>
          <w:p w:rsidR="00BB7532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АМО активизировал всех учащихся, все учащиеся </w:t>
            </w:r>
          </w:p>
          <w:p w:rsidR="001F7EE5" w:rsidRDefault="00BB7532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начертили прямую линию и кривую. Материал отлично усвоен. На отработку навыков начертания линий осталось больше времени.</w:t>
            </w:r>
          </w:p>
        </w:tc>
      </w:tr>
      <w:tr w:rsidR="008021E9" w:rsidTr="008F4327">
        <w:tc>
          <w:tcPr>
            <w:tcW w:w="1833" w:type="dxa"/>
            <w:vMerge w:val="restart"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содержания темы</w:t>
            </w: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Задачи на сравнение.</w:t>
            </w:r>
          </w:p>
        </w:tc>
        <w:tc>
          <w:tcPr>
            <w:tcW w:w="2542" w:type="dxa"/>
            <w:shd w:val="clear" w:color="auto" w:fill="E5DFEC" w:themeFill="accent4" w:themeFillTint="33"/>
          </w:tcPr>
          <w:p w:rsidR="008021E9" w:rsidRDefault="008021E9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решает задачу на доске, остальные списывают. Следующую задачу решает другой ученик.</w:t>
            </w:r>
          </w:p>
        </w:tc>
        <w:tc>
          <w:tcPr>
            <w:tcW w:w="3528" w:type="dxa"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таком подходе активизация происходит у 40-50% учащихся.</w:t>
            </w:r>
          </w:p>
        </w:tc>
      </w:tr>
      <w:tr w:rsidR="008021E9" w:rsidTr="008F4327">
        <w:tc>
          <w:tcPr>
            <w:tcW w:w="1833" w:type="dxa"/>
            <w:vMerge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E5DFEC" w:themeFill="accent4" w:themeFillTint="33"/>
          </w:tcPr>
          <w:p w:rsidR="008021E9" w:rsidRDefault="008021E9" w:rsidP="001F7EE5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в группе. АМО-ролевая игра «Фармацевты, геологи, повара, художники».  На столах раздаточный материал. У «художников» палитра с красками, у поваров баночки с чаем, у «геологов» - полезные ископаемые.</w:t>
            </w: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проведите сравнение и ответьте, 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больше или на сколько меньше?</w:t>
            </w: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«Художники» - сравните теплые и холодные тона красок, «повара» - чай с сахаром и без сахара, «геологи» - гладкие горные породы и шероховатые, «фармацевты» - растворы с запахом и без запаха.</w:t>
            </w:r>
          </w:p>
        </w:tc>
        <w:tc>
          <w:tcPr>
            <w:tcW w:w="3528" w:type="dxa"/>
            <w:shd w:val="clear" w:color="auto" w:fill="E5DFEC" w:themeFill="accent4" w:themeFillTint="33"/>
          </w:tcPr>
          <w:p w:rsidR="008021E9" w:rsidRPr="00990B56" w:rsidRDefault="008021E9" w:rsidP="00990B5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использовании АМО формируются все виды УУД:</w:t>
            </w:r>
            <w:r w:rsidRPr="00990B56">
              <w:rPr>
                <w:sz w:val="24"/>
                <w:szCs w:val="24"/>
              </w:rPr>
              <w:t xml:space="preserve"> </w:t>
            </w:r>
            <w:proofErr w:type="gramStart"/>
            <w:r w:rsidRPr="00990B56">
              <w:rPr>
                <w:sz w:val="24"/>
                <w:szCs w:val="24"/>
              </w:rPr>
              <w:t>Личностные: работать в команде, вносить свой вклад в работу для достижения общих результатов, понимать и оценивать свой вклад в решение общих задач</w:t>
            </w:r>
            <w:proofErr w:type="gramEnd"/>
          </w:p>
          <w:p w:rsidR="008021E9" w:rsidRPr="00990B56" w:rsidRDefault="008021E9" w:rsidP="00990B56">
            <w:pPr>
              <w:rPr>
                <w:sz w:val="24"/>
                <w:szCs w:val="24"/>
              </w:rPr>
            </w:pPr>
            <w:r w:rsidRPr="00990B56">
              <w:rPr>
                <w:sz w:val="24"/>
                <w:szCs w:val="24"/>
              </w:rPr>
              <w:t>Познавательные:   самостоятельно «читать» и объяснять информацию</w:t>
            </w:r>
          </w:p>
          <w:p w:rsidR="008021E9" w:rsidRPr="00990B56" w:rsidRDefault="008021E9" w:rsidP="00990B56">
            <w:pPr>
              <w:rPr>
                <w:sz w:val="24"/>
                <w:szCs w:val="24"/>
              </w:rPr>
            </w:pPr>
            <w:proofErr w:type="gramStart"/>
            <w:r w:rsidRPr="00990B56">
              <w:rPr>
                <w:sz w:val="24"/>
                <w:szCs w:val="24"/>
              </w:rPr>
              <w:t>Коммуникативные</w:t>
            </w:r>
            <w:proofErr w:type="gramEnd"/>
            <w:r w:rsidRPr="00990B56">
              <w:rPr>
                <w:sz w:val="24"/>
                <w:szCs w:val="24"/>
              </w:rPr>
              <w:t>:  активно участвовать в обсуждениях, возникающих на уроке,</w:t>
            </w:r>
          </w:p>
          <w:p w:rsidR="008021E9" w:rsidRPr="00990B56" w:rsidRDefault="008021E9" w:rsidP="00990B56">
            <w:pPr>
              <w:rPr>
                <w:sz w:val="24"/>
                <w:szCs w:val="24"/>
              </w:rPr>
            </w:pPr>
            <w:r w:rsidRPr="00990B56">
              <w:rPr>
                <w:sz w:val="24"/>
                <w:szCs w:val="24"/>
              </w:rPr>
              <w:t xml:space="preserve">работать консультантом и помощником для других ребят, работать с консультантами и помощниками в своей группе. </w:t>
            </w:r>
          </w:p>
          <w:p w:rsidR="008021E9" w:rsidRDefault="008021E9" w:rsidP="00D84F62">
            <w:pPr>
              <w:suppressAutoHyphens/>
              <w:jc w:val="both"/>
              <w:rPr>
                <w:sz w:val="24"/>
                <w:szCs w:val="24"/>
              </w:rPr>
            </w:pPr>
            <w:r w:rsidRPr="00990B56">
              <w:rPr>
                <w:sz w:val="24"/>
                <w:szCs w:val="24"/>
                <w:lang w:eastAsia="ar-SA"/>
              </w:rPr>
              <w:t xml:space="preserve">Регулятивные:  принимать участие в обсуждении и формулировании алгоритма </w:t>
            </w:r>
            <w:r w:rsidRPr="00990B56">
              <w:rPr>
                <w:sz w:val="24"/>
                <w:szCs w:val="24"/>
                <w:lang w:eastAsia="ar-SA"/>
              </w:rPr>
              <w:lastRenderedPageBreak/>
              <w:t>выполнения конкретного задания</w:t>
            </w:r>
            <w:r>
              <w:rPr>
                <w:sz w:val="24"/>
                <w:szCs w:val="24"/>
                <w:lang w:eastAsia="ar-SA"/>
              </w:rPr>
              <w:t xml:space="preserve">; </w:t>
            </w:r>
            <w:r w:rsidRPr="00990B56">
              <w:rPr>
                <w:sz w:val="24"/>
                <w:szCs w:val="24"/>
                <w:lang w:eastAsia="ar-SA"/>
              </w:rPr>
              <w:t>Предметные: составлять и решать задачи, знание состава чисел.</w:t>
            </w:r>
          </w:p>
        </w:tc>
      </w:tr>
      <w:tr w:rsidR="00990B56" w:rsidTr="008F4327">
        <w:trPr>
          <w:trHeight w:val="644"/>
        </w:trPr>
        <w:tc>
          <w:tcPr>
            <w:tcW w:w="1833" w:type="dxa"/>
            <w:vMerge w:val="restart"/>
            <w:shd w:val="clear" w:color="auto" w:fill="D6E3BC" w:themeFill="accent3" w:themeFillTint="66"/>
          </w:tcPr>
          <w:p w:rsidR="00990B56" w:rsidRDefault="00990B56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Подведение</w:t>
            </w:r>
          </w:p>
          <w:p w:rsidR="00990B56" w:rsidRDefault="00990B56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</w:t>
            </w:r>
          </w:p>
        </w:tc>
        <w:tc>
          <w:tcPr>
            <w:tcW w:w="2058" w:type="dxa"/>
            <w:vMerge w:val="restart"/>
            <w:shd w:val="clear" w:color="auto" w:fill="D6E3BC" w:themeFill="accent3" w:themeFillTint="66"/>
          </w:tcPr>
          <w:p w:rsidR="008021E9" w:rsidRDefault="008021E9" w:rsidP="00990B56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90B56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990B56" w:rsidRDefault="00990B56" w:rsidP="00990B56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 Золотой ключик или приключения Буратино.</w:t>
            </w:r>
          </w:p>
        </w:tc>
        <w:tc>
          <w:tcPr>
            <w:tcW w:w="2542" w:type="dxa"/>
            <w:shd w:val="clear" w:color="auto" w:fill="D6E3BC" w:themeFill="accent3" w:themeFillTint="66"/>
          </w:tcPr>
          <w:p w:rsidR="00990B56" w:rsidRDefault="00990B56" w:rsidP="006A4B09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</w:tc>
        <w:tc>
          <w:tcPr>
            <w:tcW w:w="5348" w:type="dxa"/>
            <w:shd w:val="clear" w:color="auto" w:fill="D6E3BC" w:themeFill="accent3" w:themeFillTint="66"/>
          </w:tcPr>
          <w:p w:rsidR="00990B56" w:rsidRDefault="00990B56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скажите, что вы сегодня узн</w:t>
            </w:r>
            <w:r w:rsidR="008F4327">
              <w:rPr>
                <w:sz w:val="24"/>
                <w:szCs w:val="24"/>
              </w:rPr>
              <w:t>али на уроке? Чем занимались?</w:t>
            </w:r>
          </w:p>
        </w:tc>
        <w:tc>
          <w:tcPr>
            <w:tcW w:w="3528" w:type="dxa"/>
            <w:shd w:val="clear" w:color="auto" w:fill="D6E3BC" w:themeFill="accent3" w:themeFillTint="66"/>
          </w:tcPr>
          <w:p w:rsidR="00990B56" w:rsidRDefault="008F4327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6-8 учеников, а остальные уже собирают свои принадлежности.</w:t>
            </w:r>
          </w:p>
        </w:tc>
      </w:tr>
      <w:tr w:rsidR="00990B56" w:rsidTr="008F4327">
        <w:trPr>
          <w:trHeight w:val="644"/>
        </w:trPr>
        <w:tc>
          <w:tcPr>
            <w:tcW w:w="1833" w:type="dxa"/>
            <w:vMerge/>
            <w:shd w:val="clear" w:color="auto" w:fill="D6E3BC" w:themeFill="accent3" w:themeFillTint="66"/>
          </w:tcPr>
          <w:p w:rsidR="00990B56" w:rsidRDefault="00990B56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D6E3BC" w:themeFill="accent3" w:themeFillTint="66"/>
          </w:tcPr>
          <w:p w:rsidR="00990B56" w:rsidRDefault="00990B56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D6E3BC" w:themeFill="accent3" w:themeFillTint="66"/>
          </w:tcPr>
          <w:p w:rsidR="00990B56" w:rsidRDefault="00990B56" w:rsidP="006A4B09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D6E3BC" w:themeFill="accent3" w:themeFillTint="66"/>
          </w:tcPr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 «Ресторан»</w:t>
            </w:r>
          </w:p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      </w:r>
          </w:p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>- Я съел бы еще этого…</w:t>
            </w:r>
          </w:p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>- Больше всего мне понравилось…</w:t>
            </w:r>
          </w:p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>- Я почти переварил…</w:t>
            </w:r>
          </w:p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>- Я переел…</w:t>
            </w:r>
          </w:p>
          <w:p w:rsidR="008F4327" w:rsidRPr="008F4327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>- Пожалуйста, добавьте…</w:t>
            </w:r>
          </w:p>
          <w:p w:rsidR="00990B56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  <w:r w:rsidRPr="008F4327">
              <w:rPr>
                <w:sz w:val="24"/>
                <w:szCs w:val="24"/>
              </w:rPr>
              <w:t xml:space="preserve"> пишут свои ответы на карточки и приклеивают на лист </w:t>
            </w:r>
            <w:proofErr w:type="spellStart"/>
            <w:r w:rsidRPr="008F4327">
              <w:rPr>
                <w:sz w:val="24"/>
                <w:szCs w:val="24"/>
              </w:rPr>
              <w:t>флип-чарта</w:t>
            </w:r>
            <w:proofErr w:type="spellEnd"/>
            <w:r w:rsidRPr="008F4327">
              <w:rPr>
                <w:sz w:val="24"/>
                <w:szCs w:val="24"/>
              </w:rPr>
              <w:t>, комментируя.</w:t>
            </w:r>
          </w:p>
        </w:tc>
        <w:tc>
          <w:tcPr>
            <w:tcW w:w="3528" w:type="dxa"/>
            <w:shd w:val="clear" w:color="auto" w:fill="D6E3BC" w:themeFill="accent3" w:themeFillTint="66"/>
          </w:tcPr>
          <w:p w:rsidR="00990B56" w:rsidRDefault="008F4327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методы помогают</w:t>
            </w:r>
            <w:r w:rsidRPr="008F4327">
              <w:rPr>
                <w:sz w:val="24"/>
                <w:szCs w:val="24"/>
              </w:rPr>
              <w:t xml:space="preserve"> эффективно, грамотно и интересно подвести итоги урока и завершить работу.</w:t>
            </w:r>
            <w:r>
              <w:rPr>
                <w:sz w:val="24"/>
                <w:szCs w:val="24"/>
              </w:rPr>
              <w:t xml:space="preserve"> Учитель  получает</w:t>
            </w:r>
            <w:r w:rsidRPr="008F4327">
              <w:rPr>
                <w:sz w:val="24"/>
                <w:szCs w:val="24"/>
              </w:rPr>
              <w:t xml:space="preserve"> обратную связь от учеников от прошедшего урока.</w:t>
            </w:r>
          </w:p>
        </w:tc>
      </w:tr>
      <w:tr w:rsidR="00AD69E3" w:rsidTr="00D84F62">
        <w:tc>
          <w:tcPr>
            <w:tcW w:w="1833" w:type="dxa"/>
            <w:vMerge w:val="restart"/>
            <w:shd w:val="clear" w:color="auto" w:fill="FDE9D9" w:themeFill="accent6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AD69E3" w:rsidRDefault="00AD69E3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разрядка</w:t>
            </w:r>
          </w:p>
        </w:tc>
        <w:tc>
          <w:tcPr>
            <w:tcW w:w="2058" w:type="dxa"/>
            <w:vMerge w:val="restart"/>
            <w:shd w:val="clear" w:color="auto" w:fill="FDE9D9" w:themeFill="accent6" w:themeFillTint="33"/>
          </w:tcPr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8021E9" w:rsidRDefault="008021E9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  <w:p w:rsidR="00AD69E3" w:rsidRDefault="00AD69E3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 Тепловые пояса Земли</w:t>
            </w:r>
          </w:p>
        </w:tc>
        <w:tc>
          <w:tcPr>
            <w:tcW w:w="2542" w:type="dxa"/>
            <w:shd w:val="clear" w:color="auto" w:fill="FDE9D9" w:themeFill="accent6" w:themeFillTint="33"/>
          </w:tcPr>
          <w:p w:rsidR="00AD69E3" w:rsidRDefault="00AD69E3" w:rsidP="006A4B09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урок</w:t>
            </w:r>
          </w:p>
        </w:tc>
        <w:tc>
          <w:tcPr>
            <w:tcW w:w="5348" w:type="dxa"/>
            <w:shd w:val="clear" w:color="auto" w:fill="FDE9D9" w:themeFill="accent6" w:themeFillTint="33"/>
          </w:tcPr>
          <w:p w:rsidR="00AD69E3" w:rsidRDefault="00AD69E3" w:rsidP="006A4B09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традиционной форме проведения урока этого этапа нет.</w:t>
            </w:r>
          </w:p>
        </w:tc>
        <w:tc>
          <w:tcPr>
            <w:tcW w:w="3528" w:type="dxa"/>
            <w:shd w:val="clear" w:color="auto" w:fill="FDE9D9" w:themeFill="accent6" w:themeFillTint="33"/>
          </w:tcPr>
          <w:p w:rsidR="00AD69E3" w:rsidRDefault="00AD69E3" w:rsidP="006A4B09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</w:tr>
      <w:tr w:rsidR="00AD69E3" w:rsidTr="00D84F62">
        <w:tc>
          <w:tcPr>
            <w:tcW w:w="1833" w:type="dxa"/>
            <w:vMerge/>
            <w:shd w:val="clear" w:color="auto" w:fill="FDE9D9" w:themeFill="accent6" w:themeFillTint="33"/>
          </w:tcPr>
          <w:p w:rsidR="00AD69E3" w:rsidRDefault="00AD69E3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FDE9D9" w:themeFill="accent6" w:themeFillTint="33"/>
          </w:tcPr>
          <w:p w:rsidR="00AD69E3" w:rsidRDefault="00AD69E3" w:rsidP="009B53F3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shd w:val="clear" w:color="auto" w:fill="FDE9D9" w:themeFill="accent6" w:themeFillTint="33"/>
          </w:tcPr>
          <w:p w:rsidR="00AD69E3" w:rsidRDefault="00AD69E3" w:rsidP="006A4B09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с применением  АМО</w:t>
            </w:r>
          </w:p>
        </w:tc>
        <w:tc>
          <w:tcPr>
            <w:tcW w:w="5348" w:type="dxa"/>
            <w:shd w:val="clear" w:color="auto" w:fill="FDE9D9" w:themeFill="accent6" w:themeFillTint="33"/>
          </w:tcPr>
          <w:p w:rsidR="00AD69E3" w:rsidRPr="008F4327" w:rsidRDefault="00117C80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</w:t>
            </w:r>
            <w:r w:rsidR="00AD69E3" w:rsidRPr="008F4327">
              <w:rPr>
                <w:sz w:val="24"/>
                <w:szCs w:val="24"/>
              </w:rPr>
              <w:t xml:space="preserve"> «Земля, воздух, огонь и вода»</w:t>
            </w:r>
          </w:p>
          <w:p w:rsidR="00AD69E3" w:rsidRDefault="00AD69E3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proofErr w:type="gramStart"/>
            <w:r w:rsidRPr="008F4327">
              <w:rPr>
                <w:sz w:val="24"/>
                <w:szCs w:val="24"/>
              </w:rPr>
              <w:t>Учитель просит обучающихся по его команде изобразить одно из состояний – воздух, землю, огонь и воду.</w:t>
            </w:r>
            <w:proofErr w:type="gramEnd"/>
            <w:r w:rsidR="00CE4310">
              <w:rPr>
                <w:sz w:val="24"/>
                <w:szCs w:val="24"/>
              </w:rPr>
              <w:t xml:space="preserve">  </w:t>
            </w:r>
            <w:r w:rsidRPr="008F4327">
              <w:rPr>
                <w:sz w:val="24"/>
                <w:szCs w:val="24"/>
              </w:rPr>
              <w:t>Воздух. Ученики начинает дышать глубже, чем обычно.</w:t>
            </w:r>
            <w:r w:rsidR="00CE4310">
              <w:rPr>
                <w:sz w:val="24"/>
                <w:szCs w:val="24"/>
              </w:rPr>
              <w:t xml:space="preserve"> </w:t>
            </w:r>
            <w:r w:rsidRPr="008F4327">
              <w:rPr>
                <w:sz w:val="24"/>
                <w:szCs w:val="24"/>
              </w:rPr>
              <w:t>Земля. Теперь ученики должны установить контакт с землей, «заземлиться» и почувствовать уверенность.</w:t>
            </w:r>
          </w:p>
          <w:p w:rsidR="00AD69E3" w:rsidRDefault="00AD69E3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lastRenderedPageBreak/>
              <w:t>Огонь. Ученики активно двигают руками, ногами, телом, изображая языки пламени.</w:t>
            </w:r>
          </w:p>
          <w:p w:rsidR="00AD69E3" w:rsidRDefault="00AD69E3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8F4327">
              <w:rPr>
                <w:sz w:val="24"/>
                <w:szCs w:val="24"/>
              </w:rPr>
              <w:t xml:space="preserve">Вода. Эта часть упражнения составляет контраст с </w:t>
            </w:r>
            <w:proofErr w:type="gramStart"/>
            <w:r w:rsidRPr="008F4327">
              <w:rPr>
                <w:sz w:val="24"/>
                <w:szCs w:val="24"/>
              </w:rPr>
              <w:t>предыдущей</w:t>
            </w:r>
            <w:proofErr w:type="gramEnd"/>
            <w:r w:rsidRPr="008F4327">
              <w:rPr>
                <w:sz w:val="24"/>
                <w:szCs w:val="24"/>
              </w:rPr>
              <w:t>.</w:t>
            </w:r>
          </w:p>
          <w:p w:rsidR="00874376" w:rsidRDefault="00CE4310" w:rsidP="008F4327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учитель просит изобразить одно из состояний климата разных тепловых поясов. (Полярный, умеренный, тропический)</w:t>
            </w:r>
          </w:p>
        </w:tc>
        <w:tc>
          <w:tcPr>
            <w:tcW w:w="3528" w:type="dxa"/>
            <w:shd w:val="clear" w:color="auto" w:fill="FDE9D9" w:themeFill="accent6" w:themeFillTint="33"/>
          </w:tcPr>
          <w:p w:rsidR="00AD69E3" w:rsidRDefault="00AD69E3" w:rsidP="00117C80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8F4327">
              <w:rPr>
                <w:sz w:val="24"/>
                <w:szCs w:val="24"/>
              </w:rPr>
              <w:t>остаточно 5 – 10 минут веселой и активной игры для того, чтобы встряхнуться, весело и активно рас</w:t>
            </w:r>
            <w:r>
              <w:rPr>
                <w:sz w:val="24"/>
                <w:szCs w:val="24"/>
              </w:rPr>
              <w:t>слабиться, восстановить энергию</w:t>
            </w:r>
            <w:r w:rsidR="00117C80">
              <w:rPr>
                <w:sz w:val="24"/>
                <w:szCs w:val="24"/>
              </w:rPr>
              <w:t>. П</w:t>
            </w:r>
            <w:r>
              <w:rPr>
                <w:sz w:val="24"/>
                <w:szCs w:val="24"/>
              </w:rPr>
              <w:t>овышает интерес к уроку.</w:t>
            </w:r>
          </w:p>
        </w:tc>
      </w:tr>
    </w:tbl>
    <w:p w:rsidR="009B53F3" w:rsidRDefault="009B53F3" w:rsidP="009B53F3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3F3" w:rsidRDefault="009B53F3" w:rsidP="000740C5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53F3" w:rsidSect="00753C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4F62" w:rsidRPr="00D84F62" w:rsidRDefault="00AD69E3" w:rsidP="00D84F62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CE4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32CED">
        <w:rPr>
          <w:rFonts w:ascii="Times New Roman" w:eastAsia="Times New Roman" w:hAnsi="Times New Roman" w:cs="Times New Roman"/>
          <w:sz w:val="24"/>
          <w:szCs w:val="24"/>
        </w:rPr>
        <w:t>Данный сравнительный анализ  позволил</w:t>
      </w:r>
      <w:r w:rsidR="00D84F62">
        <w:rPr>
          <w:rFonts w:ascii="Times New Roman" w:eastAsia="Times New Roman" w:hAnsi="Times New Roman" w:cs="Times New Roman"/>
          <w:sz w:val="24"/>
          <w:szCs w:val="24"/>
        </w:rPr>
        <w:t xml:space="preserve"> мне сделать вывод, что п</w:t>
      </w:r>
      <w:r w:rsidR="00D84F62" w:rsidRPr="00D84F62">
        <w:rPr>
          <w:rFonts w:ascii="Times New Roman" w:eastAsia="Times New Roman" w:hAnsi="Times New Roman" w:cs="Times New Roman"/>
          <w:sz w:val="24"/>
          <w:szCs w:val="24"/>
        </w:rPr>
        <w:t xml:space="preserve">роцесс совместной работы, организованный с помощью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активных методов обучения и технологии </w:t>
      </w:r>
      <w:r w:rsidR="00D8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F62" w:rsidRPr="00D84F62">
        <w:rPr>
          <w:rFonts w:ascii="Times New Roman" w:eastAsia="Times New Roman" w:hAnsi="Times New Roman" w:cs="Times New Roman"/>
          <w:sz w:val="24"/>
          <w:szCs w:val="24"/>
        </w:rPr>
        <w:t>модерации</w:t>
      </w:r>
      <w:proofErr w:type="spellEnd"/>
      <w:r w:rsidR="00D8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F62" w:rsidRPr="00D84F62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снятию барьеров общения, создает условия для развития</w:t>
      </w:r>
      <w:r w:rsidR="00D84F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4F62" w:rsidRPr="00D84F62">
        <w:rPr>
          <w:rFonts w:ascii="Times New Roman" w:eastAsia="Times New Roman" w:hAnsi="Times New Roman" w:cs="Times New Roman"/>
          <w:sz w:val="24"/>
          <w:szCs w:val="24"/>
        </w:rPr>
        <w:t>творческого мышления и принятия нестандартных решений, формирует и развивает</w:t>
      </w:r>
      <w:r w:rsidR="00D8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F62" w:rsidRPr="00D84F62">
        <w:rPr>
          <w:rFonts w:ascii="Times New Roman" w:eastAsia="Times New Roman" w:hAnsi="Times New Roman" w:cs="Times New Roman"/>
          <w:sz w:val="24"/>
          <w:szCs w:val="24"/>
        </w:rPr>
        <w:t>навыки совместной деятельности</w:t>
      </w:r>
      <w:r w:rsidR="00874376">
        <w:rPr>
          <w:rFonts w:ascii="Times New Roman" w:eastAsia="Times New Roman" w:hAnsi="Times New Roman" w:cs="Times New Roman"/>
          <w:sz w:val="24"/>
          <w:szCs w:val="24"/>
        </w:rPr>
        <w:t>, значительно повышают учебную мотивацию</w:t>
      </w:r>
      <w:r w:rsidR="00D84F62" w:rsidRPr="00D84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F62" w:rsidRDefault="00060068" w:rsidP="00D84F62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9E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43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В таблице отражены критерии и показ</w:t>
      </w:r>
      <w:r w:rsidR="00AD69E3">
        <w:rPr>
          <w:rFonts w:ascii="Times New Roman" w:eastAsia="Times New Roman" w:hAnsi="Times New Roman" w:cs="Times New Roman"/>
          <w:sz w:val="24"/>
          <w:szCs w:val="24"/>
        </w:rPr>
        <w:t xml:space="preserve">атели эффективности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  <w:r w:rsidR="00AD69E3">
        <w:rPr>
          <w:rFonts w:ascii="Times New Roman" w:eastAsia="Times New Roman" w:hAnsi="Times New Roman" w:cs="Times New Roman"/>
          <w:sz w:val="24"/>
          <w:szCs w:val="24"/>
        </w:rPr>
        <w:t xml:space="preserve">, проведенного по технологии </w:t>
      </w:r>
      <w:proofErr w:type="spellStart"/>
      <w:r w:rsidR="00AD69E3">
        <w:rPr>
          <w:rFonts w:ascii="Times New Roman" w:eastAsia="Times New Roman" w:hAnsi="Times New Roman" w:cs="Times New Roman"/>
          <w:sz w:val="24"/>
          <w:szCs w:val="24"/>
        </w:rPr>
        <w:t>модерации</w:t>
      </w:r>
      <w:proofErr w:type="spellEnd"/>
      <w:r w:rsidR="00AD69E3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активных методов обучения</w:t>
      </w:r>
      <w:proofErr w:type="gramStart"/>
      <w:r w:rsidR="00AD69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60068" w:rsidRDefault="00060068" w:rsidP="00D84F62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835"/>
      </w:tblGrid>
      <w:tr w:rsidR="00060068" w:rsidTr="00AD69E3">
        <w:tc>
          <w:tcPr>
            <w:tcW w:w="308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2977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технология и АМО</w:t>
            </w:r>
          </w:p>
        </w:tc>
        <w:tc>
          <w:tcPr>
            <w:tcW w:w="2835" w:type="dxa"/>
          </w:tcPr>
          <w:p w:rsidR="00060068" w:rsidRPr="005B257D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подход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</w:p>
        </w:tc>
      </w:tr>
      <w:tr w:rsidR="00060068" w:rsidTr="00AD69E3">
        <w:tc>
          <w:tcPr>
            <w:tcW w:w="308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Интерес и мотивация</w:t>
            </w:r>
          </w:p>
        </w:tc>
        <w:tc>
          <w:tcPr>
            <w:tcW w:w="2977" w:type="dxa"/>
          </w:tcPr>
          <w:p w:rsidR="00060068" w:rsidRPr="00060068" w:rsidRDefault="00BC7A97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Благодаря активным методам обучения ц</w:t>
            </w:r>
            <w:r w:rsidR="00060068" w:rsidRPr="00060068">
              <w:rPr>
                <w:sz w:val="24"/>
                <w:szCs w:val="24"/>
              </w:rPr>
              <w:t>еленаправленно создается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учителем</w:t>
            </w:r>
          </w:p>
        </w:tc>
        <w:tc>
          <w:tcPr>
            <w:tcW w:w="283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Не создается</w:t>
            </w:r>
          </w:p>
        </w:tc>
      </w:tr>
      <w:tr w:rsidR="00060068" w:rsidTr="00AD69E3">
        <w:tc>
          <w:tcPr>
            <w:tcW w:w="308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Целеполагание урока</w:t>
            </w:r>
          </w:p>
        </w:tc>
        <w:tc>
          <w:tcPr>
            <w:tcW w:w="2977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 xml:space="preserve">Цель урока согласуется </w:t>
            </w:r>
            <w:proofErr w:type="gramStart"/>
            <w:r w:rsidRPr="00060068">
              <w:rPr>
                <w:sz w:val="24"/>
                <w:szCs w:val="24"/>
              </w:rPr>
              <w:t>в</w:t>
            </w:r>
            <w:proofErr w:type="gramEnd"/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proofErr w:type="gramStart"/>
            <w:r w:rsidRPr="00060068">
              <w:rPr>
                <w:sz w:val="24"/>
                <w:szCs w:val="24"/>
              </w:rPr>
              <w:t>обсуждении</w:t>
            </w:r>
            <w:proofErr w:type="gramEnd"/>
            <w:r w:rsidRPr="00060068">
              <w:rPr>
                <w:sz w:val="24"/>
                <w:szCs w:val="24"/>
              </w:rPr>
              <w:t xml:space="preserve"> с учениками</w:t>
            </w:r>
            <w:r w:rsidR="00BC7A97">
              <w:rPr>
                <w:sz w:val="24"/>
                <w:szCs w:val="24"/>
              </w:rPr>
              <w:t>, что соответствует ФГОС</w:t>
            </w:r>
          </w:p>
        </w:tc>
        <w:tc>
          <w:tcPr>
            <w:tcW w:w="2835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Цель урока задается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учителем</w:t>
            </w:r>
          </w:p>
        </w:tc>
      </w:tr>
      <w:tr w:rsidR="00060068" w:rsidTr="00AD69E3">
        <w:tc>
          <w:tcPr>
            <w:tcW w:w="308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Характер учебных заданий</w:t>
            </w:r>
          </w:p>
        </w:tc>
        <w:tc>
          <w:tcPr>
            <w:tcW w:w="2977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Проблемный</w:t>
            </w:r>
            <w:r w:rsidR="00415CB5">
              <w:rPr>
                <w:sz w:val="24"/>
                <w:szCs w:val="24"/>
              </w:rPr>
              <w:t>,</w:t>
            </w:r>
            <w:r w:rsidRPr="00060068">
              <w:rPr>
                <w:sz w:val="24"/>
                <w:szCs w:val="24"/>
              </w:rPr>
              <w:t xml:space="preserve"> поисковый.</w:t>
            </w:r>
          </w:p>
          <w:p w:rsidR="00060068" w:rsidRDefault="00415CB5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60068" w:rsidRPr="00060068">
              <w:rPr>
                <w:sz w:val="24"/>
                <w:szCs w:val="24"/>
              </w:rPr>
              <w:t>ворческий</w:t>
            </w:r>
            <w:r w:rsidR="00060068">
              <w:rPr>
                <w:sz w:val="24"/>
                <w:szCs w:val="24"/>
              </w:rPr>
              <w:t xml:space="preserve">, </w:t>
            </w:r>
            <w:proofErr w:type="spellStart"/>
            <w:r w:rsidR="00060068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83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Репродуктивный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60068">
              <w:rPr>
                <w:sz w:val="24"/>
                <w:szCs w:val="24"/>
              </w:rPr>
              <w:t>по алгоритму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60068" w:rsidTr="00AD69E3">
        <w:tc>
          <w:tcPr>
            <w:tcW w:w="308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Активность ученика на уроке</w:t>
            </w:r>
          </w:p>
        </w:tc>
        <w:tc>
          <w:tcPr>
            <w:tcW w:w="2977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Высказывание своей точки</w:t>
            </w:r>
            <w:r w:rsidR="00AD69E3">
              <w:rPr>
                <w:sz w:val="24"/>
                <w:szCs w:val="24"/>
              </w:rPr>
              <w:t xml:space="preserve"> </w:t>
            </w:r>
            <w:r w:rsidRPr="00060068">
              <w:rPr>
                <w:sz w:val="24"/>
                <w:szCs w:val="24"/>
              </w:rPr>
              <w:t>зрения, участие в диалоге,</w:t>
            </w:r>
            <w:r w:rsidR="00AD69E3">
              <w:rPr>
                <w:sz w:val="24"/>
                <w:szCs w:val="24"/>
              </w:rPr>
              <w:t xml:space="preserve"> </w:t>
            </w:r>
            <w:r w:rsidRPr="00060068">
              <w:rPr>
                <w:sz w:val="24"/>
                <w:szCs w:val="24"/>
              </w:rPr>
              <w:t>дискуссии; формулирование</w:t>
            </w:r>
          </w:p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гипотез; предложение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своего способа решения</w:t>
            </w:r>
          </w:p>
        </w:tc>
        <w:tc>
          <w:tcPr>
            <w:tcW w:w="2835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Ответы на вопросы</w:t>
            </w:r>
          </w:p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учителя</w:t>
            </w:r>
          </w:p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репродуктивного,</w:t>
            </w:r>
          </w:p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воспроизводящего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характера</w:t>
            </w:r>
          </w:p>
        </w:tc>
      </w:tr>
      <w:tr w:rsidR="00060068" w:rsidTr="00AD69E3">
        <w:tc>
          <w:tcPr>
            <w:tcW w:w="3085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 xml:space="preserve">Форма пространства </w:t>
            </w:r>
            <w:proofErr w:type="gramStart"/>
            <w:r w:rsidRPr="00060068">
              <w:rPr>
                <w:sz w:val="24"/>
                <w:szCs w:val="24"/>
              </w:rPr>
              <w:t>учебной</w:t>
            </w:r>
            <w:proofErr w:type="gramEnd"/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Урок-исследование, защита</w:t>
            </w:r>
            <w:r w:rsidR="00415CB5">
              <w:rPr>
                <w:sz w:val="24"/>
                <w:szCs w:val="24"/>
              </w:rPr>
              <w:t xml:space="preserve"> проекта, игровой </w:t>
            </w:r>
            <w:r w:rsidRPr="00060068">
              <w:rPr>
                <w:sz w:val="24"/>
                <w:szCs w:val="24"/>
              </w:rPr>
              <w:t>урок</w:t>
            </w:r>
            <w:r w:rsidR="00415CB5">
              <w:rPr>
                <w:sz w:val="24"/>
                <w:szCs w:val="24"/>
              </w:rPr>
              <w:t>,</w:t>
            </w:r>
            <w:r w:rsidRPr="00060068">
              <w:rPr>
                <w:sz w:val="24"/>
                <w:szCs w:val="24"/>
              </w:rPr>
              <w:t xml:space="preserve"> </w:t>
            </w:r>
            <w:r w:rsidR="00415CB5">
              <w:rPr>
                <w:sz w:val="24"/>
                <w:szCs w:val="24"/>
              </w:rPr>
              <w:t xml:space="preserve"> </w:t>
            </w:r>
            <w:r w:rsidRPr="00060068">
              <w:rPr>
                <w:sz w:val="24"/>
                <w:szCs w:val="24"/>
              </w:rPr>
              <w:t>урок-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конференция и т.д.</w:t>
            </w:r>
          </w:p>
        </w:tc>
        <w:tc>
          <w:tcPr>
            <w:tcW w:w="2835" w:type="dxa"/>
          </w:tcPr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Традиционный урок</w:t>
            </w:r>
          </w:p>
        </w:tc>
      </w:tr>
      <w:tr w:rsidR="00060068" w:rsidTr="00AD69E3">
        <w:trPr>
          <w:trHeight w:val="1305"/>
        </w:trPr>
        <w:tc>
          <w:tcPr>
            <w:tcW w:w="3085" w:type="dxa"/>
          </w:tcPr>
          <w:p w:rsidR="00060068" w:rsidRDefault="00060068" w:rsidP="00415CB5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Психологич</w:t>
            </w:r>
            <w:r w:rsidR="00415CB5">
              <w:rPr>
                <w:sz w:val="24"/>
                <w:szCs w:val="24"/>
              </w:rPr>
              <w:t xml:space="preserve">еский </w:t>
            </w:r>
            <w:r w:rsidRPr="00060068">
              <w:rPr>
                <w:sz w:val="24"/>
                <w:szCs w:val="24"/>
              </w:rPr>
              <w:t xml:space="preserve"> климат урока</w:t>
            </w:r>
          </w:p>
        </w:tc>
        <w:tc>
          <w:tcPr>
            <w:tcW w:w="2977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Положительное</w:t>
            </w:r>
          </w:p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эмоциональное воздействие,</w:t>
            </w:r>
          </w:p>
          <w:p w:rsidR="00AD69E3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комфортность</w:t>
            </w:r>
          </w:p>
        </w:tc>
        <w:tc>
          <w:tcPr>
            <w:tcW w:w="2835" w:type="dxa"/>
          </w:tcPr>
          <w:p w:rsidR="00060068" w:rsidRP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Напряженность, страх,</w:t>
            </w:r>
          </w:p>
          <w:p w:rsidR="00060068" w:rsidRDefault="00060068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060068">
              <w:rPr>
                <w:sz w:val="24"/>
                <w:szCs w:val="24"/>
              </w:rPr>
              <w:t>смятение</w:t>
            </w:r>
          </w:p>
        </w:tc>
      </w:tr>
      <w:tr w:rsidR="00AD69E3" w:rsidTr="00AD69E3">
        <w:trPr>
          <w:trHeight w:val="426"/>
        </w:trPr>
        <w:tc>
          <w:tcPr>
            <w:tcW w:w="3085" w:type="dxa"/>
          </w:tcPr>
          <w:p w:rsidR="00AD69E3" w:rsidRPr="00060068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D69E3">
              <w:rPr>
                <w:sz w:val="24"/>
                <w:szCs w:val="24"/>
              </w:rPr>
              <w:t>Рефлексия урока</w:t>
            </w:r>
          </w:p>
        </w:tc>
        <w:tc>
          <w:tcPr>
            <w:tcW w:w="2977" w:type="dxa"/>
          </w:tcPr>
          <w:p w:rsidR="00AD69E3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D69E3">
              <w:rPr>
                <w:sz w:val="24"/>
                <w:szCs w:val="24"/>
              </w:rPr>
              <w:t>Присутствует</w:t>
            </w:r>
          </w:p>
          <w:p w:rsidR="00AD69E3" w:rsidRPr="00060068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69E3" w:rsidRPr="00060068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D69E3">
              <w:rPr>
                <w:sz w:val="24"/>
                <w:szCs w:val="24"/>
              </w:rPr>
              <w:t>Отсутствует</w:t>
            </w:r>
          </w:p>
        </w:tc>
      </w:tr>
      <w:tr w:rsidR="00AD69E3" w:rsidTr="00AD69E3">
        <w:trPr>
          <w:trHeight w:val="510"/>
        </w:trPr>
        <w:tc>
          <w:tcPr>
            <w:tcW w:w="3085" w:type="dxa"/>
          </w:tcPr>
          <w:p w:rsidR="00AD69E3" w:rsidRPr="005B257D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5B257D">
              <w:rPr>
                <w:sz w:val="24"/>
                <w:szCs w:val="24"/>
              </w:rPr>
              <w:t>Приёмы, методики,</w:t>
            </w:r>
          </w:p>
          <w:p w:rsidR="00AD69E3" w:rsidRPr="005B257D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5B257D">
              <w:rPr>
                <w:sz w:val="24"/>
                <w:szCs w:val="24"/>
              </w:rPr>
              <w:t>технологии преподавания</w:t>
            </w:r>
          </w:p>
          <w:p w:rsidR="00AD69E3" w:rsidRPr="00060068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69E3" w:rsidRPr="00AD69E3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D69E3">
              <w:rPr>
                <w:sz w:val="24"/>
                <w:szCs w:val="24"/>
              </w:rPr>
              <w:t>Наличие авторских приемов,</w:t>
            </w:r>
          </w:p>
          <w:p w:rsidR="00AD69E3" w:rsidRDefault="0067069E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Методик.</w:t>
            </w:r>
          </w:p>
        </w:tc>
        <w:tc>
          <w:tcPr>
            <w:tcW w:w="2835" w:type="dxa"/>
          </w:tcPr>
          <w:p w:rsidR="00AD69E3" w:rsidRPr="00AD69E3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D69E3">
              <w:rPr>
                <w:sz w:val="24"/>
                <w:szCs w:val="24"/>
              </w:rPr>
              <w:t>Типовые учебные</w:t>
            </w:r>
          </w:p>
          <w:p w:rsidR="00AD69E3" w:rsidRPr="00060068" w:rsidRDefault="00AD69E3" w:rsidP="00AD69E3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D69E3">
              <w:rPr>
                <w:sz w:val="24"/>
                <w:szCs w:val="24"/>
              </w:rPr>
              <w:t>планы и методики</w:t>
            </w:r>
          </w:p>
        </w:tc>
      </w:tr>
    </w:tbl>
    <w:p w:rsidR="00060068" w:rsidRDefault="00060068" w:rsidP="00D84F62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F62" w:rsidRDefault="00D84F62" w:rsidP="005B257D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9E3" w:rsidRDefault="00AD69E3" w:rsidP="005B257D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9E3" w:rsidRDefault="00AD69E3" w:rsidP="005B257D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69E3" w:rsidSect="0075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2CD"/>
    <w:multiLevelType w:val="hybridMultilevel"/>
    <w:tmpl w:val="BAD89BDE"/>
    <w:lvl w:ilvl="0" w:tplc="5052AE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485527"/>
    <w:multiLevelType w:val="multilevel"/>
    <w:tmpl w:val="7FC048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EB6410"/>
    <w:multiLevelType w:val="hybridMultilevel"/>
    <w:tmpl w:val="522CF30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83A494B"/>
    <w:multiLevelType w:val="hybridMultilevel"/>
    <w:tmpl w:val="18DC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33F18"/>
    <w:multiLevelType w:val="hybridMultilevel"/>
    <w:tmpl w:val="7B6C4A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FCA3401"/>
    <w:multiLevelType w:val="hybridMultilevel"/>
    <w:tmpl w:val="DF789B48"/>
    <w:lvl w:ilvl="0" w:tplc="277C34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47"/>
    <w:rsid w:val="00020753"/>
    <w:rsid w:val="00060068"/>
    <w:rsid w:val="000740C5"/>
    <w:rsid w:val="000C4AEB"/>
    <w:rsid w:val="000D226E"/>
    <w:rsid w:val="00116675"/>
    <w:rsid w:val="00117C80"/>
    <w:rsid w:val="00155803"/>
    <w:rsid w:val="001F7EE5"/>
    <w:rsid w:val="002E745C"/>
    <w:rsid w:val="002F73C7"/>
    <w:rsid w:val="003246C8"/>
    <w:rsid w:val="00415CB5"/>
    <w:rsid w:val="0042220B"/>
    <w:rsid w:val="00471286"/>
    <w:rsid w:val="00491127"/>
    <w:rsid w:val="004D68E6"/>
    <w:rsid w:val="00530ACD"/>
    <w:rsid w:val="00532CED"/>
    <w:rsid w:val="005B257D"/>
    <w:rsid w:val="0067069E"/>
    <w:rsid w:val="006A18BB"/>
    <w:rsid w:val="00753C56"/>
    <w:rsid w:val="008021E9"/>
    <w:rsid w:val="00812CA4"/>
    <w:rsid w:val="0083402C"/>
    <w:rsid w:val="00874376"/>
    <w:rsid w:val="008C145C"/>
    <w:rsid w:val="008C4689"/>
    <w:rsid w:val="008F4327"/>
    <w:rsid w:val="009242D7"/>
    <w:rsid w:val="00942A57"/>
    <w:rsid w:val="009766CB"/>
    <w:rsid w:val="00980535"/>
    <w:rsid w:val="00990B56"/>
    <w:rsid w:val="009B53F3"/>
    <w:rsid w:val="00A426C0"/>
    <w:rsid w:val="00AD08AB"/>
    <w:rsid w:val="00AD69E3"/>
    <w:rsid w:val="00AF0947"/>
    <w:rsid w:val="00BB7532"/>
    <w:rsid w:val="00BC7A97"/>
    <w:rsid w:val="00BE20AF"/>
    <w:rsid w:val="00C140C9"/>
    <w:rsid w:val="00C14111"/>
    <w:rsid w:val="00CE4310"/>
    <w:rsid w:val="00D84F62"/>
    <w:rsid w:val="00DF67E3"/>
    <w:rsid w:val="00E207A8"/>
    <w:rsid w:val="00E67324"/>
    <w:rsid w:val="00EE3816"/>
    <w:rsid w:val="00F05F53"/>
    <w:rsid w:val="00F5058E"/>
    <w:rsid w:val="00F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40C5"/>
  </w:style>
  <w:style w:type="character" w:customStyle="1" w:styleId="butback">
    <w:name w:val="butback"/>
    <w:basedOn w:val="a0"/>
    <w:rsid w:val="000740C5"/>
  </w:style>
  <w:style w:type="character" w:customStyle="1" w:styleId="submenu-table">
    <w:name w:val="submenu-table"/>
    <w:basedOn w:val="a0"/>
    <w:rsid w:val="000740C5"/>
  </w:style>
  <w:style w:type="paragraph" w:styleId="a4">
    <w:name w:val="Balloon Text"/>
    <w:basedOn w:val="a"/>
    <w:link w:val="a5"/>
    <w:uiPriority w:val="99"/>
    <w:semiHidden/>
    <w:unhideWhenUsed/>
    <w:rsid w:val="0007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0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0C5"/>
    <w:rPr>
      <w:color w:val="0000FF" w:themeColor="hyperlink"/>
      <w:u w:val="single"/>
    </w:rPr>
  </w:style>
  <w:style w:type="paragraph" w:styleId="a7">
    <w:name w:val="No Spacing"/>
    <w:uiPriority w:val="1"/>
    <w:qFormat/>
    <w:rsid w:val="00942A57"/>
    <w:pPr>
      <w:spacing w:after="0" w:line="240" w:lineRule="auto"/>
    </w:pPr>
  </w:style>
  <w:style w:type="character" w:styleId="a8">
    <w:name w:val="Strong"/>
    <w:basedOn w:val="a0"/>
    <w:uiPriority w:val="22"/>
    <w:qFormat/>
    <w:rsid w:val="000C4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40C5"/>
  </w:style>
  <w:style w:type="character" w:customStyle="1" w:styleId="butback">
    <w:name w:val="butback"/>
    <w:basedOn w:val="a0"/>
    <w:rsid w:val="000740C5"/>
  </w:style>
  <w:style w:type="character" w:customStyle="1" w:styleId="submenu-table">
    <w:name w:val="submenu-table"/>
    <w:basedOn w:val="a0"/>
    <w:rsid w:val="000740C5"/>
  </w:style>
  <w:style w:type="paragraph" w:styleId="a4">
    <w:name w:val="Balloon Text"/>
    <w:basedOn w:val="a"/>
    <w:link w:val="a5"/>
    <w:uiPriority w:val="99"/>
    <w:semiHidden/>
    <w:unhideWhenUsed/>
    <w:rsid w:val="0007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0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0C5"/>
    <w:rPr>
      <w:color w:val="0000FF" w:themeColor="hyperlink"/>
      <w:u w:val="single"/>
    </w:rPr>
  </w:style>
  <w:style w:type="paragraph" w:styleId="a7">
    <w:name w:val="No Spacing"/>
    <w:uiPriority w:val="1"/>
    <w:qFormat/>
    <w:rsid w:val="00942A57"/>
    <w:pPr>
      <w:spacing w:after="0" w:line="240" w:lineRule="auto"/>
    </w:pPr>
  </w:style>
  <w:style w:type="character" w:styleId="a8">
    <w:name w:val="Strong"/>
    <w:basedOn w:val="a0"/>
    <w:uiPriority w:val="22"/>
    <w:qFormat/>
    <w:rsid w:val="000C4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3372-4E16-4C2E-97FF-65568F5F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cp:lastPrinted>2015-06-04T11:12:00Z</cp:lastPrinted>
  <dcterms:created xsi:type="dcterms:W3CDTF">2013-01-13T10:09:00Z</dcterms:created>
  <dcterms:modified xsi:type="dcterms:W3CDTF">2015-06-04T19:39:00Z</dcterms:modified>
</cp:coreProperties>
</file>