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6B8" w:rsidRDefault="00AD0D7C" w:rsidP="00CA26B8">
      <w:pPr>
        <w:jc w:val="right"/>
        <w:rPr>
          <w:rFonts w:ascii="Monotype Corsiva" w:hAnsi="Monotype Corsiva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</w:t>
      </w:r>
      <w:r w:rsidR="00C72770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CA26B8">
        <w:rPr>
          <w:rFonts w:ascii="Times New Roman" w:hAnsi="Times New Roman"/>
          <w:b/>
          <w:sz w:val="28"/>
          <w:szCs w:val="28"/>
        </w:rPr>
        <w:t xml:space="preserve"> </w:t>
      </w:r>
      <w:r w:rsidR="00CA26B8">
        <w:rPr>
          <w:rFonts w:ascii="Monotype Corsiva" w:hAnsi="Monotype Corsiva"/>
        </w:rPr>
        <w:t>Муниципальное  бюджетное общеобразовательное  учреждение</w:t>
      </w:r>
    </w:p>
    <w:p w:rsidR="00CA26B8" w:rsidRDefault="00CA26B8" w:rsidP="00CA26B8">
      <w:pPr>
        <w:jc w:val="right"/>
        <w:rPr>
          <w:rFonts w:ascii="Monotype Corsiva" w:hAnsi="Monotype Corsiva"/>
        </w:rPr>
      </w:pPr>
      <w:r>
        <w:rPr>
          <w:rFonts w:ascii="Monotype Corsiva" w:hAnsi="Monotype Corsiva"/>
        </w:rPr>
        <w:t>Егорлыкская  средняя  общеобразовательная   школа  № 1</w:t>
      </w:r>
    </w:p>
    <w:p w:rsidR="00AD0D7C" w:rsidRPr="00ED5133" w:rsidRDefault="00CA26B8" w:rsidP="00ED5133">
      <w:pPr>
        <w:jc w:val="right"/>
        <w:rPr>
          <w:rFonts w:ascii="Monotype Corsiva" w:hAnsi="Monotype Corsiva"/>
        </w:rPr>
      </w:pPr>
      <w:r>
        <w:rPr>
          <w:rFonts w:ascii="Monotype Corsiva" w:hAnsi="Monotype Corsiva"/>
        </w:rPr>
        <w:t>347660 ст. Егорлыкская  ул. Орджоникидзе, 51 тел. 21-1-39</w:t>
      </w:r>
    </w:p>
    <w:p w:rsidR="00013899" w:rsidRPr="00CA26B8" w:rsidRDefault="00D83AAF" w:rsidP="00AD0D7C">
      <w:pPr>
        <w:suppressAutoHyphens/>
        <w:spacing w:after="0" w:line="360" w:lineRule="auto"/>
        <w:ind w:firstLine="567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Формирование</w:t>
      </w:r>
      <w:r w:rsidR="00AD0D7C" w:rsidRPr="00CA26B8">
        <w:rPr>
          <w:rFonts w:ascii="Monotype Corsiva" w:hAnsi="Monotype Corsiva"/>
          <w:b/>
          <w:sz w:val="32"/>
          <w:szCs w:val="32"/>
        </w:rPr>
        <w:t xml:space="preserve"> здорового образа жизни </w:t>
      </w:r>
      <w:proofErr w:type="gramStart"/>
      <w:r w:rsidR="00AD0D7C" w:rsidRPr="00CA26B8">
        <w:rPr>
          <w:rFonts w:ascii="Monotype Corsiva" w:hAnsi="Monotype Corsiva"/>
          <w:b/>
          <w:sz w:val="32"/>
          <w:szCs w:val="32"/>
        </w:rPr>
        <w:t>обучающихся</w:t>
      </w:r>
      <w:proofErr w:type="gramEnd"/>
    </w:p>
    <w:p w:rsidR="00ED5133" w:rsidRDefault="00ED5133" w:rsidP="00ED5133">
      <w:pPr>
        <w:pStyle w:val="Style6"/>
        <w:widowControl/>
        <w:ind w:left="725" w:right="1824"/>
        <w:jc w:val="center"/>
        <w:rPr>
          <w:rStyle w:val="FontStyle11"/>
          <w:rFonts w:ascii="Monotype Corsiva" w:hAnsi="Monotype Corsiva"/>
          <w:b/>
          <w:sz w:val="28"/>
          <w:szCs w:val="28"/>
        </w:rPr>
      </w:pPr>
      <w:r w:rsidRPr="00CA26B8">
        <w:rPr>
          <w:rStyle w:val="FontStyle11"/>
          <w:rFonts w:ascii="Monotype Corsiva" w:hAnsi="Monotype Corsiva"/>
          <w:b/>
          <w:sz w:val="28"/>
          <w:szCs w:val="28"/>
        </w:rPr>
        <w:t xml:space="preserve"> « Учитель здоровья – 2016»</w:t>
      </w:r>
    </w:p>
    <w:p w:rsidR="00ED5133" w:rsidRPr="00ED5133" w:rsidRDefault="00ED5133" w:rsidP="00ED5133">
      <w:pPr>
        <w:pStyle w:val="Style6"/>
        <w:widowControl/>
        <w:ind w:left="725" w:right="1824"/>
        <w:jc w:val="center"/>
        <w:rPr>
          <w:rFonts w:ascii="Monotype Corsiva" w:hAnsi="Monotype Corsiva"/>
          <w:b/>
          <w:sz w:val="28"/>
          <w:szCs w:val="28"/>
        </w:rPr>
      </w:pPr>
    </w:p>
    <w:p w:rsidR="00ED5133" w:rsidRPr="00ED5133" w:rsidRDefault="00ED5133" w:rsidP="00ED5133">
      <w:pPr>
        <w:jc w:val="center"/>
        <w:rPr>
          <w:rFonts w:ascii="Monotype Corsiva" w:hAnsi="Monotype Corsiva"/>
          <w:b/>
          <w:sz w:val="28"/>
          <w:szCs w:val="28"/>
          <w:u w:val="single"/>
        </w:rPr>
      </w:pPr>
      <w:r w:rsidRPr="00ED5133">
        <w:rPr>
          <w:rFonts w:ascii="Monotype Corsiva" w:hAnsi="Monotype Corsiva"/>
          <w:b/>
          <w:sz w:val="28"/>
          <w:szCs w:val="28"/>
          <w:u w:val="single"/>
        </w:rPr>
        <w:t>Внеклассное занятие   по математике в 3 классе.</w:t>
      </w:r>
    </w:p>
    <w:p w:rsidR="00ED5133" w:rsidRPr="00ED5133" w:rsidRDefault="00ED5133" w:rsidP="00ED5133">
      <w:pPr>
        <w:jc w:val="center"/>
        <w:rPr>
          <w:rFonts w:ascii="Monotype Corsiva" w:hAnsi="Monotype Corsiva"/>
          <w:b/>
          <w:sz w:val="28"/>
          <w:szCs w:val="28"/>
        </w:rPr>
      </w:pPr>
      <w:r w:rsidRPr="00ED5133">
        <w:rPr>
          <w:rFonts w:ascii="Monotype Corsiva" w:hAnsi="Monotype Corsiva"/>
          <w:b/>
          <w:sz w:val="28"/>
          <w:szCs w:val="28"/>
        </w:rPr>
        <w:t xml:space="preserve">(С использованием </w:t>
      </w:r>
      <w:proofErr w:type="spellStart"/>
      <w:r w:rsidRPr="00ED5133">
        <w:rPr>
          <w:rFonts w:ascii="Monotype Corsiva" w:hAnsi="Monotype Corsiva"/>
          <w:b/>
          <w:sz w:val="28"/>
          <w:szCs w:val="28"/>
        </w:rPr>
        <w:t>здоровьесберегающих</w:t>
      </w:r>
      <w:proofErr w:type="spellEnd"/>
      <w:r w:rsidRPr="00ED5133">
        <w:rPr>
          <w:rFonts w:ascii="Monotype Corsiva" w:hAnsi="Monotype Corsiva"/>
          <w:b/>
          <w:sz w:val="28"/>
          <w:szCs w:val="28"/>
        </w:rPr>
        <w:t xml:space="preserve"> технологий). </w:t>
      </w:r>
    </w:p>
    <w:p w:rsidR="009D0C27" w:rsidRPr="00ED5133" w:rsidRDefault="00ED5133" w:rsidP="00ED5133">
      <w:pPr>
        <w:jc w:val="center"/>
        <w:rPr>
          <w:rFonts w:ascii="Monotype Corsiva" w:hAnsi="Monotype Corsiva"/>
          <w:b/>
          <w:i/>
          <w:sz w:val="28"/>
          <w:szCs w:val="28"/>
        </w:rPr>
      </w:pPr>
      <w:r w:rsidRPr="00ED5133">
        <w:rPr>
          <w:rFonts w:ascii="Monotype Corsiva" w:hAnsi="Monotype Corsiva"/>
          <w:b/>
          <w:sz w:val="28"/>
          <w:szCs w:val="28"/>
        </w:rPr>
        <w:t>Тема:  «</w:t>
      </w:r>
      <w:r w:rsidRPr="00ED5133">
        <w:rPr>
          <w:rFonts w:ascii="Monotype Corsiva" w:hAnsi="Monotype Corsiva"/>
          <w:b/>
          <w:i/>
          <w:sz w:val="28"/>
          <w:szCs w:val="28"/>
        </w:rPr>
        <w:t>Решение логических упражнений и задач».</w:t>
      </w:r>
    </w:p>
    <w:p w:rsidR="009D0C27" w:rsidRDefault="00076A7D" w:rsidP="00076A7D">
      <w:pPr>
        <w:tabs>
          <w:tab w:val="left" w:pos="178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05450" cy="4129088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6B8" w:rsidRPr="00BD4F2E" w:rsidRDefault="00CA26B8" w:rsidP="00CA26B8">
      <w:pPr>
        <w:jc w:val="right"/>
        <w:rPr>
          <w:rFonts w:ascii="Monotype Corsiva" w:hAnsi="Monotype Corsiva"/>
          <w:b/>
          <w:i/>
          <w:sz w:val="36"/>
          <w:szCs w:val="36"/>
        </w:rPr>
      </w:pPr>
      <w:r w:rsidRPr="00BD4F2E">
        <w:rPr>
          <w:rFonts w:ascii="Monotype Corsiva" w:hAnsi="Monotype Corsiva"/>
          <w:b/>
          <w:i/>
          <w:sz w:val="36"/>
          <w:szCs w:val="36"/>
        </w:rPr>
        <w:t xml:space="preserve">Автор  </w:t>
      </w:r>
      <w:r>
        <w:rPr>
          <w:rFonts w:ascii="Monotype Corsiva" w:hAnsi="Monotype Corsiva"/>
          <w:b/>
          <w:i/>
          <w:sz w:val="36"/>
          <w:szCs w:val="36"/>
        </w:rPr>
        <w:t xml:space="preserve"> разработки</w:t>
      </w:r>
      <w:r w:rsidRPr="00BD4F2E">
        <w:rPr>
          <w:rFonts w:ascii="Monotype Corsiva" w:hAnsi="Monotype Corsiva"/>
          <w:b/>
          <w:i/>
          <w:sz w:val="36"/>
          <w:szCs w:val="36"/>
        </w:rPr>
        <w:t>:</w:t>
      </w:r>
    </w:p>
    <w:p w:rsidR="00CA26B8" w:rsidRDefault="00CA26B8" w:rsidP="00CA26B8">
      <w:pPr>
        <w:jc w:val="right"/>
        <w:rPr>
          <w:rFonts w:ascii="Monotype Corsiva" w:hAnsi="Monotype Corsiva"/>
          <w:b/>
          <w:i/>
          <w:sz w:val="36"/>
          <w:szCs w:val="36"/>
        </w:rPr>
      </w:pPr>
      <w:r>
        <w:rPr>
          <w:rFonts w:ascii="Monotype Corsiva" w:hAnsi="Monotype Corsiva"/>
          <w:b/>
          <w:i/>
          <w:sz w:val="36"/>
          <w:szCs w:val="36"/>
        </w:rPr>
        <w:t>Зайцева Елена Александровна,</w:t>
      </w:r>
    </w:p>
    <w:p w:rsidR="00CA26B8" w:rsidRDefault="00CA26B8" w:rsidP="00CA26B8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учитель  начальных классов</w:t>
      </w:r>
    </w:p>
    <w:p w:rsidR="00CA26B8" w:rsidRPr="00C57149" w:rsidRDefault="00CA26B8" w:rsidP="00CA26B8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высшей квалификационной категории</w:t>
      </w:r>
    </w:p>
    <w:p w:rsidR="009D0C27" w:rsidRPr="00ED5133" w:rsidRDefault="00CA26B8" w:rsidP="00ED5133">
      <w:pPr>
        <w:jc w:val="right"/>
        <w:rPr>
          <w:rFonts w:ascii="Monotype Corsiva" w:hAnsi="Monotype Corsiva"/>
          <w:i/>
          <w:sz w:val="28"/>
          <w:szCs w:val="28"/>
        </w:rPr>
      </w:pPr>
      <w:r w:rsidRPr="008E5FCF">
        <w:rPr>
          <w:rFonts w:ascii="Monotype Corsiva" w:hAnsi="Monotype Corsiva"/>
          <w:i/>
          <w:sz w:val="28"/>
          <w:szCs w:val="28"/>
        </w:rPr>
        <w:t>М</w:t>
      </w:r>
      <w:r>
        <w:rPr>
          <w:rFonts w:ascii="Monotype Corsiva" w:hAnsi="Monotype Corsiva"/>
          <w:i/>
          <w:sz w:val="28"/>
          <w:szCs w:val="28"/>
        </w:rPr>
        <w:t>Б</w:t>
      </w:r>
      <w:r w:rsidRPr="008E5FCF">
        <w:rPr>
          <w:rFonts w:ascii="Monotype Corsiva" w:hAnsi="Monotype Corsiva"/>
          <w:i/>
          <w:sz w:val="28"/>
          <w:szCs w:val="28"/>
        </w:rPr>
        <w:t>ОУ</w:t>
      </w:r>
      <w:r>
        <w:rPr>
          <w:rFonts w:ascii="Monotype Corsiva" w:hAnsi="Monotype Corsiva"/>
          <w:i/>
          <w:sz w:val="28"/>
          <w:szCs w:val="28"/>
        </w:rPr>
        <w:t xml:space="preserve"> </w:t>
      </w:r>
      <w:r w:rsidRPr="008E5FCF">
        <w:rPr>
          <w:rFonts w:ascii="Monotype Corsiva" w:hAnsi="Monotype Corsiva"/>
          <w:i/>
          <w:sz w:val="28"/>
          <w:szCs w:val="28"/>
        </w:rPr>
        <w:t xml:space="preserve"> ЕСОШ </w:t>
      </w:r>
      <w:r>
        <w:rPr>
          <w:rFonts w:ascii="Monotype Corsiva" w:hAnsi="Monotype Corsiva"/>
          <w:i/>
          <w:sz w:val="28"/>
          <w:szCs w:val="28"/>
        </w:rPr>
        <w:t xml:space="preserve"> </w:t>
      </w:r>
      <w:r w:rsidRPr="008E5FCF">
        <w:rPr>
          <w:rFonts w:ascii="Monotype Corsiva" w:hAnsi="Monotype Corsiva"/>
          <w:i/>
          <w:sz w:val="28"/>
          <w:szCs w:val="28"/>
        </w:rPr>
        <w:t>№ 1</w:t>
      </w:r>
    </w:p>
    <w:p w:rsidR="009D0C27" w:rsidRPr="00ED5133" w:rsidRDefault="009D0C27" w:rsidP="009D0C27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D5133">
        <w:rPr>
          <w:rFonts w:ascii="Times New Roman" w:hAnsi="Times New Roman"/>
          <w:b/>
          <w:sz w:val="24"/>
          <w:szCs w:val="24"/>
          <w:u w:val="single"/>
        </w:rPr>
        <w:t>Внеклассное занятие   по математике в 3 классе.</w:t>
      </w:r>
    </w:p>
    <w:p w:rsidR="009D0C27" w:rsidRPr="00ED5133" w:rsidRDefault="009D0C27" w:rsidP="00ED5133">
      <w:pPr>
        <w:jc w:val="center"/>
        <w:rPr>
          <w:rFonts w:ascii="Times New Roman" w:hAnsi="Times New Roman"/>
          <w:b/>
          <w:sz w:val="24"/>
          <w:szCs w:val="24"/>
        </w:rPr>
      </w:pPr>
      <w:r w:rsidRPr="00ED5133">
        <w:rPr>
          <w:rFonts w:ascii="Times New Roman" w:hAnsi="Times New Roman"/>
          <w:b/>
          <w:sz w:val="24"/>
          <w:szCs w:val="24"/>
        </w:rPr>
        <w:lastRenderedPageBreak/>
        <w:t xml:space="preserve">(С использованием </w:t>
      </w:r>
      <w:proofErr w:type="spellStart"/>
      <w:r w:rsidRPr="00ED5133">
        <w:rPr>
          <w:rFonts w:ascii="Times New Roman" w:hAnsi="Times New Roman"/>
          <w:b/>
          <w:sz w:val="24"/>
          <w:szCs w:val="24"/>
        </w:rPr>
        <w:t>здоровьесберегающих</w:t>
      </w:r>
      <w:proofErr w:type="spellEnd"/>
      <w:r w:rsidRPr="00ED5133">
        <w:rPr>
          <w:rFonts w:ascii="Times New Roman" w:hAnsi="Times New Roman"/>
          <w:b/>
          <w:sz w:val="24"/>
          <w:szCs w:val="24"/>
        </w:rPr>
        <w:t xml:space="preserve"> технологий).</w:t>
      </w:r>
      <w:r w:rsidR="00ED5133" w:rsidRPr="00ED5133">
        <w:rPr>
          <w:rFonts w:ascii="Times New Roman" w:hAnsi="Times New Roman"/>
          <w:b/>
          <w:sz w:val="24"/>
          <w:szCs w:val="24"/>
        </w:rPr>
        <w:t xml:space="preserve"> </w:t>
      </w:r>
    </w:p>
    <w:p w:rsidR="009D0C27" w:rsidRPr="00ED5133" w:rsidRDefault="009D0C27" w:rsidP="009D0C27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ED5133">
        <w:rPr>
          <w:rFonts w:ascii="Times New Roman" w:hAnsi="Times New Roman"/>
          <w:b/>
          <w:sz w:val="24"/>
          <w:szCs w:val="24"/>
        </w:rPr>
        <w:t>Тема:  «</w:t>
      </w:r>
      <w:r w:rsidRPr="00ED5133">
        <w:rPr>
          <w:rFonts w:ascii="Times New Roman" w:hAnsi="Times New Roman"/>
          <w:b/>
          <w:i/>
          <w:sz w:val="24"/>
          <w:szCs w:val="24"/>
        </w:rPr>
        <w:t>Решение логических упражнений и задач».</w:t>
      </w:r>
    </w:p>
    <w:p w:rsidR="009D0C27" w:rsidRPr="009D0C27" w:rsidRDefault="009D0C27" w:rsidP="009D0C27">
      <w:pPr>
        <w:jc w:val="both"/>
        <w:rPr>
          <w:rFonts w:ascii="Times New Roman" w:hAnsi="Times New Roman"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t xml:space="preserve">Учебные задачи: 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1.Познакомить детей с некоторыми приёмами решения логических упражнений и задач.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2.Учить детей нетрадиционным приёмам, нестандартному решению задач повышенной трудности.</w:t>
      </w:r>
    </w:p>
    <w:p w:rsidR="009D0C27" w:rsidRPr="00ED5133" w:rsidRDefault="009D0C27" w:rsidP="009D0C27">
      <w:pPr>
        <w:jc w:val="both"/>
        <w:rPr>
          <w:rFonts w:ascii="Times New Roman" w:hAnsi="Times New Roman"/>
          <w:b/>
          <w:sz w:val="28"/>
          <w:szCs w:val="28"/>
        </w:rPr>
      </w:pPr>
      <w:r w:rsidRPr="00ED5133">
        <w:rPr>
          <w:rFonts w:ascii="Times New Roman" w:hAnsi="Times New Roman"/>
          <w:b/>
          <w:sz w:val="28"/>
          <w:szCs w:val="28"/>
        </w:rPr>
        <w:t>Воспитательные задачи: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1. Развивать внимание, память, логическое мышление детей.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2.Расширять математический кругозор детей и прививать интерес к математике.</w:t>
      </w:r>
    </w:p>
    <w:p w:rsidR="009D0C27" w:rsidRPr="00ED5133" w:rsidRDefault="009D0C27" w:rsidP="009D0C27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ED5133">
        <w:rPr>
          <w:rFonts w:ascii="Times New Roman" w:hAnsi="Times New Roman"/>
          <w:b/>
          <w:sz w:val="28"/>
          <w:szCs w:val="28"/>
        </w:rPr>
        <w:t>Здоровьесберегающие</w:t>
      </w:r>
      <w:proofErr w:type="spellEnd"/>
      <w:r w:rsidRPr="00ED5133">
        <w:rPr>
          <w:rFonts w:ascii="Times New Roman" w:hAnsi="Times New Roman"/>
          <w:b/>
          <w:sz w:val="28"/>
          <w:szCs w:val="28"/>
        </w:rPr>
        <w:t xml:space="preserve"> задачи: 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1. Предупреждение близорукости и нарушений осанки учащихся.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2. Увеличение активности учащихся на уроке, снятие напряжения различных групп мышц.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3 Развитие наблюдательности, памяти, воображения.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4.Создание доброжелательной обстановки для принесения детям чувства удовлетворения, лёгкости, радости и желания прийти на занятие снова.</w:t>
      </w:r>
    </w:p>
    <w:p w:rsidR="009D0C27" w:rsidRPr="00ED5133" w:rsidRDefault="009D0C27" w:rsidP="009D0C27">
      <w:pPr>
        <w:jc w:val="both"/>
        <w:rPr>
          <w:rFonts w:ascii="Times New Roman" w:hAnsi="Times New Roman"/>
          <w:b/>
          <w:sz w:val="28"/>
          <w:szCs w:val="28"/>
        </w:rPr>
      </w:pPr>
      <w:r w:rsidRPr="00ED5133">
        <w:rPr>
          <w:rFonts w:ascii="Times New Roman" w:hAnsi="Times New Roman"/>
          <w:b/>
          <w:sz w:val="28"/>
          <w:szCs w:val="28"/>
        </w:rPr>
        <w:t>Учебные материалы:</w:t>
      </w:r>
    </w:p>
    <w:p w:rsidR="009D0C27" w:rsidRPr="00ED5133" w:rsidRDefault="009D0C27" w:rsidP="009D0C27">
      <w:pPr>
        <w:jc w:val="center"/>
        <w:rPr>
          <w:rFonts w:ascii="Times New Roman" w:hAnsi="Times New Roman"/>
          <w:b/>
          <w:sz w:val="24"/>
          <w:szCs w:val="24"/>
        </w:rPr>
      </w:pPr>
      <w:r w:rsidRPr="00ED5133">
        <w:rPr>
          <w:rFonts w:ascii="Times New Roman" w:hAnsi="Times New Roman"/>
          <w:b/>
          <w:sz w:val="24"/>
          <w:szCs w:val="24"/>
        </w:rPr>
        <w:t>У детей: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1. Карточки с фрагментом шахматного поля и фишки (белые и чёрные кружки).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2. Карточки – таблицы для решения задач.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3. Рабочие тетради.</w:t>
      </w:r>
    </w:p>
    <w:p w:rsidR="009D0C27" w:rsidRPr="00ED5133" w:rsidRDefault="009D0C27" w:rsidP="009D0C27">
      <w:pPr>
        <w:jc w:val="center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b/>
          <w:sz w:val="24"/>
          <w:szCs w:val="24"/>
        </w:rPr>
        <w:t>У учителя: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1. Фрагмент шахматной доски, фишки (белые и чёрные кони).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2. Таблицы для решения задач.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3. Таблица для подведения итогов занятия.</w:t>
      </w:r>
    </w:p>
    <w:p w:rsidR="009D0C27" w:rsidRPr="00ED5133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4. «Медали» для награждения команд.</w:t>
      </w:r>
    </w:p>
    <w:p w:rsidR="009D0C27" w:rsidRDefault="009D0C27" w:rsidP="009D0C27">
      <w:pPr>
        <w:jc w:val="both"/>
        <w:rPr>
          <w:rFonts w:ascii="Times New Roman" w:hAnsi="Times New Roman"/>
          <w:sz w:val="24"/>
          <w:szCs w:val="24"/>
        </w:rPr>
      </w:pPr>
      <w:r w:rsidRPr="00ED5133">
        <w:rPr>
          <w:rFonts w:ascii="Times New Roman" w:hAnsi="Times New Roman"/>
          <w:sz w:val="24"/>
          <w:szCs w:val="24"/>
        </w:rPr>
        <w:t>5. Фишки (геометрические фигуры) для оценивания ответов.</w:t>
      </w:r>
    </w:p>
    <w:p w:rsidR="00ED5133" w:rsidRPr="00ED5133" w:rsidRDefault="00ED5133" w:rsidP="009D0C27">
      <w:pPr>
        <w:jc w:val="both"/>
        <w:rPr>
          <w:rFonts w:ascii="Times New Roman" w:hAnsi="Times New Roman"/>
          <w:sz w:val="24"/>
          <w:szCs w:val="24"/>
        </w:rPr>
      </w:pPr>
    </w:p>
    <w:p w:rsidR="009D0C27" w:rsidRPr="009D0C27" w:rsidRDefault="009D0C27" w:rsidP="006A25EE">
      <w:pPr>
        <w:jc w:val="center"/>
        <w:rPr>
          <w:rFonts w:ascii="Times New Roman" w:hAnsi="Times New Roman"/>
          <w:b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t>Ход занятия.</w:t>
      </w:r>
    </w:p>
    <w:tbl>
      <w:tblPr>
        <w:tblW w:w="102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07"/>
        <w:gridCol w:w="4111"/>
      </w:tblGrid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Содержание.</w:t>
            </w:r>
          </w:p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9D0C27" w:rsidRPr="009D0C27" w:rsidRDefault="009D0C27" w:rsidP="005B7C5F">
            <w:pPr>
              <w:ind w:right="-25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Здоровьесберегающие</w:t>
            </w:r>
            <w:proofErr w:type="spellEnd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 сопровождения.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1. Профилактика утомления органов зрения.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Тема урока записана на доске разноцветными буквами, в виде кривой линии, что способствует разгрузке аккомодационного аппарата.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 Учитель.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Я рада вас снова видеть на занятии   по математике.</w:t>
            </w:r>
          </w:p>
          <w:p w:rsidR="009D0C27" w:rsidRPr="009D0C27" w:rsidRDefault="009D0C27" w:rsidP="006A25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2.5pt" o:ole="">
                  <v:imagedata r:id="rId6" o:title=""/>
                </v:shape>
                <o:OLEObject Type="Embed" ProgID="PowerPoint.Slide.12" ShapeID="_x0000_i1025" DrawAspect="Content" ObjectID="_1524678593" r:id="rId7"/>
              </w:objec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Сегодня у нас будут работать две команды: </w:t>
            </w: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«Почемучка»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«Смекалистые».</w:t>
            </w:r>
          </w:p>
          <w:p w:rsidR="009D0C27" w:rsidRPr="009D0C27" w:rsidRDefault="009D0C27" w:rsidP="006A25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Наш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девиз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: (хором)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26" type="#_x0000_t75" style="width:204.75pt;height:153.75pt" o:ole="">
                  <v:imagedata r:id="rId8" o:title=""/>
                </v:shape>
                <o:OLEObject Type="Embed" ProgID="PowerPoint.Slide.12" ShapeID="_x0000_i1026" DrawAspect="Content" ObjectID="_1524678594" r:id="rId9"/>
              </w:objec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2. Тренинг  общения.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Психомоторный настрой детей, тренинг общения, положительная мотивация, создание успеха.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. Разминка.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Каждому игроку даётся индивидуальное задание.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lastRenderedPageBreak/>
              <w:t>1. Назовите пять дней подряд, не пользуясь указанием чисел месяца, не называя дней недели.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Ответ ученика.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Позавчера, вчера, сегодня, завтра, послезавтра.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2. На берёзе сидели две вороны и смотрели в разные стороны; одна на север, другая на юг.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-У тебя, говорит первая ворона-лапки в грязи.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-А у тебя, отвечает вторая – клюв в земле.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Как же так? Смотрят в разные стороны, а друг друга видят?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Ответ ученика.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Смотрят друг на друга.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3. 6 штук картофеля сварились за 3 минуты в кастрюле. Сколько минут варилась 1 штука?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30 минут.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4. Один ослик нёс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9D0C27">
                <w:rPr>
                  <w:rFonts w:ascii="Times New Roman" w:hAnsi="Times New Roman"/>
                  <w:sz w:val="28"/>
                  <w:szCs w:val="28"/>
                </w:rPr>
                <w:t>10 кг</w:t>
              </w:r>
            </w:smartTag>
            <w:r w:rsidRPr="009D0C27">
              <w:rPr>
                <w:rFonts w:ascii="Times New Roman" w:hAnsi="Times New Roman"/>
                <w:sz w:val="28"/>
                <w:szCs w:val="28"/>
              </w:rPr>
              <w:t xml:space="preserve"> сахара, а другой –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9D0C27">
                <w:rPr>
                  <w:rFonts w:ascii="Times New Roman" w:hAnsi="Times New Roman"/>
                  <w:sz w:val="28"/>
                  <w:szCs w:val="28"/>
                </w:rPr>
                <w:t>10 кг</w:t>
              </w:r>
            </w:smartTag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ваты. У кого поклажа была тяжелей?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10 кг=10 кг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5. Если у стола отпилить угол, сколько получится углов?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5 углов.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6. Сколько яблок можно съесть натощак?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Одно.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7. У бабушки Даши внучка Маша, кот Пушок, да пёс Дружок. Сколько у бабушки внучек?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Одна Маша.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8. Пассажир такси ехал за город. Навстречу ему прошли 5грузовиков, 3 легковые машины.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lastRenderedPageBreak/>
              <w:t>Сколько всего машин шло за город?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Одна. Остальные шли из города.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9. Пять лампочек тускло горело в люстре. Хлопнули двери и две лампочки погасли. Сколько ламп осталось?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Пять.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10. В клетке находились четыре кролика. Четверо ребят купили по одному из этих кроликов. Один кролик остался в клетке. Как это могло произойти?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Один был куплен с клеткой.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11. Если курица стоит на одной ноге, то масса её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D0C27">
                <w:rPr>
                  <w:rFonts w:ascii="Times New Roman" w:hAnsi="Times New Roman"/>
                  <w:sz w:val="28"/>
                  <w:szCs w:val="28"/>
                </w:rPr>
                <w:t>2 кг</w:t>
              </w:r>
            </w:smartTag>
            <w:r w:rsidRPr="009D0C27">
              <w:rPr>
                <w:rFonts w:ascii="Times New Roman" w:hAnsi="Times New Roman"/>
                <w:sz w:val="28"/>
                <w:szCs w:val="28"/>
              </w:rPr>
              <w:t>. Какова масса курицы, если она будет стоять на двух ногах?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9D0C27">
                <w:rPr>
                  <w:rFonts w:ascii="Times New Roman" w:hAnsi="Times New Roman"/>
                  <w:sz w:val="28"/>
                  <w:szCs w:val="28"/>
                </w:rPr>
                <w:t>2 кг</w:t>
              </w:r>
            </w:smartTag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12. На столе стояли 3 стакана с ягодами. Вова съел один стакан ягод и поставил его на стол. Сколько стаканов осталось?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. 3 стакана.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13. Дед, баба, внучка, Жучка, кошка и мышка тянули репку. Наконец вытянули. Сколько глаз увидели репку?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12 глаз.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14. Мельник пришёл на мельницу. В каждом углу он увидел 3 мешка, на каждом мешке сидели по 3 кошки, у каждой кошки было по 3 котёнка. Сколько ног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было на мельнице?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Ответ ученика.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2 ноги, т.к. у кошек – лапы.</w:t>
            </w:r>
          </w:p>
          <w:p w:rsidR="009D0C27" w:rsidRPr="009D0C27" w:rsidRDefault="009D0C27" w:rsidP="005B7C5F">
            <w:pPr>
              <w:pStyle w:val="a6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А теперь поиграем в игру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«Маски»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(мимическая гимнастика – коммуникация, эмоциональное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развитие). </w:t>
            </w:r>
            <w:r w:rsidRPr="009D0C2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Под музыку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вы должны изобразить мимику с картинки и передать соседу.  Передали свои маски и вновь стали самими собою. Менялось ли ваше настроение?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42950" cy="504825"/>
                  <wp:effectExtent l="19050" t="0" r="0" b="0"/>
                  <wp:docPr id="6" name="Рисунок 1" descr="ЭЛЯ 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ЛЯ 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71525" cy="590550"/>
                  <wp:effectExtent l="19050" t="0" r="9525" b="0"/>
                  <wp:docPr id="7" name="Рисунок 2" descr="ЭЛЯ 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ЭЛЯ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14375" cy="600075"/>
                  <wp:effectExtent l="19050" t="0" r="9525" b="0"/>
                  <wp:docPr id="8" name="Рисунок 3" descr="ЭЛЯ 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ЭЛЯ 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0550" cy="581025"/>
                  <wp:effectExtent l="19050" t="0" r="0" b="0"/>
                  <wp:docPr id="9" name="Рисунок 4" descr="ЭЛЯ 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ЭЛЯ 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19050" t="0" r="9525" b="0"/>
                  <wp:docPr id="10" name="Рисунок 5" descr="ЭЛЯ 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ЭЛЯ 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Дополнительно командам.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1. В погребе 5 мышей грызли корку сыра. Они были так увлечены этим, что не заметили подкравшегося кота. Кот бросился на мышей и одну из них схватил. Сколько мышей осталось доедать сыр?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команды.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Ни одной.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2. Наступил долгожданный январь. Сначала зацвела 1 яблоня, а потом ещё 3 сливы. Сколько деревьев зацвело?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 ученика.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В январе деревья не цветут.</w: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3. Тренинг «Сядем правильно».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Тренинг направлен на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правильной осанки и повышение работоспособности: «Сядьте правильно, удобно, приготовьтесь выполнять индивидуальные задания».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4. Система оценивания.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За правильный ответ даются фишки – геометрические фигуры разного цвета и формы.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5. Использование цветных мелков, </w:t>
            </w:r>
            <w:proofErr w:type="spellStart"/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изотерапия</w:t>
            </w:r>
            <w:proofErr w:type="spellEnd"/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Некоторые задания с помощью рисунков, схем рисуются детьми на доске, доказывается решение.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6. Выход к доске для </w:t>
            </w: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объяснения решения.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Снятие напряжения мышц, увеличение двигательной активности, создание ситуации успеха.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7.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Мимическая гимнастика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– коммуникация, эмоциональное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развитие,  </w:t>
            </w:r>
            <w:proofErr w:type="spellStart"/>
            <w:r w:rsidRPr="009D0C27">
              <w:rPr>
                <w:rFonts w:ascii="Times New Roman" w:hAnsi="Times New Roman"/>
                <w:sz w:val="28"/>
                <w:szCs w:val="28"/>
              </w:rPr>
              <w:t>раскрепощённость</w:t>
            </w:r>
            <w:proofErr w:type="spellEnd"/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8. Гимнастика для глаз.</w:t>
            </w:r>
          </w:p>
          <w:p w:rsidR="009D0C27" w:rsidRPr="009D0C27" w:rsidRDefault="009D0C27" w:rsidP="00734F7C">
            <w:pPr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Обвести по контуру геометрические фигуры, линии. Посмотреть на предмет перед глазами, затем на дальний предмет.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Коллективное решение задачи.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У Пончика на комбинезоне 17 карманов. 10 карманов впереди, остальные сзади.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В передних карманах лежат по 2 пончика, а сзади по 3. Сколько пончиков у Пончика?</w:t>
            </w:r>
          </w:p>
          <w:p w:rsidR="009D0C27" w:rsidRPr="009D0C27" w:rsidRDefault="009F50BA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0;text-align:left;margin-left:165.6pt;margin-top:29.95pt;width:45pt;height:36.5pt;z-index:251660288" filled="f" strokecolor="white">
                  <v:textbox style="mso-next-textbox:#_x0000_s1044">
                    <w:txbxContent>
                      <w:p w:rsidR="009D0C27" w:rsidRPr="00686276" w:rsidRDefault="009D0C27" w:rsidP="009D0C27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686276">
                          <w:rPr>
                            <w:b/>
                            <w:sz w:val="44"/>
                            <w:szCs w:val="44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45" type="#_x0000_t88" style="position:absolute;left:0;text-align:left;margin-left:165.6pt;margin-top:30.2pt;width:9pt;height:36pt;z-index:251661312"/>
              </w:pict>
            </w:r>
            <w:r w:rsidR="009D0C27" w:rsidRPr="009D0C27">
              <w:rPr>
                <w:rFonts w:ascii="Times New Roman" w:hAnsi="Times New Roman"/>
                <w:b/>
                <w:sz w:val="28"/>
                <w:szCs w:val="28"/>
              </w:rPr>
              <w:t>Составление краткой записи задачи на доске: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Впереди – 10 к. по 2 п.         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Сзади –  остальные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по 3 п.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Решение.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1) 17-10=7 (к.) – сзади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2) 2х10=20(п.) – впереди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3) 3х7=21(п.) – сзади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lastRenderedPageBreak/>
              <w:t>4) 20+21=41(п.) – всего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Ответ: 41 пончик. </w: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9. Группы меняются местами.</w:t>
            </w:r>
          </w:p>
          <w:p w:rsidR="009D0C27" w:rsidRPr="009D0C27" w:rsidRDefault="009D0C27" w:rsidP="00734F7C">
            <w:pPr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Снимается эмоциональное и мышечное напряжение, увеличивается двигательная активность, поддерживается высокий уровень работоспособности.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10.Осуществляется познавательная активность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, творческое воображение и целостное восприятие.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6A25E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27" type="#_x0000_t75" style="width:214.5pt;height:161.25pt" o:ole="">
                  <v:imagedata r:id="rId15" o:title=""/>
                </v:shape>
                <o:OLEObject Type="Embed" ProgID="PowerPoint.Slide.12" ShapeID="_x0000_i1027" DrawAspect="Content" ObjectID="_1524678595" r:id="rId16"/>
              </w:objec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Математическая игра.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Поменяй местами белых и чёрных коней. Кони должны  ходить только как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в шахматах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Сколько надо сделать ходов?</w:t>
            </w:r>
          </w:p>
          <w:p w:rsidR="009D0C27" w:rsidRPr="009D0C27" w:rsidRDefault="009F50BA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  <w:pict>
                <v:group id="_x0000_s1026" editas="canvas" style="width:9pt;height:9pt;mso-position-horizontal-relative:char;mso-position-vertical-relative:line" coordorigin="2274,9126" coordsize="7200,4320">
                  <o:lock v:ext="edit" aspectratio="t"/>
                  <v:shape id="_x0000_s1027" type="#_x0000_t75" style="position:absolute;left:2274;top:9126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720"/>
              <w:gridCol w:w="720"/>
              <w:gridCol w:w="720"/>
              <w:gridCol w:w="720"/>
            </w:tblGrid>
            <w:tr w:rsidR="009D0C27" w:rsidRPr="009D0C27" w:rsidTr="005B7C5F">
              <w:trPr>
                <w:trHeight w:val="607"/>
              </w:trPr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1.</w:t>
                  </w:r>
                </w:p>
              </w:tc>
              <w:tc>
                <w:tcPr>
                  <w:tcW w:w="720" w:type="dxa"/>
                </w:tcPr>
                <w:p w:rsidR="009D0C27" w:rsidRPr="009D0C27" w:rsidRDefault="009F50BA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48" style="position:absolute;left:0;text-align:left;margin-left:3.6pt;margin-top:3.45pt;width:17.65pt;height:18pt;z-index:251664384;mso-position-horizontal-relative:text;mso-position-vertical-relative:text"/>
                    </w:pict>
                  </w:r>
                </w:p>
              </w:tc>
              <w:tc>
                <w:tcPr>
                  <w:tcW w:w="720" w:type="dxa"/>
                </w:tcPr>
                <w:p w:rsidR="009D0C27" w:rsidRPr="009D0C27" w:rsidRDefault="009F50BA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47" style="position:absolute;left:0;text-align:left;margin-left:3.95pt;margin-top:4.55pt;width:17.65pt;height:18pt;z-index:251663360;mso-position-horizontal-relative:text;mso-position-vertical-relative:text"/>
                    </w:pict>
                  </w:r>
                </w:p>
              </w:tc>
              <w:tc>
                <w:tcPr>
                  <w:tcW w:w="720" w:type="dxa"/>
                </w:tcPr>
                <w:p w:rsidR="009D0C27" w:rsidRPr="009D0C27" w:rsidRDefault="009F50BA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46" style="position:absolute;left:0;text-align:left;margin-left:3.95pt;margin-top:4.55pt;width:17.65pt;height:18pt;z-index:251662336;mso-position-horizontal-relative:text;mso-position-vertical-relative:text"/>
                    </w:pict>
                  </w:r>
                </w:p>
              </w:tc>
            </w:tr>
            <w:tr w:rsidR="009D0C27" w:rsidRPr="009D0C27" w:rsidTr="005B7C5F">
              <w:trPr>
                <w:trHeight w:val="697"/>
              </w:trPr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2. </w:t>
                  </w:r>
                </w:p>
              </w:tc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9D0C27" w:rsidRPr="009D0C27" w:rsidTr="005B7C5F">
              <w:trPr>
                <w:trHeight w:val="716"/>
              </w:trPr>
              <w:tc>
                <w:tcPr>
                  <w:tcW w:w="720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3.</w:t>
                  </w:r>
                </w:p>
              </w:tc>
              <w:tc>
                <w:tcPr>
                  <w:tcW w:w="720" w:type="dxa"/>
                </w:tcPr>
                <w:p w:rsidR="009D0C27" w:rsidRPr="009D0C27" w:rsidRDefault="009F50BA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51" style="position:absolute;left:0;text-align:left;margin-left:3.6pt;margin-top:9.25pt;width:17.65pt;height:18pt;z-index:251667456;mso-position-horizontal-relative:text;mso-position-vertical-relative:text" fillcolor="black"/>
                    </w:pict>
                  </w:r>
                </w:p>
              </w:tc>
              <w:tc>
                <w:tcPr>
                  <w:tcW w:w="720" w:type="dxa"/>
                </w:tcPr>
                <w:p w:rsidR="009D0C27" w:rsidRPr="009D0C27" w:rsidRDefault="009F50BA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50" style="position:absolute;left:0;text-align:left;margin-left:3.6pt;margin-top:9.25pt;width:17.65pt;height:18pt;z-index:251666432;mso-position-horizontal-relative:text;mso-position-vertical-relative:text" fillcolor="black"/>
                    </w:pict>
                  </w:r>
                </w:p>
              </w:tc>
              <w:tc>
                <w:tcPr>
                  <w:tcW w:w="720" w:type="dxa"/>
                </w:tcPr>
                <w:p w:rsidR="009D0C27" w:rsidRPr="009D0C27" w:rsidRDefault="009F50BA" w:rsidP="005B7C5F">
                  <w:pPr>
                    <w:jc w:val="both"/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pict>
                      <v:oval id="_x0000_s1049" style="position:absolute;left:0;text-align:left;margin-left:3.95pt;margin-top:9.8pt;width:17.65pt;height:18pt;z-index:251665408;mso-position-horizontal-relative:text;mso-position-vertical-relative:text" fillcolor="black"/>
                    </w:pict>
                  </w:r>
                </w:p>
              </w:tc>
            </w:tr>
          </w:tbl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A    B     C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Ре</w:t>
            </w:r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ш</w:t>
            </w:r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ение</w:t>
            </w:r>
            <w:proofErr w:type="spellEnd"/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: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3-</w:t>
            </w: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1-</w:t>
            </w: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1-</w:t>
            </w: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3-</w:t>
            </w: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c2-a3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b3-a1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c1-b3</w:t>
            </w:r>
          </w:p>
          <w:p w:rsidR="009D0C27" w:rsidRPr="009D0C27" w:rsidRDefault="009D0C27" w:rsidP="009D0C2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>a2-c1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Ответ</w:t>
            </w:r>
            <w:proofErr w:type="spellEnd"/>
            <w:r w:rsidRPr="009D0C27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:</w:t>
            </w:r>
            <w:r w:rsidRPr="009D0C2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8 </w:t>
            </w:r>
            <w:proofErr w:type="spellStart"/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ходов</w:t>
            </w:r>
            <w:proofErr w:type="spellEnd"/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11.Релаксирующие упражнения</w:t>
            </w:r>
            <w:r w:rsidRPr="009D0C27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снимающие напряжение с области шеи и мышц артикуляционного аппарата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12. Работа с цветными карточками (фигуры чёрного и белого коней у учителя и фишки  чёрного и белого цвета у детей).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Активизирует умственную работу, развивает и укрепляет зрительную память, развивает интерес и разнообразит работу.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13. Гимнастика. </w:t>
            </w:r>
          </w:p>
          <w:p w:rsidR="009D0C27" w:rsidRPr="009D0C27" w:rsidRDefault="009D0C27" w:rsidP="00734F7C">
            <w:pPr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Выход по – очереди к доске, объяснение хода, показ, посадка на место и продолжение работы.</w:t>
            </w:r>
          </w:p>
          <w:p w:rsidR="009D0C27" w:rsidRPr="009D0C27" w:rsidRDefault="009D0C27" w:rsidP="00734F7C">
            <w:pPr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Снимает статическое напряжение, поддерживает высокий уровень работоспособности.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IV Самостоятельная работа в парах.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Задание: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Впишите в квадраты цифры от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без повторения так, чтобы получились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proofErr w:type="gramStart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верных</w:t>
            </w:r>
            <w:proofErr w:type="gramEnd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равенства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. Найдите все решения, не считая полученных изменений порядка.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Ind w:w="10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40"/>
              <w:gridCol w:w="540"/>
              <w:gridCol w:w="540"/>
              <w:gridCol w:w="540"/>
              <w:gridCol w:w="540"/>
            </w:tblGrid>
            <w:tr w:rsidR="009D0C27" w:rsidRPr="009D0C27" w:rsidTr="005B7C5F">
              <w:trPr>
                <w:trHeight w:val="463"/>
              </w:trPr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9D0C27" w:rsidRPr="009D0C27" w:rsidTr="005B7C5F">
              <w:trPr>
                <w:trHeight w:val="542"/>
              </w:trPr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9D0C27" w:rsidRPr="009D0C27" w:rsidTr="005B7C5F">
              <w:trPr>
                <w:trHeight w:val="525"/>
              </w:trPr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540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0,1,2,3,4,5,6,7,8,9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Ответ: 7+3=10                    6+4=10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            4+5=9       или        7+2=9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            2+6=8                      5+3=8</w: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14. Работа в группах.</w:t>
            </w:r>
          </w:p>
          <w:p w:rsidR="009D0C27" w:rsidRPr="009D0C27" w:rsidRDefault="009D0C27" w:rsidP="00734F7C">
            <w:pPr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Осуществляется социальное взаимодействие, тренинг общения, снимается эмоциональное напряжение, создаётся «ситуация успеха», увеличивается двигательная активность.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Задача.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(Индивидуальная работа).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У Коли было на 2ореха больше, чем у Тани. Коля подарил Тане 5 орехов. У кого теперь из них орехов больше и на сколько?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Коля.     Таня.     К.     Т.         К.      Т.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6             4          8        6          10       8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1             9          3       11          5      13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9-1=8                    11-3=8            13-5=8            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15. Ученики прослушивают задания с книгой на голове.</w:t>
            </w:r>
          </w:p>
          <w:p w:rsidR="009D0C27" w:rsidRPr="009D0C27" w:rsidRDefault="009D0C27" w:rsidP="00734F7C">
            <w:pPr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Осуществляется коррекция осанки.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16. Задача решается методом подбора.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В ходе решения на доске постепенно появляется доказательство решения, различные способы решения записываются по разным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lastRenderedPageBreak/>
              <w:t>сторонам доски, для отдыха глаз. Одновременно работа выполняется в тетради.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C27" w:rsidRPr="009D0C27" w:rsidTr="00ED5133">
        <w:trPr>
          <w:trHeight w:val="8212"/>
        </w:trPr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Конкурс капитанов.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Учитель.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Истинно или ложно высказывание.</w:t>
            </w:r>
          </w:p>
          <w:p w:rsidR="009D0C27" w:rsidRPr="009D0C27" w:rsidRDefault="009F50BA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50BA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rect id="_x0000_s1053" style="position:absolute;left:0;text-align:left;margin-left:84.6pt;margin-top:16.1pt;width:18pt;height:18pt;z-index:251669504"/>
              </w:pict>
            </w:r>
            <w:r w:rsidRPr="009F50BA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52" type="#_x0000_t5" style="position:absolute;left:0;text-align:left;margin-left:48.6pt;margin-top:16.1pt;width:27pt;height:18pt;z-index:251668480"/>
              </w:pic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  <w:pict>
                <v:group id="_x0000_s1028" editas="canvas" style="width:234pt;height:2in;mso-position-horizontal-relative:char;mso-position-vertical-relative:line" coordorigin="2274,3111" coordsize="7200,4320">
                  <o:lock v:ext="edit" aspectratio="t"/>
                  <v:shape id="_x0000_s1029" type="#_x0000_t75" style="position:absolute;left:2274;top:3111;width:7200;height:4320" o:preferrelative="f">
                    <v:fill o:detectmouseclick="t"/>
                    <v:path o:extrusionok="t" o:connecttype="none"/>
                    <o:lock v:ext="edit" text="t"/>
                  </v:shape>
                  <v:oval id="_x0000_s1030" style="position:absolute;left:4877;top:4674;width:720;height:597"/>
                  <v:shapetype id="_x0000_t8" coordsize="21600,21600" o:spt="8" adj="5400" path="m,l@0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3,10800;10800,21600;@2,10800;10800,0" textboxrect="1800,1800,19800,19800;4500,4500,17100,17100;7200,7200,14400,14400"/>
                    <v:handles>
                      <v:h position="#0,bottomRight" xrange="0,10800"/>
                    </v:handles>
                  </v:shapetype>
                  <v:shape id="_x0000_s1031" type="#_x0000_t8" style="position:absolute;left:3669;top:4726;width:810;height:554;rotation:7704748fd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_x0000_s1032" type="#_x0000_t6" style="position:absolute;left:8477;top:3537;width:822;height:848;rotation:813559fd;flip:x"/>
                  <v:shape id="_x0000_s1033" type="#_x0000_t6" style="position:absolute;left:7092;top:3537;width:1108;height:806"/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_x0000_s1034" type="#_x0000_t56" style="position:absolute;left:6982;top:4733;width:830;height:810"/>
                  <v:shape id="_x0000_s1035" type="#_x0000_t5" style="position:absolute;left:8200;top:4617;width:1108;height:810"/>
                  <v:shape id="_x0000_s1036" type="#_x0000_t202" style="position:absolute;left:4212;top:6351;width:1108;height:810" strokecolor="white">
                    <v:textbox style="mso-next-textbox:#_x0000_s1036">
                      <w:txbxContent>
                        <w:p w:rsidR="009D0C27" w:rsidRPr="00567845" w:rsidRDefault="009D0C27" w:rsidP="009D0C27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567845">
                            <w:rPr>
                              <w:b/>
                              <w:sz w:val="40"/>
                              <w:szCs w:val="40"/>
                            </w:rPr>
                            <w:t>1.</w:t>
                          </w:r>
                        </w:p>
                      </w:txbxContent>
                    </v:textbox>
                  </v:shape>
                  <v:shape id="_x0000_s1037" type="#_x0000_t202" style="position:absolute;left:7536;top:6351;width:1107;height:810" strokecolor="white">
                    <v:textbox style="mso-next-textbox:#_x0000_s1037">
                      <w:txbxContent>
                        <w:p w:rsidR="009D0C27" w:rsidRPr="00567845" w:rsidRDefault="009D0C27" w:rsidP="009D0C27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 w:rsidRPr="00567845">
                            <w:rPr>
                              <w:b/>
                              <w:sz w:val="40"/>
                              <w:szCs w:val="40"/>
                            </w:rPr>
                            <w:t>2.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 xml:space="preserve">1. Некоторые фигуры на рисунке треугольники. 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(Истинно).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2. Все фигуры на рисунке треугольники.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3. На рисунке нет ни одного треугольника.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4. Ни одна фигура на рисунке не является треугольником.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5. На рисунке есть треугольники.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(</w:t>
            </w: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Истинно).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6. Некоторые фигуры на рисунке квадраты.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(Истинно).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7. Все фигуры на рисунке квадраты.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(Ложно).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8. Каждая фигура на рисунке является квадратом.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(</w:t>
            </w: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9. На рисунке нет ни одного квадрата.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(</w:t>
            </w: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Ложно).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10. Ни одна фигура на рисунке не является квадратом.</w:t>
            </w:r>
          </w:p>
          <w:p w:rsidR="00ED5133" w:rsidRDefault="009D0C27" w:rsidP="005B7C5F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9D0C27">
              <w:rPr>
                <w:rFonts w:ascii="Times New Roman" w:hAnsi="Times New Roman"/>
                <w:noProof/>
                <w:sz w:val="28"/>
                <w:szCs w:val="28"/>
              </w:rPr>
              <w:t>(</w:t>
            </w:r>
            <w:r w:rsidRPr="009D0C27">
              <w:rPr>
                <w:rFonts w:ascii="Times New Roman" w:hAnsi="Times New Roman"/>
                <w:b/>
                <w:noProof/>
                <w:sz w:val="28"/>
                <w:szCs w:val="28"/>
              </w:rPr>
              <w:t>Ложно).</w:t>
            </w:r>
          </w:p>
          <w:p w:rsidR="00ED5133" w:rsidRPr="00ED5133" w:rsidRDefault="00ED5133" w:rsidP="00ED51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ED5133" w:rsidRDefault="009D0C27" w:rsidP="00ED51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17. Задания располагаются на двух плакатах.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Активизация рабочей деятельности, профилактика утомления органов зрения, стимуляция творческого импульса, распределение внимания, развитие воображения, глубокое развитие памяти и внимания.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ED5133" w:rsidRDefault="009D0C27" w:rsidP="00ED513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Коллективное решение задачи.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научить детей решать и доказывать решение.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Задача:</w:t>
            </w:r>
          </w:p>
          <w:p w:rsid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proofErr w:type="gramStart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,Б</w:t>
            </w:r>
            <w:proofErr w:type="gramEnd"/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,В,Г,-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друзья</w:t>
            </w:r>
            <w:proofErr w:type="spellEnd"/>
            <w:r w:rsidRPr="009D0C27">
              <w:rPr>
                <w:rFonts w:ascii="Times New Roman" w:hAnsi="Times New Roman"/>
                <w:sz w:val="28"/>
                <w:szCs w:val="28"/>
              </w:rPr>
              <w:t>. Один из них врач, другой – журналист, третий – тренер и четвёртый – строитель.  Журналист написал статьи об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и Г. Тренер и журналист вместе с Б ходили в туристический поход. А и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были на приёме у врача. У кого какая профессия?</w:t>
            </w:r>
          </w:p>
          <w:p w:rsidR="00ED5133" w:rsidRPr="009D0C27" w:rsidRDefault="00ED5133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5"/>
              <w:gridCol w:w="860"/>
              <w:gridCol w:w="1741"/>
              <w:gridCol w:w="1195"/>
              <w:gridCol w:w="1650"/>
            </w:tblGrid>
            <w:tr w:rsidR="009D0C27" w:rsidRPr="009D0C27" w:rsidTr="005B7C5F">
              <w:tc>
                <w:tcPr>
                  <w:tcW w:w="961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Врач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Журналист.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Тренер. 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Строитель.</w:t>
                  </w:r>
                </w:p>
              </w:tc>
            </w:tr>
            <w:tr w:rsidR="009D0C27" w:rsidRPr="009D0C27" w:rsidTr="005B7C5F">
              <w:tc>
                <w:tcPr>
                  <w:tcW w:w="961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</w:tr>
            <w:tr w:rsidR="009D0C27" w:rsidRPr="009D0C27" w:rsidTr="005B7C5F">
              <w:tc>
                <w:tcPr>
                  <w:tcW w:w="961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</w:tr>
            <w:tr w:rsidR="009D0C27" w:rsidRPr="009D0C27" w:rsidTr="005B7C5F">
              <w:tc>
                <w:tcPr>
                  <w:tcW w:w="961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</w:tr>
            <w:tr w:rsidR="009D0C27" w:rsidRPr="009D0C27" w:rsidTr="005B7C5F">
              <w:tc>
                <w:tcPr>
                  <w:tcW w:w="961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962" w:type="dxa"/>
                </w:tcPr>
                <w:p w:rsidR="009D0C27" w:rsidRPr="009D0C27" w:rsidRDefault="009D0C27" w:rsidP="005B7C5F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0C2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-</w:t>
                  </w:r>
                </w:p>
              </w:tc>
            </w:tr>
          </w:tbl>
          <w:p w:rsidR="009D0C27" w:rsidRPr="009D0C27" w:rsidRDefault="009D0C27" w:rsidP="005B7C5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Ответ: 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тренер.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– строитель.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proofErr w:type="gramStart"/>
            <w:r w:rsidRPr="009D0C27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9D0C27">
              <w:rPr>
                <w:rFonts w:ascii="Times New Roman" w:hAnsi="Times New Roman"/>
                <w:sz w:val="28"/>
                <w:szCs w:val="28"/>
              </w:rPr>
              <w:t xml:space="preserve"> – журналист.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           Г – врач.</w: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18. Учитель постепенно, по мере рассуждения и решения задачи заполняет на доске таблицу цветными мелками.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ED5133" w:rsidRDefault="00ED5133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19. 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>Дети вместе с учителем заполняют таблицы, приготовленные заранее.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Развивается внимание, зрительная память.</w:t>
            </w:r>
          </w:p>
        </w:tc>
      </w:tr>
      <w:tr w:rsidR="009D0C27" w:rsidRPr="009D0C27" w:rsidTr="009D0C27">
        <w:trPr>
          <w:trHeight w:val="7501"/>
        </w:trPr>
        <w:tc>
          <w:tcPr>
            <w:tcW w:w="6107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. Подведение итогов занятия.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1. Слог находится в треугольнике и большом круге (ре).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2.  Слог находится в квадрате (</w:t>
            </w:r>
            <w:proofErr w:type="spellStart"/>
            <w:r w:rsidRPr="009D0C27">
              <w:rPr>
                <w:rFonts w:ascii="Times New Roman" w:hAnsi="Times New Roman"/>
                <w:sz w:val="28"/>
                <w:szCs w:val="28"/>
              </w:rPr>
              <w:t>бе</w:t>
            </w:r>
            <w:proofErr w:type="spellEnd"/>
            <w:r w:rsidRPr="009D0C2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3. Слог находится в треугольнике и маленьком круге (та).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4. Слог находится в треугольнике и квадрате (мо).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5. Слог находится в треугольнике (</w:t>
            </w:r>
            <w:proofErr w:type="spellStart"/>
            <w:r w:rsidRPr="009D0C27">
              <w:rPr>
                <w:rFonts w:ascii="Times New Roman" w:hAnsi="Times New Roman"/>
                <w:sz w:val="28"/>
                <w:szCs w:val="28"/>
              </w:rPr>
              <w:t>лод</w:t>
            </w:r>
            <w:proofErr w:type="spellEnd"/>
            <w:r w:rsidRPr="009D0C2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6. Слог находится в большом круге (</w:t>
            </w:r>
            <w:proofErr w:type="spellStart"/>
            <w:r w:rsidRPr="009D0C27">
              <w:rPr>
                <w:rFonts w:ascii="Times New Roman" w:hAnsi="Times New Roman"/>
                <w:sz w:val="28"/>
                <w:szCs w:val="28"/>
              </w:rPr>
              <w:t>цы</w:t>
            </w:r>
            <w:proofErr w:type="spellEnd"/>
            <w:r w:rsidRPr="009D0C2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>Ребята молодцы!</w:t>
            </w:r>
          </w:p>
          <w:p w:rsidR="009D0C27" w:rsidRPr="009D0C27" w:rsidRDefault="009F50BA" w:rsidP="005B7C5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oval id="_x0000_s1055" style="position:absolute;left:0;text-align:left;margin-left:21.6pt;margin-top:92.85pt;width:54pt;height:45pt;z-index:251671552" filled="f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58" type="#_x0000_t202" style="position:absolute;left:0;text-align:left;margin-left:39.6pt;margin-top:96.2pt;width:77.4pt;height:92.8pt;z-index:251674624" filled="f" strokecolor="white">
                  <v:textbox style="mso-next-textbox:#_x0000_s1058">
                    <w:txbxContent>
                      <w:p w:rsidR="009D0C27" w:rsidRPr="00E26366" w:rsidRDefault="009D0C27" w:rsidP="009D0C27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E26366">
                          <w:rPr>
                            <w:b/>
                            <w:sz w:val="36"/>
                            <w:szCs w:val="36"/>
                          </w:rPr>
                          <w:t>та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57" type="#_x0000_t202" style="position:absolute;left:0;text-align:left;margin-left:201.6pt;margin-top:96.2pt;width:1in;height:1in;z-index:251673600" filled="f" strokecolor="white">
                  <v:textbox style="mso-next-textbox:#_x0000_s1057">
                    <w:txbxContent>
                      <w:p w:rsidR="009D0C27" w:rsidRPr="00E26366" w:rsidRDefault="009D0C27" w:rsidP="009D0C27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proofErr w:type="spellStart"/>
                        <w:r w:rsidRPr="00E26366">
                          <w:rPr>
                            <w:b/>
                            <w:sz w:val="36"/>
                            <w:szCs w:val="36"/>
                          </w:rPr>
                          <w:t>цы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056" type="#_x0000_t202" style="position:absolute;left:0;text-align:left;margin-left:99pt;margin-top:87.2pt;width:120.6pt;height:92.8pt;z-index:251672576" filled="f" strokecolor="white">
                  <v:textbox style="mso-next-textbox:#_x0000_s1056">
                    <w:txbxContent>
                      <w:p w:rsidR="009D0C27" w:rsidRDefault="009D0C27" w:rsidP="009D0C27">
                        <w:r>
                          <w:t xml:space="preserve">                                </w:t>
                        </w:r>
                      </w:p>
                      <w:p w:rsidR="009D0C27" w:rsidRPr="00E26366" w:rsidRDefault="009D0C27" w:rsidP="009D0C27">
                        <w:r w:rsidRPr="001F3A8C">
                          <w:rPr>
                            <w:b/>
                            <w:sz w:val="36"/>
                            <w:szCs w:val="36"/>
                          </w:rPr>
                          <w:t>л</w:t>
                        </w:r>
                        <w:proofErr w:type="spellStart"/>
                        <w:r w:rsidRPr="001F3A8C">
                          <w:rPr>
                            <w:b/>
                            <w:sz w:val="36"/>
                            <w:szCs w:val="36"/>
                            <w:lang w:val="en-US"/>
                          </w:rPr>
                          <w:t>од</w:t>
                        </w:r>
                        <w:proofErr w:type="spellEnd"/>
                        <w:r w:rsidRPr="001F3A8C">
                          <w:rPr>
                            <w:b/>
                            <w:color w:val="00FF00"/>
                            <w:sz w:val="36"/>
                            <w:szCs w:val="36"/>
                          </w:rPr>
                          <w:t xml:space="preserve"> </w:t>
                        </w:r>
                        <w:r w:rsidRPr="00E26366">
                          <w:rPr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t xml:space="preserve">         </w:t>
                        </w:r>
                        <w:r w:rsidRPr="00E26366">
                          <w:rPr>
                            <w:b/>
                            <w:sz w:val="36"/>
                            <w:szCs w:val="36"/>
                          </w:rPr>
                          <w:t>ре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oval id="_x0000_s1054" style="position:absolute;left:0;text-align:left;margin-left:147.6pt;margin-top:78.2pt;width:90pt;height:81pt;z-index:251670528" filled="f"/>
              </w:pic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  <w:r>
              <w:rPr>
                <w:rFonts w:ascii="Times New Roman" w:hAnsi="Times New Roman"/>
                <w:b/>
                <w:sz w:val="28"/>
                <w:szCs w:val="28"/>
              </w:rPr>
              <w:pict>
                <v:group id="_x0000_s1038" editas="canvas" style="width:234pt;height:2in;mso-position-horizontal-relative:char;mso-position-vertical-relative:line" coordorigin="2274,9111" coordsize="7200,4320">
                  <o:lock v:ext="edit" aspectratio="t"/>
                  <v:shape id="_x0000_s1039" type="#_x0000_t75" style="position:absolute;left:2274;top:9111;width:7200;height:4320" o:preferrelative="f" stroked="t" strokecolor="white">
                    <v:fill o:detectmouseclick="t"/>
                    <v:path o:extrusionok="t" o:connecttype="none"/>
                    <o:lock v:ext="edit" text="t"/>
                  </v:shape>
                  <v:rect id="_x0000_s1040" style="position:absolute;left:5874;top:9680;width:1912;height:1722;rotation:-2327402fd" filled="f"/>
                  <v:shape id="_x0000_s1041" type="#_x0000_t202" style="position:absolute;left:6816;top:9921;width:2215;height:2616" filled="f" strokecolor="white">
                    <v:textbox style="mso-next-textbox:#_x0000_s1041">
                      <w:txbxContent>
                        <w:p w:rsidR="009D0C27" w:rsidRPr="00E26366" w:rsidRDefault="009D0C27" w:rsidP="009D0C27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proofErr w:type="spellStart"/>
                          <w:r w:rsidRPr="00E26366">
                            <w:rPr>
                              <w:b/>
                              <w:sz w:val="36"/>
                              <w:szCs w:val="36"/>
                            </w:rPr>
                            <w:t>бя</w:t>
                          </w:r>
                          <w:proofErr w:type="spellEnd"/>
                        </w:p>
                      </w:txbxContent>
                    </v:textbox>
                  </v:shape>
                  <v:shape id="_x0000_s1042" type="#_x0000_t202" style="position:absolute;left:5597;top:10461;width:2769;height:2700" filled="f" strokecolor="white">
                    <v:textbox style="mso-next-textbox:#_x0000_s1042">
                      <w:txbxContent>
                        <w:p w:rsidR="009D0C27" w:rsidRPr="001F3A8C" w:rsidRDefault="009D0C27" w:rsidP="009D0C27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  <w:r w:rsidRPr="001F3A8C">
                            <w:rPr>
                              <w:b/>
                              <w:sz w:val="36"/>
                              <w:szCs w:val="36"/>
                            </w:rPr>
                            <w:t>мо</w:t>
                          </w:r>
                        </w:p>
                      </w:txbxContent>
                    </v:textbox>
                  </v:shape>
                  <v:shape id="_x0000_s1043" type="#_x0000_t5" style="position:absolute;left:3105;top:9381;width:5538;height:3510" filled="f"/>
                  <w10:wrap type="none"/>
                  <w10:anchorlock/>
                </v:group>
              </w:pic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20. На доске появляется таблица.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Слоги написаны на различных геометрических фигурах, разным шрифтом, цветом и размером.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1.Профилактика утомления органов зрения.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2. Развитие внимания, памяти, мышления.</w:t>
            </w:r>
          </w:p>
          <w:p w:rsidR="009D0C27" w:rsidRPr="009D0C27" w:rsidRDefault="009D0C27" w:rsidP="005B7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0C27">
              <w:rPr>
                <w:rFonts w:ascii="Times New Roman" w:hAnsi="Times New Roman"/>
                <w:sz w:val="28"/>
                <w:szCs w:val="28"/>
              </w:rPr>
              <w:t>3. Стимуляция творческой деятельности.</w:t>
            </w:r>
          </w:p>
        </w:tc>
      </w:tr>
      <w:tr w:rsidR="009D0C27" w:rsidRPr="009D0C27" w:rsidTr="009D0C27">
        <w:tc>
          <w:tcPr>
            <w:tcW w:w="6107" w:type="dxa"/>
          </w:tcPr>
          <w:p w:rsidR="009D0C27" w:rsidRPr="009D0C27" w:rsidRDefault="009D0C27" w:rsidP="005B7C5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IX. Рефлексия.  Награждение медалями за I и </w:t>
            </w:r>
            <w:r w:rsidRPr="009D0C2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t xml:space="preserve"> место.</w:t>
            </w:r>
            <w:r w:rsidRPr="009D0C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D0C27">
              <w:rPr>
                <w:rFonts w:ascii="Times New Roman" w:hAnsi="Times New Roman"/>
                <w:b/>
                <w:sz w:val="28"/>
                <w:szCs w:val="28"/>
              </w:rPr>
              <w:object w:dxaOrig="7191" w:dyaOrig="5399">
                <v:shape id="_x0000_i1031" type="#_x0000_t75" style="width:210.75pt;height:159pt" o:ole="">
                  <v:imagedata r:id="rId17" o:title=""/>
                </v:shape>
                <o:OLEObject Type="Embed" ProgID="PowerPoint.Slide.12" ShapeID="_x0000_i1031" DrawAspect="Content" ObjectID="_1524678596" r:id="rId18"/>
              </w:object>
            </w:r>
          </w:p>
        </w:tc>
        <w:tc>
          <w:tcPr>
            <w:tcW w:w="4111" w:type="dxa"/>
          </w:tcPr>
          <w:p w:rsidR="009D0C27" w:rsidRPr="009D0C27" w:rsidRDefault="009D0C27" w:rsidP="005B7C5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D0C27">
              <w:rPr>
                <w:rFonts w:ascii="Times New Roman" w:hAnsi="Times New Roman"/>
                <w:b/>
                <w:i/>
                <w:sz w:val="28"/>
                <w:szCs w:val="28"/>
              </w:rPr>
              <w:t>21.Самоанализ эмоционального состояния.</w:t>
            </w:r>
          </w:p>
        </w:tc>
      </w:tr>
    </w:tbl>
    <w:p w:rsidR="009D0C27" w:rsidRPr="009D0C27" w:rsidRDefault="009D0C27" w:rsidP="009D0C2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0C27" w:rsidRPr="009D0C27" w:rsidRDefault="009D0C27" w:rsidP="009D0C27">
      <w:pPr>
        <w:pStyle w:val="a6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C27">
        <w:rPr>
          <w:rFonts w:ascii="Times New Roman" w:hAnsi="Times New Roman"/>
          <w:b/>
          <w:sz w:val="28"/>
          <w:szCs w:val="28"/>
        </w:rPr>
        <w:t>Спасибо за внимание!                                                                                         Всем желаю здоровья,  успехов и творчества!</w:t>
      </w:r>
    </w:p>
    <w:p w:rsidR="009D0C27" w:rsidRPr="009D0C27" w:rsidRDefault="009D0C27" w:rsidP="00ED5133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5A06" w:rsidRPr="00ED5A06" w:rsidRDefault="00ED5133" w:rsidP="00ED5133">
      <w:pPr>
        <w:tabs>
          <w:tab w:val="left" w:pos="1785"/>
        </w:tabs>
        <w:jc w:val="center"/>
        <w:rPr>
          <w:sz w:val="32"/>
          <w:szCs w:val="32"/>
        </w:rPr>
      </w:pPr>
      <w:r w:rsidRPr="00A67FAA">
        <w:rPr>
          <w:b/>
          <w:i/>
          <w:sz w:val="28"/>
          <w:szCs w:val="28"/>
        </w:rPr>
        <w:object w:dxaOrig="7191" w:dyaOrig="5399">
          <v:shape id="_x0000_i1032" type="#_x0000_t75" style="width:424.5pt;height:387.75pt" o:ole="">
            <v:imagedata r:id="rId19" o:title=""/>
          </v:shape>
          <o:OLEObject Type="Embed" ProgID="PowerPoint.Slide.12" ShapeID="_x0000_i1032" DrawAspect="Content" ObjectID="_1524678597" r:id="rId20"/>
        </w:object>
      </w:r>
    </w:p>
    <w:p w:rsidR="00ED5A06" w:rsidRDefault="00ED5A06" w:rsidP="00ED5A06">
      <w:pPr>
        <w:rPr>
          <w:sz w:val="32"/>
          <w:szCs w:val="32"/>
        </w:rPr>
      </w:pPr>
    </w:p>
    <w:p w:rsidR="00E51631" w:rsidRPr="00E51631" w:rsidRDefault="00ED5A06" w:rsidP="00E51631">
      <w:pPr>
        <w:tabs>
          <w:tab w:val="left" w:pos="3855"/>
        </w:tabs>
        <w:rPr>
          <w:rFonts w:ascii="Times New Roman" w:hAnsi="Times New Roman"/>
          <w:b/>
          <w:sz w:val="28"/>
          <w:szCs w:val="28"/>
        </w:rPr>
      </w:pPr>
      <w:r>
        <w:rPr>
          <w:sz w:val="32"/>
          <w:szCs w:val="32"/>
        </w:rPr>
        <w:lastRenderedPageBreak/>
        <w:tab/>
      </w:r>
      <w:proofErr w:type="spellStart"/>
      <w:r w:rsidRPr="00ED5A06">
        <w:rPr>
          <w:rFonts w:ascii="Times New Roman" w:hAnsi="Times New Roman"/>
          <w:b/>
          <w:sz w:val="28"/>
          <w:szCs w:val="28"/>
        </w:rPr>
        <w:t>Фотоотчёт</w:t>
      </w:r>
      <w:proofErr w:type="spellEnd"/>
    </w:p>
    <w:p w:rsidR="00E51631" w:rsidRDefault="00E51631" w:rsidP="00E51631">
      <w:pPr>
        <w:tabs>
          <w:tab w:val="left" w:pos="1380"/>
        </w:tabs>
        <w:jc w:val="center"/>
        <w:rPr>
          <w:rFonts w:ascii="Times New Roman" w:hAnsi="Times New Roman"/>
          <w:sz w:val="28"/>
          <w:szCs w:val="28"/>
        </w:rPr>
      </w:pPr>
      <w:r w:rsidRPr="00E5163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00600" cy="3200400"/>
            <wp:effectExtent l="19050" t="0" r="0" b="0"/>
            <wp:docPr id="1" name="Рисунок 1" descr="J:\ФОТО  3 КЛАСС нов\фото  3 класс  ева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 3 КЛАСС нов\фото  3 класс  ева\IMG_0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B8" w:rsidRDefault="00CA26B8" w:rsidP="00E51631">
      <w:pPr>
        <w:tabs>
          <w:tab w:val="left" w:pos="1380"/>
        </w:tabs>
        <w:jc w:val="center"/>
        <w:rPr>
          <w:rFonts w:ascii="Times New Roman" w:hAnsi="Times New Roman"/>
          <w:sz w:val="28"/>
          <w:szCs w:val="28"/>
        </w:rPr>
      </w:pPr>
    </w:p>
    <w:p w:rsidR="00E51631" w:rsidRPr="00E51631" w:rsidRDefault="00CA26B8" w:rsidP="00CA26B8">
      <w:pPr>
        <w:jc w:val="center"/>
        <w:rPr>
          <w:rFonts w:ascii="Times New Roman" w:hAnsi="Times New Roman"/>
          <w:sz w:val="28"/>
          <w:szCs w:val="28"/>
        </w:rPr>
      </w:pPr>
      <w:r w:rsidRPr="00CA26B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30818" cy="3086100"/>
            <wp:effectExtent l="19050" t="0" r="0" b="0"/>
            <wp:docPr id="5" name="Рисунок 1" descr="D:\Лена не трогать\ФОТО  нов  2014-2015 год\зайцева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 не трогать\ФОТО  нов  2014-2015 год\зайцева\IMG_0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09" cy="308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631" w:rsidRDefault="00E51631" w:rsidP="00E51631">
      <w:pPr>
        <w:rPr>
          <w:rFonts w:ascii="Times New Roman" w:hAnsi="Times New Roman"/>
          <w:sz w:val="28"/>
          <w:szCs w:val="28"/>
        </w:rPr>
      </w:pPr>
    </w:p>
    <w:p w:rsidR="00E51631" w:rsidRDefault="00E51631" w:rsidP="00E51631">
      <w:pPr>
        <w:tabs>
          <w:tab w:val="left" w:pos="1665"/>
        </w:tabs>
        <w:jc w:val="center"/>
        <w:rPr>
          <w:rFonts w:ascii="Times New Roman" w:hAnsi="Times New Roman"/>
          <w:sz w:val="28"/>
          <w:szCs w:val="28"/>
        </w:rPr>
      </w:pPr>
      <w:r w:rsidRPr="00E5163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34000" cy="3486150"/>
            <wp:effectExtent l="19050" t="0" r="0" b="0"/>
            <wp:docPr id="4" name="Рисунок 4" descr="J:\ФОТО  3 КЛАСС нов\мой урок\Зайцева\P10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 3 КЛАСС нов\мой урок\Зайцева\P10006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50" cy="34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631" w:rsidRPr="00E51631" w:rsidRDefault="00E51631" w:rsidP="00E51631">
      <w:pPr>
        <w:rPr>
          <w:rFonts w:ascii="Times New Roman" w:hAnsi="Times New Roman"/>
          <w:sz w:val="28"/>
          <w:szCs w:val="28"/>
        </w:rPr>
      </w:pPr>
    </w:p>
    <w:p w:rsidR="00E51631" w:rsidRDefault="00CA26B8" w:rsidP="00E51631">
      <w:pPr>
        <w:rPr>
          <w:rFonts w:ascii="Times New Roman" w:hAnsi="Times New Roman"/>
          <w:sz w:val="28"/>
          <w:szCs w:val="28"/>
        </w:rPr>
      </w:pPr>
      <w:r w:rsidRPr="00CA26B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09998" cy="3832499"/>
            <wp:effectExtent l="19050" t="0" r="0" b="0"/>
            <wp:docPr id="11" name="Рисунок 2" descr="D:\Лена не трогать\ФОТО  нов  2014-2015 год\мой урок\Зайцева\P314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 не трогать\ФОТО  нов  2014-2015 год\мой урок\Зайцева\P31402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25" cy="383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B8" w:rsidRDefault="00E51631" w:rsidP="00CA26B8">
      <w:pPr>
        <w:tabs>
          <w:tab w:val="left" w:pos="2040"/>
        </w:tabs>
        <w:jc w:val="center"/>
        <w:rPr>
          <w:rFonts w:ascii="Times New Roman" w:hAnsi="Times New Roman"/>
          <w:sz w:val="28"/>
          <w:szCs w:val="28"/>
        </w:rPr>
      </w:pPr>
      <w:r w:rsidRPr="00E5163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102225" cy="3714750"/>
            <wp:effectExtent l="19050" t="0" r="3175" b="0"/>
            <wp:docPr id="3" name="Рисунок 6" descr="J:\ФОТО  3 КЛАСС нов\мой урок\Зайцева\P314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 3 КЛАСС нов\мой урок\Зайцева\P31403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110"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B8" w:rsidRPr="00CA26B8" w:rsidRDefault="00CA26B8" w:rsidP="00CA26B8">
      <w:pPr>
        <w:rPr>
          <w:rFonts w:ascii="Times New Roman" w:hAnsi="Times New Roman"/>
          <w:sz w:val="28"/>
          <w:szCs w:val="28"/>
        </w:rPr>
      </w:pPr>
    </w:p>
    <w:p w:rsidR="00CA26B8" w:rsidRPr="00CA26B8" w:rsidRDefault="00CA26B8" w:rsidP="00CA26B8">
      <w:pPr>
        <w:rPr>
          <w:rFonts w:ascii="Times New Roman" w:hAnsi="Times New Roman"/>
          <w:sz w:val="28"/>
          <w:szCs w:val="28"/>
        </w:rPr>
      </w:pPr>
    </w:p>
    <w:p w:rsidR="00CA26B8" w:rsidRDefault="00CA26B8" w:rsidP="00CA26B8">
      <w:pPr>
        <w:rPr>
          <w:rFonts w:ascii="Times New Roman" w:hAnsi="Times New Roman"/>
          <w:sz w:val="28"/>
          <w:szCs w:val="28"/>
        </w:rPr>
      </w:pPr>
    </w:p>
    <w:p w:rsidR="00F96016" w:rsidRPr="00CA26B8" w:rsidRDefault="00CA26B8" w:rsidP="00CA26B8">
      <w:pPr>
        <w:ind w:firstLine="708"/>
        <w:rPr>
          <w:rFonts w:ascii="Times New Roman" w:hAnsi="Times New Roman"/>
          <w:sz w:val="28"/>
          <w:szCs w:val="28"/>
        </w:rPr>
      </w:pPr>
      <w:r w:rsidRPr="00CA26B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80555" cy="3219450"/>
            <wp:effectExtent l="19050" t="0" r="0" b="0"/>
            <wp:docPr id="12" name="Рисунок 3" descr="D:\Лена не трогать\ФОТО  нов  2014-2015 год\мой урок\Зайцева\P31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 не трогать\ФОТО  нов  2014-2015 год\мой урок\Зайцева\P31403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98" t="2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87" cy="322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016" w:rsidRPr="00CA26B8" w:rsidSect="00013899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4EBB"/>
    <w:multiLevelType w:val="hybridMultilevel"/>
    <w:tmpl w:val="B33EC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899"/>
    <w:rsid w:val="00013899"/>
    <w:rsid w:val="00076A7D"/>
    <w:rsid w:val="0012133F"/>
    <w:rsid w:val="001A7397"/>
    <w:rsid w:val="00251B0F"/>
    <w:rsid w:val="00297091"/>
    <w:rsid w:val="002C43A4"/>
    <w:rsid w:val="002C7BEB"/>
    <w:rsid w:val="002D7AD4"/>
    <w:rsid w:val="003F3C88"/>
    <w:rsid w:val="00484AF8"/>
    <w:rsid w:val="004A3B56"/>
    <w:rsid w:val="006A25EE"/>
    <w:rsid w:val="007206AC"/>
    <w:rsid w:val="00734F7C"/>
    <w:rsid w:val="007E7EDD"/>
    <w:rsid w:val="007F3FEA"/>
    <w:rsid w:val="00862EC4"/>
    <w:rsid w:val="009D0C27"/>
    <w:rsid w:val="009F02A2"/>
    <w:rsid w:val="009F50BA"/>
    <w:rsid w:val="00AD0D7C"/>
    <w:rsid w:val="00C44C83"/>
    <w:rsid w:val="00C72770"/>
    <w:rsid w:val="00CA26B8"/>
    <w:rsid w:val="00D73AE0"/>
    <w:rsid w:val="00D83AAF"/>
    <w:rsid w:val="00DD72BB"/>
    <w:rsid w:val="00E303B2"/>
    <w:rsid w:val="00E51631"/>
    <w:rsid w:val="00EC39BA"/>
    <w:rsid w:val="00ED5133"/>
    <w:rsid w:val="00ED5A06"/>
    <w:rsid w:val="00F96016"/>
    <w:rsid w:val="00FB2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89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013899"/>
    <w:pPr>
      <w:widowControl w:val="0"/>
      <w:autoSpaceDE w:val="0"/>
      <w:autoSpaceDN w:val="0"/>
      <w:adjustRightInd w:val="0"/>
      <w:spacing w:after="0" w:line="206" w:lineRule="exact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basedOn w:val="a0"/>
    <w:rsid w:val="00013899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rsid w:val="00013899"/>
    <w:pPr>
      <w:widowControl w:val="0"/>
      <w:autoSpaceDE w:val="0"/>
      <w:autoSpaceDN w:val="0"/>
      <w:adjustRightInd w:val="0"/>
      <w:spacing w:after="0" w:line="206" w:lineRule="exact"/>
      <w:ind w:firstLine="758"/>
    </w:pPr>
    <w:rPr>
      <w:rFonts w:ascii="Times New Roman" w:hAnsi="Times New Roman"/>
      <w:sz w:val="24"/>
      <w:szCs w:val="24"/>
    </w:rPr>
  </w:style>
  <w:style w:type="character" w:styleId="a3">
    <w:name w:val="Hyperlink"/>
    <w:basedOn w:val="a0"/>
    <w:rsid w:val="000138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89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D0C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package" Target="embeddings/______Microsoft_Office_PowerPoint4.sldx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1685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Лёва</dc:creator>
  <cp:lastModifiedBy>Лёва</cp:lastModifiedBy>
  <cp:revision>6</cp:revision>
  <cp:lastPrinted>2012-03-19T20:04:00Z</cp:lastPrinted>
  <dcterms:created xsi:type="dcterms:W3CDTF">2016-04-12T13:49:00Z</dcterms:created>
  <dcterms:modified xsi:type="dcterms:W3CDTF">2016-05-13T17:03:00Z</dcterms:modified>
</cp:coreProperties>
</file>