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0F" w:rsidRPr="00093C8F" w:rsidRDefault="0009636C" w:rsidP="00F2100F">
      <w:r w:rsidRPr="00093C8F">
        <w:t>Подготовила:</w:t>
      </w:r>
      <w:r w:rsidR="00F2100F" w:rsidRPr="00093C8F">
        <w:t xml:space="preserve"> воспитатель </w:t>
      </w:r>
      <w:bookmarkStart w:id="0" w:name="_GoBack"/>
      <w:bookmarkEnd w:id="0"/>
    </w:p>
    <w:p w:rsidR="00F2100F" w:rsidRDefault="00F2100F" w:rsidP="00F2100F">
      <w:r>
        <w:t xml:space="preserve">ГБОУ СОШ Самарская </w:t>
      </w:r>
      <w:r w:rsidR="00B6621F">
        <w:t>область</w:t>
      </w:r>
      <w:r>
        <w:t xml:space="preserve"> </w:t>
      </w:r>
    </w:p>
    <w:p w:rsidR="00F2100F" w:rsidRPr="00093C8F" w:rsidRDefault="00F2100F" w:rsidP="00F2100F">
      <w:proofErr w:type="spellStart"/>
      <w:r>
        <w:t>с.Воскресенка</w:t>
      </w:r>
      <w:proofErr w:type="spellEnd"/>
      <w:r>
        <w:t xml:space="preserve"> с/</w:t>
      </w:r>
      <w:proofErr w:type="gramStart"/>
      <w:r>
        <w:t>п  д</w:t>
      </w:r>
      <w:proofErr w:type="gramEnd"/>
      <w:r>
        <w:t>\с</w:t>
      </w:r>
      <w:r w:rsidR="0009636C">
        <w:t xml:space="preserve"> «</w:t>
      </w:r>
      <w:r>
        <w:t>Рябинка»</w:t>
      </w:r>
    </w:p>
    <w:p w:rsidR="00F2100F" w:rsidRPr="00093C8F" w:rsidRDefault="00F2100F" w:rsidP="00F2100F">
      <w:proofErr w:type="spellStart"/>
      <w:r>
        <w:t>Шуляпина</w:t>
      </w:r>
      <w:proofErr w:type="spellEnd"/>
      <w:r>
        <w:t xml:space="preserve"> Ирина Васильевна</w:t>
      </w:r>
    </w:p>
    <w:p w:rsidR="00F2100F" w:rsidRPr="00093C8F" w:rsidRDefault="00F2100F" w:rsidP="00F2100F">
      <w:r w:rsidRPr="00093C8F">
        <w:t>Статья.</w:t>
      </w:r>
    </w:p>
    <w:p w:rsidR="00B0396F" w:rsidRPr="003F5FED" w:rsidRDefault="00F2100F" w:rsidP="00F2100F">
      <w:pPr>
        <w:pStyle w:val="1"/>
        <w:rPr>
          <w:rFonts w:ascii="Times New Roman" w:hAnsi="Times New Roman" w:cs="Times New Roman"/>
        </w:rPr>
      </w:pPr>
      <w:r w:rsidRPr="0009636C">
        <w:rPr>
          <w:rFonts w:ascii="Times New Roman" w:hAnsi="Times New Roman" w:cs="Times New Roman"/>
        </w:rPr>
        <w:t>Тема:</w:t>
      </w:r>
      <w:r>
        <w:rPr>
          <w:rFonts w:ascii="Times New Roman" w:hAnsi="Times New Roman" w:cs="Times New Roman"/>
        </w:rPr>
        <w:t xml:space="preserve"> </w:t>
      </w:r>
      <w:r w:rsidR="00B0396F">
        <w:rPr>
          <w:rFonts w:ascii="Times New Roman" w:hAnsi="Times New Roman" w:cs="Times New Roman"/>
        </w:rPr>
        <w:t>«Формирование элементов экологической культуры у детей младшего дошкольного возраста»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 нашем детском саду экологическое воспитание всегда было приоритетным в воспитательном – образовательном процессе. Проанализировав работу с детьми старшего дошкольного возраста, мы пришли к выводу, что формир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вание деятельной любви к природе, осознанного к ней отношения будет пр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 xml:space="preserve">ходить более эффективно, если начать с младшего возраста. 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 младшем возрасте дети могут прослеживать единичные связи между явл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ниями в природе. При последовательной и систематической работе дошкол</w:t>
      </w:r>
      <w:r w:rsidRPr="00021646">
        <w:rPr>
          <w:sz w:val="28"/>
          <w:szCs w:val="28"/>
        </w:rPr>
        <w:t>ь</w:t>
      </w:r>
      <w:r w:rsidRPr="00021646">
        <w:rPr>
          <w:sz w:val="28"/>
          <w:szCs w:val="28"/>
        </w:rPr>
        <w:t>ники способны понимать связь комплекса признаков, зависимость жизни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вого существа одновременно от ряда факторов. Процесс знакомства детей с природой строится на выработке навыка использования своего опыта. П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скольку жизненный опыт ребёнка ещё невелик, то он познаёт природу, сра</w:t>
      </w:r>
      <w:r w:rsidRPr="00021646">
        <w:rPr>
          <w:sz w:val="28"/>
          <w:szCs w:val="28"/>
        </w:rPr>
        <w:t>в</w:t>
      </w:r>
      <w:r w:rsidRPr="00021646">
        <w:rPr>
          <w:sz w:val="28"/>
          <w:szCs w:val="28"/>
        </w:rPr>
        <w:t>нивая её с собой, как наиболее известным ему объектом. В возможностях п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дагога помочь ребёнку получить правильные представления о природе, во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питать бережное отношение к ней, обеспечить переход от предметного во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приятия и узнавания объекта природы («что это? кто это?») к простейшему сенсорному анализу.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Воспитание у ребёнка интереса к явлениям природы начинается с умения всматриваться, любоваться окружающими растениями, живыми обитател</w:t>
      </w:r>
      <w:r w:rsidRPr="00021646">
        <w:rPr>
          <w:sz w:val="28"/>
          <w:szCs w:val="28"/>
        </w:rPr>
        <w:t>я</w:t>
      </w:r>
      <w:r w:rsidRPr="00021646">
        <w:rPr>
          <w:sz w:val="28"/>
          <w:szCs w:val="28"/>
        </w:rPr>
        <w:t>ми, проявлять наблюдательность и заботливое отношение к окружающему миру природы.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Экологическое воспитание основывается на возрастных психологических возможностях детей этого возраста. Это помогает обеспечивать эффекти</w:t>
      </w:r>
      <w:r w:rsidRPr="00021646">
        <w:rPr>
          <w:sz w:val="28"/>
          <w:szCs w:val="28"/>
        </w:rPr>
        <w:t>в</w:t>
      </w:r>
      <w:r w:rsidRPr="00021646">
        <w:rPr>
          <w:sz w:val="28"/>
          <w:szCs w:val="28"/>
        </w:rPr>
        <w:t>ность решения поставленных задач, доступных для детей.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lastRenderedPageBreak/>
        <w:t>Познание природы помогает детям младшего дошкольного возраста ада</w:t>
      </w:r>
      <w:r w:rsidRPr="00021646">
        <w:rPr>
          <w:sz w:val="28"/>
          <w:szCs w:val="28"/>
        </w:rPr>
        <w:t>п</w:t>
      </w:r>
      <w:r w:rsidRPr="00021646">
        <w:rPr>
          <w:sz w:val="28"/>
          <w:szCs w:val="28"/>
        </w:rPr>
        <w:t>тироваться в окружающем мире, поддерживать любопытство и любознател</w:t>
      </w:r>
      <w:r w:rsidRPr="00021646">
        <w:rPr>
          <w:sz w:val="28"/>
          <w:szCs w:val="28"/>
        </w:rPr>
        <w:t>ь</w:t>
      </w:r>
      <w:r w:rsidRPr="00021646">
        <w:rPr>
          <w:sz w:val="28"/>
          <w:szCs w:val="28"/>
        </w:rPr>
        <w:t>ность, активность и сам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стоятельность.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 процессе ознакомления малышей с природой важно решить задачи се</w:t>
      </w:r>
      <w:r w:rsidRPr="00021646">
        <w:rPr>
          <w:sz w:val="28"/>
          <w:szCs w:val="28"/>
        </w:rPr>
        <w:t>н</w:t>
      </w:r>
      <w:r w:rsidRPr="00021646">
        <w:rPr>
          <w:sz w:val="28"/>
          <w:szCs w:val="28"/>
        </w:rPr>
        <w:t>сорного разв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тия, формирования у детей элементарных форм наглядно-действенного и нагля</w:t>
      </w:r>
      <w:r w:rsidRPr="00021646">
        <w:rPr>
          <w:sz w:val="28"/>
          <w:szCs w:val="28"/>
        </w:rPr>
        <w:t>д</w:t>
      </w:r>
      <w:r w:rsidRPr="00021646">
        <w:rPr>
          <w:sz w:val="28"/>
          <w:szCs w:val="28"/>
        </w:rPr>
        <w:t>но-образного мышления.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Методика формирования экологической культуры у младших дошкольн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 xml:space="preserve">ков должна учитывать психологические особенности детей данного возраста. Работами психологов Л.И. </w:t>
      </w:r>
      <w:proofErr w:type="spellStart"/>
      <w:r w:rsidRPr="00021646">
        <w:rPr>
          <w:sz w:val="28"/>
          <w:szCs w:val="28"/>
        </w:rPr>
        <w:t>Божович</w:t>
      </w:r>
      <w:proofErr w:type="spellEnd"/>
      <w:r w:rsidRPr="00021646">
        <w:rPr>
          <w:sz w:val="28"/>
          <w:szCs w:val="28"/>
        </w:rPr>
        <w:t xml:space="preserve">, Л.С. Выготского, А.В. Запорожца, А.Н. Леонтьева, Г.М, </w:t>
      </w:r>
      <w:proofErr w:type="spellStart"/>
      <w:r w:rsidRPr="00021646">
        <w:rPr>
          <w:sz w:val="28"/>
          <w:szCs w:val="28"/>
        </w:rPr>
        <w:t>Ляминой</w:t>
      </w:r>
      <w:proofErr w:type="spellEnd"/>
      <w:r w:rsidRPr="00021646">
        <w:rPr>
          <w:sz w:val="28"/>
          <w:szCs w:val="28"/>
        </w:rPr>
        <w:t>, В.Г. Нечаевой доказано, что 4-й год жизни хара</w:t>
      </w:r>
      <w:r w:rsidRPr="00021646">
        <w:rPr>
          <w:sz w:val="28"/>
          <w:szCs w:val="28"/>
        </w:rPr>
        <w:t>к</w:t>
      </w:r>
      <w:r w:rsidRPr="00021646">
        <w:rPr>
          <w:sz w:val="28"/>
          <w:szCs w:val="28"/>
        </w:rPr>
        <w:t>теризуется двумя качественно новыми чертами: началом формирования ли</w:t>
      </w:r>
      <w:r w:rsidRPr="00021646">
        <w:rPr>
          <w:sz w:val="28"/>
          <w:szCs w:val="28"/>
        </w:rPr>
        <w:t>ч</w:t>
      </w:r>
      <w:r w:rsidRPr="00021646">
        <w:rPr>
          <w:sz w:val="28"/>
          <w:szCs w:val="28"/>
        </w:rPr>
        <w:t>ности р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бёнка и его самостоятельной деятельности.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У детей появляется самооценка. У ребёнка вместе со стремлением действ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вать самому возникает желание соответствовать требованиям взрослых – быть хорошим. Действия детей в любой момент деятельности приобретают намеренный характер. Происходит по</w:t>
      </w:r>
      <w:r w:rsidRPr="00021646">
        <w:rPr>
          <w:sz w:val="28"/>
          <w:szCs w:val="28"/>
        </w:rPr>
        <w:t>д</w:t>
      </w:r>
      <w:r w:rsidRPr="00021646">
        <w:rPr>
          <w:sz w:val="28"/>
          <w:szCs w:val="28"/>
        </w:rPr>
        <w:t>чинение ориентирующему образцу, а первые экологические представления складываются также при усвоении р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бёнком соответствующих образцов поведения. Под влиянием взрослого у д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тей появляется желание сделать что-то хорошее для других, для растений и животных. Но наряду с этим у младших дошкольников отмечается непрои</w:t>
      </w:r>
      <w:r w:rsidRPr="00021646">
        <w:rPr>
          <w:sz w:val="28"/>
          <w:szCs w:val="28"/>
        </w:rPr>
        <w:t>з</w:t>
      </w:r>
      <w:r w:rsidRPr="00021646">
        <w:rPr>
          <w:sz w:val="28"/>
          <w:szCs w:val="28"/>
        </w:rPr>
        <w:t>вольный х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 xml:space="preserve">рактер всех психических процессов. Исходя из этих особенностей </w:t>
      </w:r>
      <w:r w:rsidR="00F2100F" w:rsidRPr="00021646">
        <w:rPr>
          <w:sz w:val="28"/>
          <w:szCs w:val="28"/>
        </w:rPr>
        <w:t>ребёнка, нам</w:t>
      </w:r>
      <w:r w:rsidRPr="00021646">
        <w:rPr>
          <w:sz w:val="28"/>
          <w:szCs w:val="28"/>
        </w:rPr>
        <w:t xml:space="preserve"> надо было создать благоприятные педагогические условия и отобрать оптимальные методы, которые способствовали бы решению задач экологического воспитания в занимательной фо</w:t>
      </w:r>
      <w:r w:rsidRPr="00021646">
        <w:rPr>
          <w:sz w:val="28"/>
          <w:szCs w:val="28"/>
        </w:rPr>
        <w:t>р</w:t>
      </w:r>
      <w:r w:rsidRPr="00021646">
        <w:rPr>
          <w:sz w:val="28"/>
          <w:szCs w:val="28"/>
        </w:rPr>
        <w:t>ме.</w:t>
      </w:r>
    </w:p>
    <w:p w:rsidR="00B0396F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Мы обратились к игровым обучающим ситуациям, которые строились по типу сюже</w:t>
      </w:r>
      <w:r w:rsidRPr="00021646">
        <w:rPr>
          <w:sz w:val="28"/>
          <w:szCs w:val="28"/>
        </w:rPr>
        <w:t>т</w:t>
      </w:r>
      <w:r w:rsidRPr="00021646">
        <w:rPr>
          <w:sz w:val="28"/>
          <w:szCs w:val="28"/>
        </w:rPr>
        <w:t>но-дидактической игры. Обучение в этом случае проходило, как регламентиру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 xml:space="preserve">мая игра: я предлагала сюжет, брала на себя основную роль, а остальные распределяла между детьми, поддерживая игровую ситуацию. </w:t>
      </w:r>
      <w:r w:rsidR="00F2100F" w:rsidRPr="00021646">
        <w:rPr>
          <w:sz w:val="28"/>
          <w:szCs w:val="28"/>
        </w:rPr>
        <w:lastRenderedPageBreak/>
        <w:t>План, по</w:t>
      </w:r>
      <w:r w:rsidRPr="00021646">
        <w:rPr>
          <w:sz w:val="28"/>
          <w:szCs w:val="28"/>
        </w:rPr>
        <w:t xml:space="preserve"> которому развивался сюжет, соответствовал логике решения д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 xml:space="preserve">дактических задач занятий и наблюдений. В рамках игры дети получали </w:t>
      </w:r>
    </w:p>
    <w:p w:rsidR="00B0396F" w:rsidRDefault="00B0396F" w:rsidP="00B0396F">
      <w:pPr>
        <w:pStyle w:val="a6"/>
        <w:spacing w:line="360" w:lineRule="auto"/>
        <w:rPr>
          <w:sz w:val="28"/>
          <w:szCs w:val="28"/>
        </w:rPr>
      </w:pP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proofErr w:type="gramStart"/>
      <w:r w:rsidRPr="00021646">
        <w:rPr>
          <w:sz w:val="28"/>
          <w:szCs w:val="28"/>
        </w:rPr>
        <w:t>новые</w:t>
      </w:r>
      <w:proofErr w:type="gramEnd"/>
      <w:r w:rsidRPr="00021646">
        <w:rPr>
          <w:sz w:val="28"/>
          <w:szCs w:val="28"/>
        </w:rPr>
        <w:t xml:space="preserve"> знания, наблюдали за объектами природы, выполняли обследов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тельские и тр</w:t>
      </w:r>
      <w:r w:rsidRPr="00021646">
        <w:rPr>
          <w:sz w:val="28"/>
          <w:szCs w:val="28"/>
        </w:rPr>
        <w:t>у</w:t>
      </w:r>
      <w:r w:rsidRPr="00021646">
        <w:rPr>
          <w:sz w:val="28"/>
          <w:szCs w:val="28"/>
        </w:rPr>
        <w:t>довые действия.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В игровых обучающих ситуациях мы использовали кукольные персонажи: Чиполино, доктора Айболита, Буратино, </w:t>
      </w:r>
      <w:proofErr w:type="spellStart"/>
      <w:r w:rsidRPr="00021646">
        <w:rPr>
          <w:sz w:val="28"/>
          <w:szCs w:val="28"/>
        </w:rPr>
        <w:t>Лесовичка</w:t>
      </w:r>
      <w:proofErr w:type="spellEnd"/>
      <w:r w:rsidRPr="00021646">
        <w:rPr>
          <w:sz w:val="28"/>
          <w:szCs w:val="28"/>
        </w:rPr>
        <w:t>. Кукольный персонаж становится непосредственным участником наблюдения. Это достигалось п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средством игровых действий и специально разработанных диалогов. Перс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нажи попадали в такие ситуации, когда им были необходимы помощь и зн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 xml:space="preserve">ния детей. Это активизировало умственную деятельность малышей. Работа проводилась с включением диагностики детей- в </w:t>
      </w:r>
      <w:r>
        <w:rPr>
          <w:sz w:val="28"/>
          <w:szCs w:val="28"/>
        </w:rPr>
        <w:t>середине(январе</w:t>
      </w:r>
      <w:r w:rsidRPr="00021646">
        <w:rPr>
          <w:sz w:val="28"/>
          <w:szCs w:val="28"/>
        </w:rPr>
        <w:t>) и в ко</w:t>
      </w:r>
      <w:r w:rsidRPr="00021646">
        <w:rPr>
          <w:sz w:val="28"/>
          <w:szCs w:val="28"/>
        </w:rPr>
        <w:t>н</w:t>
      </w:r>
      <w:r w:rsidRPr="00021646">
        <w:rPr>
          <w:sz w:val="28"/>
          <w:szCs w:val="28"/>
        </w:rPr>
        <w:t>це(мае) учебного года. Изучая отношение детей к окружающему природному миру, мы опир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лись на следующие моменты: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proofErr w:type="gramStart"/>
      <w:r w:rsidRPr="00021646">
        <w:rPr>
          <w:sz w:val="28"/>
          <w:szCs w:val="28"/>
        </w:rPr>
        <w:t>а</w:t>
      </w:r>
      <w:proofErr w:type="gramEnd"/>
      <w:r w:rsidRPr="00021646">
        <w:rPr>
          <w:sz w:val="28"/>
          <w:szCs w:val="28"/>
        </w:rPr>
        <w:t>) наличие у них интереса к природе: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- замечают ли они вообще растения и животных, замечают сами или по просьбе воспит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телей;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- задают ли вопросы;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- огорчаются ли если имеется неблагополучие в состоянии растений и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вотных;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proofErr w:type="gramStart"/>
      <w:r w:rsidRPr="00021646">
        <w:rPr>
          <w:sz w:val="28"/>
          <w:szCs w:val="28"/>
        </w:rPr>
        <w:t>б</w:t>
      </w:r>
      <w:proofErr w:type="gramEnd"/>
      <w:r w:rsidRPr="00021646">
        <w:rPr>
          <w:sz w:val="28"/>
          <w:szCs w:val="28"/>
        </w:rPr>
        <w:t>) наличие стремления у детей принять участие в уходе за животными и ра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тениями (по просьбе воспитателя или самостоятельно);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proofErr w:type="gramStart"/>
      <w:r w:rsidRPr="00021646">
        <w:rPr>
          <w:sz w:val="28"/>
          <w:szCs w:val="28"/>
        </w:rPr>
        <w:t>в</w:t>
      </w:r>
      <w:proofErr w:type="gramEnd"/>
      <w:r w:rsidRPr="00021646">
        <w:rPr>
          <w:sz w:val="28"/>
          <w:szCs w:val="28"/>
        </w:rPr>
        <w:t>) наличие элементарных знаний о жизни растений животных уголка прир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ды: название, необходимость определённых условий, способы ухода, спос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бы передвиж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ния и питания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По результатам заданий диагностики мы определили отношение детей к природе.  </w:t>
      </w:r>
      <w:r w:rsidRPr="00021646">
        <w:rPr>
          <w:b/>
          <w:sz w:val="28"/>
          <w:szCs w:val="28"/>
        </w:rPr>
        <w:t xml:space="preserve">    </w:t>
      </w:r>
    </w:p>
    <w:p w:rsidR="00B0396F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lastRenderedPageBreak/>
        <w:t>Для того, чтобы определить отношение детей к природе я проводила н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большие экспер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менты, по результатам которых узнала отношения каждого ребёнка к растениям и животным, формы проявления чувств, умения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 </w:t>
      </w:r>
      <w:proofErr w:type="gramStart"/>
      <w:r w:rsidRPr="00021646">
        <w:rPr>
          <w:sz w:val="28"/>
          <w:szCs w:val="28"/>
        </w:rPr>
        <w:t>и</w:t>
      </w:r>
      <w:proofErr w:type="gramEnd"/>
      <w:r w:rsidRPr="00021646">
        <w:rPr>
          <w:sz w:val="28"/>
          <w:szCs w:val="28"/>
        </w:rPr>
        <w:t xml:space="preserve"> навыки общения с обитателями и животными, формы проявления чувств, умение и навыки общения с обитателями уголка природы.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 свободное время предлагала детям посмотреть на рыбок в аквариуме и г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ворила: «Дети я сейчас покормлю рыбок и мы будем одеваться на прогулку». Я кормила обитателей а</w:t>
      </w:r>
      <w:r w:rsidRPr="00021646">
        <w:rPr>
          <w:sz w:val="28"/>
          <w:szCs w:val="28"/>
        </w:rPr>
        <w:t>к</w:t>
      </w:r>
      <w:r w:rsidRPr="00021646">
        <w:rPr>
          <w:sz w:val="28"/>
          <w:szCs w:val="28"/>
        </w:rPr>
        <w:t>вариума и наблюдала кто из малышей подходил, изъявлял желания покормить рыбку, з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давал вопросы, смотрел на них. В другой раз я приглашала ж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 xml:space="preserve">лающих прибрать в уголке природы. 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 ходе наблюдений обнаружилось, что некоторые дети проявляют к живо</w:t>
      </w:r>
      <w:r w:rsidRPr="00021646">
        <w:rPr>
          <w:sz w:val="28"/>
          <w:szCs w:val="28"/>
        </w:rPr>
        <w:t>т</w:t>
      </w:r>
      <w:r w:rsidRPr="00021646">
        <w:rPr>
          <w:sz w:val="28"/>
          <w:szCs w:val="28"/>
        </w:rPr>
        <w:t>ным большой интерес; задают вопр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сы:</w:t>
      </w:r>
    </w:p>
    <w:p w:rsidR="00B0396F" w:rsidRPr="00021646" w:rsidRDefault="00B0396F" w:rsidP="00B0396F">
      <w:pPr>
        <w:pStyle w:val="a3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─ А что она там делает? – спрашивала Маша. Г.</w:t>
      </w:r>
    </w:p>
    <w:p w:rsidR="00B0396F" w:rsidRPr="00021646" w:rsidRDefault="00B0396F" w:rsidP="00B0396F">
      <w:pPr>
        <w:pStyle w:val="a3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─Кто она? – Миша. Б. </w:t>
      </w:r>
    </w:p>
    <w:p w:rsidR="00B0396F" w:rsidRPr="00021646" w:rsidRDefault="00B0396F" w:rsidP="00B0396F">
      <w:pPr>
        <w:pStyle w:val="a3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─ Надо рыбку достать. Поиграть с ней можно? – Родион. Г.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Другие дети не воспринимали рыб как живых существ, требующих ухода и специальных условий.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Я выясняла знания детей о животных (названия, передвижения, издаваемые ими, питание</w:t>
      </w:r>
      <w:proofErr w:type="gramStart"/>
      <w:r w:rsidRPr="00021646">
        <w:rPr>
          <w:sz w:val="28"/>
          <w:szCs w:val="28"/>
        </w:rPr>
        <w:t>).задания</w:t>
      </w:r>
      <w:proofErr w:type="gramEnd"/>
      <w:r w:rsidRPr="00021646">
        <w:rPr>
          <w:sz w:val="28"/>
          <w:szCs w:val="28"/>
        </w:rPr>
        <w:t xml:space="preserve"> проводилось в форме индивидуальной беседы с и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пользованием предметных картинок, изображающих животных (кошка, к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рова, волк, коза, медведь, рыбки, птицы).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Ребёнку предлагала ответить на вопросы: кто это? Как передвигается? Какие звуки изд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ёт? Чем питается? Надо ли ухаживать за животными и почему?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Анализируя результаты экспериментов, я пришла к выводу, что знания о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вотных у детей не точны, расплывчаты. Они узнают на картинках таких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вотных, как собака, кошка, но то, что за ними надо ухаживать, что эти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 xml:space="preserve">вотные нуждаются в заботе, дети не знают. Представление о корове, козе, волке, медведе у малышей </w:t>
      </w:r>
      <w:proofErr w:type="gramStart"/>
      <w:r w:rsidRPr="00021646">
        <w:rPr>
          <w:sz w:val="28"/>
          <w:szCs w:val="28"/>
        </w:rPr>
        <w:t>сформированы  на</w:t>
      </w:r>
      <w:proofErr w:type="gramEnd"/>
      <w:r w:rsidRPr="00021646">
        <w:rPr>
          <w:sz w:val="28"/>
          <w:szCs w:val="28"/>
        </w:rPr>
        <w:t xml:space="preserve"> основе ск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зок.</w:t>
      </w:r>
    </w:p>
    <w:p w:rsidR="00B0396F" w:rsidRPr="00021646" w:rsidRDefault="00B0396F" w:rsidP="00B0396F">
      <w:pPr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lastRenderedPageBreak/>
        <w:t xml:space="preserve">─ Волк злой, он козлят съел – Маша. Г. </w:t>
      </w:r>
    </w:p>
    <w:p w:rsidR="00B0396F" w:rsidRPr="00021646" w:rsidRDefault="00B0396F" w:rsidP="00B0396F">
      <w:pPr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─ Медведь большой у него есть медвежонок. Он ест п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 xml:space="preserve">рожки – Настя. В. </w:t>
      </w:r>
    </w:p>
    <w:p w:rsidR="00B0396F" w:rsidRPr="00021646" w:rsidRDefault="00B0396F" w:rsidP="00B0396F">
      <w:pPr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Знания об обитателях уголка природы были у детей б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лее конкретны.</w:t>
      </w:r>
    </w:p>
    <w:p w:rsidR="00B0396F" w:rsidRPr="00021646" w:rsidRDefault="00B0396F" w:rsidP="00B0396F">
      <w:pPr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Они знали, что рыбки требуют ухода.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Проанализировать все данные, определив направление работы, я решила, что прежде всего необходимо начать объяснять детям, что рыбки живут в акв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риуме, они живые сущес</w:t>
      </w:r>
      <w:r w:rsidRPr="00021646">
        <w:rPr>
          <w:sz w:val="28"/>
          <w:szCs w:val="28"/>
        </w:rPr>
        <w:t>т</w:t>
      </w:r>
      <w:r w:rsidRPr="00021646">
        <w:rPr>
          <w:sz w:val="28"/>
          <w:szCs w:val="28"/>
        </w:rPr>
        <w:t>ва, что за ними надо ухаживать.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Для сообщения детям знаний и формирования правильного отношения у них к живому миру хорошо использ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вать наблюдения.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Наблюдения – это сложный вид </w:t>
      </w:r>
      <w:r w:rsidRPr="00021646">
        <w:rPr>
          <w:sz w:val="28"/>
          <w:szCs w:val="28"/>
          <w:u w:val="single"/>
        </w:rPr>
        <w:t xml:space="preserve">психической </w:t>
      </w:r>
      <w:r w:rsidRPr="00021646">
        <w:rPr>
          <w:sz w:val="28"/>
          <w:szCs w:val="28"/>
        </w:rPr>
        <w:t>деятельности, включающий различные сенсорные и мыслительные процессы и опирающийся на эмоци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 xml:space="preserve">нально – волевые стороны личности ребёнка. 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Наилучшем условием формирования в дошкольном возрасте познавательной деятельности является специальная организация наблюдений и целенапра</w:t>
      </w:r>
      <w:r w:rsidRPr="00021646">
        <w:rPr>
          <w:sz w:val="28"/>
          <w:szCs w:val="28"/>
        </w:rPr>
        <w:t>в</w:t>
      </w:r>
      <w:r w:rsidRPr="00021646">
        <w:rPr>
          <w:sz w:val="28"/>
          <w:szCs w:val="28"/>
        </w:rPr>
        <w:t>ленное руков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 xml:space="preserve">дство или со стороны педагога. 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Целенаправленные наблюдения дают возможность сформировать не только конкретные, но и обобщающие представления, научить детей ориентир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ваться на наиболее значимые признаки наблюдаемых объектов и явлений. Сделать ребёнка наблюдательным – значит научить его воспринимать окр</w:t>
      </w:r>
      <w:r w:rsidRPr="00021646">
        <w:rPr>
          <w:sz w:val="28"/>
          <w:szCs w:val="28"/>
        </w:rPr>
        <w:t>у</w:t>
      </w:r>
      <w:r w:rsidRPr="00021646">
        <w:rPr>
          <w:sz w:val="28"/>
          <w:szCs w:val="28"/>
        </w:rPr>
        <w:t>жающий мир любознательно, пытл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во, глубоко.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Большая работа была проведена по формированию правильного отношения детей к раст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тельному миру: комнатным растениям, деревьям, кустарникам, цветам, растущим на уч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стке детского сада.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Дошкольникам трудно было понять, что растения живое и для нормального существования им необходимы хор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шие условия, уход и забота.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Малышам приходилось объяснять и показывать, что растения растут, пьют воду, то есть живут.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lastRenderedPageBreak/>
        <w:t>Используя игрушку Чиполино, мы наблюдали за ростом и развитием лука, рисовали его с помощью трафар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тов.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Дети с большим интересом следили за прорастанием луковицы, подходили к окну на котором стоял лук, смотр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ли, показывали другим детям.</w:t>
      </w:r>
    </w:p>
    <w:p w:rsidR="00B0396F" w:rsidRPr="00021646" w:rsidRDefault="00B0396F" w:rsidP="00B0396F">
      <w:pPr>
        <w:pStyle w:val="a3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─ У лука появилась зелёная травка -  Артем. </w:t>
      </w:r>
    </w:p>
    <w:p w:rsidR="00B0396F" w:rsidRPr="00021646" w:rsidRDefault="00B0396F" w:rsidP="00B0396F">
      <w:pPr>
        <w:pStyle w:val="a3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─ А что это, корни? – Ксюша.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Чтобы показать детям значение воды для роста растений, убедить их в нео</w:t>
      </w:r>
      <w:r w:rsidRPr="00021646">
        <w:rPr>
          <w:sz w:val="28"/>
          <w:szCs w:val="28"/>
        </w:rPr>
        <w:t>б</w:t>
      </w:r>
      <w:r w:rsidRPr="00021646">
        <w:rPr>
          <w:sz w:val="28"/>
          <w:szCs w:val="28"/>
        </w:rPr>
        <w:t>ходимости полива, я создала опытническую ситуацию: рядом поставила ба</w:t>
      </w:r>
      <w:r w:rsidRPr="00021646">
        <w:rPr>
          <w:sz w:val="28"/>
          <w:szCs w:val="28"/>
        </w:rPr>
        <w:t>н</w:t>
      </w:r>
      <w:r w:rsidRPr="00021646">
        <w:rPr>
          <w:sz w:val="28"/>
          <w:szCs w:val="28"/>
        </w:rPr>
        <w:t>ку с луком, но без воды и постоянно обращала на неё внимание детей. М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лыши отметили, что там, где нет воды, л</w:t>
      </w:r>
      <w:r w:rsidRPr="00021646">
        <w:rPr>
          <w:sz w:val="28"/>
          <w:szCs w:val="28"/>
        </w:rPr>
        <w:t>у</w:t>
      </w:r>
      <w:r w:rsidRPr="00021646">
        <w:rPr>
          <w:sz w:val="28"/>
          <w:szCs w:val="28"/>
        </w:rPr>
        <w:t>ковица просто сохнет. После этого мы провели сравнение лука с ко</w:t>
      </w:r>
      <w:r w:rsidRPr="00021646">
        <w:rPr>
          <w:sz w:val="28"/>
          <w:szCs w:val="28"/>
        </w:rPr>
        <w:t>м</w:t>
      </w:r>
      <w:r w:rsidRPr="00021646">
        <w:rPr>
          <w:sz w:val="28"/>
          <w:szCs w:val="28"/>
        </w:rPr>
        <w:t xml:space="preserve">натными растениями – им также для роста и жизни нужна вода. 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Однажды, придя после выходных в детский сад, дети заметили, что у цве</w:t>
      </w:r>
      <w:r w:rsidRPr="00021646">
        <w:rPr>
          <w:sz w:val="28"/>
          <w:szCs w:val="28"/>
        </w:rPr>
        <w:t>т</w:t>
      </w:r>
      <w:r w:rsidRPr="00021646">
        <w:rPr>
          <w:sz w:val="28"/>
          <w:szCs w:val="28"/>
        </w:rPr>
        <w:t>ка, поникли и опустились листья. Я задала вопрос детям: «Что случилось с нашим растением? Может быть ему холодно? Но в группе тепло. Тогда м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жет он хочет пить?» «Да» - ответили дети. И после того, как полили раст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ние, оно медленно стало поднимать свои листья. Дети были очень рады, что спасли растение. На этом примере они узнали, что некоторым ра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тениям нужно больше воды. Для этого их нужно обильно поливать.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- «Можно я буду поливать из лейки цветы?» - спросили А</w:t>
      </w:r>
      <w:r>
        <w:rPr>
          <w:sz w:val="28"/>
          <w:szCs w:val="28"/>
        </w:rPr>
        <w:t>лекс</w:t>
      </w:r>
      <w:proofErr w:type="gramStart"/>
      <w:r w:rsidRPr="00021646">
        <w:rPr>
          <w:sz w:val="28"/>
          <w:szCs w:val="28"/>
        </w:rPr>
        <w:t>. и</w:t>
      </w:r>
      <w:proofErr w:type="gramEnd"/>
      <w:r w:rsidRPr="00021646">
        <w:rPr>
          <w:sz w:val="28"/>
          <w:szCs w:val="28"/>
        </w:rPr>
        <w:t xml:space="preserve"> другие дети, когда поняли значение воды в жизни растений.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После наблюдения за цветком, малыши перестали забывать поливать раст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ния- это оч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редной результат кропотливой и многодневной работы.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Большой интерес у детей вызвало появление бутонов у разных комнатных растениях.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─ Я поливаю, и на цветке появляются красивые цветочки – заявил Максим. В итоге все дети пришли к пониманию, что от ухода за растениями зависит, как </w:t>
      </w:r>
      <w:r w:rsidRPr="00021646">
        <w:rPr>
          <w:sz w:val="28"/>
          <w:szCs w:val="28"/>
        </w:rPr>
        <w:lastRenderedPageBreak/>
        <w:t>они будут себя чувствовать: если у них будут все необходимые условия, то они начнут цв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сти, на стебельках не будет жёлтых листьев.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Воспитание у детей интереса к комнатным растениям большую роль сыгр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ли занятия, на которых представлялась возможность не только внимательно рассматривать, потрогать, гладить, нюхать листья, цветы.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Мы провели с детьми занятия по обследованию комна</w:t>
      </w:r>
      <w:r w:rsidRPr="00021646">
        <w:rPr>
          <w:sz w:val="28"/>
          <w:szCs w:val="28"/>
        </w:rPr>
        <w:t>т</w:t>
      </w:r>
      <w:r w:rsidRPr="00021646">
        <w:rPr>
          <w:sz w:val="28"/>
          <w:szCs w:val="28"/>
        </w:rPr>
        <w:t>ных растений.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Была использована игровая обучающая система. Осмотр комнатных раст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 xml:space="preserve">ний доктором Айболитом (кукла </w:t>
      </w:r>
      <w:proofErr w:type="spellStart"/>
      <w:r w:rsidRPr="00021646">
        <w:rPr>
          <w:sz w:val="28"/>
          <w:szCs w:val="28"/>
        </w:rPr>
        <w:t>би</w:t>
      </w:r>
      <w:proofErr w:type="spellEnd"/>
      <w:r w:rsidRPr="00021646">
        <w:rPr>
          <w:sz w:val="28"/>
          <w:szCs w:val="28"/>
        </w:rPr>
        <w:t xml:space="preserve"> – ба – </w:t>
      </w:r>
      <w:proofErr w:type="spellStart"/>
      <w:proofErr w:type="gramStart"/>
      <w:r w:rsidRPr="00021646">
        <w:rPr>
          <w:sz w:val="28"/>
          <w:szCs w:val="28"/>
        </w:rPr>
        <w:t>бо</w:t>
      </w:r>
      <w:proofErr w:type="spellEnd"/>
      <w:r w:rsidRPr="00021646">
        <w:rPr>
          <w:sz w:val="28"/>
          <w:szCs w:val="28"/>
        </w:rPr>
        <w:t xml:space="preserve"> )</w:t>
      </w:r>
      <w:proofErr w:type="gramEnd"/>
      <w:r w:rsidRPr="00021646">
        <w:rPr>
          <w:sz w:val="28"/>
          <w:szCs w:val="28"/>
        </w:rPr>
        <w:t>. Доктор Айболит заметил пыль на фикусе и «выписал рецепт»: «Влажной тряпочкой тёплой водой в</w:t>
      </w:r>
      <w:r w:rsidRPr="00021646">
        <w:rPr>
          <w:sz w:val="28"/>
          <w:szCs w:val="28"/>
        </w:rPr>
        <w:t>ы</w:t>
      </w:r>
      <w:r w:rsidRPr="00021646">
        <w:rPr>
          <w:sz w:val="28"/>
          <w:szCs w:val="28"/>
        </w:rPr>
        <w:t>мыть л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стья фикуса».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Дети с желанием выполнили эти «рецепты». Листья ра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тения заблестели.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Дети были рады.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b/>
          <w:sz w:val="28"/>
          <w:szCs w:val="28"/>
        </w:rPr>
        <w:t>Этот уголок природы</w:t>
      </w:r>
      <w:r w:rsidRPr="00021646">
        <w:rPr>
          <w:sz w:val="28"/>
          <w:szCs w:val="28"/>
        </w:rPr>
        <w:t>, правильно оформленный и возделанный участок даёт возможность постоянного непосредственного общения с природой; орган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зацию систематич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ских наблюдений за природными явлениями и объектами и приобщение детей к труду. На участке мы создали специальную пло</w:t>
      </w:r>
      <w:r>
        <w:rPr>
          <w:sz w:val="28"/>
          <w:szCs w:val="28"/>
        </w:rPr>
        <w:t xml:space="preserve">щадку 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proofErr w:type="gramStart"/>
      <w:r w:rsidRPr="00021646">
        <w:rPr>
          <w:sz w:val="28"/>
          <w:szCs w:val="28"/>
        </w:rPr>
        <w:t>природы</w:t>
      </w:r>
      <w:proofErr w:type="gramEnd"/>
      <w:r w:rsidRPr="00021646">
        <w:rPr>
          <w:sz w:val="28"/>
          <w:szCs w:val="28"/>
        </w:rPr>
        <w:t>, естественный питомник хвойных растений, выделили уг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 xml:space="preserve">лок «зелёной аптеки», оформили небольшой огород, где дети любят помогать ухаживать за растениями. Участок «охраняет» </w:t>
      </w:r>
      <w:proofErr w:type="spellStart"/>
      <w:r w:rsidRPr="00021646">
        <w:rPr>
          <w:sz w:val="28"/>
          <w:szCs w:val="28"/>
        </w:rPr>
        <w:t>Лесовичёк</w:t>
      </w:r>
      <w:proofErr w:type="spellEnd"/>
      <w:r w:rsidRPr="00021646">
        <w:rPr>
          <w:sz w:val="28"/>
          <w:szCs w:val="28"/>
        </w:rPr>
        <w:t xml:space="preserve">. 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Большое значения в экологическом воспитании имеет окружающая приро</w:t>
      </w:r>
      <w:r w:rsidRPr="00021646">
        <w:rPr>
          <w:sz w:val="28"/>
          <w:szCs w:val="28"/>
        </w:rPr>
        <w:t>д</w:t>
      </w:r>
      <w:r w:rsidRPr="00021646">
        <w:rPr>
          <w:sz w:val="28"/>
          <w:szCs w:val="28"/>
        </w:rPr>
        <w:t>ная среда на участке детского сада. Наблюдая за детьми на прогулке, можно убедиться в том, что у них есть интерес к живой и неживой природе. Весной дети нередко находили жучков, рассматривали их, сообщали: «Смотрите, к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кой у меня жучок маленький. Он красивый.» Вместе наблюдая за божьей коровкой, обратила внимание ребят на то, что жучок м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ленький, крылышки и ножки хрупкие. При неловких движениях их легко повредить, поэтому с н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 xml:space="preserve">ми надо обращаться осторожно. Оля хотела посадить божью </w:t>
      </w:r>
      <w:r w:rsidRPr="00021646">
        <w:rPr>
          <w:sz w:val="28"/>
          <w:szCs w:val="28"/>
        </w:rPr>
        <w:lastRenderedPageBreak/>
        <w:t>коровку в ка</w:t>
      </w:r>
      <w:r w:rsidRPr="00021646">
        <w:rPr>
          <w:sz w:val="28"/>
          <w:szCs w:val="28"/>
        </w:rPr>
        <w:t>р</w:t>
      </w:r>
      <w:r w:rsidRPr="00021646">
        <w:rPr>
          <w:sz w:val="28"/>
          <w:szCs w:val="28"/>
        </w:rPr>
        <w:t>ман, но Лена сказала: «</w:t>
      </w:r>
      <w:r>
        <w:rPr>
          <w:sz w:val="28"/>
          <w:szCs w:val="28"/>
        </w:rPr>
        <w:t>Настя</w:t>
      </w:r>
      <w:r w:rsidRPr="00021646">
        <w:rPr>
          <w:sz w:val="28"/>
          <w:szCs w:val="28"/>
        </w:rPr>
        <w:t>, она же маленькая, ты её раздавишь, пусть ползёт домой к деткам.»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С большим удовольствием дети собирали букеты из осенних листьев, наз</w:t>
      </w:r>
      <w:r w:rsidRPr="00021646">
        <w:rPr>
          <w:sz w:val="28"/>
          <w:szCs w:val="28"/>
        </w:rPr>
        <w:t>ы</w:t>
      </w:r>
      <w:r w:rsidRPr="00021646">
        <w:rPr>
          <w:sz w:val="28"/>
          <w:szCs w:val="28"/>
        </w:rPr>
        <w:t>вали деревья, с которых они упали. На нашем участке растут рябина, берёза, тополя, липы, а с прошлого года мы развели питомник хвойных деревьев: можжевельник, пихта, ель, сосна.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Весной, с появлением листвы и цветов у некоторых детей возникало жел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ние сорвать их. Необходимо отметить, что это негативное проявление носило в ряде случаев познавательный характер – у малышей возникало желание п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смотреть. Что внутри, как растёт, как ползает.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Ознакомление дошкольников с домашними животн</w:t>
      </w:r>
      <w:r w:rsidRPr="00021646">
        <w:rPr>
          <w:sz w:val="28"/>
          <w:szCs w:val="28"/>
        </w:rPr>
        <w:t>ы</w:t>
      </w:r>
      <w:r w:rsidRPr="00021646">
        <w:rPr>
          <w:sz w:val="28"/>
          <w:szCs w:val="28"/>
        </w:rPr>
        <w:t>ми и дикими зверями проходило с помощью наблюдений за кошкой, собакой, лошадью, рассма</w:t>
      </w:r>
      <w:r w:rsidRPr="00021646">
        <w:rPr>
          <w:sz w:val="28"/>
          <w:szCs w:val="28"/>
        </w:rPr>
        <w:t>т</w:t>
      </w:r>
      <w:r w:rsidRPr="00021646">
        <w:rPr>
          <w:sz w:val="28"/>
          <w:szCs w:val="28"/>
        </w:rPr>
        <w:t>ривая картинки. Представление о жизни животных у детей постепенно ст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новилось реалистичным. Они узнали о домашних животных, об особенн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>стях их внешнего вида. Самое главное – малыши поняли, что домашние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вотные живут у людей, которые за ними ухаживают (кормят, поят) и создают им необходимые условия жизни, а дикие животные живут в лесу и сами ищут с</w:t>
      </w:r>
      <w:r w:rsidRPr="00021646">
        <w:rPr>
          <w:sz w:val="28"/>
          <w:szCs w:val="28"/>
        </w:rPr>
        <w:t>е</w:t>
      </w:r>
      <w:r w:rsidRPr="00021646">
        <w:rPr>
          <w:sz w:val="28"/>
          <w:szCs w:val="28"/>
        </w:rPr>
        <w:t>бе пищу.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- У волка есть волчата, ему надо их кормить,- сделала з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 xml:space="preserve">ключение </w:t>
      </w:r>
      <w:r>
        <w:rPr>
          <w:sz w:val="28"/>
          <w:szCs w:val="28"/>
        </w:rPr>
        <w:t>Даша</w:t>
      </w:r>
      <w:r w:rsidRPr="00021646">
        <w:rPr>
          <w:sz w:val="28"/>
          <w:szCs w:val="28"/>
        </w:rPr>
        <w:t>.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Наблюдали дети на прогулке, в уголке природы, на занятиях. И всегда я ставила цель: обучать детей умению наблюдать, выделять главное, бережно ухаживать за ра</w:t>
      </w:r>
      <w:r w:rsidRPr="00021646">
        <w:rPr>
          <w:sz w:val="28"/>
          <w:szCs w:val="28"/>
        </w:rPr>
        <w:t>с</w:t>
      </w:r>
      <w:r w:rsidRPr="00021646">
        <w:rPr>
          <w:sz w:val="28"/>
          <w:szCs w:val="28"/>
        </w:rPr>
        <w:t>тениями и животными, видеть их разнообразие.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В конце года с детьми снова была проведена диагностика. Теперь они выск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зывались б</w:t>
      </w:r>
      <w:r w:rsidRPr="00021646">
        <w:rPr>
          <w:sz w:val="28"/>
          <w:szCs w:val="28"/>
        </w:rPr>
        <w:t>о</w:t>
      </w:r>
      <w:r w:rsidRPr="00021646">
        <w:rPr>
          <w:sz w:val="28"/>
          <w:szCs w:val="28"/>
        </w:rPr>
        <w:t xml:space="preserve">лее точно, разнообразно, интересно. Использовали сравнения. </w:t>
      </w:r>
    </w:p>
    <w:p w:rsidR="00B0396F" w:rsidRPr="00021646" w:rsidRDefault="00B0396F" w:rsidP="00B0396F">
      <w:pPr>
        <w:pStyle w:val="a6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 xml:space="preserve">И тем не менее были дети которые обращали внимание на животного, но не задавали вопросов. Это появление можно рассматривать как не равнодушное </w:t>
      </w:r>
      <w:r w:rsidRPr="00021646">
        <w:rPr>
          <w:sz w:val="28"/>
          <w:szCs w:val="28"/>
        </w:rPr>
        <w:lastRenderedPageBreak/>
        <w:t>отношение к живому, хотя глубокого интереса у этих малышей к объекту не проявлялось.</w:t>
      </w:r>
    </w:p>
    <w:p w:rsidR="00B0396F" w:rsidRPr="00021646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Но самое главное – у большинства детей появилось желание сделать что – то хорошее для животных и растений, и оно стало осознанным. Приобретённые ими знания, навыки и умения, наличие интереса и желания ухаживать за ж</w:t>
      </w:r>
      <w:r w:rsidRPr="00021646">
        <w:rPr>
          <w:sz w:val="28"/>
          <w:szCs w:val="28"/>
        </w:rPr>
        <w:t>и</w:t>
      </w:r>
      <w:r w:rsidRPr="00021646">
        <w:rPr>
          <w:sz w:val="28"/>
          <w:szCs w:val="28"/>
        </w:rPr>
        <w:t>вым оказалось результатам нашего кропотливого и многодневного труда.</w:t>
      </w:r>
    </w:p>
    <w:p w:rsidR="00B0396F" w:rsidRDefault="00B0396F" w:rsidP="00B0396F">
      <w:pPr>
        <w:pStyle w:val="a4"/>
        <w:spacing w:line="360" w:lineRule="auto"/>
        <w:rPr>
          <w:sz w:val="28"/>
          <w:szCs w:val="28"/>
        </w:rPr>
      </w:pPr>
      <w:r w:rsidRPr="00021646">
        <w:rPr>
          <w:sz w:val="28"/>
          <w:szCs w:val="28"/>
        </w:rPr>
        <w:t>Использование эффективных методов обучения, усвоения детьми познав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тельного материала позволило несколько усложнить и увеличить объём м</w:t>
      </w:r>
      <w:r w:rsidRPr="00021646">
        <w:rPr>
          <w:sz w:val="28"/>
          <w:szCs w:val="28"/>
        </w:rPr>
        <w:t>а</w:t>
      </w:r>
      <w:r w:rsidRPr="00021646">
        <w:rPr>
          <w:sz w:val="28"/>
          <w:szCs w:val="28"/>
        </w:rPr>
        <w:t>териала по знакомству с о</w:t>
      </w:r>
      <w:r w:rsidRPr="00021646">
        <w:rPr>
          <w:sz w:val="28"/>
          <w:szCs w:val="28"/>
        </w:rPr>
        <w:t>к</w:t>
      </w:r>
      <w:r w:rsidRPr="00021646">
        <w:rPr>
          <w:sz w:val="28"/>
          <w:szCs w:val="28"/>
        </w:rPr>
        <w:t>ружающим миром.</w:t>
      </w:r>
    </w:p>
    <w:p w:rsidR="00F2100F" w:rsidRPr="008D795F" w:rsidRDefault="00F2100F" w:rsidP="00F2100F">
      <w:pPr>
        <w:jc w:val="center"/>
        <w:rPr>
          <w:b/>
          <w:sz w:val="32"/>
          <w:szCs w:val="32"/>
        </w:rPr>
      </w:pPr>
      <w:proofErr w:type="gramStart"/>
      <w:r w:rsidRPr="008D795F">
        <w:rPr>
          <w:b/>
          <w:sz w:val="32"/>
          <w:szCs w:val="32"/>
        </w:rPr>
        <w:t>Список  литературы</w:t>
      </w:r>
      <w:proofErr w:type="gramEnd"/>
      <w:r w:rsidRPr="008D795F">
        <w:rPr>
          <w:b/>
          <w:sz w:val="32"/>
          <w:szCs w:val="32"/>
        </w:rPr>
        <w:t>:</w:t>
      </w:r>
    </w:p>
    <w:p w:rsidR="00F2100F" w:rsidRDefault="00F2100F" w:rsidP="00F2100F">
      <w:pPr>
        <w:jc w:val="center"/>
        <w:rPr>
          <w:b/>
          <w:sz w:val="28"/>
          <w:szCs w:val="28"/>
        </w:rPr>
      </w:pPr>
    </w:p>
    <w:p w:rsidR="00F2100F" w:rsidRPr="008D795F" w:rsidRDefault="00F2100F" w:rsidP="00F2100F">
      <w:pPr>
        <w:jc w:val="center"/>
        <w:rPr>
          <w:b/>
          <w:sz w:val="28"/>
          <w:szCs w:val="28"/>
        </w:rPr>
      </w:pPr>
    </w:p>
    <w:p w:rsidR="00F2100F" w:rsidRPr="00242BB8" w:rsidRDefault="00F2100F" w:rsidP="00F210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   «Экологическое воспитание младших дошкольников». </w:t>
      </w:r>
    </w:p>
    <w:p w:rsidR="00F2100F" w:rsidRDefault="00F2100F" w:rsidP="00F2100F">
      <w:pPr>
        <w:spacing w:line="360" w:lineRule="auto"/>
        <w:rPr>
          <w:sz w:val="28"/>
          <w:szCs w:val="28"/>
        </w:rPr>
      </w:pPr>
      <w:r w:rsidRPr="00722B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С.Н. </w:t>
      </w:r>
      <w:proofErr w:type="gramStart"/>
      <w:r>
        <w:rPr>
          <w:sz w:val="28"/>
          <w:szCs w:val="28"/>
        </w:rPr>
        <w:t>Николаева,</w:t>
      </w:r>
      <w:r>
        <w:t xml:space="preserve">   </w:t>
      </w:r>
      <w:proofErr w:type="gramEnd"/>
      <w:r>
        <w:t xml:space="preserve">    </w:t>
      </w:r>
      <w:r w:rsidRPr="00722B9A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>и</w:t>
      </w:r>
      <w:r w:rsidRPr="00722B9A">
        <w:rPr>
          <w:sz w:val="28"/>
          <w:szCs w:val="28"/>
        </w:rPr>
        <w:t>здательство «Мозаика – Синтез»</w:t>
      </w:r>
      <w:r>
        <w:rPr>
          <w:sz w:val="28"/>
          <w:szCs w:val="28"/>
        </w:rPr>
        <w:t>,2002 г.</w:t>
      </w:r>
    </w:p>
    <w:p w:rsidR="00F2100F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 xml:space="preserve">«Экологическое воспитание дошкольников», под ред. </w:t>
      </w:r>
      <w:proofErr w:type="spellStart"/>
      <w:r>
        <w:rPr>
          <w:sz w:val="28"/>
          <w:szCs w:val="28"/>
        </w:rPr>
        <w:t>А.М.Федотовой</w:t>
      </w:r>
      <w:proofErr w:type="spellEnd"/>
      <w:r>
        <w:rPr>
          <w:sz w:val="28"/>
          <w:szCs w:val="28"/>
        </w:rPr>
        <w:t>. Пермь,1992 г.</w:t>
      </w:r>
    </w:p>
    <w:p w:rsidR="00F2100F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 xml:space="preserve">«Экологическое воспитание дошкольников», издательство «Москва»,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</w:t>
      </w:r>
    </w:p>
    <w:p w:rsidR="00F2100F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 xml:space="preserve">«Мир природы и ребёнок», под редакцией Л.М. </w:t>
      </w:r>
      <w:proofErr w:type="spellStart"/>
      <w:r>
        <w:rPr>
          <w:sz w:val="28"/>
          <w:szCs w:val="28"/>
        </w:rPr>
        <w:t>Маневцевой</w:t>
      </w:r>
      <w:proofErr w:type="spellEnd"/>
      <w:r>
        <w:rPr>
          <w:sz w:val="28"/>
          <w:szCs w:val="28"/>
        </w:rPr>
        <w:t>, издател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«</w:t>
      </w:r>
      <w:proofErr w:type="spellStart"/>
      <w:r>
        <w:rPr>
          <w:sz w:val="28"/>
          <w:szCs w:val="28"/>
        </w:rPr>
        <w:t>Акцидент</w:t>
      </w:r>
      <w:proofErr w:type="spellEnd"/>
      <w:r>
        <w:rPr>
          <w:sz w:val="28"/>
          <w:szCs w:val="28"/>
        </w:rPr>
        <w:t>», 1998г.</w:t>
      </w:r>
    </w:p>
    <w:p w:rsidR="00F2100F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 xml:space="preserve">«Система экологического воспитания в дошкольных образовательных учреждениях», составитель О.Ф. Горба, Волгоград,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F2100F" w:rsidRDefault="00F2100F" w:rsidP="00F210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«Воспитание экологической культуры в дошкольном детс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</w:t>
      </w:r>
      <w:proofErr w:type="gramStart"/>
      <w:r>
        <w:rPr>
          <w:sz w:val="28"/>
          <w:szCs w:val="28"/>
        </w:rPr>
        <w:t>»,</w:t>
      </w:r>
      <w:proofErr w:type="spellStart"/>
      <w:r>
        <w:rPr>
          <w:sz w:val="28"/>
          <w:szCs w:val="28"/>
        </w:rPr>
        <w:t>С.Н.Николаева</w:t>
      </w:r>
      <w:proofErr w:type="spellEnd"/>
      <w:proofErr w:type="gramEnd"/>
      <w:r>
        <w:rPr>
          <w:sz w:val="28"/>
          <w:szCs w:val="28"/>
        </w:rPr>
        <w:t>,</w:t>
      </w:r>
      <w:r w:rsidRPr="00D22885">
        <w:rPr>
          <w:sz w:val="28"/>
          <w:szCs w:val="28"/>
        </w:rPr>
        <w:t xml:space="preserve"> </w:t>
      </w:r>
      <w:r w:rsidRPr="00722B9A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>и</w:t>
      </w:r>
      <w:r w:rsidRPr="00722B9A">
        <w:rPr>
          <w:sz w:val="28"/>
          <w:szCs w:val="28"/>
        </w:rPr>
        <w:t>здательство «</w:t>
      </w:r>
      <w:r>
        <w:rPr>
          <w:sz w:val="28"/>
          <w:szCs w:val="28"/>
        </w:rPr>
        <w:t>Новая школа</w:t>
      </w:r>
      <w:r w:rsidRPr="00722B9A">
        <w:rPr>
          <w:sz w:val="28"/>
          <w:szCs w:val="28"/>
        </w:rPr>
        <w:t>»</w:t>
      </w:r>
      <w:r>
        <w:rPr>
          <w:sz w:val="28"/>
          <w:szCs w:val="28"/>
        </w:rPr>
        <w:t>,1995г.</w:t>
      </w:r>
    </w:p>
    <w:p w:rsidR="00F2100F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>«Юный эколог», программа экологического воспитания дошкольников,</w:t>
      </w:r>
      <w:r w:rsidRPr="008653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С.Н. </w:t>
      </w:r>
      <w:proofErr w:type="gramStart"/>
      <w:r>
        <w:rPr>
          <w:sz w:val="28"/>
          <w:szCs w:val="28"/>
        </w:rPr>
        <w:t>Николаева,</w:t>
      </w:r>
      <w:r>
        <w:t xml:space="preserve">   </w:t>
      </w:r>
      <w:proofErr w:type="gramEnd"/>
      <w:r>
        <w:t xml:space="preserve">    </w:t>
      </w:r>
      <w:r w:rsidRPr="00722B9A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>и</w:t>
      </w:r>
      <w:r w:rsidRPr="00722B9A">
        <w:rPr>
          <w:sz w:val="28"/>
          <w:szCs w:val="28"/>
        </w:rPr>
        <w:t>здательство «Мозаика – Синтез»</w:t>
      </w:r>
      <w:r>
        <w:rPr>
          <w:sz w:val="28"/>
          <w:szCs w:val="28"/>
        </w:rPr>
        <w:t>,2004 г.</w:t>
      </w:r>
    </w:p>
    <w:p w:rsidR="00F2100F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>«Работа с семьёй: необязательные инструкции», Л. Свирская, Москва, «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Пресс».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</w:t>
      </w:r>
    </w:p>
    <w:p w:rsidR="00F2100F" w:rsidRPr="00722B9A" w:rsidRDefault="00F2100F" w:rsidP="00F2100F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120" w:firstLine="0"/>
        <w:rPr>
          <w:sz w:val="28"/>
          <w:szCs w:val="28"/>
        </w:rPr>
      </w:pPr>
      <w:r>
        <w:rPr>
          <w:sz w:val="28"/>
          <w:szCs w:val="28"/>
        </w:rPr>
        <w:t xml:space="preserve">«Родительские собрания в детском саду», Т.Н.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, Педагогическое общество России. Москва,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</w:p>
    <w:p w:rsidR="00F2100F" w:rsidRPr="00021646" w:rsidRDefault="00F2100F" w:rsidP="00B0396F">
      <w:pPr>
        <w:pStyle w:val="a4"/>
        <w:spacing w:line="360" w:lineRule="auto"/>
        <w:rPr>
          <w:sz w:val="28"/>
          <w:szCs w:val="28"/>
        </w:rPr>
      </w:pPr>
    </w:p>
    <w:sectPr w:rsidR="00F2100F" w:rsidRPr="0002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B4C0C"/>
    <w:multiLevelType w:val="hybridMultilevel"/>
    <w:tmpl w:val="94C6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6F"/>
    <w:rsid w:val="0009636C"/>
    <w:rsid w:val="003B5CB5"/>
    <w:rsid w:val="00B0396F"/>
    <w:rsid w:val="00B6621F"/>
    <w:rsid w:val="00F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E51D5-F9E5-4889-A553-7CE0DC88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396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96F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a3">
    <w:name w:val="List"/>
    <w:basedOn w:val="a"/>
    <w:rsid w:val="00B0396F"/>
    <w:pPr>
      <w:ind w:left="283" w:hanging="283"/>
    </w:pPr>
  </w:style>
  <w:style w:type="paragraph" w:styleId="a4">
    <w:name w:val="Body Text"/>
    <w:basedOn w:val="a"/>
    <w:link w:val="a5"/>
    <w:rsid w:val="00B0396F"/>
    <w:pPr>
      <w:spacing w:after="120"/>
    </w:pPr>
  </w:style>
  <w:style w:type="character" w:customStyle="1" w:styleId="a5">
    <w:name w:val="Основной текст Знак"/>
    <w:basedOn w:val="a0"/>
    <w:link w:val="a4"/>
    <w:rsid w:val="00B0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B0396F"/>
    <w:pPr>
      <w:ind w:firstLine="210"/>
    </w:pPr>
  </w:style>
  <w:style w:type="character" w:customStyle="1" w:styleId="a7">
    <w:name w:val="Красная строка Знак"/>
    <w:basedOn w:val="a5"/>
    <w:link w:val="a6"/>
    <w:rsid w:val="00B039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2213</Words>
  <Characters>12616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2017-06-04T16:45:00Z</dcterms:created>
  <dcterms:modified xsi:type="dcterms:W3CDTF">2017-06-04T17:00:00Z</dcterms:modified>
</cp:coreProperties>
</file>