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246" w:rsidRPr="003911C0" w:rsidRDefault="00CB1246" w:rsidP="006615E2">
      <w:pPr>
        <w:spacing w:line="360" w:lineRule="auto"/>
        <w:ind w:firstLine="709"/>
        <w:jc w:val="center"/>
        <w:rPr>
          <w:b/>
        </w:rPr>
      </w:pPr>
      <w:r w:rsidRPr="003911C0">
        <w:rPr>
          <w:b/>
        </w:rPr>
        <w:t>И</w:t>
      </w:r>
      <w:r w:rsidR="001E37B2" w:rsidRPr="003911C0">
        <w:rPr>
          <w:b/>
        </w:rPr>
        <w:t xml:space="preserve">НДИВИДУАЛЬНАЯ ПСИХОЛОГО - </w:t>
      </w:r>
      <w:r w:rsidR="00C713CB" w:rsidRPr="003911C0">
        <w:rPr>
          <w:b/>
        </w:rPr>
        <w:t>ПЕДАГОГИЧЕСКАЯ КОРРЕКЦИЯ ГИПЕРАКТИВНОСТИ</w:t>
      </w:r>
      <w:r w:rsidR="001E37B2" w:rsidRPr="003911C0">
        <w:rPr>
          <w:b/>
        </w:rPr>
        <w:t>, КАК ОДИН ИЗ ФА</w:t>
      </w:r>
      <w:r w:rsidR="003911C0" w:rsidRPr="003911C0">
        <w:rPr>
          <w:b/>
        </w:rPr>
        <w:t>КТОРОВ ЭФФЕКТИВНОГО РАЗВИТИЯ СИ</w:t>
      </w:r>
      <w:r w:rsidR="001E37B2" w:rsidRPr="003911C0">
        <w:rPr>
          <w:b/>
        </w:rPr>
        <w:t xml:space="preserve">СТЕМЫ ОБРАЗОВАНИЯ </w:t>
      </w:r>
    </w:p>
    <w:p w:rsidR="00C713CB" w:rsidRPr="003911C0" w:rsidRDefault="00C713CB" w:rsidP="00C713CB">
      <w:pPr>
        <w:jc w:val="center"/>
        <w:rPr>
          <w:b/>
          <w:bCs/>
        </w:rPr>
      </w:pPr>
      <w:r w:rsidRPr="003911C0">
        <w:rPr>
          <w:b/>
        </w:rPr>
        <w:t xml:space="preserve">Шумилова Ольга Ильинична учитель начальных классов </w:t>
      </w:r>
      <w:r w:rsidRPr="003911C0">
        <w:rPr>
          <w:b/>
          <w:bCs/>
        </w:rPr>
        <w:t>МБОУ «Средняя общеобразовательная школа №1»</w:t>
      </w:r>
      <w:r w:rsidR="001E37B2" w:rsidRPr="003911C0">
        <w:rPr>
          <w:b/>
          <w:bCs/>
        </w:rPr>
        <w:t xml:space="preserve"> </w:t>
      </w:r>
      <w:proofErr w:type="spellStart"/>
      <w:r w:rsidRPr="003911C0">
        <w:rPr>
          <w:b/>
          <w:bCs/>
        </w:rPr>
        <w:t>Елабужского</w:t>
      </w:r>
      <w:proofErr w:type="spellEnd"/>
      <w:r w:rsidRPr="003911C0">
        <w:rPr>
          <w:b/>
          <w:bCs/>
        </w:rPr>
        <w:t xml:space="preserve"> муниципального района Республики Татарстан</w:t>
      </w:r>
    </w:p>
    <w:p w:rsidR="00C713CB" w:rsidRPr="003911C0" w:rsidRDefault="00C713CB" w:rsidP="00C713CB">
      <w:pPr>
        <w:rPr>
          <w:b/>
          <w:bCs/>
        </w:rPr>
      </w:pPr>
    </w:p>
    <w:p w:rsidR="00BB784B" w:rsidRPr="003911C0" w:rsidRDefault="001E37B2" w:rsidP="001E37B2">
      <w:pPr>
        <w:pStyle w:val="a3"/>
        <w:spacing w:line="360" w:lineRule="auto"/>
        <w:ind w:firstLine="0"/>
        <w:rPr>
          <w:sz w:val="24"/>
          <w:szCs w:val="24"/>
          <w:lang w:val="en-US"/>
        </w:rPr>
      </w:pPr>
      <w:r w:rsidRPr="003911C0">
        <w:rPr>
          <w:rFonts w:eastAsia="Times New Roman"/>
          <w:b/>
          <w:sz w:val="24"/>
          <w:szCs w:val="24"/>
        </w:rPr>
        <w:t xml:space="preserve">         </w:t>
      </w:r>
      <w:r w:rsidR="00136B15" w:rsidRPr="003911C0">
        <w:rPr>
          <w:sz w:val="24"/>
          <w:szCs w:val="24"/>
        </w:rPr>
        <w:t>Высокая двигательная активность, неустойчивость внимания и импульсивность являются характеристикой нормального развития ребёнка младшего школьного возраста. А потребность в движении в нём заложена самой природой. Но существует группа детей, у которых эта потребность достигает патологического уровня. Наверное, в каждом классе встречаются дети, которым трудно долго сидеть на одном месте, молчать, подчиняться инструкциям. Они создают дополнительные трудности в работе воспитателям и учителям, потому что очень подвижны, вспыльчивы, раздражительны и безответственны.</w:t>
      </w:r>
    </w:p>
    <w:p w:rsidR="001A3D15" w:rsidRPr="003911C0" w:rsidRDefault="001A3D15" w:rsidP="001A3D15">
      <w:pPr>
        <w:pStyle w:val="a3"/>
        <w:spacing w:line="360" w:lineRule="auto"/>
        <w:rPr>
          <w:sz w:val="24"/>
          <w:szCs w:val="24"/>
        </w:rPr>
      </w:pPr>
      <w:proofErr w:type="spellStart"/>
      <w:r w:rsidRPr="003911C0">
        <w:rPr>
          <w:bCs/>
          <w:sz w:val="24"/>
          <w:szCs w:val="24"/>
        </w:rPr>
        <w:t>Гиперакти́вность</w:t>
      </w:r>
      <w:proofErr w:type="spellEnd"/>
      <w:r w:rsidRPr="003911C0">
        <w:rPr>
          <w:bCs/>
          <w:sz w:val="24"/>
          <w:szCs w:val="24"/>
        </w:rPr>
        <w:t xml:space="preserve"> - состояние, при котором активность и возбудимость человека превышает норму. В случае</w:t>
      </w:r>
      <w:proofErr w:type="gramStart"/>
      <w:r w:rsidRPr="003911C0">
        <w:rPr>
          <w:bCs/>
          <w:sz w:val="24"/>
          <w:szCs w:val="24"/>
        </w:rPr>
        <w:t>,</w:t>
      </w:r>
      <w:proofErr w:type="gramEnd"/>
      <w:r w:rsidRPr="003911C0">
        <w:rPr>
          <w:bCs/>
          <w:sz w:val="24"/>
          <w:szCs w:val="24"/>
        </w:rPr>
        <w:t xml:space="preserve"> если подобное поведение является проблемой для других, </w:t>
      </w:r>
      <w:proofErr w:type="spellStart"/>
      <w:r w:rsidRPr="003911C0">
        <w:rPr>
          <w:bCs/>
          <w:sz w:val="24"/>
          <w:szCs w:val="24"/>
        </w:rPr>
        <w:t>гиперактивность</w:t>
      </w:r>
      <w:proofErr w:type="spellEnd"/>
      <w:r w:rsidRPr="003911C0">
        <w:rPr>
          <w:bCs/>
          <w:sz w:val="24"/>
          <w:szCs w:val="24"/>
        </w:rPr>
        <w:t xml:space="preserve"> трактуется как поведенческое расстройство. Относится к легко протекающим синдромам, не </w:t>
      </w:r>
      <w:proofErr w:type="gramStart"/>
      <w:r w:rsidRPr="003911C0">
        <w:rPr>
          <w:bCs/>
          <w:sz w:val="24"/>
          <w:szCs w:val="24"/>
        </w:rPr>
        <w:t>требующих</w:t>
      </w:r>
      <w:proofErr w:type="gramEnd"/>
      <w:r w:rsidRPr="003911C0">
        <w:rPr>
          <w:bCs/>
          <w:sz w:val="24"/>
          <w:szCs w:val="24"/>
        </w:rPr>
        <w:t xml:space="preserve"> какого-либо медицинского вмешательства (</w:t>
      </w:r>
      <w:proofErr w:type="spellStart"/>
      <w:r w:rsidRPr="003911C0">
        <w:rPr>
          <w:bCs/>
          <w:sz w:val="24"/>
          <w:szCs w:val="24"/>
        </w:rPr>
        <w:t>Википедия</w:t>
      </w:r>
      <w:proofErr w:type="spellEnd"/>
      <w:r w:rsidRPr="003911C0">
        <w:rPr>
          <w:bCs/>
          <w:sz w:val="24"/>
          <w:szCs w:val="24"/>
        </w:rPr>
        <w:t>).</w:t>
      </w:r>
    </w:p>
    <w:p w:rsidR="00700350" w:rsidRPr="003911C0" w:rsidRDefault="003911C0" w:rsidP="003911C0">
      <w:pPr>
        <w:pStyle w:val="a3"/>
        <w:spacing w:line="360" w:lineRule="auto"/>
        <w:ind w:firstLine="0"/>
        <w:rPr>
          <w:sz w:val="24"/>
          <w:szCs w:val="24"/>
        </w:rPr>
      </w:pPr>
      <w:r w:rsidRPr="003911C0">
        <w:rPr>
          <w:sz w:val="24"/>
          <w:szCs w:val="24"/>
        </w:rPr>
        <w:t xml:space="preserve">             </w:t>
      </w:r>
      <w:r w:rsidR="00136B15" w:rsidRPr="003911C0">
        <w:rPr>
          <w:sz w:val="24"/>
          <w:szCs w:val="24"/>
        </w:rPr>
        <w:t xml:space="preserve"> </w:t>
      </w:r>
      <w:proofErr w:type="spellStart"/>
      <w:r w:rsidR="00136B15" w:rsidRPr="003911C0">
        <w:rPr>
          <w:sz w:val="24"/>
          <w:szCs w:val="24"/>
        </w:rPr>
        <w:t>Гиперактивные</w:t>
      </w:r>
      <w:proofErr w:type="spellEnd"/>
      <w:r w:rsidR="00136B15" w:rsidRPr="003911C0">
        <w:rPr>
          <w:sz w:val="24"/>
          <w:szCs w:val="24"/>
        </w:rPr>
        <w:t xml:space="preserve"> дети часто задевают и роняют различные предметы, толкают сверстников, создавая конфликтные ситуации. Они часто обижаются, но о своих обидах быстро забывают. Ни одно из нарушений поведения детей дошкольного и младшего школьного возраста не вызывает столько нареканий и разочарований, как </w:t>
      </w:r>
      <w:proofErr w:type="spellStart"/>
      <w:r w:rsidR="00136B15" w:rsidRPr="003911C0">
        <w:rPr>
          <w:sz w:val="24"/>
          <w:szCs w:val="24"/>
        </w:rPr>
        <w:t>гиперактивность</w:t>
      </w:r>
      <w:proofErr w:type="spellEnd"/>
      <w:r w:rsidR="00136B15" w:rsidRPr="003911C0">
        <w:rPr>
          <w:sz w:val="24"/>
          <w:szCs w:val="24"/>
        </w:rPr>
        <w:t>[</w:t>
      </w:r>
      <w:fldSimple w:instr=" REF _Ref230395606 \r \h  \* MERGEFORMAT ">
        <w:r>
          <w:rPr>
            <w:sz w:val="24"/>
            <w:szCs w:val="24"/>
          </w:rPr>
          <w:t>1</w:t>
        </w:r>
      </w:fldSimple>
      <w:r w:rsidR="002436C0" w:rsidRPr="003911C0">
        <w:rPr>
          <w:sz w:val="24"/>
          <w:szCs w:val="24"/>
        </w:rPr>
        <w:t>, с.</w:t>
      </w:r>
      <w:r w:rsidR="00144207" w:rsidRPr="003911C0">
        <w:rPr>
          <w:sz w:val="24"/>
          <w:szCs w:val="24"/>
        </w:rPr>
        <w:t xml:space="preserve"> </w:t>
      </w:r>
      <w:r w:rsidR="002436C0" w:rsidRPr="003911C0">
        <w:rPr>
          <w:sz w:val="24"/>
          <w:szCs w:val="24"/>
        </w:rPr>
        <w:t>27</w:t>
      </w:r>
      <w:r w:rsidR="00136B15" w:rsidRPr="003911C0">
        <w:rPr>
          <w:sz w:val="24"/>
          <w:szCs w:val="24"/>
        </w:rPr>
        <w:t>]. По сути</w:t>
      </w:r>
      <w:r w:rsidR="00C713CB" w:rsidRPr="003911C0">
        <w:rPr>
          <w:sz w:val="24"/>
          <w:szCs w:val="24"/>
        </w:rPr>
        <w:t>,</w:t>
      </w:r>
      <w:r w:rsidR="00136B15" w:rsidRPr="003911C0">
        <w:rPr>
          <w:sz w:val="24"/>
          <w:szCs w:val="24"/>
        </w:rPr>
        <w:t xml:space="preserve"> ребёнок становится заложником своего поведения, своих проблем. Ему не справится с ними без помощи окружающих взрослых (педагогов и родителей). </w:t>
      </w:r>
    </w:p>
    <w:p w:rsidR="001A3D15" w:rsidRPr="003911C0" w:rsidRDefault="00136B15" w:rsidP="00136B15">
      <w:pPr>
        <w:pStyle w:val="a3"/>
        <w:spacing w:line="360" w:lineRule="auto"/>
        <w:rPr>
          <w:sz w:val="24"/>
          <w:szCs w:val="24"/>
          <w:lang w:val="en-US"/>
        </w:rPr>
      </w:pPr>
      <w:r w:rsidRPr="003911C0">
        <w:rPr>
          <w:sz w:val="24"/>
          <w:szCs w:val="24"/>
        </w:rPr>
        <w:t xml:space="preserve">Программа коррекции </w:t>
      </w:r>
      <w:proofErr w:type="spellStart"/>
      <w:r w:rsidRPr="003911C0">
        <w:rPr>
          <w:sz w:val="24"/>
          <w:szCs w:val="24"/>
        </w:rPr>
        <w:t>гиперактивности</w:t>
      </w:r>
      <w:proofErr w:type="spellEnd"/>
      <w:r w:rsidRPr="003911C0">
        <w:rPr>
          <w:sz w:val="24"/>
          <w:szCs w:val="24"/>
        </w:rPr>
        <w:t xml:space="preserve"> должна включать как инвариантные (групповые) так и вариантные (индивидуальные) психолого-педагогические методы воздействия. Коррекционный процесс должен быть продолжительным и кропотливым. Поэтому </w:t>
      </w:r>
      <w:r w:rsidR="00700350" w:rsidRPr="003911C0">
        <w:rPr>
          <w:sz w:val="24"/>
          <w:szCs w:val="24"/>
        </w:rPr>
        <w:t xml:space="preserve">педагогу </w:t>
      </w:r>
      <w:r w:rsidRPr="003911C0">
        <w:rPr>
          <w:sz w:val="24"/>
          <w:szCs w:val="24"/>
        </w:rPr>
        <w:t>необходимо настраивать родителей на длительную работу. Несмотря на общую цель коррекции в условиях семьи и в условиях школы, эти программы будут иметь различные акценты[</w:t>
      </w:r>
      <w:r w:rsidR="002436C0" w:rsidRPr="003911C0">
        <w:rPr>
          <w:sz w:val="24"/>
          <w:szCs w:val="24"/>
        </w:rPr>
        <w:t>2, с.</w:t>
      </w:r>
      <w:r w:rsidR="00144207" w:rsidRPr="003911C0">
        <w:rPr>
          <w:sz w:val="24"/>
          <w:szCs w:val="24"/>
        </w:rPr>
        <w:t>1</w:t>
      </w:r>
      <w:r w:rsidR="002436C0" w:rsidRPr="003911C0">
        <w:rPr>
          <w:sz w:val="24"/>
          <w:szCs w:val="24"/>
        </w:rPr>
        <w:t>45</w:t>
      </w:r>
      <w:r w:rsidRPr="003911C0">
        <w:rPr>
          <w:sz w:val="24"/>
          <w:szCs w:val="24"/>
        </w:rPr>
        <w:t>].</w:t>
      </w:r>
    </w:p>
    <w:p w:rsidR="001A3D15" w:rsidRPr="003911C0" w:rsidRDefault="00136B15" w:rsidP="00136B15">
      <w:pPr>
        <w:pStyle w:val="a3"/>
        <w:spacing w:line="360" w:lineRule="auto"/>
        <w:rPr>
          <w:sz w:val="24"/>
          <w:szCs w:val="24"/>
          <w:lang w:val="en-US"/>
        </w:rPr>
      </w:pPr>
      <w:r w:rsidRPr="003911C0">
        <w:rPr>
          <w:sz w:val="24"/>
          <w:szCs w:val="24"/>
        </w:rPr>
        <w:t xml:space="preserve"> </w:t>
      </w:r>
      <w:r w:rsidR="00700350" w:rsidRPr="003911C0">
        <w:rPr>
          <w:sz w:val="24"/>
          <w:szCs w:val="24"/>
        </w:rPr>
        <w:t>Учителю в работе с  родителями следует объяснить</w:t>
      </w:r>
      <w:r w:rsidR="00144207" w:rsidRPr="003911C0">
        <w:rPr>
          <w:sz w:val="24"/>
          <w:szCs w:val="24"/>
        </w:rPr>
        <w:t>,</w:t>
      </w:r>
      <w:r w:rsidR="00700350" w:rsidRPr="003911C0">
        <w:rPr>
          <w:sz w:val="24"/>
          <w:szCs w:val="24"/>
        </w:rPr>
        <w:t xml:space="preserve"> что </w:t>
      </w:r>
      <w:r w:rsidRPr="003911C0">
        <w:rPr>
          <w:sz w:val="24"/>
          <w:szCs w:val="24"/>
        </w:rPr>
        <w:t xml:space="preserve">семейная программа коррекции в большей степени затрагивает поведение и личность ребёнка. Педагогу важно помочь осознать родителям необходимость принятия ребёнка, его особенностей. </w:t>
      </w:r>
      <w:r w:rsidRPr="003911C0">
        <w:rPr>
          <w:sz w:val="24"/>
          <w:szCs w:val="24"/>
        </w:rPr>
        <w:lastRenderedPageBreak/>
        <w:t xml:space="preserve">Часто в семьях, в которых растёт </w:t>
      </w:r>
      <w:proofErr w:type="spellStart"/>
      <w:r w:rsidRPr="003911C0">
        <w:rPr>
          <w:sz w:val="24"/>
          <w:szCs w:val="24"/>
        </w:rPr>
        <w:t>гиперактивный</w:t>
      </w:r>
      <w:proofErr w:type="spellEnd"/>
      <w:r w:rsidRPr="003911C0">
        <w:rPr>
          <w:sz w:val="24"/>
          <w:szCs w:val="24"/>
        </w:rPr>
        <w:t xml:space="preserve"> ребёнок, нарушен психологический микроклимат, между родителями происходят ссоры по поводу воспитания такого ребёнка. Поэтому акцент также должен делаться на развитии эмоциональной устойчивости самих родителей и выработке единой стратегии воспитания в семье и в школе, в которой должны преобладать методы поддержки и вознаграждения. Кроме того, в семье должен поддерживаться чёткий режим жизни ребёнка. </w:t>
      </w:r>
    </w:p>
    <w:p w:rsidR="00787D4C" w:rsidRPr="003911C0" w:rsidRDefault="00787D4C" w:rsidP="00136B15">
      <w:pPr>
        <w:pStyle w:val="a3"/>
        <w:spacing w:line="360" w:lineRule="auto"/>
        <w:rPr>
          <w:sz w:val="24"/>
          <w:szCs w:val="24"/>
        </w:rPr>
      </w:pPr>
      <w:r w:rsidRPr="003911C0">
        <w:rPr>
          <w:sz w:val="24"/>
          <w:szCs w:val="24"/>
        </w:rPr>
        <w:t xml:space="preserve">Среди психолого-педагогических методов коррекции </w:t>
      </w:r>
      <w:proofErr w:type="spellStart"/>
      <w:r w:rsidRPr="003911C0">
        <w:rPr>
          <w:sz w:val="24"/>
          <w:szCs w:val="24"/>
        </w:rPr>
        <w:t>гиперактивности</w:t>
      </w:r>
      <w:proofErr w:type="spellEnd"/>
      <w:r w:rsidRPr="003911C0">
        <w:rPr>
          <w:sz w:val="24"/>
          <w:szCs w:val="24"/>
        </w:rPr>
        <w:t xml:space="preserve">, главную роль отводится поведенческой психотерапии. 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t>Ключевым моментом поведенческой программы коррекции служит изменение окружения ребёнка в школе и дома с целью создания благоприятных условий для преодоления отставания в развитии психических функций.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t xml:space="preserve">Домашняя программа коррекции, по мнению И. П. </w:t>
      </w:r>
      <w:proofErr w:type="spellStart"/>
      <w:r w:rsidRPr="003911C0">
        <w:t>Брязгунова</w:t>
      </w:r>
      <w:proofErr w:type="spellEnd"/>
      <w:r w:rsidRPr="003911C0">
        <w:t>, должна включать:</w:t>
      </w:r>
    </w:p>
    <w:p w:rsidR="001C3828" w:rsidRPr="003911C0" w:rsidRDefault="00787D4C" w:rsidP="00787D4C">
      <w:pPr>
        <w:spacing w:line="360" w:lineRule="auto"/>
        <w:ind w:firstLine="709"/>
        <w:jc w:val="both"/>
      </w:pPr>
      <w:r w:rsidRPr="003911C0">
        <w:t xml:space="preserve">― изменение поведения взрослого и его отношения к ребёнку (демонстрировать спокойное поведение, избегать слов «нет» и «нельзя», взаимоотношения с ребёнком строить на доверии и взаимопонимании); </w:t>
      </w:r>
    </w:p>
    <w:p w:rsidR="00787D4C" w:rsidRPr="003911C0" w:rsidRDefault="001C3828" w:rsidP="00787D4C">
      <w:pPr>
        <w:spacing w:line="360" w:lineRule="auto"/>
        <w:ind w:firstLine="709"/>
        <w:jc w:val="both"/>
      </w:pPr>
      <w:r w:rsidRPr="003911C0">
        <w:t xml:space="preserve">― </w:t>
      </w:r>
      <w:r w:rsidR="00787D4C" w:rsidRPr="003911C0">
        <w:t>изменение психологического микроклимата в семье (взрослые должны меньше ссориться, больше времени уделять ребёнку, проводить досуг семьёй).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t>― организация режима дня и место для занятий.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t>― специальная поведенческая программа, предусматривающая преобладание методов поддержки и вознаграждения.[</w:t>
      </w:r>
      <w:r w:rsidR="002436C0" w:rsidRPr="003911C0">
        <w:t>3,с.89</w:t>
      </w:r>
      <w:r w:rsidRPr="003911C0">
        <w:t xml:space="preserve">]. </w:t>
      </w:r>
    </w:p>
    <w:p w:rsidR="00787D4C" w:rsidRPr="003911C0" w:rsidRDefault="004E3DAB" w:rsidP="004E3DAB">
      <w:pPr>
        <w:spacing w:line="360" w:lineRule="auto"/>
        <w:ind w:firstLine="709"/>
        <w:jc w:val="both"/>
      </w:pPr>
      <w:r w:rsidRPr="003911C0">
        <w:t xml:space="preserve">Часто родители </w:t>
      </w:r>
      <w:proofErr w:type="spellStart"/>
      <w:r w:rsidRPr="003911C0">
        <w:t>гиперактивных</w:t>
      </w:r>
      <w:proofErr w:type="spellEnd"/>
      <w:r w:rsidRPr="003911C0">
        <w:t xml:space="preserve"> детей обращаются за помощью и советом в воспитании ребенка к учителю, классному руководителю. Одной из таких рекомендаций может стать жетонная система вознаграждений. </w:t>
      </w:r>
      <w:r w:rsidR="00787D4C" w:rsidRPr="003911C0">
        <w:t xml:space="preserve">При </w:t>
      </w:r>
      <w:r w:rsidRPr="003911C0">
        <w:t>этой</w:t>
      </w:r>
      <w:r w:rsidR="00787D4C" w:rsidRPr="003911C0">
        <w:t xml:space="preserve"> </w:t>
      </w:r>
      <w:r w:rsidRPr="003911C0">
        <w:t>системе</w:t>
      </w:r>
      <w:r w:rsidR="00787D4C" w:rsidRPr="003911C0">
        <w:t xml:space="preserve"> люди, с поведенческими расстройствами, награждаются жетонами (символическими или вторичными подкреплениями) для поощрения различной желаемой деятельности. В данном случае ― это </w:t>
      </w:r>
      <w:proofErr w:type="spellStart"/>
      <w:r w:rsidR="00787D4C" w:rsidRPr="003911C0">
        <w:t>гиперактивный</w:t>
      </w:r>
      <w:proofErr w:type="spellEnd"/>
      <w:r w:rsidR="00787D4C" w:rsidRPr="003911C0">
        <w:t xml:space="preserve"> ребёнок. Жетон – это просто символический заменитель, который делает доступным некоторое количество желаемых вещей (предметов или действий), вроде пластиковой карточки или оценки. Таким образом, индивиды могут быть награждены за </w:t>
      </w:r>
      <w:proofErr w:type="gramStart"/>
      <w:r w:rsidR="00787D4C" w:rsidRPr="003911C0">
        <w:t>эмоциональную</w:t>
      </w:r>
      <w:proofErr w:type="gramEnd"/>
      <w:r w:rsidR="00787D4C" w:rsidRPr="003911C0">
        <w:t xml:space="preserve"> </w:t>
      </w:r>
      <w:proofErr w:type="spellStart"/>
      <w:r w:rsidR="00787D4C" w:rsidRPr="003911C0">
        <w:t>саморегуляцию</w:t>
      </w:r>
      <w:proofErr w:type="spellEnd"/>
      <w:r w:rsidR="00787D4C" w:rsidRPr="003911C0">
        <w:t>, участие в такой позитивной деятельности, как уборка своих комнат, завершение рабочего задания или проявление хорошего отношения, как к своим товарищам, так и к родным. Жетоны, которые они получают за участие в такой деятельности, затем обмениваются на разнообразные желаемые побудительные стимулы (например, сладости, книги, просмотр фильмов на выбор и т.п.). [</w:t>
      </w:r>
      <w:r w:rsidR="002436C0" w:rsidRPr="003911C0">
        <w:t>4</w:t>
      </w:r>
      <w:r w:rsidR="00787D4C" w:rsidRPr="003911C0">
        <w:t>, с.131]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lastRenderedPageBreak/>
        <w:t xml:space="preserve">Осуществление «жетонных» программ возможно лишь при условии строго внешнего контроля поведения и его незамедлительного подкрепления. </w:t>
      </w:r>
    </w:p>
    <w:p w:rsidR="00787D4C" w:rsidRPr="003911C0" w:rsidRDefault="00787D4C" w:rsidP="00194621">
      <w:pPr>
        <w:spacing w:line="360" w:lineRule="auto"/>
        <w:ind w:firstLine="709"/>
        <w:jc w:val="both"/>
        <w:rPr>
          <w:lang w:val="en-US"/>
        </w:rPr>
      </w:pPr>
      <w:r w:rsidRPr="003911C0">
        <w:t>Жетонные программы активно используются для коррекции поведения в детском возрасте и оказываются достаточно эффективными. [</w:t>
      </w:r>
      <w:r w:rsidR="002436C0" w:rsidRPr="003911C0">
        <w:t>5</w:t>
      </w:r>
      <w:r w:rsidRPr="003911C0">
        <w:t>, с.36]</w:t>
      </w:r>
    </w:p>
    <w:p w:rsidR="00787D4C" w:rsidRPr="003911C0" w:rsidRDefault="00787D4C" w:rsidP="00787D4C">
      <w:pPr>
        <w:spacing w:line="360" w:lineRule="auto"/>
        <w:ind w:firstLine="709"/>
        <w:jc w:val="both"/>
      </w:pPr>
      <w:r w:rsidRPr="003911C0">
        <w:t>Но для этого необходимо соблюдение ряда условий:</w:t>
      </w:r>
    </w:p>
    <w:p w:rsidR="00787D4C" w:rsidRPr="003911C0" w:rsidRDefault="00787D4C" w:rsidP="00787D4C">
      <w:pPr>
        <w:numPr>
          <w:ilvl w:val="0"/>
          <w:numId w:val="1"/>
        </w:numPr>
        <w:spacing w:line="360" w:lineRule="auto"/>
        <w:jc w:val="both"/>
      </w:pPr>
      <w:r w:rsidRPr="003911C0">
        <w:t>четкое предъявление ребенку требуемого социального образа поведения;</w:t>
      </w:r>
    </w:p>
    <w:p w:rsidR="00787D4C" w:rsidRPr="003911C0" w:rsidRDefault="00787D4C" w:rsidP="00787D4C">
      <w:pPr>
        <w:numPr>
          <w:ilvl w:val="0"/>
          <w:numId w:val="1"/>
        </w:numPr>
        <w:spacing w:line="360" w:lineRule="auto"/>
        <w:jc w:val="both"/>
      </w:pPr>
      <w:r w:rsidRPr="003911C0">
        <w:t>обоснованный выбор такого образа с помощью взрослого как альтернативного асоциальному образу поведения;</w:t>
      </w:r>
    </w:p>
    <w:p w:rsidR="00787D4C" w:rsidRPr="003911C0" w:rsidRDefault="00787D4C" w:rsidP="00787D4C">
      <w:pPr>
        <w:numPr>
          <w:ilvl w:val="0"/>
          <w:numId w:val="1"/>
        </w:numPr>
        <w:spacing w:line="360" w:lineRule="auto"/>
        <w:jc w:val="both"/>
      </w:pPr>
      <w:r w:rsidRPr="003911C0">
        <w:t xml:space="preserve">обучение родителей целенаправленному наблюдению и оценке поведения ребенка с целью анализа его поведения и оказания </w:t>
      </w:r>
      <w:proofErr w:type="gramStart"/>
      <w:r w:rsidRPr="003911C0">
        <w:t>помощи</w:t>
      </w:r>
      <w:proofErr w:type="gramEnd"/>
      <w:r w:rsidRPr="003911C0">
        <w:t xml:space="preserve"> в выборе социально одобряемого образца поведения для ребенка;</w:t>
      </w:r>
    </w:p>
    <w:p w:rsidR="00787D4C" w:rsidRPr="003911C0" w:rsidRDefault="00787D4C" w:rsidP="00787D4C">
      <w:pPr>
        <w:numPr>
          <w:ilvl w:val="0"/>
          <w:numId w:val="1"/>
        </w:numPr>
        <w:spacing w:line="360" w:lineRule="auto"/>
        <w:jc w:val="both"/>
      </w:pPr>
      <w:r w:rsidRPr="003911C0">
        <w:t>развернутое инструктирование детей о том, как следует выполнять те или иные действия;</w:t>
      </w:r>
    </w:p>
    <w:p w:rsidR="00787D4C" w:rsidRPr="003911C0" w:rsidRDefault="00787D4C" w:rsidP="00787D4C">
      <w:pPr>
        <w:numPr>
          <w:ilvl w:val="0"/>
          <w:numId w:val="1"/>
        </w:numPr>
        <w:spacing w:line="360" w:lineRule="auto"/>
        <w:jc w:val="both"/>
      </w:pPr>
      <w:r w:rsidRPr="003911C0">
        <w:t xml:space="preserve">четкий </w:t>
      </w:r>
      <w:proofErr w:type="gramStart"/>
      <w:r w:rsidRPr="003911C0">
        <w:t>контроль за</w:t>
      </w:r>
      <w:proofErr w:type="gramEnd"/>
      <w:r w:rsidRPr="003911C0">
        <w:t xml:space="preserve"> следованием ребенком выбранному образцу и положительное и отрицательное подкрепление форм поведения.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Далее</w:t>
      </w:r>
      <w:r w:rsidR="00700350" w:rsidRPr="003911C0">
        <w:t xml:space="preserve"> </w:t>
      </w:r>
      <w:r w:rsidR="00EA15C9" w:rsidRPr="003911C0">
        <w:t>разработать</w:t>
      </w:r>
      <w:r w:rsidRPr="003911C0">
        <w:t xml:space="preserve"> домашн</w:t>
      </w:r>
      <w:r w:rsidR="00EA15C9" w:rsidRPr="003911C0">
        <w:t>юю</w:t>
      </w:r>
      <w:r w:rsidRPr="003911C0">
        <w:t xml:space="preserve"> программ</w:t>
      </w:r>
      <w:r w:rsidR="00EA15C9" w:rsidRPr="003911C0">
        <w:t>у</w:t>
      </w:r>
      <w:r w:rsidRPr="003911C0">
        <w:t xml:space="preserve"> начисления фишек.</w:t>
      </w:r>
      <w:r w:rsidR="00EA15C9" w:rsidRPr="003911C0">
        <w:t xml:space="preserve"> Например: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 xml:space="preserve">― В магазине канцтоваров </w:t>
      </w:r>
      <w:r w:rsidR="00EA15C9" w:rsidRPr="003911C0">
        <w:t>приобрести</w:t>
      </w:r>
      <w:r w:rsidRPr="003911C0">
        <w:t xml:space="preserve"> детские игральные фишки с изображениями героев мультфильмов</w:t>
      </w:r>
      <w:r w:rsidR="00EA15C9" w:rsidRPr="003911C0">
        <w:t xml:space="preserve"> или др</w:t>
      </w:r>
      <w:r w:rsidRPr="003911C0">
        <w:t>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― В подходящий момент спокойно объясни</w:t>
      </w:r>
      <w:r w:rsidR="00EA15C9" w:rsidRPr="003911C0">
        <w:t>ть</w:t>
      </w:r>
      <w:r w:rsidRPr="003911C0">
        <w:t xml:space="preserve"> правила новой игры. Чтобы выдержать позитивную тональность, сказа</w:t>
      </w:r>
      <w:r w:rsidR="00EA15C9" w:rsidRPr="003911C0">
        <w:t>ть ребенку</w:t>
      </w:r>
      <w:r w:rsidRPr="003911C0">
        <w:t>, что, на наш взгляд, его мало вознаграждали за всё хорошее, что он делал. И мы, желая это исправить, приступаем к начислению фишек за хорошее поведение и учёбу, чтобы он сам зарабатывал награды и привилегии, какие пожелает. Д</w:t>
      </w:r>
      <w:r w:rsidR="00EA15C9" w:rsidRPr="003911C0">
        <w:t>ать ясно понять</w:t>
      </w:r>
      <w:r w:rsidRPr="003911C0">
        <w:t>, что разрабатывае</w:t>
      </w:r>
      <w:r w:rsidR="004E3DAB" w:rsidRPr="003911C0">
        <w:t>тся</w:t>
      </w:r>
      <w:r w:rsidRPr="003911C0">
        <w:t xml:space="preserve"> чёткий план, чтобы всегда зна</w:t>
      </w:r>
      <w:r w:rsidR="00EA15C9" w:rsidRPr="003911C0">
        <w:t>ть</w:t>
      </w:r>
      <w:r w:rsidRPr="003911C0">
        <w:t>, ч</w:t>
      </w:r>
      <w:r w:rsidR="004E3DAB" w:rsidRPr="003911C0">
        <w:t>то</w:t>
      </w:r>
      <w:r w:rsidRPr="003911C0">
        <w:t xml:space="preserve"> ожидать друг от друга. Сказа</w:t>
      </w:r>
      <w:r w:rsidR="00EA15C9" w:rsidRPr="003911C0">
        <w:t>ть</w:t>
      </w:r>
      <w:r w:rsidRPr="003911C0">
        <w:t xml:space="preserve"> ребёнку, что ему разрешается помочь в составлении списка возможных наград.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― Показа</w:t>
      </w:r>
      <w:r w:rsidR="00EA15C9" w:rsidRPr="003911C0">
        <w:t>ть</w:t>
      </w:r>
      <w:r w:rsidRPr="003911C0">
        <w:t xml:space="preserve"> фишки и объясни</w:t>
      </w:r>
      <w:r w:rsidR="00EA15C9" w:rsidRPr="003911C0">
        <w:t>ть</w:t>
      </w:r>
      <w:r w:rsidRPr="003911C0">
        <w:t xml:space="preserve">, что они будут «деньгами», которые зарабатываются тем или иным трудом. Особенно ценится, если </w:t>
      </w:r>
      <w:r w:rsidR="00EA15C9" w:rsidRPr="003911C0">
        <w:t xml:space="preserve">ребенок </w:t>
      </w:r>
      <w:r w:rsidRPr="003911C0">
        <w:t>буде</w:t>
      </w:r>
      <w:r w:rsidR="00EA15C9" w:rsidRPr="003911C0">
        <w:t>т</w:t>
      </w:r>
      <w:r w:rsidRPr="003911C0">
        <w:t xml:space="preserve"> выполнять работу (уроки) или вести себя хорошо. Спроси</w:t>
      </w:r>
      <w:r w:rsidR="00EA15C9" w:rsidRPr="003911C0">
        <w:t>ть</w:t>
      </w:r>
      <w:r w:rsidRPr="003911C0">
        <w:t>, как он понимает фразу «вести себя хорошо», «выполнил хорошо работу (уроки)». Далее, фишку получает только в том случае, если выполнил поручение или работу сразу, причём выполн</w:t>
      </w:r>
      <w:r w:rsidR="00EA15C9" w:rsidRPr="003911C0">
        <w:t>яет</w:t>
      </w:r>
      <w:r w:rsidRPr="003911C0">
        <w:t xml:space="preserve"> до конца. Обговори</w:t>
      </w:r>
      <w:r w:rsidR="00EA15C9" w:rsidRPr="003911C0">
        <w:t>ть</w:t>
      </w:r>
      <w:r w:rsidRPr="003911C0">
        <w:t xml:space="preserve"> особое условие ― фишк</w:t>
      </w:r>
      <w:r w:rsidR="00EA15C9" w:rsidRPr="003911C0">
        <w:t>а</w:t>
      </w:r>
      <w:r w:rsidRPr="003911C0">
        <w:t xml:space="preserve"> даё</w:t>
      </w:r>
      <w:r w:rsidR="00EA15C9" w:rsidRPr="003911C0">
        <w:t>тся</w:t>
      </w:r>
      <w:r w:rsidRPr="003911C0">
        <w:t xml:space="preserve"> только тогда, когда пожелае</w:t>
      </w:r>
      <w:r w:rsidR="00EA15C9" w:rsidRPr="003911C0">
        <w:t>т</w:t>
      </w:r>
      <w:r w:rsidRPr="003911C0">
        <w:t xml:space="preserve"> </w:t>
      </w:r>
      <w:r w:rsidR="00EA15C9" w:rsidRPr="003911C0">
        <w:t>взрослый</w:t>
      </w:r>
      <w:r w:rsidRPr="003911C0">
        <w:t>, выпрашивать фишки нельзя.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― Сообща выбра</w:t>
      </w:r>
      <w:r w:rsidR="00EA15C9" w:rsidRPr="003911C0">
        <w:t>ть</w:t>
      </w:r>
      <w:r w:rsidRPr="003911C0">
        <w:t xml:space="preserve"> «банк» для хранения фишек: красивую банку </w:t>
      </w:r>
      <w:proofErr w:type="gramStart"/>
      <w:r w:rsidRPr="003911C0">
        <w:t>из</w:t>
      </w:r>
      <w:proofErr w:type="gramEnd"/>
      <w:r w:rsidRPr="003911C0">
        <w:t xml:space="preserve"> под кофе.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― Состави</w:t>
      </w:r>
      <w:r w:rsidR="00EA15C9" w:rsidRPr="003911C0">
        <w:t>ть</w:t>
      </w:r>
      <w:r w:rsidRPr="003911C0">
        <w:t xml:space="preserve"> список </w:t>
      </w:r>
      <w:proofErr w:type="spellStart"/>
      <w:r w:rsidRPr="003911C0">
        <w:t>привелегий</w:t>
      </w:r>
      <w:proofErr w:type="spellEnd"/>
      <w:r w:rsidRPr="003911C0">
        <w:t xml:space="preserve">, спросив у </w:t>
      </w:r>
      <w:r w:rsidR="00EA15C9" w:rsidRPr="003911C0">
        <w:t>ребенка</w:t>
      </w:r>
      <w:r w:rsidRPr="003911C0">
        <w:t>, что он хочет заработать за примерное поведение. При составлении списка учитыва</w:t>
      </w:r>
      <w:r w:rsidR="00EA15C9" w:rsidRPr="003911C0">
        <w:t>ть</w:t>
      </w:r>
      <w:r w:rsidRPr="003911C0">
        <w:t xml:space="preserve"> пожелания</w:t>
      </w:r>
      <w:r w:rsidR="00EA15C9" w:rsidRPr="003911C0">
        <w:t xml:space="preserve"> ребенка</w:t>
      </w:r>
      <w:r w:rsidRPr="003911C0">
        <w:t xml:space="preserve">, но </w:t>
      </w:r>
      <w:r w:rsidR="00EA15C9" w:rsidRPr="003911C0">
        <w:t>можно</w:t>
      </w:r>
      <w:r w:rsidRPr="003911C0">
        <w:t xml:space="preserve"> </w:t>
      </w:r>
      <w:r w:rsidRPr="003911C0">
        <w:lastRenderedPageBreak/>
        <w:t>добави</w:t>
      </w:r>
      <w:r w:rsidR="00EA15C9" w:rsidRPr="003911C0">
        <w:t>ть</w:t>
      </w:r>
      <w:r w:rsidRPr="003911C0">
        <w:t xml:space="preserve"> и обыденные привилегии. Например, совместное приготовление блюда, выбор сладости для семьи в магазине, позвать друзей в гости для игры и т. д.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― Обменивать количество заработанных фишек в конце недели.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Убедившись, что программа понятна ребёнку, сказа</w:t>
      </w:r>
      <w:r w:rsidR="00D84713" w:rsidRPr="003911C0">
        <w:t>ть</w:t>
      </w:r>
      <w:r w:rsidRPr="003911C0">
        <w:t xml:space="preserve">, что начнём  жить по этому плану со следующего дня. При этом  важно помнить, что на первой неделе раздавать фишки придётся с особой щедростью. Программа потерпит фиаско, если ребёнок не сможет легко заработать фишки и, </w:t>
      </w:r>
      <w:proofErr w:type="gramStart"/>
      <w:r w:rsidRPr="003911C0">
        <w:t>следовательно</w:t>
      </w:r>
      <w:proofErr w:type="gramEnd"/>
      <w:r w:rsidRPr="003911C0">
        <w:t xml:space="preserve"> </w:t>
      </w:r>
      <w:proofErr w:type="spellStart"/>
      <w:r w:rsidRPr="003911C0">
        <w:t>привелегии</w:t>
      </w:r>
      <w:proofErr w:type="spellEnd"/>
      <w:r w:rsidRPr="003911C0">
        <w:t xml:space="preserve">. </w:t>
      </w:r>
      <w:proofErr w:type="gramStart"/>
      <w:r w:rsidRPr="003911C0">
        <w:t>Нет фишек ― нет</w:t>
      </w:r>
      <w:proofErr w:type="gramEnd"/>
      <w:r w:rsidRPr="003911C0">
        <w:t xml:space="preserve"> наград ― нет стимула к хорошему поведению.                                                                                                                                                                     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>Систематическое вознаграждение в виде фишек, которые можно превратить в</w:t>
      </w:r>
      <w:r w:rsidR="004E3DAB" w:rsidRPr="003911C0">
        <w:t xml:space="preserve"> многочисленные заманчивые приви</w:t>
      </w:r>
      <w:r w:rsidRPr="003911C0">
        <w:t xml:space="preserve">легии, </w:t>
      </w:r>
      <w:r w:rsidR="004E3DAB" w:rsidRPr="003911C0">
        <w:t xml:space="preserve">будет </w:t>
      </w:r>
      <w:r w:rsidRPr="003911C0">
        <w:t xml:space="preserve"> </w:t>
      </w:r>
      <w:r w:rsidR="004E3DAB" w:rsidRPr="003911C0">
        <w:t xml:space="preserve">менять </w:t>
      </w:r>
      <w:r w:rsidRPr="003911C0">
        <w:t xml:space="preserve">мотивацию </w:t>
      </w:r>
      <w:proofErr w:type="spellStart"/>
      <w:r w:rsidRPr="003911C0">
        <w:t>гиперактивного</w:t>
      </w:r>
      <w:proofErr w:type="spellEnd"/>
      <w:r w:rsidRPr="003911C0">
        <w:t xml:space="preserve"> ребёнка. </w:t>
      </w:r>
      <w:r w:rsidR="004E3DAB" w:rsidRPr="003911C0">
        <w:t>Важно</w:t>
      </w:r>
      <w:r w:rsidRPr="003911C0">
        <w:t xml:space="preserve"> со стороны взрослых вручать жетоны и отслеживать хорошее поведение</w:t>
      </w:r>
      <w:r w:rsidR="00672EE3" w:rsidRPr="003911C0">
        <w:t>. Ребенок будет</w:t>
      </w:r>
      <w:r w:rsidRPr="003911C0">
        <w:t xml:space="preserve"> </w:t>
      </w:r>
      <w:r w:rsidR="00672EE3" w:rsidRPr="003911C0">
        <w:t>искать</w:t>
      </w:r>
      <w:r w:rsidRPr="003911C0">
        <w:t xml:space="preserve"> внимания, чтобы получить эти награды. Отсюда неизбежно происходит сближение, а именно близость задаёт нужный тон отношениям между родителями и детьми.</w:t>
      </w:r>
    </w:p>
    <w:p w:rsidR="00144207" w:rsidRPr="003911C0" w:rsidRDefault="00672EE3" w:rsidP="00787D4C">
      <w:pPr>
        <w:tabs>
          <w:tab w:val="left" w:pos="5626"/>
        </w:tabs>
        <w:spacing w:line="360" w:lineRule="auto"/>
        <w:ind w:firstLine="709"/>
        <w:jc w:val="both"/>
      </w:pPr>
      <w:r w:rsidRPr="003911C0">
        <w:t xml:space="preserve"> «Ж</w:t>
      </w:r>
      <w:r w:rsidR="00787D4C" w:rsidRPr="003911C0">
        <w:t xml:space="preserve">етонная система» </w:t>
      </w:r>
      <w:r w:rsidR="006615E2" w:rsidRPr="003911C0">
        <w:t>в</w:t>
      </w:r>
      <w:r w:rsidR="00787D4C" w:rsidRPr="003911C0">
        <w:t xml:space="preserve">о многом </w:t>
      </w:r>
      <w:r w:rsidRPr="003911C0">
        <w:t xml:space="preserve">будет </w:t>
      </w:r>
      <w:r w:rsidR="00787D4C" w:rsidRPr="003911C0">
        <w:t>помога</w:t>
      </w:r>
      <w:r w:rsidRPr="003911C0">
        <w:t>ть</w:t>
      </w:r>
      <w:r w:rsidR="00787D4C" w:rsidRPr="003911C0">
        <w:t xml:space="preserve"> в коррекции </w:t>
      </w:r>
      <w:proofErr w:type="spellStart"/>
      <w:r w:rsidR="00787D4C" w:rsidRPr="003911C0">
        <w:t>гиперактивности</w:t>
      </w:r>
      <w:proofErr w:type="spellEnd"/>
      <w:r w:rsidR="00787D4C" w:rsidRPr="003911C0">
        <w:t xml:space="preserve">. Прежде </w:t>
      </w:r>
      <w:proofErr w:type="gramStart"/>
      <w:r w:rsidR="00787D4C" w:rsidRPr="003911C0">
        <w:t>всего</w:t>
      </w:r>
      <w:proofErr w:type="gramEnd"/>
      <w:r w:rsidR="00787D4C" w:rsidRPr="003911C0">
        <w:t xml:space="preserve"> помога</w:t>
      </w:r>
      <w:r w:rsidRPr="003911C0">
        <w:t>ть</w:t>
      </w:r>
      <w:r w:rsidR="00787D4C" w:rsidRPr="003911C0">
        <w:t xml:space="preserve"> противостоять отсутствию мотивации у </w:t>
      </w:r>
      <w:proofErr w:type="spellStart"/>
      <w:r w:rsidR="00787D4C" w:rsidRPr="003911C0">
        <w:t>гиперактивного</w:t>
      </w:r>
      <w:proofErr w:type="spellEnd"/>
      <w:r w:rsidR="00787D4C" w:rsidRPr="003911C0">
        <w:t xml:space="preserve"> ребёнка. Он</w:t>
      </w:r>
      <w:r w:rsidR="006615E2" w:rsidRPr="003911C0">
        <w:t>а</w:t>
      </w:r>
      <w:r w:rsidR="00787D4C" w:rsidRPr="003911C0">
        <w:t xml:space="preserve"> позволяет установить дома хорошо понятные, справедливые и чётко определённые, предсказуемые правила и последствия, кладя конец беспорядочному воспитанию. </w:t>
      </w:r>
      <w:r w:rsidRPr="003911C0">
        <w:t>Система</w:t>
      </w:r>
      <w:r w:rsidR="00787D4C" w:rsidRPr="003911C0">
        <w:t xml:space="preserve"> помогает перестроить отношение с </w:t>
      </w:r>
      <w:proofErr w:type="spellStart"/>
      <w:r w:rsidR="00787D4C" w:rsidRPr="003911C0">
        <w:t>гиперактивным</w:t>
      </w:r>
      <w:proofErr w:type="spellEnd"/>
      <w:r w:rsidR="00787D4C" w:rsidRPr="003911C0">
        <w:t xml:space="preserve"> ребёнком в более позитивном ключе, благодаря чему родители начинают внимательно относиться к социальному и трудовому поведению ребёнка.</w:t>
      </w:r>
    </w:p>
    <w:p w:rsidR="00144207" w:rsidRPr="003911C0" w:rsidRDefault="00144207" w:rsidP="00787D4C">
      <w:pPr>
        <w:tabs>
          <w:tab w:val="left" w:pos="5626"/>
        </w:tabs>
        <w:spacing w:line="360" w:lineRule="auto"/>
        <w:ind w:firstLine="709"/>
        <w:jc w:val="both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144207" w:rsidRPr="003911C0" w:rsidRDefault="00144207" w:rsidP="00144207">
      <w:pPr>
        <w:pStyle w:val="a6"/>
        <w:ind w:left="100" w:right="100"/>
        <w:jc w:val="center"/>
      </w:pPr>
    </w:p>
    <w:p w:rsidR="003911C0" w:rsidRDefault="003911C0" w:rsidP="003911C0">
      <w:pPr>
        <w:pStyle w:val="a6"/>
        <w:ind w:right="100" w:firstLine="0"/>
        <w:rPr>
          <w:lang w:val="en-US"/>
        </w:rPr>
      </w:pPr>
    </w:p>
    <w:p w:rsidR="00144207" w:rsidRPr="003911C0" w:rsidRDefault="003911C0" w:rsidP="003911C0">
      <w:pPr>
        <w:pStyle w:val="a6"/>
        <w:ind w:right="100" w:firstLine="0"/>
      </w:pPr>
      <w:r>
        <w:rPr>
          <w:lang w:val="en-US"/>
        </w:rPr>
        <w:lastRenderedPageBreak/>
        <w:t xml:space="preserve">                                                    </w:t>
      </w:r>
      <w:r w:rsidR="00144207" w:rsidRPr="003911C0">
        <w:t>БИБЛИОГРАФИЯ</w:t>
      </w: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  <w:rPr>
          <w:b/>
        </w:rPr>
      </w:pP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  <w:rPr>
          <w:b/>
        </w:rPr>
      </w:pPr>
    </w:p>
    <w:p w:rsidR="002436C0" w:rsidRPr="003911C0" w:rsidRDefault="002436C0" w:rsidP="00144207">
      <w:pPr>
        <w:pStyle w:val="a5"/>
        <w:numPr>
          <w:ilvl w:val="0"/>
          <w:numId w:val="2"/>
        </w:numPr>
        <w:spacing w:line="360" w:lineRule="auto"/>
        <w:jc w:val="both"/>
      </w:pPr>
      <w:bookmarkStart w:id="0" w:name="_Ref230395606"/>
      <w:proofErr w:type="spellStart"/>
      <w:r w:rsidRPr="003911C0">
        <w:t>Гаспарова</w:t>
      </w:r>
      <w:proofErr w:type="spellEnd"/>
      <w:r w:rsidRPr="003911C0">
        <w:t xml:space="preserve"> Е.М. «Шустрики» и «</w:t>
      </w:r>
      <w:proofErr w:type="spellStart"/>
      <w:r w:rsidRPr="003911C0">
        <w:t>Мямлики</w:t>
      </w:r>
      <w:proofErr w:type="spellEnd"/>
      <w:r w:rsidRPr="003911C0">
        <w:t>» //Дошкольное воспитание.-1990.-№ 4.- С.90-98.</w:t>
      </w:r>
      <w:bookmarkEnd w:id="0"/>
    </w:p>
    <w:p w:rsidR="002436C0" w:rsidRPr="003911C0" w:rsidRDefault="002436C0" w:rsidP="002436C0">
      <w:pPr>
        <w:pStyle w:val="a5"/>
        <w:numPr>
          <w:ilvl w:val="0"/>
          <w:numId w:val="2"/>
        </w:numPr>
        <w:spacing w:line="360" w:lineRule="auto"/>
        <w:jc w:val="both"/>
      </w:pPr>
      <w:bookmarkStart w:id="1" w:name="_Ref230396931"/>
      <w:r w:rsidRPr="003911C0">
        <w:t xml:space="preserve">Дружинина В.Н. Психология / В.Н. Дружинина - </w:t>
      </w:r>
      <w:proofErr w:type="spellStart"/>
      <w:r w:rsidRPr="003911C0">
        <w:t>Спб</w:t>
      </w:r>
      <w:proofErr w:type="spellEnd"/>
      <w:r w:rsidRPr="003911C0">
        <w:t xml:space="preserve">.: Питер , 2001 – 656 </w:t>
      </w:r>
      <w:proofErr w:type="gramStart"/>
      <w:r w:rsidRPr="003911C0">
        <w:t>с</w:t>
      </w:r>
      <w:proofErr w:type="gramEnd"/>
      <w:r w:rsidRPr="003911C0">
        <w:t>.</w:t>
      </w:r>
      <w:bookmarkEnd w:id="1"/>
    </w:p>
    <w:p w:rsidR="002436C0" w:rsidRPr="003911C0" w:rsidRDefault="002436C0" w:rsidP="002436C0">
      <w:pPr>
        <w:pStyle w:val="a5"/>
        <w:numPr>
          <w:ilvl w:val="0"/>
          <w:numId w:val="2"/>
        </w:numPr>
        <w:spacing w:line="360" w:lineRule="auto"/>
        <w:jc w:val="both"/>
      </w:pPr>
      <w:bookmarkStart w:id="2" w:name="_Ref230182798"/>
      <w:proofErr w:type="spellStart"/>
      <w:r w:rsidRPr="003911C0">
        <w:t>Брязгунов</w:t>
      </w:r>
      <w:proofErr w:type="spellEnd"/>
      <w:r w:rsidRPr="003911C0">
        <w:t xml:space="preserve"> И.П., </w:t>
      </w:r>
      <w:proofErr w:type="spellStart"/>
      <w:r w:rsidRPr="003911C0">
        <w:t>Касатикова</w:t>
      </w:r>
      <w:proofErr w:type="spellEnd"/>
      <w:r w:rsidRPr="003911C0">
        <w:t xml:space="preserve"> Е.В. Непоседливый ребенок, или все о </w:t>
      </w:r>
      <w:proofErr w:type="spellStart"/>
      <w:r w:rsidRPr="003911C0">
        <w:t>гиперактивных</w:t>
      </w:r>
      <w:proofErr w:type="spellEnd"/>
      <w:r w:rsidRPr="003911C0">
        <w:t xml:space="preserve"> детях. - М.: Изд-во Института Психотерапии, 2001. –</w:t>
      </w:r>
      <w:bookmarkEnd w:id="2"/>
      <w:r w:rsidRPr="003911C0">
        <w:t xml:space="preserve"> 114 </w:t>
      </w:r>
      <w:proofErr w:type="gramStart"/>
      <w:r w:rsidRPr="003911C0">
        <w:t>с</w:t>
      </w:r>
      <w:proofErr w:type="gramEnd"/>
      <w:r w:rsidRPr="003911C0">
        <w:t xml:space="preserve">. </w:t>
      </w:r>
    </w:p>
    <w:p w:rsidR="002436C0" w:rsidRPr="003911C0" w:rsidRDefault="002436C0" w:rsidP="002436C0">
      <w:pPr>
        <w:pStyle w:val="a5"/>
        <w:numPr>
          <w:ilvl w:val="0"/>
          <w:numId w:val="2"/>
        </w:numPr>
        <w:spacing w:line="360" w:lineRule="auto"/>
        <w:jc w:val="both"/>
      </w:pPr>
      <w:r w:rsidRPr="003911C0">
        <w:t xml:space="preserve">Обухова Л.Ф. Возрастная психология /Обухова Л.Ф.-М.: Педагогическое общество России , 1999- 442 </w:t>
      </w:r>
      <w:proofErr w:type="gramStart"/>
      <w:r w:rsidRPr="003911C0">
        <w:t>с</w:t>
      </w:r>
      <w:proofErr w:type="gramEnd"/>
      <w:r w:rsidRPr="003911C0">
        <w:t>.</w:t>
      </w:r>
    </w:p>
    <w:p w:rsidR="002436C0" w:rsidRPr="003911C0" w:rsidRDefault="002436C0" w:rsidP="002436C0">
      <w:pPr>
        <w:pStyle w:val="a5"/>
        <w:numPr>
          <w:ilvl w:val="0"/>
          <w:numId w:val="2"/>
        </w:numPr>
        <w:spacing w:line="360" w:lineRule="auto"/>
        <w:jc w:val="both"/>
      </w:pPr>
      <w:bookmarkStart w:id="3" w:name="_Ref230392520"/>
      <w:proofErr w:type="spellStart"/>
      <w:r w:rsidRPr="003911C0">
        <w:t>Блейхер</w:t>
      </w:r>
      <w:proofErr w:type="spellEnd"/>
      <w:r w:rsidRPr="003911C0">
        <w:t xml:space="preserve"> В.М. Психологическая диагностика интеллекта и личности / В.М. </w:t>
      </w:r>
      <w:proofErr w:type="spellStart"/>
      <w:r w:rsidRPr="003911C0">
        <w:t>Блейхер</w:t>
      </w:r>
      <w:proofErr w:type="spellEnd"/>
      <w:r w:rsidRPr="003911C0">
        <w:t xml:space="preserve">, Л.Ф. </w:t>
      </w:r>
      <w:proofErr w:type="spellStart"/>
      <w:r w:rsidRPr="003911C0">
        <w:t>Барлачук</w:t>
      </w:r>
      <w:proofErr w:type="spellEnd"/>
      <w:r w:rsidRPr="003911C0">
        <w:t xml:space="preserve">.- Киев, 1978.- 140 </w:t>
      </w:r>
      <w:proofErr w:type="gramStart"/>
      <w:r w:rsidRPr="003911C0">
        <w:t>с</w:t>
      </w:r>
      <w:proofErr w:type="gramEnd"/>
      <w:r w:rsidRPr="003911C0">
        <w:t>.</w:t>
      </w:r>
      <w:bookmarkEnd w:id="3"/>
    </w:p>
    <w:p w:rsidR="002436C0" w:rsidRPr="003911C0" w:rsidRDefault="002436C0" w:rsidP="00144207">
      <w:pPr>
        <w:pStyle w:val="a5"/>
        <w:spacing w:line="360" w:lineRule="auto"/>
        <w:jc w:val="both"/>
      </w:pPr>
    </w:p>
    <w:p w:rsidR="002436C0" w:rsidRPr="003911C0" w:rsidRDefault="002436C0" w:rsidP="002436C0">
      <w:pPr>
        <w:pStyle w:val="a5"/>
        <w:spacing w:line="360" w:lineRule="auto"/>
        <w:jc w:val="both"/>
      </w:pPr>
    </w:p>
    <w:p w:rsidR="002436C0" w:rsidRPr="003911C0" w:rsidRDefault="002436C0" w:rsidP="002436C0">
      <w:pPr>
        <w:pStyle w:val="a5"/>
        <w:spacing w:line="360" w:lineRule="auto"/>
        <w:jc w:val="both"/>
      </w:pP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  <w:rPr>
          <w:b/>
        </w:rPr>
      </w:pP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  <w:rPr>
          <w:b/>
        </w:rPr>
      </w:pPr>
    </w:p>
    <w:p w:rsidR="00787D4C" w:rsidRPr="003911C0" w:rsidRDefault="00787D4C" w:rsidP="00787D4C">
      <w:pPr>
        <w:tabs>
          <w:tab w:val="left" w:pos="5626"/>
        </w:tabs>
        <w:spacing w:line="360" w:lineRule="auto"/>
        <w:ind w:firstLine="709"/>
        <w:jc w:val="both"/>
        <w:rPr>
          <w:b/>
        </w:rPr>
      </w:pPr>
    </w:p>
    <w:p w:rsidR="003976FB" w:rsidRPr="003911C0" w:rsidRDefault="003976FB"/>
    <w:sectPr w:rsidR="003976FB" w:rsidRPr="003911C0" w:rsidSect="00C713CB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B3E0A"/>
    <w:multiLevelType w:val="hybridMultilevel"/>
    <w:tmpl w:val="E9EA51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EF96C33"/>
    <w:multiLevelType w:val="hybridMultilevel"/>
    <w:tmpl w:val="60C619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EF7781"/>
    <w:multiLevelType w:val="hybridMultilevel"/>
    <w:tmpl w:val="A09057F0"/>
    <w:lvl w:ilvl="0" w:tplc="05E474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3CB4871"/>
    <w:multiLevelType w:val="hybridMultilevel"/>
    <w:tmpl w:val="E9EA51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3477A3"/>
    <w:multiLevelType w:val="hybridMultilevel"/>
    <w:tmpl w:val="E9EA51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87D4C"/>
    <w:rsid w:val="00136B15"/>
    <w:rsid w:val="00144207"/>
    <w:rsid w:val="00194621"/>
    <w:rsid w:val="001A3D15"/>
    <w:rsid w:val="001C3828"/>
    <w:rsid w:val="001E37B2"/>
    <w:rsid w:val="002436C0"/>
    <w:rsid w:val="003911C0"/>
    <w:rsid w:val="003976FB"/>
    <w:rsid w:val="004779B5"/>
    <w:rsid w:val="004E3DAB"/>
    <w:rsid w:val="006615E2"/>
    <w:rsid w:val="00672EE3"/>
    <w:rsid w:val="00700350"/>
    <w:rsid w:val="00787D4C"/>
    <w:rsid w:val="00817641"/>
    <w:rsid w:val="0086283F"/>
    <w:rsid w:val="00902B0F"/>
    <w:rsid w:val="00A00D2A"/>
    <w:rsid w:val="00A716C6"/>
    <w:rsid w:val="00B77406"/>
    <w:rsid w:val="00BB784B"/>
    <w:rsid w:val="00C713CB"/>
    <w:rsid w:val="00CB1246"/>
    <w:rsid w:val="00D3341E"/>
    <w:rsid w:val="00D84713"/>
    <w:rsid w:val="00EA15C9"/>
    <w:rsid w:val="00F94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D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36B15"/>
    <w:pPr>
      <w:ind w:firstLine="709"/>
      <w:jc w:val="both"/>
    </w:pPr>
    <w:rPr>
      <w:rFonts w:eastAsia="PMingLiU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136B15"/>
    <w:rPr>
      <w:rFonts w:ascii="Times New Roman" w:eastAsia="PMingLiU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2436C0"/>
    <w:pPr>
      <w:ind w:left="720"/>
      <w:contextualSpacing/>
    </w:pPr>
  </w:style>
  <w:style w:type="paragraph" w:styleId="a6">
    <w:name w:val="Normal (Web)"/>
    <w:basedOn w:val="a"/>
    <w:rsid w:val="00144207"/>
    <w:pPr>
      <w:spacing w:before="100" w:beforeAutospacing="1" w:after="100" w:afterAutospacing="1"/>
      <w:ind w:firstLine="4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61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5</Pages>
  <Words>1385</Words>
  <Characters>7896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Учитель</cp:lastModifiedBy>
  <cp:revision>9</cp:revision>
  <cp:lastPrinted>2016-08-24T18:18:00Z</cp:lastPrinted>
  <dcterms:created xsi:type="dcterms:W3CDTF">2016-08-08T18:23:00Z</dcterms:created>
  <dcterms:modified xsi:type="dcterms:W3CDTF">2016-08-24T18:20:00Z</dcterms:modified>
</cp:coreProperties>
</file>